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C866F3" w14:textId="77777777" w:rsidR="00364E2E" w:rsidRPr="00812C25" w:rsidRDefault="00364E2E" w:rsidP="003728BB">
      <w:pPr>
        <w:pStyle w:val="IndexHeading1"/>
        <w:spacing w:after="0" w:line="240" w:lineRule="auto"/>
        <w:ind w:left="720" w:hanging="720"/>
        <w:outlineLvl w:val="0"/>
        <w:rPr>
          <w:color w:val="0000FF"/>
          <w:sz w:val="20"/>
          <w:szCs w:val="18"/>
        </w:rPr>
      </w:pPr>
      <w:r w:rsidRPr="00812C25">
        <w:rPr>
          <w:sz w:val="20"/>
          <w:szCs w:val="18"/>
        </w:rPr>
        <w:t>Note</w:t>
      </w:r>
      <w:r w:rsidRPr="00812C25">
        <w:rPr>
          <w:sz w:val="20"/>
          <w:szCs w:val="18"/>
        </w:rPr>
        <w:tab/>
      </w:r>
      <w:r w:rsidRPr="00812C25">
        <w:rPr>
          <w:sz w:val="20"/>
          <w:szCs w:val="18"/>
          <w:shd w:val="clear" w:color="auto" w:fill="FFFFFF"/>
        </w:rPr>
        <w:t>Contents</w:t>
      </w:r>
      <w:r w:rsidR="00AC60AD" w:rsidRPr="00812C25">
        <w:rPr>
          <w:bCs/>
          <w:sz w:val="20"/>
          <w:shd w:val="clear" w:color="auto" w:fill="FFFFFF"/>
          <w:cs/>
          <w:lang w:bidi="th-TH"/>
        </w:rPr>
        <w:t xml:space="preserve"> </w:t>
      </w:r>
    </w:p>
    <w:p w14:paraId="42224468" w14:textId="77777777" w:rsidR="005471B4" w:rsidRPr="00812C25" w:rsidRDefault="005471B4" w:rsidP="003728BB">
      <w:pPr>
        <w:spacing w:line="240" w:lineRule="auto"/>
        <w:rPr>
          <w:sz w:val="20"/>
          <w:szCs w:val="18"/>
        </w:rPr>
      </w:pPr>
    </w:p>
    <w:p w14:paraId="37A7123D" w14:textId="77777777" w:rsidR="002977FE" w:rsidRPr="00812C25" w:rsidRDefault="001D1A0A" w:rsidP="006B28D3">
      <w:pPr>
        <w:pStyle w:val="index"/>
        <w:numPr>
          <w:ilvl w:val="0"/>
          <w:numId w:val="2"/>
        </w:numPr>
        <w:spacing w:after="0" w:line="240" w:lineRule="auto"/>
        <w:ind w:hanging="720"/>
        <w:outlineLvl w:val="0"/>
        <w:rPr>
          <w:sz w:val="20"/>
          <w:szCs w:val="18"/>
        </w:rPr>
      </w:pPr>
      <w:r w:rsidRPr="00812C25">
        <w:rPr>
          <w:sz w:val="20"/>
          <w:szCs w:val="18"/>
        </w:rPr>
        <w:t>General information</w:t>
      </w:r>
    </w:p>
    <w:p w14:paraId="1F737A71" w14:textId="77777777" w:rsidR="002977FE" w:rsidRPr="00812C25" w:rsidRDefault="00D47D89" w:rsidP="006B28D3">
      <w:pPr>
        <w:pStyle w:val="index"/>
        <w:numPr>
          <w:ilvl w:val="0"/>
          <w:numId w:val="2"/>
        </w:numPr>
        <w:spacing w:after="0" w:line="240" w:lineRule="auto"/>
        <w:ind w:hanging="720"/>
        <w:outlineLvl w:val="0"/>
        <w:rPr>
          <w:sz w:val="20"/>
          <w:szCs w:val="18"/>
        </w:rPr>
      </w:pPr>
      <w:r w:rsidRPr="00812C25">
        <w:rPr>
          <w:sz w:val="20"/>
          <w:szCs w:val="18"/>
        </w:rPr>
        <w:t>Basis of preparation</w:t>
      </w:r>
      <w:r w:rsidR="00DE3BDA" w:rsidRPr="00812C25">
        <w:rPr>
          <w:sz w:val="20"/>
          <w:szCs w:val="18"/>
        </w:rPr>
        <w:t xml:space="preserve"> of </w:t>
      </w:r>
      <w:r w:rsidR="00691B7E" w:rsidRPr="00812C25">
        <w:rPr>
          <w:sz w:val="20"/>
          <w:szCs w:val="18"/>
        </w:rPr>
        <w:t xml:space="preserve">the </w:t>
      </w:r>
      <w:r w:rsidR="00DE3BDA" w:rsidRPr="00812C25">
        <w:rPr>
          <w:sz w:val="20"/>
          <w:szCs w:val="18"/>
        </w:rPr>
        <w:t>financial statements</w:t>
      </w:r>
    </w:p>
    <w:p w14:paraId="532976AA" w14:textId="70B4ECA7" w:rsidR="002977FE" w:rsidRPr="00812C25" w:rsidRDefault="00DE3BDA" w:rsidP="006B28D3">
      <w:pPr>
        <w:pStyle w:val="index"/>
        <w:numPr>
          <w:ilvl w:val="0"/>
          <w:numId w:val="2"/>
        </w:numPr>
        <w:tabs>
          <w:tab w:val="num" w:pos="1170"/>
        </w:tabs>
        <w:spacing w:after="0" w:line="240" w:lineRule="auto"/>
        <w:ind w:hanging="720"/>
        <w:outlineLvl w:val="0"/>
        <w:rPr>
          <w:sz w:val="20"/>
          <w:szCs w:val="18"/>
        </w:rPr>
      </w:pPr>
      <w:r w:rsidRPr="00812C25">
        <w:rPr>
          <w:sz w:val="20"/>
          <w:szCs w:val="18"/>
        </w:rPr>
        <w:t>S</w:t>
      </w:r>
      <w:r w:rsidR="00364E2E" w:rsidRPr="00812C25">
        <w:rPr>
          <w:sz w:val="20"/>
          <w:szCs w:val="18"/>
        </w:rPr>
        <w:t>ignificant accounting policies</w:t>
      </w:r>
    </w:p>
    <w:p w14:paraId="67E7B096" w14:textId="7DDA4D36" w:rsidR="00533742" w:rsidRPr="00812C25" w:rsidRDefault="00533742" w:rsidP="006B28D3">
      <w:pPr>
        <w:pStyle w:val="index"/>
        <w:numPr>
          <w:ilvl w:val="0"/>
          <w:numId w:val="2"/>
        </w:numPr>
        <w:tabs>
          <w:tab w:val="num" w:pos="1170"/>
        </w:tabs>
        <w:spacing w:after="0" w:line="240" w:lineRule="auto"/>
        <w:ind w:hanging="720"/>
        <w:outlineLvl w:val="0"/>
        <w:rPr>
          <w:sz w:val="20"/>
          <w:szCs w:val="18"/>
        </w:rPr>
      </w:pPr>
      <w:r w:rsidRPr="00812C25">
        <w:rPr>
          <w:sz w:val="20"/>
          <w:szCs w:val="18"/>
        </w:rPr>
        <w:t>Impact of C</w:t>
      </w:r>
      <w:r w:rsidR="00DE617F" w:rsidRPr="00812C25">
        <w:rPr>
          <w:sz w:val="20"/>
          <w:szCs w:val="18"/>
        </w:rPr>
        <w:t>ovid</w:t>
      </w:r>
      <w:r w:rsidRPr="00812C25">
        <w:rPr>
          <w:sz w:val="20"/>
          <w:cs/>
          <w:lang w:bidi="th-TH"/>
        </w:rPr>
        <w:t>-</w:t>
      </w:r>
      <w:r w:rsidRPr="00812C25">
        <w:rPr>
          <w:sz w:val="20"/>
          <w:szCs w:val="18"/>
        </w:rPr>
        <w:t>19</w:t>
      </w:r>
      <w:r w:rsidR="00C74849" w:rsidRPr="00812C25">
        <w:rPr>
          <w:sz w:val="20"/>
          <w:cs/>
          <w:lang w:bidi="th-TH"/>
        </w:rPr>
        <w:t xml:space="preserve"> </w:t>
      </w:r>
      <w:r w:rsidR="001C7808">
        <w:rPr>
          <w:sz w:val="20"/>
          <w:szCs w:val="18"/>
        </w:rPr>
        <w:t>outbreak</w:t>
      </w:r>
    </w:p>
    <w:p w14:paraId="19A610EA" w14:textId="77777777" w:rsidR="002977FE" w:rsidRPr="00812C25" w:rsidRDefault="002671CF" w:rsidP="006B28D3">
      <w:pPr>
        <w:pStyle w:val="index"/>
        <w:numPr>
          <w:ilvl w:val="0"/>
          <w:numId w:val="2"/>
        </w:numPr>
        <w:shd w:val="clear" w:color="auto" w:fill="FFFFFF"/>
        <w:tabs>
          <w:tab w:val="num" w:pos="1170"/>
        </w:tabs>
        <w:spacing w:after="0" w:line="240" w:lineRule="auto"/>
        <w:ind w:hanging="720"/>
        <w:outlineLvl w:val="0"/>
        <w:rPr>
          <w:sz w:val="20"/>
          <w:szCs w:val="18"/>
        </w:rPr>
      </w:pPr>
      <w:r w:rsidRPr="00812C25">
        <w:rPr>
          <w:sz w:val="20"/>
          <w:szCs w:val="18"/>
        </w:rPr>
        <w:t>Related parties</w:t>
      </w:r>
      <w:r w:rsidR="000C4020" w:rsidRPr="00812C25">
        <w:rPr>
          <w:sz w:val="20"/>
          <w:cs/>
          <w:lang w:bidi="th-TH"/>
        </w:rPr>
        <w:t xml:space="preserve"> </w:t>
      </w:r>
    </w:p>
    <w:p w14:paraId="12E38F17" w14:textId="63BACD2D" w:rsidR="002977FE" w:rsidRPr="00812C25" w:rsidRDefault="00B9175C" w:rsidP="006B28D3">
      <w:pPr>
        <w:pStyle w:val="index"/>
        <w:numPr>
          <w:ilvl w:val="0"/>
          <w:numId w:val="2"/>
        </w:numPr>
        <w:tabs>
          <w:tab w:val="num" w:pos="1170"/>
        </w:tabs>
        <w:spacing w:after="0" w:line="240" w:lineRule="auto"/>
        <w:ind w:hanging="720"/>
        <w:outlineLvl w:val="0"/>
        <w:rPr>
          <w:sz w:val="20"/>
          <w:szCs w:val="18"/>
        </w:rPr>
      </w:pPr>
      <w:r w:rsidRPr="00812C25">
        <w:rPr>
          <w:sz w:val="20"/>
          <w:szCs w:val="18"/>
        </w:rPr>
        <w:t xml:space="preserve">Cash and </w:t>
      </w:r>
      <w:r w:rsidR="00C9013C" w:rsidRPr="00812C25">
        <w:rPr>
          <w:sz w:val="20"/>
          <w:szCs w:val="18"/>
        </w:rPr>
        <w:t>cash equivalents</w:t>
      </w:r>
    </w:p>
    <w:p w14:paraId="105E1922" w14:textId="3DBC6A47" w:rsidR="008427EE" w:rsidRPr="00812C25" w:rsidRDefault="008427EE" w:rsidP="006B28D3">
      <w:pPr>
        <w:pStyle w:val="index"/>
        <w:numPr>
          <w:ilvl w:val="0"/>
          <w:numId w:val="2"/>
        </w:numPr>
        <w:tabs>
          <w:tab w:val="num" w:pos="1170"/>
        </w:tabs>
        <w:spacing w:after="0" w:line="240" w:lineRule="auto"/>
        <w:ind w:hanging="720"/>
        <w:outlineLvl w:val="0"/>
        <w:rPr>
          <w:sz w:val="20"/>
          <w:szCs w:val="18"/>
        </w:rPr>
      </w:pPr>
      <w:r w:rsidRPr="00812C25">
        <w:rPr>
          <w:sz w:val="20"/>
          <w:szCs w:val="18"/>
        </w:rPr>
        <w:t>Loan receivables</w:t>
      </w:r>
    </w:p>
    <w:p w14:paraId="0046058E" w14:textId="699BC5AF" w:rsidR="008427EE" w:rsidRPr="00812C25" w:rsidRDefault="008427EE" w:rsidP="006B28D3">
      <w:pPr>
        <w:pStyle w:val="index"/>
        <w:numPr>
          <w:ilvl w:val="0"/>
          <w:numId w:val="2"/>
        </w:numPr>
        <w:tabs>
          <w:tab w:val="num" w:pos="1170"/>
        </w:tabs>
        <w:spacing w:after="0" w:line="240" w:lineRule="auto"/>
        <w:ind w:hanging="720"/>
        <w:outlineLvl w:val="0"/>
        <w:rPr>
          <w:sz w:val="20"/>
          <w:szCs w:val="18"/>
        </w:rPr>
      </w:pPr>
      <w:r w:rsidRPr="00812C25">
        <w:rPr>
          <w:sz w:val="20"/>
          <w:szCs w:val="18"/>
        </w:rPr>
        <w:t>Hire purchase receivables</w:t>
      </w:r>
    </w:p>
    <w:p w14:paraId="691BDD40" w14:textId="77777777" w:rsidR="002977FE" w:rsidRPr="00812C25" w:rsidRDefault="001A7C83" w:rsidP="006B28D3">
      <w:pPr>
        <w:pStyle w:val="index"/>
        <w:numPr>
          <w:ilvl w:val="0"/>
          <w:numId w:val="2"/>
        </w:numPr>
        <w:tabs>
          <w:tab w:val="num" w:pos="1170"/>
        </w:tabs>
        <w:spacing w:after="0" w:line="240" w:lineRule="auto"/>
        <w:ind w:hanging="720"/>
        <w:outlineLvl w:val="0"/>
        <w:rPr>
          <w:sz w:val="20"/>
          <w:szCs w:val="18"/>
        </w:rPr>
      </w:pPr>
      <w:r w:rsidRPr="00812C25">
        <w:rPr>
          <w:sz w:val="20"/>
          <w:szCs w:val="18"/>
        </w:rPr>
        <w:t xml:space="preserve">Investments in </w:t>
      </w:r>
      <w:r w:rsidR="00D37119" w:rsidRPr="00812C25">
        <w:rPr>
          <w:sz w:val="20"/>
          <w:szCs w:val="18"/>
        </w:rPr>
        <w:t>subsidiaries</w:t>
      </w:r>
    </w:p>
    <w:p w14:paraId="63B440FA" w14:textId="6D1FF56E" w:rsidR="002977FE" w:rsidRPr="00812C25" w:rsidRDefault="00633F0F" w:rsidP="006B28D3">
      <w:pPr>
        <w:pStyle w:val="index"/>
        <w:numPr>
          <w:ilvl w:val="0"/>
          <w:numId w:val="2"/>
        </w:numPr>
        <w:tabs>
          <w:tab w:val="num" w:pos="1170"/>
        </w:tabs>
        <w:spacing w:after="0" w:line="240" w:lineRule="auto"/>
        <w:ind w:hanging="720"/>
        <w:outlineLvl w:val="0"/>
        <w:rPr>
          <w:sz w:val="20"/>
          <w:szCs w:val="18"/>
        </w:rPr>
      </w:pPr>
      <w:r w:rsidRPr="00812C25">
        <w:rPr>
          <w:sz w:val="20"/>
          <w:szCs w:val="18"/>
        </w:rPr>
        <w:t>Land, buildings</w:t>
      </w:r>
      <w:r w:rsidR="00B9175C" w:rsidRPr="00812C25">
        <w:rPr>
          <w:sz w:val="20"/>
          <w:szCs w:val="18"/>
        </w:rPr>
        <w:t xml:space="preserve"> and equipment</w:t>
      </w:r>
    </w:p>
    <w:p w14:paraId="6074A0D5" w14:textId="0783FA95" w:rsidR="006052DD" w:rsidRPr="00812C25" w:rsidRDefault="000A1DBE" w:rsidP="006B28D3">
      <w:pPr>
        <w:pStyle w:val="index"/>
        <w:numPr>
          <w:ilvl w:val="0"/>
          <w:numId w:val="2"/>
        </w:numPr>
        <w:tabs>
          <w:tab w:val="num" w:pos="1170"/>
        </w:tabs>
        <w:spacing w:after="0" w:line="240" w:lineRule="auto"/>
        <w:ind w:hanging="720"/>
        <w:outlineLvl w:val="0"/>
        <w:rPr>
          <w:sz w:val="20"/>
          <w:szCs w:val="18"/>
        </w:rPr>
      </w:pPr>
      <w:r w:rsidRPr="00812C25">
        <w:rPr>
          <w:sz w:val="20"/>
          <w:szCs w:val="18"/>
        </w:rPr>
        <w:t>Lease</w:t>
      </w:r>
      <w:r w:rsidR="006052DD" w:rsidRPr="00812C25">
        <w:rPr>
          <w:sz w:val="20"/>
          <w:szCs w:val="18"/>
        </w:rPr>
        <w:t xml:space="preserve">s </w:t>
      </w:r>
    </w:p>
    <w:p w14:paraId="3B5C6B6F" w14:textId="07DB16B4" w:rsidR="000D41D7" w:rsidRPr="00812C25" w:rsidRDefault="000D41D7" w:rsidP="006B28D3">
      <w:pPr>
        <w:pStyle w:val="index"/>
        <w:numPr>
          <w:ilvl w:val="0"/>
          <w:numId w:val="2"/>
        </w:numPr>
        <w:tabs>
          <w:tab w:val="num" w:pos="1170"/>
        </w:tabs>
        <w:spacing w:after="0" w:line="240" w:lineRule="auto"/>
        <w:ind w:hanging="720"/>
        <w:outlineLvl w:val="0"/>
        <w:rPr>
          <w:sz w:val="20"/>
          <w:szCs w:val="18"/>
        </w:rPr>
      </w:pPr>
      <w:r w:rsidRPr="00812C25">
        <w:rPr>
          <w:sz w:val="20"/>
        </w:rPr>
        <w:t>Short</w:t>
      </w:r>
      <w:r w:rsidRPr="00812C25">
        <w:rPr>
          <w:sz w:val="20"/>
          <w:cs/>
          <w:lang w:bidi="th-TH"/>
        </w:rPr>
        <w:t>-</w:t>
      </w:r>
      <w:r w:rsidRPr="00812C25">
        <w:rPr>
          <w:sz w:val="20"/>
        </w:rPr>
        <w:t>term borrowings from financial institutions</w:t>
      </w:r>
    </w:p>
    <w:p w14:paraId="7B02AE9C" w14:textId="066B3065" w:rsidR="000D41D7" w:rsidRPr="00812C25" w:rsidRDefault="000D41D7" w:rsidP="006B28D3">
      <w:pPr>
        <w:pStyle w:val="index"/>
        <w:numPr>
          <w:ilvl w:val="0"/>
          <w:numId w:val="2"/>
        </w:numPr>
        <w:tabs>
          <w:tab w:val="num" w:pos="1170"/>
        </w:tabs>
        <w:spacing w:after="0" w:line="240" w:lineRule="auto"/>
        <w:ind w:hanging="720"/>
        <w:outlineLvl w:val="0"/>
        <w:rPr>
          <w:sz w:val="20"/>
          <w:szCs w:val="18"/>
        </w:rPr>
      </w:pPr>
      <w:r w:rsidRPr="00812C25">
        <w:rPr>
          <w:sz w:val="20"/>
          <w:szCs w:val="18"/>
        </w:rPr>
        <w:t>Other payables</w:t>
      </w:r>
    </w:p>
    <w:p w14:paraId="592C3DD9" w14:textId="40D782D8" w:rsidR="000D41D7" w:rsidRPr="00812C25" w:rsidRDefault="000D41D7" w:rsidP="006B28D3">
      <w:pPr>
        <w:pStyle w:val="index"/>
        <w:numPr>
          <w:ilvl w:val="0"/>
          <w:numId w:val="2"/>
        </w:numPr>
        <w:tabs>
          <w:tab w:val="num" w:pos="1170"/>
        </w:tabs>
        <w:spacing w:after="0" w:line="240" w:lineRule="auto"/>
        <w:ind w:hanging="720"/>
        <w:outlineLvl w:val="0"/>
        <w:rPr>
          <w:sz w:val="20"/>
          <w:szCs w:val="18"/>
        </w:rPr>
      </w:pPr>
      <w:r w:rsidRPr="00812C25">
        <w:rPr>
          <w:sz w:val="20"/>
          <w:szCs w:val="18"/>
        </w:rPr>
        <w:t>Long</w:t>
      </w:r>
      <w:r w:rsidRPr="00812C25">
        <w:rPr>
          <w:sz w:val="20"/>
          <w:cs/>
          <w:lang w:bidi="th-TH"/>
        </w:rPr>
        <w:t>-</w:t>
      </w:r>
      <w:r w:rsidRPr="00812C25">
        <w:rPr>
          <w:sz w:val="20"/>
          <w:szCs w:val="18"/>
        </w:rPr>
        <w:t>term borrowings from financial institutions</w:t>
      </w:r>
    </w:p>
    <w:p w14:paraId="26C37C33" w14:textId="2D3176E7" w:rsidR="000D41D7" w:rsidRPr="00812C25" w:rsidRDefault="000D41D7" w:rsidP="006B28D3">
      <w:pPr>
        <w:pStyle w:val="index"/>
        <w:numPr>
          <w:ilvl w:val="0"/>
          <w:numId w:val="2"/>
        </w:numPr>
        <w:tabs>
          <w:tab w:val="num" w:pos="1170"/>
        </w:tabs>
        <w:spacing w:after="0" w:line="240" w:lineRule="auto"/>
        <w:ind w:hanging="720"/>
        <w:outlineLvl w:val="0"/>
        <w:rPr>
          <w:sz w:val="20"/>
          <w:szCs w:val="18"/>
        </w:rPr>
      </w:pPr>
      <w:r w:rsidRPr="00812C25">
        <w:rPr>
          <w:sz w:val="20"/>
          <w:szCs w:val="18"/>
        </w:rPr>
        <w:t>Debentures</w:t>
      </w:r>
    </w:p>
    <w:p w14:paraId="5DAB4BCA" w14:textId="19B5ECBA" w:rsidR="000D41D7" w:rsidRPr="00812C25" w:rsidRDefault="00633F0F" w:rsidP="006B28D3">
      <w:pPr>
        <w:pStyle w:val="index"/>
        <w:numPr>
          <w:ilvl w:val="0"/>
          <w:numId w:val="2"/>
        </w:numPr>
        <w:tabs>
          <w:tab w:val="num" w:pos="1170"/>
        </w:tabs>
        <w:spacing w:after="0" w:line="240" w:lineRule="auto"/>
        <w:ind w:hanging="720"/>
        <w:outlineLvl w:val="0"/>
        <w:rPr>
          <w:sz w:val="20"/>
          <w:szCs w:val="18"/>
        </w:rPr>
      </w:pPr>
      <w:r w:rsidRPr="00812C25">
        <w:rPr>
          <w:sz w:val="20"/>
          <w:szCs w:val="18"/>
        </w:rPr>
        <w:t>P</w:t>
      </w:r>
      <w:r w:rsidR="000D41D7" w:rsidRPr="00812C25">
        <w:rPr>
          <w:sz w:val="20"/>
          <w:szCs w:val="18"/>
        </w:rPr>
        <w:t>rovisions for employee benefits</w:t>
      </w:r>
    </w:p>
    <w:p w14:paraId="78A1874E" w14:textId="1F7C47EB" w:rsidR="0037558A" w:rsidRPr="00812C25" w:rsidRDefault="00BD4812" w:rsidP="006B28D3">
      <w:pPr>
        <w:pStyle w:val="index"/>
        <w:numPr>
          <w:ilvl w:val="0"/>
          <w:numId w:val="2"/>
        </w:numPr>
        <w:tabs>
          <w:tab w:val="num" w:pos="1170"/>
        </w:tabs>
        <w:spacing w:after="0" w:line="240" w:lineRule="auto"/>
        <w:ind w:hanging="720"/>
        <w:outlineLvl w:val="0"/>
        <w:rPr>
          <w:sz w:val="20"/>
          <w:szCs w:val="18"/>
        </w:rPr>
      </w:pPr>
      <w:r>
        <w:rPr>
          <w:sz w:val="20"/>
          <w:szCs w:val="18"/>
        </w:rPr>
        <w:t>Legal r</w:t>
      </w:r>
      <w:r w:rsidR="0037558A" w:rsidRPr="00812C25">
        <w:rPr>
          <w:sz w:val="20"/>
          <w:szCs w:val="18"/>
        </w:rPr>
        <w:t>eserve</w:t>
      </w:r>
    </w:p>
    <w:p w14:paraId="09B9E8F4" w14:textId="13FB27B3" w:rsidR="002977FE" w:rsidRPr="00812C25" w:rsidRDefault="0097305A" w:rsidP="006B28D3">
      <w:pPr>
        <w:pStyle w:val="index"/>
        <w:numPr>
          <w:ilvl w:val="0"/>
          <w:numId w:val="2"/>
        </w:numPr>
        <w:shd w:val="clear" w:color="auto" w:fill="FFFFFF"/>
        <w:tabs>
          <w:tab w:val="num" w:pos="1170"/>
        </w:tabs>
        <w:spacing w:after="0" w:line="240" w:lineRule="auto"/>
        <w:ind w:hanging="720"/>
        <w:outlineLvl w:val="0"/>
        <w:rPr>
          <w:sz w:val="20"/>
          <w:szCs w:val="18"/>
        </w:rPr>
      </w:pPr>
      <w:r w:rsidRPr="00812C25">
        <w:rPr>
          <w:sz w:val="20"/>
          <w:szCs w:val="18"/>
        </w:rPr>
        <w:t>S</w:t>
      </w:r>
      <w:r w:rsidR="009B0FE2" w:rsidRPr="00812C25">
        <w:rPr>
          <w:sz w:val="20"/>
          <w:szCs w:val="18"/>
        </w:rPr>
        <w:t>egment</w:t>
      </w:r>
      <w:r w:rsidRPr="00812C25">
        <w:rPr>
          <w:sz w:val="20"/>
          <w:cs/>
          <w:lang w:bidi="th-TH"/>
        </w:rPr>
        <w:t xml:space="preserve"> </w:t>
      </w:r>
      <w:r w:rsidR="00E64DE6" w:rsidRPr="00812C25">
        <w:rPr>
          <w:sz w:val="20"/>
          <w:szCs w:val="18"/>
        </w:rPr>
        <w:t>information</w:t>
      </w:r>
      <w:r w:rsidR="00633F0F" w:rsidRPr="00812C25">
        <w:rPr>
          <w:sz w:val="20"/>
          <w:szCs w:val="18"/>
        </w:rPr>
        <w:t xml:space="preserve"> and disaggregation of revenue</w:t>
      </w:r>
    </w:p>
    <w:p w14:paraId="574C5322" w14:textId="77777777" w:rsidR="002977FE" w:rsidRPr="00812C25" w:rsidRDefault="006E20D1" w:rsidP="006B28D3">
      <w:pPr>
        <w:pStyle w:val="index"/>
        <w:numPr>
          <w:ilvl w:val="0"/>
          <w:numId w:val="2"/>
        </w:numPr>
        <w:shd w:val="clear" w:color="auto" w:fill="FFFFFF"/>
        <w:tabs>
          <w:tab w:val="num" w:pos="1170"/>
        </w:tabs>
        <w:spacing w:after="0" w:line="240" w:lineRule="auto"/>
        <w:ind w:hanging="720"/>
        <w:outlineLvl w:val="0"/>
        <w:rPr>
          <w:sz w:val="20"/>
          <w:szCs w:val="18"/>
        </w:rPr>
      </w:pPr>
      <w:r w:rsidRPr="00812C25">
        <w:rPr>
          <w:sz w:val="20"/>
          <w:szCs w:val="18"/>
        </w:rPr>
        <w:t>Expenses by nature</w:t>
      </w:r>
    </w:p>
    <w:p w14:paraId="6F9BD1B9" w14:textId="77777777" w:rsidR="00F84E97" w:rsidRPr="00812C25" w:rsidRDefault="00F84E97" w:rsidP="006B28D3">
      <w:pPr>
        <w:pStyle w:val="index"/>
        <w:numPr>
          <w:ilvl w:val="0"/>
          <w:numId w:val="2"/>
        </w:numPr>
        <w:shd w:val="clear" w:color="auto" w:fill="FFFFFF"/>
        <w:tabs>
          <w:tab w:val="num" w:pos="1170"/>
        </w:tabs>
        <w:spacing w:after="0" w:line="240" w:lineRule="auto"/>
        <w:ind w:hanging="720"/>
        <w:outlineLvl w:val="0"/>
        <w:rPr>
          <w:sz w:val="20"/>
          <w:szCs w:val="18"/>
        </w:rPr>
      </w:pPr>
      <w:r w:rsidRPr="00812C25">
        <w:rPr>
          <w:sz w:val="20"/>
          <w:szCs w:val="18"/>
        </w:rPr>
        <w:t>Income ta</w:t>
      </w:r>
      <w:r w:rsidR="00D105CE" w:rsidRPr="00812C25">
        <w:rPr>
          <w:sz w:val="20"/>
          <w:szCs w:val="18"/>
          <w:lang w:val="en-US"/>
        </w:rPr>
        <w:t>x</w:t>
      </w:r>
    </w:p>
    <w:p w14:paraId="1CF967CB" w14:textId="77777777" w:rsidR="00F84E97" w:rsidRPr="00812C25" w:rsidRDefault="00F84E97" w:rsidP="006B28D3">
      <w:pPr>
        <w:pStyle w:val="index"/>
        <w:numPr>
          <w:ilvl w:val="0"/>
          <w:numId w:val="2"/>
        </w:numPr>
        <w:shd w:val="clear" w:color="auto" w:fill="FFFFFF"/>
        <w:tabs>
          <w:tab w:val="num" w:pos="1170"/>
        </w:tabs>
        <w:spacing w:after="0" w:line="240" w:lineRule="auto"/>
        <w:ind w:hanging="720"/>
        <w:outlineLvl w:val="0"/>
        <w:rPr>
          <w:sz w:val="20"/>
          <w:szCs w:val="18"/>
        </w:rPr>
      </w:pPr>
      <w:r w:rsidRPr="00812C25">
        <w:rPr>
          <w:sz w:val="20"/>
          <w:szCs w:val="18"/>
        </w:rPr>
        <w:t>Earnings per share</w:t>
      </w:r>
    </w:p>
    <w:p w14:paraId="270F8C3F" w14:textId="77777777" w:rsidR="00F84E97" w:rsidRPr="00812C25" w:rsidRDefault="00F84E97" w:rsidP="006B28D3">
      <w:pPr>
        <w:pStyle w:val="index"/>
        <w:numPr>
          <w:ilvl w:val="0"/>
          <w:numId w:val="2"/>
        </w:numPr>
        <w:shd w:val="clear" w:color="auto" w:fill="FFFFFF"/>
        <w:tabs>
          <w:tab w:val="num" w:pos="1170"/>
        </w:tabs>
        <w:spacing w:after="0" w:line="240" w:lineRule="auto"/>
        <w:ind w:hanging="720"/>
        <w:outlineLvl w:val="0"/>
        <w:rPr>
          <w:sz w:val="20"/>
          <w:szCs w:val="18"/>
        </w:rPr>
      </w:pPr>
      <w:r w:rsidRPr="00812C25">
        <w:rPr>
          <w:sz w:val="20"/>
          <w:szCs w:val="18"/>
        </w:rPr>
        <w:t>Dividends</w:t>
      </w:r>
    </w:p>
    <w:p w14:paraId="1A841AE4" w14:textId="22CEB4FF" w:rsidR="00F84E97" w:rsidRPr="00812C25" w:rsidRDefault="00F84E97" w:rsidP="006B28D3">
      <w:pPr>
        <w:pStyle w:val="index"/>
        <w:numPr>
          <w:ilvl w:val="0"/>
          <w:numId w:val="2"/>
        </w:numPr>
        <w:shd w:val="clear" w:color="auto" w:fill="FFFFFF"/>
        <w:tabs>
          <w:tab w:val="num" w:pos="1170"/>
        </w:tabs>
        <w:spacing w:after="0" w:line="240" w:lineRule="auto"/>
        <w:ind w:hanging="720"/>
        <w:outlineLvl w:val="0"/>
        <w:rPr>
          <w:sz w:val="20"/>
          <w:szCs w:val="18"/>
        </w:rPr>
      </w:pPr>
      <w:r w:rsidRPr="00812C25">
        <w:rPr>
          <w:sz w:val="20"/>
          <w:szCs w:val="18"/>
        </w:rPr>
        <w:t>Financial instruments</w:t>
      </w:r>
    </w:p>
    <w:p w14:paraId="6F026410" w14:textId="45C74C02" w:rsidR="00F66FA4" w:rsidRPr="00812C25" w:rsidRDefault="00F66FA4" w:rsidP="006B28D3">
      <w:pPr>
        <w:pStyle w:val="index"/>
        <w:numPr>
          <w:ilvl w:val="0"/>
          <w:numId w:val="2"/>
        </w:numPr>
        <w:tabs>
          <w:tab w:val="num" w:pos="1170"/>
        </w:tabs>
        <w:spacing w:after="0" w:line="240" w:lineRule="auto"/>
        <w:ind w:hanging="720"/>
        <w:outlineLvl w:val="0"/>
        <w:rPr>
          <w:sz w:val="20"/>
        </w:rPr>
      </w:pPr>
      <w:r w:rsidRPr="00812C25">
        <w:rPr>
          <w:sz w:val="20"/>
        </w:rPr>
        <w:t>Capital management</w:t>
      </w:r>
    </w:p>
    <w:p w14:paraId="590853AD" w14:textId="77777777" w:rsidR="00F84E97" w:rsidRPr="00812C25" w:rsidRDefault="00F84E97" w:rsidP="006B28D3">
      <w:pPr>
        <w:pStyle w:val="index"/>
        <w:numPr>
          <w:ilvl w:val="0"/>
          <w:numId w:val="2"/>
        </w:numPr>
        <w:shd w:val="clear" w:color="auto" w:fill="FFFFFF"/>
        <w:tabs>
          <w:tab w:val="num" w:pos="1170"/>
        </w:tabs>
        <w:spacing w:after="0" w:line="240" w:lineRule="auto"/>
        <w:ind w:hanging="720"/>
        <w:outlineLvl w:val="0"/>
        <w:rPr>
          <w:sz w:val="20"/>
          <w:szCs w:val="18"/>
        </w:rPr>
      </w:pPr>
      <w:r w:rsidRPr="00812C25">
        <w:rPr>
          <w:sz w:val="20"/>
          <w:szCs w:val="18"/>
        </w:rPr>
        <w:t>Commitments with non</w:t>
      </w:r>
      <w:r w:rsidRPr="00812C25">
        <w:rPr>
          <w:sz w:val="20"/>
          <w:cs/>
          <w:lang w:bidi="th-TH"/>
        </w:rPr>
        <w:t>-</w:t>
      </w:r>
      <w:r w:rsidRPr="00812C25">
        <w:rPr>
          <w:sz w:val="20"/>
          <w:szCs w:val="18"/>
        </w:rPr>
        <w:t>related parties</w:t>
      </w:r>
    </w:p>
    <w:p w14:paraId="3337CD32" w14:textId="07F7E8C8" w:rsidR="002977FE" w:rsidRDefault="001179CA" w:rsidP="006B28D3">
      <w:pPr>
        <w:pStyle w:val="index"/>
        <w:numPr>
          <w:ilvl w:val="0"/>
          <w:numId w:val="2"/>
        </w:numPr>
        <w:shd w:val="clear" w:color="auto" w:fill="FFFFFF"/>
        <w:tabs>
          <w:tab w:val="num" w:pos="1170"/>
        </w:tabs>
        <w:spacing w:after="0" w:line="240" w:lineRule="auto"/>
        <w:ind w:hanging="720"/>
        <w:outlineLvl w:val="0"/>
        <w:rPr>
          <w:sz w:val="20"/>
          <w:szCs w:val="18"/>
        </w:rPr>
      </w:pPr>
      <w:r w:rsidRPr="00812C25">
        <w:rPr>
          <w:sz w:val="20"/>
          <w:szCs w:val="18"/>
        </w:rPr>
        <w:t>Eve</w:t>
      </w:r>
      <w:r w:rsidR="009740E7" w:rsidRPr="00812C25">
        <w:rPr>
          <w:sz w:val="20"/>
          <w:szCs w:val="18"/>
        </w:rPr>
        <w:t>nts after the reporting period</w:t>
      </w:r>
    </w:p>
    <w:p w14:paraId="4CAA006B" w14:textId="69244E82" w:rsidR="00F21984" w:rsidRPr="00812C25" w:rsidRDefault="00F21984" w:rsidP="006B28D3">
      <w:pPr>
        <w:pStyle w:val="index"/>
        <w:numPr>
          <w:ilvl w:val="0"/>
          <w:numId w:val="2"/>
        </w:numPr>
        <w:shd w:val="clear" w:color="auto" w:fill="FFFFFF"/>
        <w:tabs>
          <w:tab w:val="num" w:pos="1170"/>
        </w:tabs>
        <w:spacing w:after="0" w:line="240" w:lineRule="auto"/>
        <w:ind w:hanging="720"/>
        <w:outlineLvl w:val="0"/>
        <w:rPr>
          <w:sz w:val="20"/>
          <w:szCs w:val="18"/>
        </w:rPr>
      </w:pPr>
      <w:r>
        <w:rPr>
          <w:sz w:val="20"/>
          <w:szCs w:val="18"/>
        </w:rPr>
        <w:t>Thai Financial Reporting Standards (TFRS</w:t>
      </w:r>
      <w:r w:rsidR="00F45CDC">
        <w:rPr>
          <w:sz w:val="20"/>
          <w:szCs w:val="18"/>
        </w:rPr>
        <w:t>s</w:t>
      </w:r>
      <w:r>
        <w:rPr>
          <w:sz w:val="20"/>
          <w:szCs w:val="18"/>
        </w:rPr>
        <w:t>) not yet adopted</w:t>
      </w:r>
    </w:p>
    <w:p w14:paraId="02055802" w14:textId="77777777" w:rsidR="009E7AE4" w:rsidRPr="00812C25" w:rsidRDefault="009E7AE4" w:rsidP="003728BB">
      <w:pPr>
        <w:spacing w:line="240" w:lineRule="auto"/>
        <w:ind w:left="540"/>
        <w:rPr>
          <w:sz w:val="20"/>
          <w:szCs w:val="18"/>
        </w:rPr>
      </w:pPr>
    </w:p>
    <w:p w14:paraId="220E06D1" w14:textId="77777777" w:rsidR="00FC595B" w:rsidRPr="00812C25" w:rsidRDefault="00FC595B" w:rsidP="003728BB">
      <w:pPr>
        <w:spacing w:line="240" w:lineRule="auto"/>
        <w:ind w:left="540"/>
        <w:rPr>
          <w:rFonts w:cs="Angsana New"/>
          <w:sz w:val="18"/>
          <w:szCs w:val="18"/>
          <w:cs/>
          <w:lang w:bidi="th-TH"/>
        </w:rPr>
        <w:sectPr w:rsidR="00FC595B" w:rsidRPr="00812C25" w:rsidSect="00DA1C01">
          <w:headerReference w:type="even" r:id="rId7"/>
          <w:headerReference w:type="default" r:id="rId8"/>
          <w:footerReference w:type="even" r:id="rId9"/>
          <w:footerReference w:type="default" r:id="rId10"/>
          <w:headerReference w:type="first" r:id="rId11"/>
          <w:footerReference w:type="first" r:id="rId12"/>
          <w:pgSz w:w="11907" w:h="16840"/>
          <w:pgMar w:top="691" w:right="1152" w:bottom="576" w:left="1152" w:header="720" w:footer="720" w:gutter="0"/>
          <w:pgNumType w:start="14"/>
          <w:cols w:space="720"/>
        </w:sectPr>
      </w:pPr>
    </w:p>
    <w:p w14:paraId="0F283B59" w14:textId="77777777" w:rsidR="004C33A5" w:rsidRPr="00812C25" w:rsidRDefault="004C33A5" w:rsidP="003728BB">
      <w:pPr>
        <w:spacing w:line="240" w:lineRule="auto"/>
        <w:ind w:left="540"/>
        <w:rPr>
          <w:sz w:val="20"/>
          <w:szCs w:val="18"/>
        </w:rPr>
      </w:pPr>
      <w:r w:rsidRPr="00812C25">
        <w:rPr>
          <w:sz w:val="20"/>
          <w:szCs w:val="18"/>
        </w:rPr>
        <w:lastRenderedPageBreak/>
        <w:t>These notes form an integral part of the financial statements</w:t>
      </w:r>
      <w:r w:rsidRPr="00812C25">
        <w:rPr>
          <w:sz w:val="20"/>
          <w:cs/>
          <w:lang w:bidi="th-TH"/>
        </w:rPr>
        <w:t>.</w:t>
      </w:r>
    </w:p>
    <w:p w14:paraId="15799163" w14:textId="77777777" w:rsidR="004C33A5" w:rsidRPr="00812C25" w:rsidRDefault="004C33A5" w:rsidP="003728BB">
      <w:pPr>
        <w:spacing w:line="240" w:lineRule="auto"/>
        <w:ind w:left="540"/>
        <w:rPr>
          <w:sz w:val="16"/>
          <w:szCs w:val="14"/>
        </w:rPr>
      </w:pPr>
    </w:p>
    <w:p w14:paraId="73CB4473" w14:textId="592D61F3" w:rsidR="004C33A5" w:rsidRPr="00812C25" w:rsidRDefault="009C144F" w:rsidP="003728BB">
      <w:pPr>
        <w:spacing w:line="240" w:lineRule="auto"/>
        <w:ind w:left="540"/>
        <w:jc w:val="both"/>
        <w:rPr>
          <w:sz w:val="20"/>
          <w:szCs w:val="18"/>
        </w:rPr>
      </w:pPr>
      <w:r w:rsidRPr="00812C25">
        <w:rPr>
          <w:sz w:val="20"/>
          <w:szCs w:val="18"/>
        </w:rPr>
        <w:t>The financial statem</w:t>
      </w:r>
      <w:r w:rsidR="00BA7627" w:rsidRPr="00812C25">
        <w:rPr>
          <w:sz w:val="20"/>
          <w:szCs w:val="18"/>
        </w:rPr>
        <w:t xml:space="preserve">ents issued for Thai statutory </w:t>
      </w:r>
      <w:r w:rsidRPr="00812C25">
        <w:rPr>
          <w:sz w:val="20"/>
          <w:szCs w:val="18"/>
        </w:rPr>
        <w:t>and regul</w:t>
      </w:r>
      <w:r w:rsidR="00BA7627" w:rsidRPr="00812C25">
        <w:rPr>
          <w:sz w:val="20"/>
          <w:szCs w:val="18"/>
        </w:rPr>
        <w:t>atory</w:t>
      </w:r>
      <w:r w:rsidRPr="00812C25">
        <w:rPr>
          <w:sz w:val="20"/>
          <w:szCs w:val="18"/>
        </w:rPr>
        <w:t xml:space="preserve"> reporting purposes are prepared in the Thai language</w:t>
      </w:r>
      <w:r w:rsidRPr="00812C25">
        <w:rPr>
          <w:sz w:val="20"/>
          <w:cs/>
          <w:lang w:bidi="th-TH"/>
        </w:rPr>
        <w:t xml:space="preserve">. </w:t>
      </w:r>
      <w:r w:rsidRPr="00812C25">
        <w:rPr>
          <w:sz w:val="20"/>
          <w:szCs w:val="18"/>
        </w:rPr>
        <w:t xml:space="preserve">These English language financial statements have been prepared from the Thai language statutory financial statements, and were approved and authorized for issue by the Board of Directors </w:t>
      </w:r>
      <w:r w:rsidR="004A0DF1">
        <w:rPr>
          <w:sz w:val="20"/>
          <w:szCs w:val="18"/>
        </w:rPr>
        <w:t>on 14 February 2022.</w:t>
      </w:r>
      <w:r w:rsidR="00F23D60" w:rsidRPr="00812C25">
        <w:rPr>
          <w:sz w:val="20"/>
          <w:cs/>
          <w:lang w:bidi="th-TH"/>
        </w:rPr>
        <w:t xml:space="preserve">   </w:t>
      </w:r>
    </w:p>
    <w:p w14:paraId="580DE68A" w14:textId="77777777" w:rsidR="005B6EB1" w:rsidRPr="00812C25" w:rsidRDefault="005B6EB1" w:rsidP="003728BB">
      <w:pPr>
        <w:spacing w:line="240" w:lineRule="auto"/>
        <w:ind w:left="540"/>
        <w:rPr>
          <w:sz w:val="20"/>
          <w:szCs w:val="18"/>
        </w:rPr>
      </w:pPr>
    </w:p>
    <w:p w14:paraId="2852123A" w14:textId="71159476" w:rsidR="00C766E6" w:rsidRPr="00812C25" w:rsidRDefault="00EE2CC0" w:rsidP="003728BB">
      <w:pPr>
        <w:pStyle w:val="Heading1"/>
        <w:numPr>
          <w:ilvl w:val="0"/>
          <w:numId w:val="0"/>
        </w:numPr>
        <w:spacing w:before="0" w:after="0" w:line="240" w:lineRule="auto"/>
        <w:ind w:left="540" w:hanging="540"/>
        <w:rPr>
          <w:sz w:val="22"/>
          <w:szCs w:val="18"/>
          <w:lang w:val="pt-BR"/>
        </w:rPr>
      </w:pPr>
      <w:r w:rsidRPr="00812C25">
        <w:rPr>
          <w:sz w:val="22"/>
          <w:szCs w:val="18"/>
          <w:lang w:val="pt-BR"/>
        </w:rPr>
        <w:t>1</w:t>
      </w:r>
      <w:r w:rsidRPr="00812C25">
        <w:rPr>
          <w:sz w:val="22"/>
          <w:szCs w:val="18"/>
          <w:lang w:val="pt-BR"/>
        </w:rPr>
        <w:tab/>
      </w:r>
      <w:r w:rsidR="00C766E6" w:rsidRPr="00812C25">
        <w:rPr>
          <w:sz w:val="22"/>
          <w:szCs w:val="18"/>
          <w:lang w:val="pt-BR"/>
        </w:rPr>
        <w:t>General information</w:t>
      </w:r>
      <w:r w:rsidR="00957592" w:rsidRPr="00812C25">
        <w:rPr>
          <w:bCs/>
          <w:sz w:val="22"/>
          <w:szCs w:val="22"/>
          <w:cs/>
          <w:lang w:val="pt-BR" w:bidi="th-TH"/>
        </w:rPr>
        <w:t xml:space="preserve"> </w:t>
      </w:r>
    </w:p>
    <w:p w14:paraId="6F920998" w14:textId="77777777" w:rsidR="00F93866" w:rsidRPr="00812C25" w:rsidRDefault="00F93866" w:rsidP="003728BB">
      <w:pPr>
        <w:pStyle w:val="block"/>
        <w:spacing w:after="0" w:line="240" w:lineRule="auto"/>
        <w:ind w:left="540"/>
        <w:jc w:val="both"/>
        <w:rPr>
          <w:sz w:val="20"/>
          <w:szCs w:val="18"/>
          <w:lang w:val="pt-BR"/>
        </w:rPr>
      </w:pPr>
    </w:p>
    <w:p w14:paraId="1729316F" w14:textId="2685D636" w:rsidR="00053924" w:rsidRPr="00075531" w:rsidRDefault="00053924" w:rsidP="00053924">
      <w:pPr>
        <w:pStyle w:val="block"/>
        <w:shd w:val="clear" w:color="auto" w:fill="FFFFFF"/>
        <w:spacing w:after="0" w:line="240" w:lineRule="auto"/>
        <w:ind w:left="540"/>
        <w:jc w:val="both"/>
        <w:rPr>
          <w:sz w:val="20"/>
          <w:lang w:val="en-US"/>
        </w:rPr>
      </w:pPr>
      <w:r w:rsidRPr="00812C25">
        <w:rPr>
          <w:sz w:val="20"/>
        </w:rPr>
        <w:t xml:space="preserve">Muangthai Capital Public Company Limited </w:t>
      </w:r>
      <w:r w:rsidRPr="00812C25">
        <w:rPr>
          <w:sz w:val="20"/>
          <w:cs/>
          <w:lang w:bidi="th-TH"/>
        </w:rPr>
        <w:t>(</w:t>
      </w:r>
      <w:r w:rsidRPr="00812C25">
        <w:rPr>
          <w:sz w:val="20"/>
        </w:rPr>
        <w:t>the</w:t>
      </w:r>
      <w:r w:rsidRPr="00812C25">
        <w:rPr>
          <w:sz w:val="20"/>
          <w:cs/>
          <w:lang w:bidi="th-TH"/>
        </w:rPr>
        <w:t xml:space="preserve"> “</w:t>
      </w:r>
      <w:r w:rsidRPr="00812C25">
        <w:rPr>
          <w:sz w:val="20"/>
        </w:rPr>
        <w:t>Company</w:t>
      </w:r>
      <w:r w:rsidRPr="00812C25">
        <w:rPr>
          <w:sz w:val="20"/>
          <w:cs/>
          <w:lang w:bidi="th-TH"/>
        </w:rPr>
        <w:t xml:space="preserve">”) </w:t>
      </w:r>
      <w:r w:rsidRPr="00812C25">
        <w:rPr>
          <w:sz w:val="20"/>
        </w:rPr>
        <w:t>was incorporated as a public company limited and</w:t>
      </w:r>
      <w:r w:rsidR="005608EA" w:rsidRPr="00812C25">
        <w:rPr>
          <w:sz w:val="20"/>
        </w:rPr>
        <w:t xml:space="preserve"> </w:t>
      </w:r>
      <w:r w:rsidR="005608EA" w:rsidRPr="00812C25">
        <w:rPr>
          <w:sz w:val="20"/>
        </w:rPr>
        <w:br/>
      </w:r>
      <w:r w:rsidRPr="00812C25">
        <w:rPr>
          <w:sz w:val="20"/>
        </w:rPr>
        <w:t>domiciled in Thailand</w:t>
      </w:r>
      <w:r w:rsidRPr="00812C25">
        <w:rPr>
          <w:sz w:val="20"/>
          <w:cs/>
          <w:lang w:bidi="th-TH"/>
        </w:rPr>
        <w:t>.</w:t>
      </w:r>
      <w:r w:rsidRPr="00812C25">
        <w:rPr>
          <w:sz w:val="20"/>
        </w:rPr>
        <w:t xml:space="preserve"> The Company was listed on the Stock Exchange of Thailand in November 2014</w:t>
      </w:r>
      <w:r w:rsidRPr="00812C25">
        <w:rPr>
          <w:sz w:val="20"/>
          <w:cs/>
          <w:lang w:bidi="th-TH"/>
        </w:rPr>
        <w:t>.</w:t>
      </w:r>
      <w:r w:rsidR="005608EA" w:rsidRPr="00812C25">
        <w:rPr>
          <w:sz w:val="20"/>
        </w:rPr>
        <w:t xml:space="preserve"> </w:t>
      </w:r>
      <w:r w:rsidR="005608EA" w:rsidRPr="00812C25">
        <w:rPr>
          <w:sz w:val="20"/>
        </w:rPr>
        <w:br/>
      </w:r>
      <w:r w:rsidRPr="00812C25">
        <w:rPr>
          <w:sz w:val="20"/>
        </w:rPr>
        <w:t>Its registered address is 3</w:t>
      </w:r>
      <w:r w:rsidR="004A0DF1">
        <w:rPr>
          <w:sz w:val="20"/>
        </w:rPr>
        <w:t>32/1</w:t>
      </w:r>
      <w:r w:rsidRPr="00812C25">
        <w:rPr>
          <w:sz w:val="20"/>
        </w:rPr>
        <w:t xml:space="preserve"> Charansanitwong Road, Ban</w:t>
      </w:r>
      <w:r w:rsidR="004A0DF1">
        <w:rPr>
          <w:sz w:val="20"/>
        </w:rPr>
        <w:t>gplad</w:t>
      </w:r>
      <w:r w:rsidRPr="00812C25">
        <w:rPr>
          <w:sz w:val="20"/>
        </w:rPr>
        <w:t>, Bangplad, Bangkok</w:t>
      </w:r>
      <w:r w:rsidRPr="00812C25">
        <w:rPr>
          <w:sz w:val="20"/>
          <w:cs/>
          <w:lang w:bidi="th-TH"/>
        </w:rPr>
        <w:t>.</w:t>
      </w:r>
    </w:p>
    <w:p w14:paraId="225A3BE7" w14:textId="77777777" w:rsidR="00053924" w:rsidRPr="00812C25" w:rsidRDefault="00053924" w:rsidP="00053924">
      <w:pPr>
        <w:pStyle w:val="block"/>
        <w:shd w:val="clear" w:color="auto" w:fill="FFFFFF"/>
        <w:spacing w:after="0" w:line="240" w:lineRule="auto"/>
        <w:ind w:left="540"/>
        <w:jc w:val="both"/>
        <w:rPr>
          <w:sz w:val="20"/>
        </w:rPr>
      </w:pPr>
    </w:p>
    <w:p w14:paraId="7AB8D8D1" w14:textId="48B4237A" w:rsidR="00053924" w:rsidRPr="00812C25" w:rsidRDefault="00DE617F" w:rsidP="00053924">
      <w:pPr>
        <w:ind w:left="540" w:right="-27"/>
        <w:jc w:val="thaiDistribute"/>
        <w:rPr>
          <w:sz w:val="20"/>
        </w:rPr>
      </w:pPr>
      <w:r w:rsidRPr="00812C25">
        <w:rPr>
          <w:sz w:val="20"/>
        </w:rPr>
        <w:t>T</w:t>
      </w:r>
      <w:r w:rsidR="00053924" w:rsidRPr="00812C25">
        <w:rPr>
          <w:sz w:val="20"/>
        </w:rPr>
        <w:t>he Company</w:t>
      </w:r>
      <w:r w:rsidR="00053924" w:rsidRPr="00812C25">
        <w:rPr>
          <w:sz w:val="20"/>
          <w:cs/>
          <w:lang w:bidi="th-TH"/>
        </w:rPr>
        <w:t>’</w:t>
      </w:r>
      <w:r w:rsidR="00053924" w:rsidRPr="00812C25">
        <w:rPr>
          <w:sz w:val="20"/>
        </w:rPr>
        <w:t xml:space="preserve">s major shareholders </w:t>
      </w:r>
      <w:r w:rsidRPr="00812C25">
        <w:rPr>
          <w:sz w:val="20"/>
        </w:rPr>
        <w:t xml:space="preserve">during the financial year </w:t>
      </w:r>
      <w:r w:rsidR="00053924" w:rsidRPr="00812C25">
        <w:rPr>
          <w:sz w:val="20"/>
        </w:rPr>
        <w:t>was the Petaumpai family group</w:t>
      </w:r>
      <w:r w:rsidR="00053924" w:rsidRPr="00812C25">
        <w:rPr>
          <w:sz w:val="20"/>
          <w:cs/>
          <w:lang w:bidi="th-TH"/>
        </w:rPr>
        <w:t>.</w:t>
      </w:r>
    </w:p>
    <w:p w14:paraId="2062CA35" w14:textId="77777777" w:rsidR="00053924" w:rsidRPr="00185144" w:rsidRDefault="00053924" w:rsidP="00053924">
      <w:pPr>
        <w:pStyle w:val="block"/>
        <w:shd w:val="clear" w:color="auto" w:fill="FFFFFF"/>
        <w:spacing w:after="0" w:line="240" w:lineRule="auto"/>
        <w:ind w:left="540"/>
        <w:jc w:val="both"/>
        <w:rPr>
          <w:rFonts w:cstheme="minorBidi"/>
          <w:sz w:val="20"/>
          <w:cs/>
          <w:lang w:bidi="th-TH"/>
        </w:rPr>
      </w:pPr>
    </w:p>
    <w:p w14:paraId="08F40589" w14:textId="26DFD486" w:rsidR="00053924" w:rsidRPr="00812C25" w:rsidRDefault="00053924" w:rsidP="00053924">
      <w:pPr>
        <w:pStyle w:val="block"/>
        <w:shd w:val="clear" w:color="auto" w:fill="FFFFFF"/>
        <w:spacing w:after="0" w:line="240" w:lineRule="auto"/>
        <w:ind w:left="540"/>
        <w:jc w:val="both"/>
        <w:rPr>
          <w:sz w:val="20"/>
        </w:rPr>
      </w:pPr>
      <w:r w:rsidRPr="00812C25">
        <w:rPr>
          <w:sz w:val="20"/>
        </w:rPr>
        <w:t xml:space="preserve">The </w:t>
      </w:r>
      <w:r w:rsidR="00285C59" w:rsidRPr="00812C25">
        <w:rPr>
          <w:sz w:val="20"/>
        </w:rPr>
        <w:t>Group</w:t>
      </w:r>
      <w:r w:rsidRPr="00812C25">
        <w:rPr>
          <w:sz w:val="20"/>
        </w:rPr>
        <w:t xml:space="preserve"> is principally engaged in providing loans secured against vehicle registrations,</w:t>
      </w:r>
      <w:r w:rsidRPr="00812C25">
        <w:rPr>
          <w:sz w:val="20"/>
          <w:cs/>
          <w:lang w:bidi="th-TH"/>
        </w:rPr>
        <w:t xml:space="preserve"> </w:t>
      </w:r>
      <w:r w:rsidRPr="00812C25">
        <w:rPr>
          <w:sz w:val="20"/>
        </w:rPr>
        <w:t>land title deeds</w:t>
      </w:r>
      <w:r w:rsidRPr="00812C25">
        <w:rPr>
          <w:sz w:val="20"/>
          <w:cs/>
          <w:lang w:bidi="th-TH"/>
        </w:rPr>
        <w:t xml:space="preserve"> </w:t>
      </w:r>
      <w:r w:rsidRPr="00812C25">
        <w:rPr>
          <w:sz w:val="20"/>
        </w:rPr>
        <w:t xml:space="preserve">loans, personal loans without collateral and </w:t>
      </w:r>
      <w:r w:rsidR="007116EC" w:rsidRPr="00812C25">
        <w:rPr>
          <w:sz w:val="20"/>
        </w:rPr>
        <w:t>n</w:t>
      </w:r>
      <w:r w:rsidRPr="00812C25">
        <w:rPr>
          <w:sz w:val="20"/>
        </w:rPr>
        <w:t>ano finance under supervision</w:t>
      </w:r>
      <w:r w:rsidR="00033B95" w:rsidRPr="00812C25">
        <w:rPr>
          <w:sz w:val="20"/>
        </w:rPr>
        <w:t xml:space="preserve"> </w:t>
      </w:r>
      <w:r w:rsidR="007D714A" w:rsidRPr="00812C25">
        <w:rPr>
          <w:sz w:val="20"/>
        </w:rPr>
        <w:t xml:space="preserve">as well </w:t>
      </w:r>
      <w:r w:rsidR="001E468D" w:rsidRPr="00812C25">
        <w:rPr>
          <w:sz w:val="20"/>
        </w:rPr>
        <w:t xml:space="preserve">as </w:t>
      </w:r>
      <w:r w:rsidR="007A521B" w:rsidRPr="00812C25">
        <w:rPr>
          <w:sz w:val="20"/>
        </w:rPr>
        <w:t>providing hire purchase service</w:t>
      </w:r>
      <w:r w:rsidR="006B69E6">
        <w:rPr>
          <w:sz w:val="20"/>
        </w:rPr>
        <w:t>, installment loans</w:t>
      </w:r>
      <w:r w:rsidR="007A521B" w:rsidRPr="00812C25">
        <w:rPr>
          <w:sz w:val="20"/>
        </w:rPr>
        <w:t xml:space="preserve"> and insurance broker</w:t>
      </w:r>
      <w:r w:rsidRPr="00812C25">
        <w:rPr>
          <w:sz w:val="20"/>
          <w:cs/>
          <w:lang w:bidi="th-TH"/>
        </w:rPr>
        <w:t>.</w:t>
      </w:r>
      <w:r w:rsidR="00FC5622" w:rsidRPr="00812C25">
        <w:rPr>
          <w:sz w:val="20"/>
          <w:lang w:bidi="th-TH"/>
        </w:rPr>
        <w:t xml:space="preserve"> Details of the </w:t>
      </w:r>
      <w:r w:rsidR="00285C59" w:rsidRPr="00812C25">
        <w:rPr>
          <w:sz w:val="20"/>
          <w:lang w:bidi="th-TH"/>
        </w:rPr>
        <w:t>C</w:t>
      </w:r>
      <w:r w:rsidR="00FC5622" w:rsidRPr="00812C25">
        <w:rPr>
          <w:sz w:val="20"/>
          <w:lang w:bidi="th-TH"/>
        </w:rPr>
        <w:t>ompany</w:t>
      </w:r>
      <w:r w:rsidR="00FC5622" w:rsidRPr="00812C25">
        <w:rPr>
          <w:sz w:val="20"/>
          <w:cs/>
          <w:lang w:bidi="th-TH"/>
        </w:rPr>
        <w:t>’</w:t>
      </w:r>
      <w:r w:rsidR="00FC5622" w:rsidRPr="00812C25">
        <w:rPr>
          <w:sz w:val="20"/>
          <w:lang w:bidi="th-TH"/>
        </w:rPr>
        <w:t>s subsidiar</w:t>
      </w:r>
      <w:r w:rsidR="006C2970" w:rsidRPr="00812C25">
        <w:rPr>
          <w:sz w:val="20"/>
          <w:lang w:bidi="th-TH"/>
        </w:rPr>
        <w:t>ies</w:t>
      </w:r>
      <w:r w:rsidR="00FC5622" w:rsidRPr="00812C25">
        <w:rPr>
          <w:sz w:val="20"/>
          <w:lang w:bidi="th-TH"/>
        </w:rPr>
        <w:t xml:space="preserve"> as at 31 December 202</w:t>
      </w:r>
      <w:r w:rsidR="009B75B2" w:rsidRPr="00812C25">
        <w:rPr>
          <w:sz w:val="20"/>
          <w:lang w:bidi="th-TH"/>
        </w:rPr>
        <w:t>1</w:t>
      </w:r>
      <w:r w:rsidR="00FC5622" w:rsidRPr="00812C25">
        <w:rPr>
          <w:sz w:val="20"/>
          <w:lang w:bidi="th-TH"/>
        </w:rPr>
        <w:t xml:space="preserve"> </w:t>
      </w:r>
      <w:r w:rsidR="006C2970" w:rsidRPr="00812C25">
        <w:rPr>
          <w:sz w:val="20"/>
          <w:lang w:bidi="th-TH"/>
        </w:rPr>
        <w:t>are</w:t>
      </w:r>
      <w:r w:rsidR="00FC5622" w:rsidRPr="00812C25">
        <w:rPr>
          <w:sz w:val="20"/>
          <w:lang w:bidi="th-TH"/>
        </w:rPr>
        <w:t xml:space="preserve"> given in note </w:t>
      </w:r>
      <w:r w:rsidR="008F15BD">
        <w:rPr>
          <w:sz w:val="20"/>
          <w:lang w:bidi="th-TH"/>
        </w:rPr>
        <w:t>9</w:t>
      </w:r>
      <w:r w:rsidR="00DE617F" w:rsidRPr="00812C25">
        <w:rPr>
          <w:sz w:val="20"/>
          <w:cs/>
          <w:lang w:bidi="th-TH"/>
        </w:rPr>
        <w:t>.</w:t>
      </w:r>
    </w:p>
    <w:p w14:paraId="60140028" w14:textId="77777777" w:rsidR="00404E4B" w:rsidRPr="00812C25" w:rsidRDefault="00404E4B" w:rsidP="003728BB">
      <w:pPr>
        <w:pStyle w:val="block"/>
        <w:shd w:val="clear" w:color="auto" w:fill="FFFFFF"/>
        <w:spacing w:after="0" w:line="240" w:lineRule="auto"/>
        <w:ind w:left="540"/>
        <w:jc w:val="both"/>
        <w:rPr>
          <w:i/>
          <w:iCs/>
          <w:color w:val="0000FF"/>
          <w:sz w:val="20"/>
          <w:szCs w:val="18"/>
          <w:shd w:val="clear" w:color="auto" w:fill="E0E0E0"/>
          <w:lang w:val="en-US" w:bidi="th-TH"/>
        </w:rPr>
      </w:pPr>
    </w:p>
    <w:p w14:paraId="7A56EC13" w14:textId="7EF8AF40" w:rsidR="00046845" w:rsidRPr="00812C25" w:rsidRDefault="00046845" w:rsidP="003728BB">
      <w:pPr>
        <w:pStyle w:val="Heading1"/>
        <w:spacing w:before="0" w:after="0" w:line="240" w:lineRule="auto"/>
        <w:ind w:left="540" w:hanging="540"/>
        <w:rPr>
          <w:color w:val="0000FF"/>
          <w:sz w:val="22"/>
          <w:szCs w:val="18"/>
        </w:rPr>
      </w:pPr>
      <w:r w:rsidRPr="00812C25">
        <w:rPr>
          <w:sz w:val="22"/>
          <w:szCs w:val="18"/>
        </w:rPr>
        <w:t xml:space="preserve">Basis of preparation of </w:t>
      </w:r>
      <w:r w:rsidR="00691B7E" w:rsidRPr="00812C25">
        <w:rPr>
          <w:sz w:val="22"/>
          <w:szCs w:val="18"/>
        </w:rPr>
        <w:t xml:space="preserve">the </w:t>
      </w:r>
      <w:r w:rsidRPr="00812C25">
        <w:rPr>
          <w:sz w:val="22"/>
          <w:szCs w:val="18"/>
        </w:rPr>
        <w:t>financial statements</w:t>
      </w:r>
      <w:r w:rsidR="007B67F9" w:rsidRPr="00812C25">
        <w:rPr>
          <w:bCs/>
          <w:sz w:val="22"/>
          <w:szCs w:val="22"/>
          <w:cs/>
          <w:lang w:bidi="th-TH"/>
        </w:rPr>
        <w:t xml:space="preserve"> </w:t>
      </w:r>
    </w:p>
    <w:p w14:paraId="47B4E9B7" w14:textId="77777777" w:rsidR="00067482" w:rsidRPr="00812C25" w:rsidRDefault="00067482" w:rsidP="009D0D0C">
      <w:pPr>
        <w:pStyle w:val="BodyText"/>
        <w:spacing w:after="0" w:line="240" w:lineRule="auto"/>
        <w:jc w:val="both"/>
        <w:rPr>
          <w:sz w:val="20"/>
          <w:szCs w:val="18"/>
        </w:rPr>
      </w:pPr>
    </w:p>
    <w:p w14:paraId="4B998CA9" w14:textId="6CA91671" w:rsidR="00750F7A" w:rsidRDefault="00D32586" w:rsidP="00750F7A">
      <w:pPr>
        <w:pStyle w:val="BodyText"/>
        <w:spacing w:after="0" w:line="240" w:lineRule="auto"/>
        <w:ind w:left="540"/>
        <w:jc w:val="both"/>
        <w:rPr>
          <w:sz w:val="20"/>
          <w:lang w:bidi="th-TH"/>
        </w:rPr>
      </w:pPr>
      <w:r w:rsidRPr="00812C25">
        <w:rPr>
          <w:sz w:val="20"/>
          <w:szCs w:val="18"/>
        </w:rPr>
        <w:t xml:space="preserve">The financial statements are prepared in accordance with Thai </w:t>
      </w:r>
      <w:r w:rsidR="005942AA" w:rsidRPr="00812C25">
        <w:rPr>
          <w:sz w:val="20"/>
          <w:szCs w:val="18"/>
        </w:rPr>
        <w:t>Financial Reporti</w:t>
      </w:r>
      <w:r w:rsidR="005A0445" w:rsidRPr="00812C25">
        <w:rPr>
          <w:sz w:val="20"/>
          <w:szCs w:val="18"/>
        </w:rPr>
        <w:t>ng Standards</w:t>
      </w:r>
      <w:r w:rsidR="0050086D" w:rsidRPr="00812C25">
        <w:rPr>
          <w:sz w:val="20"/>
          <w:cs/>
          <w:lang w:bidi="th-TH"/>
        </w:rPr>
        <w:t xml:space="preserve"> (</w:t>
      </w:r>
      <w:r w:rsidR="00314865" w:rsidRPr="00812C25">
        <w:rPr>
          <w:sz w:val="20"/>
          <w:cs/>
          <w:lang w:bidi="th-TH"/>
        </w:rPr>
        <w:t>“</w:t>
      </w:r>
      <w:r w:rsidR="0050086D" w:rsidRPr="00812C25">
        <w:rPr>
          <w:sz w:val="20"/>
          <w:szCs w:val="18"/>
        </w:rPr>
        <w:t>TFRS</w:t>
      </w:r>
      <w:r w:rsidR="00600FDA">
        <w:rPr>
          <w:sz w:val="20"/>
          <w:szCs w:val="18"/>
        </w:rPr>
        <w:t>s</w:t>
      </w:r>
      <w:r w:rsidR="009B55B3" w:rsidRPr="00812C25">
        <w:rPr>
          <w:sz w:val="20"/>
          <w:cs/>
          <w:lang w:bidi="th-TH"/>
        </w:rPr>
        <w:t>”)</w:t>
      </w:r>
      <w:r w:rsidR="009B55B3" w:rsidRPr="00812C25">
        <w:rPr>
          <w:sz w:val="20"/>
          <w:szCs w:val="18"/>
        </w:rPr>
        <w:t xml:space="preserve">, </w:t>
      </w:r>
      <w:r w:rsidRPr="00812C25">
        <w:rPr>
          <w:sz w:val="20"/>
          <w:szCs w:val="18"/>
        </w:rPr>
        <w:t>guidelines promulgated by the Feder</w:t>
      </w:r>
      <w:r w:rsidR="00773CA0" w:rsidRPr="00812C25">
        <w:rPr>
          <w:sz w:val="20"/>
          <w:szCs w:val="18"/>
        </w:rPr>
        <w:t>ation of Accounting Professions</w:t>
      </w:r>
      <w:r w:rsidR="00323D7C" w:rsidRPr="00812C25">
        <w:rPr>
          <w:sz w:val="20"/>
          <w:szCs w:val="18"/>
        </w:rPr>
        <w:t xml:space="preserve"> and</w:t>
      </w:r>
      <w:r w:rsidR="00E11B90" w:rsidRPr="00812C25">
        <w:rPr>
          <w:sz w:val="20"/>
          <w:szCs w:val="18"/>
        </w:rPr>
        <w:t xml:space="preserve"> applicable rules and regulations of the Thai Securities and Exchange Commission</w:t>
      </w:r>
      <w:r w:rsidR="00CF703B" w:rsidRPr="00812C25">
        <w:rPr>
          <w:sz w:val="20"/>
          <w:cs/>
          <w:lang w:bidi="th-TH"/>
        </w:rPr>
        <w:t>.</w:t>
      </w:r>
      <w:r w:rsidR="003C3649" w:rsidRPr="00812C25">
        <w:rPr>
          <w:sz w:val="20"/>
          <w:cs/>
          <w:lang w:bidi="th-TH"/>
        </w:rPr>
        <w:t xml:space="preserve"> </w:t>
      </w:r>
      <w:r w:rsidR="00750F7A" w:rsidRPr="00812C25">
        <w:rPr>
          <w:sz w:val="20"/>
          <w:szCs w:val="18"/>
        </w:rPr>
        <w:t xml:space="preserve">The financial statements are presented in Thai Baht, which is the </w:t>
      </w:r>
      <w:r w:rsidR="00750F7A" w:rsidRPr="00812C25">
        <w:rPr>
          <w:sz w:val="20"/>
        </w:rPr>
        <w:t>Group</w:t>
      </w:r>
      <w:r w:rsidR="00750F7A" w:rsidRPr="00812C25">
        <w:rPr>
          <w:sz w:val="20"/>
          <w:cs/>
          <w:lang w:bidi="th-TH"/>
        </w:rPr>
        <w:t>’</w:t>
      </w:r>
      <w:r w:rsidR="00750F7A" w:rsidRPr="00812C25">
        <w:rPr>
          <w:sz w:val="20"/>
          <w:szCs w:val="18"/>
        </w:rPr>
        <w:t>s and the Company</w:t>
      </w:r>
      <w:r w:rsidR="00750F7A" w:rsidRPr="00812C25">
        <w:rPr>
          <w:sz w:val="20"/>
          <w:cs/>
          <w:lang w:bidi="th-TH"/>
        </w:rPr>
        <w:t>’</w:t>
      </w:r>
      <w:r w:rsidR="00750F7A" w:rsidRPr="00812C25">
        <w:rPr>
          <w:sz w:val="20"/>
          <w:szCs w:val="18"/>
        </w:rPr>
        <w:t>s functional currency</w:t>
      </w:r>
      <w:r w:rsidR="00750F7A" w:rsidRPr="00812C25">
        <w:rPr>
          <w:sz w:val="20"/>
          <w:cs/>
          <w:lang w:bidi="th-TH"/>
        </w:rPr>
        <w:t xml:space="preserve">. </w:t>
      </w:r>
      <w:r w:rsidR="00750F7A" w:rsidRPr="00812C25">
        <w:rPr>
          <w:sz w:val="20"/>
          <w:szCs w:val="18"/>
        </w:rPr>
        <w:t>All financial information has been rounded to thousand unless otherwise stated</w:t>
      </w:r>
      <w:r w:rsidR="00750F7A" w:rsidRPr="00812C25">
        <w:rPr>
          <w:sz w:val="20"/>
          <w:cs/>
          <w:lang w:bidi="th-TH"/>
        </w:rPr>
        <w:t xml:space="preserve">. </w:t>
      </w:r>
    </w:p>
    <w:p w14:paraId="6D49E397" w14:textId="46AD0AB8" w:rsidR="00422192" w:rsidRDefault="00422192" w:rsidP="00750F7A">
      <w:pPr>
        <w:pStyle w:val="BodyText"/>
        <w:spacing w:after="0" w:line="240" w:lineRule="auto"/>
        <w:ind w:left="540"/>
        <w:jc w:val="both"/>
        <w:rPr>
          <w:sz w:val="20"/>
          <w:lang w:bidi="th-TH"/>
        </w:rPr>
      </w:pPr>
    </w:p>
    <w:p w14:paraId="77812037" w14:textId="4A64F6FD" w:rsidR="00422192" w:rsidRPr="00812C25" w:rsidRDefault="00EC63F0" w:rsidP="00CE3AB6">
      <w:pPr>
        <w:pStyle w:val="BodyText"/>
        <w:spacing w:after="0" w:line="240" w:lineRule="auto"/>
        <w:ind w:left="540"/>
        <w:jc w:val="both"/>
        <w:rPr>
          <w:sz w:val="20"/>
          <w:szCs w:val="18"/>
        </w:rPr>
      </w:pPr>
      <w:r w:rsidRPr="00EC63F0">
        <w:rPr>
          <w:sz w:val="20"/>
          <w:szCs w:val="18"/>
        </w:rPr>
        <w:t>The Group</w:t>
      </w:r>
      <w:r>
        <w:rPr>
          <w:sz w:val="20"/>
          <w:szCs w:val="18"/>
        </w:rPr>
        <w:t xml:space="preserve"> and the </w:t>
      </w:r>
      <w:r w:rsidRPr="00EC63F0">
        <w:rPr>
          <w:sz w:val="20"/>
          <w:szCs w:val="18"/>
        </w:rPr>
        <w:t xml:space="preserve">Company </w:t>
      </w:r>
      <w:r w:rsidR="00FF70E2">
        <w:rPr>
          <w:sz w:val="20"/>
          <w:szCs w:val="18"/>
        </w:rPr>
        <w:t xml:space="preserve">have </w:t>
      </w:r>
      <w:r w:rsidRPr="00EC63F0">
        <w:rPr>
          <w:sz w:val="20"/>
          <w:szCs w:val="18"/>
        </w:rPr>
        <w:t>initially</w:t>
      </w:r>
      <w:r w:rsidRPr="00553055">
        <w:rPr>
          <w:sz w:val="20"/>
          <w:szCs w:val="18"/>
        </w:rPr>
        <w:t xml:space="preserve"> </w:t>
      </w:r>
      <w:r w:rsidRPr="00EC63F0">
        <w:rPr>
          <w:sz w:val="20"/>
          <w:szCs w:val="18"/>
        </w:rPr>
        <w:t>applied revised TFRS</w:t>
      </w:r>
      <w:r w:rsidR="00600FDA">
        <w:rPr>
          <w:sz w:val="20"/>
          <w:szCs w:val="18"/>
        </w:rPr>
        <w:t>s</w:t>
      </w:r>
      <w:r w:rsidRPr="00EC63F0">
        <w:rPr>
          <w:sz w:val="20"/>
          <w:szCs w:val="18"/>
        </w:rPr>
        <w:t xml:space="preserve"> that are effective for annual periods beginning on or after 1 </w:t>
      </w:r>
      <w:r w:rsidR="00CE3AB6">
        <w:rPr>
          <w:sz w:val="20"/>
          <w:szCs w:val="18"/>
        </w:rPr>
        <w:t>January 2021</w:t>
      </w:r>
      <w:r w:rsidRPr="00EC63F0">
        <w:rPr>
          <w:sz w:val="20"/>
          <w:szCs w:val="18"/>
        </w:rPr>
        <w:t>. The application has no material impact on the financial statements.</w:t>
      </w:r>
    </w:p>
    <w:p w14:paraId="765FA4FC" w14:textId="77777777" w:rsidR="00C372AA" w:rsidRPr="00812C25" w:rsidRDefault="00C372AA" w:rsidP="009D0D0C">
      <w:pPr>
        <w:pStyle w:val="BodyText"/>
        <w:spacing w:after="0" w:line="240" w:lineRule="auto"/>
        <w:jc w:val="both"/>
        <w:rPr>
          <w:i/>
          <w:iCs/>
          <w:sz w:val="20"/>
          <w:szCs w:val="18"/>
        </w:rPr>
      </w:pPr>
    </w:p>
    <w:p w14:paraId="24200499" w14:textId="602D3CF7" w:rsidR="00BA7E2F" w:rsidRDefault="00600FDA" w:rsidP="00C372AA">
      <w:pPr>
        <w:pStyle w:val="BodyText"/>
        <w:spacing w:after="0" w:line="240" w:lineRule="auto"/>
        <w:ind w:left="540"/>
        <w:jc w:val="both"/>
        <w:rPr>
          <w:sz w:val="20"/>
          <w:lang w:bidi="th-TH"/>
        </w:rPr>
      </w:pPr>
      <w:r>
        <w:rPr>
          <w:sz w:val="20"/>
          <w:lang w:bidi="th-TH"/>
        </w:rPr>
        <w:t>In addition</w:t>
      </w:r>
      <w:r w:rsidR="00FB0E18">
        <w:rPr>
          <w:sz w:val="20"/>
          <w:lang w:bidi="th-TH"/>
        </w:rPr>
        <w:t>,</w:t>
      </w:r>
      <w:r>
        <w:rPr>
          <w:sz w:val="20"/>
          <w:lang w:bidi="th-TH"/>
        </w:rPr>
        <w:t xml:space="preserve"> the Group and the Company have not early adopted a number of new and re</w:t>
      </w:r>
      <w:r w:rsidR="00C7705D">
        <w:rPr>
          <w:sz w:val="20"/>
          <w:lang w:bidi="th-TH"/>
        </w:rPr>
        <w:t>vised</w:t>
      </w:r>
      <w:r>
        <w:rPr>
          <w:sz w:val="20"/>
          <w:lang w:bidi="th-TH"/>
        </w:rPr>
        <w:t xml:space="preserve"> TFR</w:t>
      </w:r>
      <w:r w:rsidR="00C7705D">
        <w:rPr>
          <w:sz w:val="20"/>
          <w:lang w:bidi="th-TH"/>
        </w:rPr>
        <w:t>S</w:t>
      </w:r>
      <w:r>
        <w:rPr>
          <w:sz w:val="20"/>
          <w:lang w:bidi="th-TH"/>
        </w:rPr>
        <w:t>s, which are not yet effective for the current year in preparing these financial statements. The Group and the Company have assessed the potential initial impact in the financial statements of these new and revised TFRSs and expect that the</w:t>
      </w:r>
      <w:r w:rsidR="00FB0E18">
        <w:rPr>
          <w:sz w:val="20"/>
          <w:lang w:bidi="th-TH"/>
        </w:rPr>
        <w:t>r</w:t>
      </w:r>
      <w:r>
        <w:rPr>
          <w:sz w:val="20"/>
          <w:lang w:bidi="th-TH"/>
        </w:rPr>
        <w:t>e will be no material impact on the financial statements in the year of initial application.</w:t>
      </w:r>
    </w:p>
    <w:p w14:paraId="648916BC" w14:textId="77777777" w:rsidR="00600FDA" w:rsidRDefault="00600FDA" w:rsidP="00C372AA">
      <w:pPr>
        <w:pStyle w:val="BodyText"/>
        <w:spacing w:after="0" w:line="240" w:lineRule="auto"/>
        <w:ind w:left="540"/>
        <w:jc w:val="both"/>
        <w:rPr>
          <w:sz w:val="20"/>
          <w:lang w:bidi="th-TH"/>
        </w:rPr>
      </w:pPr>
    </w:p>
    <w:p w14:paraId="409B487A" w14:textId="76D74794" w:rsidR="00BA7E2F" w:rsidRDefault="00BA7E2F" w:rsidP="00C372AA">
      <w:pPr>
        <w:pStyle w:val="BodyText"/>
        <w:spacing w:after="0" w:line="240" w:lineRule="auto"/>
        <w:ind w:left="540"/>
        <w:jc w:val="both"/>
        <w:rPr>
          <w:sz w:val="20"/>
          <w:szCs w:val="18"/>
        </w:rPr>
      </w:pPr>
      <w:r w:rsidRPr="003728BB">
        <w:rPr>
          <w:sz w:val="20"/>
          <w:szCs w:val="18"/>
        </w:rPr>
        <w:t>The preparation of financial statements in conformity with TFRS</w:t>
      </w:r>
      <w:r w:rsidR="00600FDA">
        <w:rPr>
          <w:sz w:val="20"/>
          <w:szCs w:val="18"/>
        </w:rPr>
        <w:t>s</w:t>
      </w:r>
      <w:r w:rsidRPr="003728BB">
        <w:rPr>
          <w:sz w:val="20"/>
          <w:szCs w:val="18"/>
        </w:rPr>
        <w:t xml:space="preserve"> requires management to make judgements, estimates and assumptions that affect the </w:t>
      </w:r>
      <w:r w:rsidRPr="00CF6A13">
        <w:rPr>
          <w:sz w:val="20"/>
          <w:szCs w:val="18"/>
        </w:rPr>
        <w:t>application</w:t>
      </w:r>
      <w:r w:rsidRPr="003728BB">
        <w:rPr>
          <w:sz w:val="20"/>
          <w:szCs w:val="18"/>
        </w:rPr>
        <w:t xml:space="preserve"> </w:t>
      </w:r>
      <w:r w:rsidRPr="00A32293">
        <w:rPr>
          <w:sz w:val="20"/>
          <w:szCs w:val="18"/>
        </w:rPr>
        <w:t xml:space="preserve">of the </w:t>
      </w:r>
      <w:r w:rsidRPr="00BA7E2F">
        <w:rPr>
          <w:sz w:val="20"/>
          <w:szCs w:val="18"/>
        </w:rPr>
        <w:t>Group and the Company’s</w:t>
      </w:r>
      <w:r w:rsidRPr="00BA7E2F">
        <w:rPr>
          <w:rFonts w:hint="cs"/>
          <w:sz w:val="20"/>
          <w:szCs w:val="18"/>
          <w:cs/>
          <w:lang w:bidi="th-TH"/>
        </w:rPr>
        <w:t xml:space="preserve"> </w:t>
      </w:r>
      <w:r w:rsidRPr="003728BB">
        <w:rPr>
          <w:sz w:val="20"/>
          <w:szCs w:val="18"/>
        </w:rPr>
        <w:t xml:space="preserve">accounting </w:t>
      </w:r>
      <w:r w:rsidRPr="00E61FD6">
        <w:rPr>
          <w:sz w:val="20"/>
          <w:szCs w:val="18"/>
        </w:rPr>
        <w:t>policies.</w:t>
      </w:r>
      <w:r w:rsidRPr="00E61FD6">
        <w:rPr>
          <w:rFonts w:hint="cs"/>
          <w:sz w:val="20"/>
          <w:szCs w:val="18"/>
          <w:cs/>
          <w:lang w:bidi="th-TH"/>
        </w:rPr>
        <w:t xml:space="preserve"> </w:t>
      </w:r>
      <w:r w:rsidRPr="00A32293">
        <w:rPr>
          <w:sz w:val="20"/>
          <w:szCs w:val="18"/>
        </w:rPr>
        <w:t>Actual results may differ from these estimates.</w:t>
      </w:r>
      <w:r w:rsidRPr="00BA7E2F">
        <w:rPr>
          <w:sz w:val="20"/>
          <w:szCs w:val="18"/>
          <w:cs/>
          <w:lang w:bidi="th-TH"/>
        </w:rPr>
        <w:t xml:space="preserve"> </w:t>
      </w:r>
      <w:r w:rsidRPr="00D531B8">
        <w:rPr>
          <w:sz w:val="20"/>
          <w:szCs w:val="18"/>
        </w:rPr>
        <w:t>Estimates and underlying assumptions are reviewed on an ongoing</w:t>
      </w:r>
      <w:r w:rsidRPr="003728BB">
        <w:rPr>
          <w:sz w:val="20"/>
          <w:szCs w:val="18"/>
        </w:rPr>
        <w:t xml:space="preserve"> basis. Revisions to accounting estimates are recognised prospectively.</w:t>
      </w:r>
    </w:p>
    <w:p w14:paraId="5E57A0BD" w14:textId="62BE5F9B" w:rsidR="00512D6E" w:rsidRDefault="00512D6E" w:rsidP="00512D6E">
      <w:pPr>
        <w:pStyle w:val="BodyText"/>
        <w:spacing w:after="0" w:line="240" w:lineRule="auto"/>
        <w:jc w:val="both"/>
        <w:rPr>
          <w:i/>
          <w:iCs/>
          <w:sz w:val="20"/>
          <w:szCs w:val="18"/>
        </w:rPr>
      </w:pPr>
    </w:p>
    <w:p w14:paraId="475C977E" w14:textId="77777777" w:rsidR="00512D6E" w:rsidRPr="00DE617F" w:rsidRDefault="00512D6E" w:rsidP="00512D6E">
      <w:pPr>
        <w:pStyle w:val="ListParagraph"/>
        <w:spacing w:line="240" w:lineRule="auto"/>
        <w:ind w:left="540"/>
        <w:rPr>
          <w:i/>
          <w:iCs/>
          <w:sz w:val="20"/>
          <w:szCs w:val="18"/>
        </w:rPr>
      </w:pPr>
      <w:r w:rsidRPr="00DE617F">
        <w:rPr>
          <w:i/>
          <w:iCs/>
          <w:sz w:val="20"/>
          <w:szCs w:val="18"/>
        </w:rPr>
        <w:t>Judgements</w:t>
      </w:r>
      <w:r w:rsidRPr="00443897">
        <w:rPr>
          <w:i/>
          <w:iCs/>
          <w:sz w:val="20"/>
          <w:cs/>
          <w:lang w:val="en-US" w:bidi="th-TH"/>
        </w:rPr>
        <w:t xml:space="preserve"> </w:t>
      </w:r>
    </w:p>
    <w:p w14:paraId="462C9DCE" w14:textId="77777777" w:rsidR="00512D6E" w:rsidRPr="003728BB" w:rsidRDefault="00512D6E" w:rsidP="00512D6E">
      <w:pPr>
        <w:pStyle w:val="BodyText"/>
        <w:spacing w:after="0" w:line="240" w:lineRule="auto"/>
        <w:ind w:left="540"/>
        <w:jc w:val="both"/>
        <w:rPr>
          <w:sz w:val="20"/>
          <w:szCs w:val="18"/>
        </w:rPr>
      </w:pPr>
    </w:p>
    <w:p w14:paraId="38AECA4B" w14:textId="77777777" w:rsidR="00512D6E" w:rsidRDefault="00512D6E" w:rsidP="00512D6E">
      <w:pPr>
        <w:pStyle w:val="BodyText"/>
        <w:spacing w:after="0" w:line="240" w:lineRule="auto"/>
        <w:ind w:left="540"/>
        <w:jc w:val="both"/>
        <w:rPr>
          <w:sz w:val="20"/>
          <w:szCs w:val="18"/>
        </w:rPr>
      </w:pPr>
      <w:r w:rsidRPr="003728BB">
        <w:rPr>
          <w:sz w:val="20"/>
          <w:szCs w:val="18"/>
        </w:rPr>
        <w:t xml:space="preserve">Information about judgements made in </w:t>
      </w:r>
      <w:r w:rsidRPr="00CF6A13">
        <w:rPr>
          <w:sz w:val="20"/>
          <w:szCs w:val="18"/>
        </w:rPr>
        <w:t>applying</w:t>
      </w:r>
      <w:r w:rsidRPr="003728BB">
        <w:rPr>
          <w:sz w:val="20"/>
          <w:szCs w:val="18"/>
        </w:rPr>
        <w:t xml:space="preserve"> accounting policies that have the most significant effects on the amounts recognised in the financial statements is included in the following notes</w:t>
      </w:r>
      <w:r w:rsidRPr="00443897">
        <w:rPr>
          <w:sz w:val="20"/>
          <w:cs/>
          <w:lang w:bidi="th-TH"/>
        </w:rPr>
        <w:t xml:space="preserve">: </w:t>
      </w:r>
    </w:p>
    <w:p w14:paraId="24936CA6" w14:textId="77777777" w:rsidR="00512D6E" w:rsidRPr="003728BB" w:rsidRDefault="00512D6E" w:rsidP="00512D6E">
      <w:pPr>
        <w:pStyle w:val="BodyText"/>
        <w:spacing w:after="0" w:line="240" w:lineRule="auto"/>
        <w:ind w:left="990"/>
        <w:jc w:val="both"/>
        <w:rPr>
          <w:sz w:val="20"/>
          <w:szCs w:val="18"/>
        </w:rPr>
      </w:pP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30"/>
        <w:gridCol w:w="7920"/>
      </w:tblGrid>
      <w:tr w:rsidR="00512D6E" w:rsidRPr="004F5DF8" w14:paraId="754DC75E" w14:textId="77777777" w:rsidTr="00C7705D">
        <w:tc>
          <w:tcPr>
            <w:tcW w:w="1530" w:type="dxa"/>
          </w:tcPr>
          <w:p w14:paraId="46BBE822" w14:textId="4F4438CE" w:rsidR="00512D6E" w:rsidRPr="0000004C" w:rsidRDefault="00512D6E" w:rsidP="001C7808">
            <w:pPr>
              <w:spacing w:line="240" w:lineRule="auto"/>
              <w:ind w:right="-109"/>
              <w:rPr>
                <w:sz w:val="20"/>
              </w:rPr>
            </w:pPr>
            <w:r w:rsidRPr="0000004C">
              <w:rPr>
                <w:sz w:val="20"/>
              </w:rPr>
              <w:t>Not</w:t>
            </w:r>
            <w:r w:rsidR="004B7B67">
              <w:rPr>
                <w:sz w:val="20"/>
              </w:rPr>
              <w:t xml:space="preserve">e </w:t>
            </w:r>
            <w:r w:rsidR="004B7B67">
              <w:rPr>
                <w:rFonts w:hint="cs"/>
                <w:sz w:val="20"/>
                <w:rtl/>
              </w:rPr>
              <w:t>4</w:t>
            </w:r>
          </w:p>
        </w:tc>
        <w:tc>
          <w:tcPr>
            <w:tcW w:w="7920" w:type="dxa"/>
          </w:tcPr>
          <w:p w14:paraId="31C5334C" w14:textId="1152F79E" w:rsidR="00512D6E" w:rsidRPr="0000004C" w:rsidRDefault="00512D6E" w:rsidP="001C7808">
            <w:pPr>
              <w:spacing w:line="240" w:lineRule="auto"/>
              <w:ind w:left="165" w:hanging="180"/>
              <w:jc w:val="both"/>
              <w:rPr>
                <w:sz w:val="20"/>
              </w:rPr>
            </w:pPr>
            <w:r w:rsidRPr="0000004C">
              <w:rPr>
                <w:sz w:val="20"/>
              </w:rPr>
              <w:t>Impact of Covid</w:t>
            </w:r>
            <w:r w:rsidRPr="00443897">
              <w:rPr>
                <w:sz w:val="20"/>
                <w:cs/>
                <w:lang w:bidi="th-TH"/>
              </w:rPr>
              <w:t>-</w:t>
            </w:r>
            <w:r w:rsidRPr="0000004C">
              <w:rPr>
                <w:sz w:val="20"/>
              </w:rPr>
              <w:t xml:space="preserve">19 </w:t>
            </w:r>
            <w:r w:rsidR="00114DB8">
              <w:rPr>
                <w:sz w:val="20"/>
              </w:rPr>
              <w:t>outbreak</w:t>
            </w:r>
            <w:r>
              <w:rPr>
                <w:sz w:val="20"/>
              </w:rPr>
              <w:t>;</w:t>
            </w:r>
          </w:p>
        </w:tc>
      </w:tr>
      <w:tr w:rsidR="00512D6E" w:rsidRPr="004F5DF8" w14:paraId="4A91C4DE" w14:textId="77777777" w:rsidTr="00C7705D">
        <w:tc>
          <w:tcPr>
            <w:tcW w:w="1530" w:type="dxa"/>
          </w:tcPr>
          <w:p w14:paraId="43E65C68" w14:textId="531888E2" w:rsidR="00512D6E" w:rsidRPr="0000004C" w:rsidRDefault="00512D6E" w:rsidP="004B7B67">
            <w:pPr>
              <w:spacing w:line="240" w:lineRule="auto"/>
              <w:ind w:left="-20" w:right="-109"/>
              <w:rPr>
                <w:sz w:val="20"/>
              </w:rPr>
            </w:pPr>
            <w:r w:rsidRPr="0000004C">
              <w:rPr>
                <w:sz w:val="20"/>
              </w:rPr>
              <w:t>Note</w:t>
            </w:r>
            <w:r w:rsidRPr="00EF2E92">
              <w:rPr>
                <w:sz w:val="20"/>
                <w:rtl/>
              </w:rPr>
              <w:t xml:space="preserve"> </w:t>
            </w:r>
            <w:r w:rsidR="004B7B67">
              <w:rPr>
                <w:rFonts w:hint="cs"/>
                <w:sz w:val="20"/>
                <w:rtl/>
              </w:rPr>
              <w:t xml:space="preserve">             11 </w:t>
            </w:r>
          </w:p>
        </w:tc>
        <w:tc>
          <w:tcPr>
            <w:tcW w:w="7920" w:type="dxa"/>
          </w:tcPr>
          <w:p w14:paraId="7773D3F9" w14:textId="77777777" w:rsidR="00512D6E" w:rsidRPr="0000004C" w:rsidRDefault="00512D6E" w:rsidP="001C7808">
            <w:pPr>
              <w:pStyle w:val="BodyText"/>
              <w:spacing w:after="0" w:line="240" w:lineRule="auto"/>
              <w:jc w:val="both"/>
              <w:rPr>
                <w:sz w:val="20"/>
              </w:rPr>
            </w:pPr>
            <w:r w:rsidRPr="0000004C">
              <w:rPr>
                <w:sz w:val="20"/>
              </w:rPr>
              <w:t>Leases</w:t>
            </w:r>
            <w:r w:rsidRPr="00443897">
              <w:rPr>
                <w:sz w:val="20"/>
                <w:cs/>
                <w:lang w:bidi="th-TH"/>
              </w:rPr>
              <w:t xml:space="preserve">: </w:t>
            </w:r>
          </w:p>
          <w:p w14:paraId="319801A0" w14:textId="77777777" w:rsidR="00512D6E" w:rsidRPr="0000004C" w:rsidRDefault="00512D6E" w:rsidP="00061C25">
            <w:pPr>
              <w:pStyle w:val="BodyText"/>
              <w:numPr>
                <w:ilvl w:val="0"/>
                <w:numId w:val="11"/>
              </w:numPr>
              <w:spacing w:after="0" w:line="240" w:lineRule="auto"/>
              <w:ind w:left="336" w:hanging="336"/>
              <w:jc w:val="both"/>
              <w:rPr>
                <w:sz w:val="20"/>
              </w:rPr>
            </w:pPr>
            <w:r w:rsidRPr="0000004C">
              <w:rPr>
                <w:sz w:val="20"/>
              </w:rPr>
              <w:t xml:space="preserve">whether an arrangement contains a lease; </w:t>
            </w:r>
          </w:p>
          <w:p w14:paraId="2F832EDE" w14:textId="35827CEA" w:rsidR="00512D6E" w:rsidRDefault="00512D6E" w:rsidP="00061C25">
            <w:pPr>
              <w:pStyle w:val="BodyText"/>
              <w:numPr>
                <w:ilvl w:val="0"/>
                <w:numId w:val="11"/>
              </w:numPr>
              <w:spacing w:after="0" w:line="240" w:lineRule="auto"/>
              <w:ind w:left="336" w:hanging="336"/>
              <w:jc w:val="both"/>
              <w:rPr>
                <w:sz w:val="20"/>
              </w:rPr>
            </w:pPr>
            <w:r w:rsidRPr="0000004C">
              <w:rPr>
                <w:sz w:val="20"/>
              </w:rPr>
              <w:t xml:space="preserve">whether the Group and the Company </w:t>
            </w:r>
            <w:r w:rsidR="00114DB8">
              <w:rPr>
                <w:sz w:val="20"/>
              </w:rPr>
              <w:t>are</w:t>
            </w:r>
            <w:r w:rsidRPr="0000004C">
              <w:rPr>
                <w:sz w:val="20"/>
              </w:rPr>
              <w:t xml:space="preserve"> reasonably certain to exercise extension options or not to exercise termination options;</w:t>
            </w:r>
          </w:p>
          <w:p w14:paraId="56A9C906" w14:textId="785896D3" w:rsidR="00512D6E" w:rsidRPr="0000004C" w:rsidRDefault="00512D6E" w:rsidP="00061C25">
            <w:pPr>
              <w:pStyle w:val="BodyText"/>
              <w:numPr>
                <w:ilvl w:val="0"/>
                <w:numId w:val="11"/>
              </w:numPr>
              <w:spacing w:after="0" w:line="240" w:lineRule="auto"/>
              <w:ind w:left="336" w:hanging="336"/>
              <w:jc w:val="both"/>
              <w:rPr>
                <w:sz w:val="20"/>
              </w:rPr>
            </w:pPr>
            <w:r w:rsidRPr="0000004C">
              <w:rPr>
                <w:sz w:val="20"/>
              </w:rPr>
              <w:t xml:space="preserve">whether the Group and the Company </w:t>
            </w:r>
            <w:r w:rsidR="00114DB8">
              <w:rPr>
                <w:sz w:val="20"/>
              </w:rPr>
              <w:t>have</w:t>
            </w:r>
            <w:r w:rsidRPr="0000004C">
              <w:rPr>
                <w:sz w:val="20"/>
              </w:rPr>
              <w:t xml:space="preserve"> transferred substantially all the risks and rewards incidental to the ownership of the assets to lessees</w:t>
            </w:r>
            <w:r>
              <w:rPr>
                <w:sz w:val="20"/>
              </w:rPr>
              <w:t>;</w:t>
            </w:r>
            <w:r w:rsidR="002F146E">
              <w:rPr>
                <w:sz w:val="20"/>
              </w:rPr>
              <w:t xml:space="preserve"> and</w:t>
            </w:r>
          </w:p>
        </w:tc>
      </w:tr>
      <w:tr w:rsidR="00512D6E" w:rsidRPr="004F5DF8" w14:paraId="45785C4B" w14:textId="77777777" w:rsidTr="00C7705D">
        <w:tc>
          <w:tcPr>
            <w:tcW w:w="1530" w:type="dxa"/>
          </w:tcPr>
          <w:p w14:paraId="553A62BF" w14:textId="40823192" w:rsidR="00512D6E" w:rsidRPr="0000004C" w:rsidRDefault="00512D6E" w:rsidP="001C7808">
            <w:pPr>
              <w:spacing w:line="240" w:lineRule="auto"/>
              <w:ind w:right="-109"/>
              <w:rPr>
                <w:sz w:val="20"/>
                <w:rtl/>
                <w:cs/>
              </w:rPr>
            </w:pPr>
            <w:r w:rsidRPr="0000004C">
              <w:rPr>
                <w:sz w:val="20"/>
              </w:rPr>
              <w:t>Note</w:t>
            </w:r>
            <w:r w:rsidRPr="00EF2E92">
              <w:rPr>
                <w:sz w:val="20"/>
                <w:rtl/>
              </w:rPr>
              <w:t xml:space="preserve"> </w:t>
            </w:r>
            <w:r w:rsidR="004B7B67">
              <w:rPr>
                <w:rFonts w:hint="cs"/>
                <w:sz w:val="20"/>
                <w:rtl/>
              </w:rPr>
              <w:t xml:space="preserve">23 </w:t>
            </w:r>
          </w:p>
        </w:tc>
        <w:tc>
          <w:tcPr>
            <w:tcW w:w="7920" w:type="dxa"/>
          </w:tcPr>
          <w:p w14:paraId="3BEB1B05" w14:textId="77777777" w:rsidR="00512D6E" w:rsidRPr="0000004C" w:rsidRDefault="00512D6E" w:rsidP="001C7808">
            <w:pPr>
              <w:spacing w:line="240" w:lineRule="auto"/>
              <w:ind w:left="165" w:hanging="165"/>
              <w:jc w:val="both"/>
              <w:rPr>
                <w:sz w:val="20"/>
                <w:rtl/>
                <w:cs/>
              </w:rPr>
            </w:pPr>
            <w:r w:rsidRPr="0000004C">
              <w:rPr>
                <w:sz w:val="20"/>
              </w:rPr>
              <w:t>Establishing the criteria for determining whether credit risk on the financial asset has increased significantly since initial recognition, determining the methodology for incorporating forward</w:t>
            </w:r>
            <w:r w:rsidRPr="00443897">
              <w:rPr>
                <w:sz w:val="20"/>
                <w:cs/>
                <w:lang w:bidi="th-TH"/>
              </w:rPr>
              <w:t>-</w:t>
            </w:r>
            <w:r w:rsidRPr="0000004C">
              <w:rPr>
                <w:sz w:val="20"/>
              </w:rPr>
              <w:t xml:space="preserve">looking information into the measurement of expected credit loss </w:t>
            </w:r>
            <w:r w:rsidRPr="00443897">
              <w:rPr>
                <w:sz w:val="20"/>
                <w:cs/>
                <w:lang w:bidi="th-TH"/>
              </w:rPr>
              <w:t>(“</w:t>
            </w:r>
            <w:r w:rsidRPr="0000004C">
              <w:rPr>
                <w:sz w:val="20"/>
              </w:rPr>
              <w:t>ECL</w:t>
            </w:r>
            <w:r w:rsidRPr="00443897">
              <w:rPr>
                <w:sz w:val="20"/>
                <w:cs/>
                <w:lang w:bidi="th-TH"/>
              </w:rPr>
              <w:t xml:space="preserve">”) </w:t>
            </w:r>
            <w:r w:rsidRPr="0000004C">
              <w:rPr>
                <w:sz w:val="20"/>
              </w:rPr>
              <w:t>and selection and approval of models used to measure ECL</w:t>
            </w:r>
            <w:r w:rsidRPr="00443897">
              <w:rPr>
                <w:sz w:val="20"/>
                <w:cs/>
                <w:lang w:bidi="th-TH"/>
              </w:rPr>
              <w:t>.</w:t>
            </w:r>
          </w:p>
        </w:tc>
      </w:tr>
    </w:tbl>
    <w:p w14:paraId="35797C0B" w14:textId="77777777" w:rsidR="00512D6E" w:rsidRDefault="00512D6E" w:rsidP="00512D6E">
      <w:pPr>
        <w:pStyle w:val="BodyText"/>
        <w:tabs>
          <w:tab w:val="left" w:pos="2160"/>
        </w:tabs>
        <w:spacing w:after="0" w:line="240" w:lineRule="auto"/>
        <w:ind w:left="2160" w:hanging="1170"/>
        <w:jc w:val="thaiDistribute"/>
        <w:rPr>
          <w:sz w:val="20"/>
          <w:szCs w:val="18"/>
        </w:rPr>
      </w:pPr>
    </w:p>
    <w:p w14:paraId="47F4E685" w14:textId="77777777" w:rsidR="001573AD" w:rsidRDefault="001573AD">
      <w:pPr>
        <w:spacing w:line="240" w:lineRule="auto"/>
        <w:rPr>
          <w:i/>
          <w:iCs/>
          <w:sz w:val="20"/>
          <w:szCs w:val="18"/>
          <w:lang w:val="en-US" w:bidi="th-TH"/>
        </w:rPr>
      </w:pPr>
      <w:r>
        <w:rPr>
          <w:i/>
          <w:iCs/>
          <w:sz w:val="20"/>
          <w:szCs w:val="18"/>
          <w:lang w:val="en-US" w:bidi="th-TH"/>
        </w:rPr>
        <w:br w:type="page"/>
      </w:r>
    </w:p>
    <w:p w14:paraId="109880D3" w14:textId="24E6DE8F" w:rsidR="00512D6E" w:rsidRPr="00DE617F" w:rsidRDefault="00512D6E" w:rsidP="00512D6E">
      <w:pPr>
        <w:spacing w:line="240" w:lineRule="auto"/>
        <w:ind w:left="540"/>
        <w:rPr>
          <w:i/>
          <w:iCs/>
          <w:sz w:val="20"/>
          <w:szCs w:val="18"/>
        </w:rPr>
      </w:pPr>
      <w:r w:rsidRPr="00443897">
        <w:rPr>
          <w:i/>
          <w:iCs/>
          <w:sz w:val="20"/>
          <w:szCs w:val="18"/>
          <w:lang w:val="en-US" w:bidi="th-TH"/>
        </w:rPr>
        <w:lastRenderedPageBreak/>
        <w:t xml:space="preserve">Assumptions </w:t>
      </w:r>
      <w:r w:rsidRPr="00DE617F">
        <w:rPr>
          <w:i/>
          <w:iCs/>
          <w:sz w:val="20"/>
          <w:szCs w:val="18"/>
        </w:rPr>
        <w:t xml:space="preserve">and estimation uncertainties </w:t>
      </w:r>
    </w:p>
    <w:p w14:paraId="4592D56D" w14:textId="77777777" w:rsidR="00512D6E" w:rsidRPr="003728BB" w:rsidRDefault="00512D6E" w:rsidP="00512D6E">
      <w:pPr>
        <w:pStyle w:val="BodyText"/>
        <w:spacing w:after="0" w:line="240" w:lineRule="auto"/>
        <w:ind w:left="540"/>
        <w:jc w:val="both"/>
        <w:rPr>
          <w:sz w:val="20"/>
          <w:szCs w:val="18"/>
        </w:rPr>
      </w:pPr>
    </w:p>
    <w:p w14:paraId="2D1287F9" w14:textId="35DD8F8F" w:rsidR="00512D6E" w:rsidRDefault="00512D6E" w:rsidP="00512D6E">
      <w:pPr>
        <w:pStyle w:val="BodyText"/>
        <w:spacing w:after="0" w:line="240" w:lineRule="auto"/>
        <w:ind w:left="540"/>
        <w:jc w:val="both"/>
        <w:rPr>
          <w:sz w:val="20"/>
          <w:szCs w:val="18"/>
        </w:rPr>
      </w:pPr>
      <w:r w:rsidRPr="003728BB">
        <w:rPr>
          <w:sz w:val="20"/>
          <w:szCs w:val="18"/>
        </w:rPr>
        <w:t xml:space="preserve">Information about assumption and estimation uncertainties </w:t>
      </w:r>
      <w:r w:rsidRPr="00A32293">
        <w:rPr>
          <w:sz w:val="20"/>
          <w:szCs w:val="18"/>
        </w:rPr>
        <w:t>at 31 December 202</w:t>
      </w:r>
      <w:r w:rsidR="0004431E">
        <w:rPr>
          <w:sz w:val="20"/>
          <w:szCs w:val="18"/>
        </w:rPr>
        <w:t>1</w:t>
      </w:r>
      <w:r w:rsidRPr="00A32293">
        <w:rPr>
          <w:sz w:val="20"/>
          <w:szCs w:val="18"/>
        </w:rPr>
        <w:t xml:space="preserve"> </w:t>
      </w:r>
      <w:r w:rsidRPr="003728BB">
        <w:rPr>
          <w:sz w:val="20"/>
          <w:szCs w:val="18"/>
        </w:rPr>
        <w:t xml:space="preserve">that have a significant risk of resulting in a material adjustments to the carrying amounts of assets and liabilities in </w:t>
      </w:r>
      <w:r w:rsidRPr="00A32293">
        <w:rPr>
          <w:sz w:val="20"/>
          <w:szCs w:val="18"/>
        </w:rPr>
        <w:t>the next financial year is</w:t>
      </w:r>
      <w:r w:rsidRPr="003728BB">
        <w:rPr>
          <w:sz w:val="20"/>
          <w:szCs w:val="18"/>
        </w:rPr>
        <w:t xml:space="preserve"> included in the following notes</w:t>
      </w:r>
      <w:r w:rsidRPr="00443897">
        <w:rPr>
          <w:sz w:val="20"/>
          <w:cs/>
          <w:lang w:bidi="th-TH"/>
        </w:rPr>
        <w:t xml:space="preserve">: </w:t>
      </w:r>
    </w:p>
    <w:p w14:paraId="3AF718F9" w14:textId="77777777" w:rsidR="00512D6E" w:rsidRDefault="00512D6E" w:rsidP="00512D6E">
      <w:pPr>
        <w:pStyle w:val="BodyText"/>
        <w:spacing w:after="0" w:line="240" w:lineRule="auto"/>
        <w:ind w:left="540"/>
        <w:jc w:val="both"/>
        <w:rPr>
          <w:sz w:val="20"/>
          <w:szCs w:val="18"/>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30"/>
        <w:gridCol w:w="7650"/>
      </w:tblGrid>
      <w:tr w:rsidR="00512D6E" w:rsidRPr="0000004C" w14:paraId="609A6443" w14:textId="77777777" w:rsidTr="001C7808">
        <w:tc>
          <w:tcPr>
            <w:tcW w:w="1530" w:type="dxa"/>
          </w:tcPr>
          <w:p w14:paraId="100226E1" w14:textId="67201AF1" w:rsidR="00512D6E" w:rsidRPr="0000004C" w:rsidRDefault="00512D6E" w:rsidP="001C7808">
            <w:pPr>
              <w:spacing w:line="240" w:lineRule="auto"/>
              <w:ind w:right="-109"/>
              <w:rPr>
                <w:sz w:val="20"/>
                <w:rtl/>
                <w:cs/>
              </w:rPr>
            </w:pPr>
            <w:r w:rsidRPr="00443897">
              <w:rPr>
                <w:sz w:val="20"/>
                <w:szCs w:val="18"/>
                <w:lang w:val="en-US" w:bidi="th-TH"/>
              </w:rPr>
              <w:t xml:space="preserve">Note </w:t>
            </w:r>
            <w:r>
              <w:rPr>
                <w:sz w:val="20"/>
                <w:szCs w:val="18"/>
              </w:rPr>
              <w:t>1</w:t>
            </w:r>
            <w:r w:rsidR="00114DB8">
              <w:rPr>
                <w:sz w:val="20"/>
                <w:szCs w:val="18"/>
              </w:rPr>
              <w:t>6</w:t>
            </w:r>
          </w:p>
        </w:tc>
        <w:tc>
          <w:tcPr>
            <w:tcW w:w="7650" w:type="dxa"/>
          </w:tcPr>
          <w:p w14:paraId="3D9A3970" w14:textId="77777777" w:rsidR="00512D6E" w:rsidRPr="0000004C" w:rsidRDefault="00512D6E" w:rsidP="001C7808">
            <w:pPr>
              <w:spacing w:line="240" w:lineRule="auto"/>
              <w:ind w:left="165" w:hanging="180"/>
              <w:jc w:val="both"/>
              <w:rPr>
                <w:sz w:val="20"/>
                <w:rtl/>
                <w:cs/>
              </w:rPr>
            </w:pPr>
            <w:r>
              <w:rPr>
                <w:sz w:val="20"/>
                <w:szCs w:val="18"/>
              </w:rPr>
              <w:t>Provisions for employee benefits</w:t>
            </w:r>
          </w:p>
        </w:tc>
      </w:tr>
      <w:tr w:rsidR="00512D6E" w:rsidRPr="0000004C" w14:paraId="7684ABB4" w14:textId="77777777" w:rsidTr="001C7808">
        <w:tc>
          <w:tcPr>
            <w:tcW w:w="1530" w:type="dxa"/>
          </w:tcPr>
          <w:p w14:paraId="1E0551BB" w14:textId="1CAE21BF" w:rsidR="00512D6E" w:rsidRPr="0000004C" w:rsidRDefault="00512D6E" w:rsidP="001C7808">
            <w:pPr>
              <w:spacing w:line="240" w:lineRule="auto"/>
              <w:ind w:right="-109"/>
              <w:rPr>
                <w:sz w:val="20"/>
              </w:rPr>
            </w:pPr>
            <w:r w:rsidRPr="00443897">
              <w:rPr>
                <w:sz w:val="20"/>
                <w:szCs w:val="18"/>
                <w:lang w:val="en-US" w:bidi="th-TH"/>
              </w:rPr>
              <w:t>Note</w:t>
            </w:r>
            <w:r w:rsidRPr="00443897">
              <w:rPr>
                <w:sz w:val="20"/>
                <w:szCs w:val="18"/>
                <w:rtl/>
                <w:lang w:val="en-US"/>
              </w:rPr>
              <w:t xml:space="preserve"> </w:t>
            </w:r>
            <w:r w:rsidRPr="00443897">
              <w:rPr>
                <w:sz w:val="20"/>
                <w:cs/>
                <w:lang w:bidi="th-TH"/>
              </w:rPr>
              <w:t>2</w:t>
            </w:r>
            <w:r w:rsidR="00114DB8">
              <w:rPr>
                <w:sz w:val="20"/>
                <w:lang w:bidi="th-TH"/>
              </w:rPr>
              <w:t>3</w:t>
            </w:r>
          </w:p>
        </w:tc>
        <w:tc>
          <w:tcPr>
            <w:tcW w:w="7650" w:type="dxa"/>
          </w:tcPr>
          <w:p w14:paraId="4D1D4248" w14:textId="77777777" w:rsidR="00512D6E" w:rsidRPr="0000004C" w:rsidRDefault="00512D6E" w:rsidP="001C7808">
            <w:pPr>
              <w:pStyle w:val="BodyText"/>
              <w:spacing w:after="0" w:line="240" w:lineRule="auto"/>
              <w:jc w:val="both"/>
              <w:rPr>
                <w:sz w:val="20"/>
              </w:rPr>
            </w:pPr>
            <w:r>
              <w:rPr>
                <w:sz w:val="20"/>
                <w:szCs w:val="18"/>
              </w:rPr>
              <w:t>Allowance for expected credit loss</w:t>
            </w:r>
          </w:p>
        </w:tc>
      </w:tr>
    </w:tbl>
    <w:p w14:paraId="2507FAE5" w14:textId="77777777" w:rsidR="00C372AA" w:rsidRPr="00812C25" w:rsidRDefault="00C372AA" w:rsidP="000C2684">
      <w:pPr>
        <w:pStyle w:val="BodyText"/>
        <w:spacing w:after="0" w:line="240" w:lineRule="auto"/>
        <w:ind w:left="540"/>
        <w:jc w:val="both"/>
        <w:rPr>
          <w:i/>
          <w:iCs/>
          <w:color w:val="0000FF"/>
          <w:sz w:val="20"/>
          <w:szCs w:val="18"/>
          <w:shd w:val="clear" w:color="auto" w:fill="D9D9D9" w:themeFill="background1" w:themeFillShade="D9"/>
        </w:rPr>
      </w:pPr>
    </w:p>
    <w:p w14:paraId="75F875FD" w14:textId="3B5B510D" w:rsidR="00A072DF" w:rsidRPr="00812C25" w:rsidRDefault="00554556" w:rsidP="00481518">
      <w:pPr>
        <w:pStyle w:val="Heading1"/>
        <w:numPr>
          <w:ilvl w:val="0"/>
          <w:numId w:val="0"/>
        </w:numPr>
        <w:spacing w:before="0" w:after="0" w:line="240" w:lineRule="auto"/>
        <w:ind w:left="540" w:hanging="540"/>
        <w:jc w:val="both"/>
        <w:rPr>
          <w:color w:val="0000FF"/>
          <w:sz w:val="22"/>
          <w:szCs w:val="18"/>
        </w:rPr>
      </w:pPr>
      <w:r>
        <w:rPr>
          <w:rFonts w:cstheme="minorBidi"/>
          <w:sz w:val="22"/>
          <w:szCs w:val="18"/>
          <w:lang w:val="en-US" w:bidi="th-TH"/>
        </w:rPr>
        <w:t>3</w:t>
      </w:r>
      <w:r w:rsidR="0033015F" w:rsidRPr="00812C25">
        <w:rPr>
          <w:sz w:val="22"/>
          <w:szCs w:val="18"/>
        </w:rPr>
        <w:tab/>
      </w:r>
      <w:bookmarkStart w:id="0" w:name="_Hlk60000848"/>
      <w:r w:rsidR="00B536F9" w:rsidRPr="00812C25">
        <w:rPr>
          <w:sz w:val="22"/>
          <w:szCs w:val="18"/>
        </w:rPr>
        <w:t>Significant accounting policies</w:t>
      </w:r>
      <w:r w:rsidR="002B7CE0" w:rsidRPr="00812C25">
        <w:rPr>
          <w:bCs/>
          <w:sz w:val="22"/>
          <w:szCs w:val="22"/>
          <w:cs/>
          <w:lang w:bidi="th-TH"/>
        </w:rPr>
        <w:t xml:space="preserve"> </w:t>
      </w:r>
    </w:p>
    <w:p w14:paraId="4A5C75AF" w14:textId="303ABF58" w:rsidR="00641429" w:rsidRDefault="00641429" w:rsidP="00114DB8">
      <w:pPr>
        <w:spacing w:line="240" w:lineRule="auto"/>
        <w:ind w:left="540"/>
        <w:jc w:val="both"/>
        <w:rPr>
          <w:sz w:val="20"/>
        </w:rPr>
      </w:pPr>
    </w:p>
    <w:p w14:paraId="58CB57E7" w14:textId="484D58F0" w:rsidR="00114DB8" w:rsidRDefault="00114DB8" w:rsidP="00114DB8">
      <w:pPr>
        <w:spacing w:line="240" w:lineRule="auto"/>
        <w:ind w:left="540"/>
        <w:jc w:val="both"/>
        <w:rPr>
          <w:sz w:val="20"/>
        </w:rPr>
      </w:pPr>
      <w:r>
        <w:rPr>
          <w:sz w:val="20"/>
        </w:rPr>
        <w:t xml:space="preserve">The accounting policies set out below </w:t>
      </w:r>
      <w:r w:rsidR="0087148E">
        <w:rPr>
          <w:sz w:val="20"/>
        </w:rPr>
        <w:t>have been applied consistently to all periods presented in these financial statements.</w:t>
      </w:r>
    </w:p>
    <w:p w14:paraId="479566E8" w14:textId="77777777" w:rsidR="00114DB8" w:rsidRPr="00812C25" w:rsidRDefault="00114DB8" w:rsidP="00114DB8">
      <w:pPr>
        <w:spacing w:line="240" w:lineRule="auto"/>
        <w:ind w:left="540"/>
        <w:jc w:val="both"/>
        <w:rPr>
          <w:sz w:val="20"/>
        </w:rPr>
      </w:pPr>
    </w:p>
    <w:p w14:paraId="581B8F04" w14:textId="77777777" w:rsidR="00B536F9" w:rsidRPr="00812C25" w:rsidRDefault="00B536F9" w:rsidP="00061C25">
      <w:pPr>
        <w:pStyle w:val="Heading2"/>
        <w:numPr>
          <w:ilvl w:val="1"/>
          <w:numId w:val="4"/>
        </w:numPr>
        <w:spacing w:before="0" w:after="0" w:line="240" w:lineRule="auto"/>
        <w:ind w:left="540" w:hanging="540"/>
        <w:jc w:val="both"/>
        <w:rPr>
          <w:sz w:val="20"/>
          <w:szCs w:val="16"/>
        </w:rPr>
      </w:pPr>
      <w:r w:rsidRPr="00812C25">
        <w:rPr>
          <w:sz w:val="20"/>
          <w:szCs w:val="16"/>
        </w:rPr>
        <w:t>Basis of consolidation</w:t>
      </w:r>
    </w:p>
    <w:p w14:paraId="344A817E" w14:textId="77777777" w:rsidR="008804DF" w:rsidRPr="00812C25" w:rsidRDefault="008804DF" w:rsidP="00481518">
      <w:pPr>
        <w:pStyle w:val="BodyText"/>
        <w:shd w:val="clear" w:color="auto" w:fill="FFFFFF"/>
        <w:spacing w:after="0" w:line="240" w:lineRule="auto"/>
        <w:ind w:left="540"/>
        <w:jc w:val="both"/>
        <w:rPr>
          <w:sz w:val="20"/>
        </w:rPr>
      </w:pPr>
    </w:p>
    <w:p w14:paraId="1951A0DA" w14:textId="28AFAF0C" w:rsidR="000F4F88" w:rsidRPr="00812C25" w:rsidRDefault="00ED41C5" w:rsidP="00443897">
      <w:pPr>
        <w:pStyle w:val="BodyText"/>
        <w:shd w:val="clear" w:color="auto" w:fill="FFFFFF"/>
        <w:spacing w:after="0" w:line="240" w:lineRule="auto"/>
        <w:ind w:left="540" w:right="-25"/>
        <w:jc w:val="both"/>
        <w:rPr>
          <w:sz w:val="20"/>
        </w:rPr>
      </w:pPr>
      <w:r w:rsidRPr="00812C25">
        <w:rPr>
          <w:sz w:val="20"/>
        </w:rPr>
        <w:t xml:space="preserve">The consolidated financial statements relate to the Company and its subsidiaries </w:t>
      </w:r>
      <w:r w:rsidRPr="00812C25">
        <w:rPr>
          <w:sz w:val="20"/>
          <w:cs/>
          <w:lang w:bidi="th-TH"/>
        </w:rPr>
        <w:t>(</w:t>
      </w:r>
      <w:r w:rsidRPr="00812C25">
        <w:rPr>
          <w:sz w:val="20"/>
        </w:rPr>
        <w:t xml:space="preserve">together referred to as the </w:t>
      </w:r>
      <w:r w:rsidRPr="00812C25">
        <w:rPr>
          <w:sz w:val="20"/>
          <w:cs/>
          <w:lang w:bidi="th-TH"/>
        </w:rPr>
        <w:t>“</w:t>
      </w:r>
      <w:r w:rsidRPr="00812C25">
        <w:rPr>
          <w:sz w:val="20"/>
        </w:rPr>
        <w:t>Group</w:t>
      </w:r>
      <w:r w:rsidRPr="00812C25">
        <w:rPr>
          <w:sz w:val="20"/>
          <w:cs/>
          <w:lang w:bidi="th-TH"/>
        </w:rPr>
        <w:t>”).</w:t>
      </w:r>
    </w:p>
    <w:p w14:paraId="2FF3B0A0" w14:textId="77777777" w:rsidR="000F4F88" w:rsidRPr="00812C25" w:rsidRDefault="000F4F88" w:rsidP="00481518">
      <w:pPr>
        <w:pStyle w:val="BodyText"/>
        <w:shd w:val="clear" w:color="auto" w:fill="FFFFFF"/>
        <w:spacing w:after="0" w:line="240" w:lineRule="auto"/>
        <w:jc w:val="both"/>
        <w:rPr>
          <w:i/>
          <w:iCs/>
          <w:sz w:val="20"/>
        </w:rPr>
      </w:pPr>
    </w:p>
    <w:p w14:paraId="32CBB607" w14:textId="77777777" w:rsidR="000F4F88" w:rsidRPr="00812C25" w:rsidRDefault="000F4F88" w:rsidP="00481518">
      <w:pPr>
        <w:pStyle w:val="BodyText"/>
        <w:spacing w:after="0" w:line="240" w:lineRule="auto"/>
        <w:ind w:left="540"/>
        <w:jc w:val="both"/>
        <w:rPr>
          <w:b/>
          <w:bCs/>
          <w:color w:val="0000FF"/>
          <w:sz w:val="20"/>
        </w:rPr>
      </w:pPr>
      <w:r w:rsidRPr="00812C25">
        <w:rPr>
          <w:i/>
          <w:iCs/>
          <w:sz w:val="20"/>
        </w:rPr>
        <w:t xml:space="preserve">Subsidiaries  </w:t>
      </w:r>
    </w:p>
    <w:p w14:paraId="4C130475" w14:textId="77777777" w:rsidR="000F4F88" w:rsidRPr="00812C25" w:rsidRDefault="000F4F88" w:rsidP="00481518">
      <w:pPr>
        <w:pStyle w:val="BodyText"/>
        <w:shd w:val="clear" w:color="auto" w:fill="FFFFFF"/>
        <w:spacing w:after="0" w:line="240" w:lineRule="auto"/>
        <w:ind w:left="540"/>
        <w:jc w:val="both"/>
        <w:rPr>
          <w:i/>
          <w:iCs/>
          <w:sz w:val="20"/>
        </w:rPr>
      </w:pPr>
    </w:p>
    <w:p w14:paraId="109ED526" w14:textId="77777777" w:rsidR="000F4F88" w:rsidRPr="00812C25" w:rsidRDefault="000F4F88" w:rsidP="00481518">
      <w:pPr>
        <w:pStyle w:val="BodyText"/>
        <w:shd w:val="clear" w:color="auto" w:fill="FFFFFF"/>
        <w:spacing w:after="0" w:line="240" w:lineRule="auto"/>
        <w:ind w:left="540"/>
        <w:jc w:val="both"/>
        <w:rPr>
          <w:sz w:val="20"/>
        </w:rPr>
      </w:pPr>
      <w:r w:rsidRPr="00812C25">
        <w:rPr>
          <w:sz w:val="20"/>
        </w:rPr>
        <w:t>Subsidiaries are entities controlled by the Group</w:t>
      </w:r>
      <w:r w:rsidRPr="00812C25">
        <w:rPr>
          <w:sz w:val="20"/>
          <w:cs/>
          <w:lang w:bidi="th-TH"/>
        </w:rPr>
        <w:t xml:space="preserve">. </w:t>
      </w:r>
      <w:r w:rsidRPr="00812C25">
        <w:rPr>
          <w:sz w:val="20"/>
        </w:rPr>
        <w:t>The Group controls an entity when it is exposed to, or has rights to, variable returns from its involvement with the entity and has the ability to affect those returns through its power over the entity</w:t>
      </w:r>
      <w:r w:rsidRPr="00812C25">
        <w:rPr>
          <w:sz w:val="20"/>
          <w:cs/>
          <w:lang w:bidi="th-TH"/>
        </w:rPr>
        <w:t xml:space="preserve">. </w:t>
      </w:r>
      <w:r w:rsidRPr="00812C25">
        <w:rPr>
          <w:sz w:val="20"/>
        </w:rPr>
        <w:t>The financial statements of subsidiaries are included in the consolidated financial statements from the date on which control commences until the date on which control ceases</w:t>
      </w:r>
      <w:r w:rsidRPr="00812C25">
        <w:rPr>
          <w:sz w:val="20"/>
          <w:cs/>
          <w:lang w:bidi="th-TH"/>
        </w:rPr>
        <w:t>.</w:t>
      </w:r>
    </w:p>
    <w:p w14:paraId="3863C1B6" w14:textId="045707FF" w:rsidR="000F4F88" w:rsidRPr="00812C25" w:rsidRDefault="000F4F88" w:rsidP="00481518">
      <w:pPr>
        <w:pStyle w:val="BodyText"/>
        <w:shd w:val="clear" w:color="auto" w:fill="FFFFFF"/>
        <w:spacing w:after="0" w:line="240" w:lineRule="auto"/>
        <w:ind w:left="540"/>
        <w:jc w:val="both"/>
        <w:rPr>
          <w:sz w:val="20"/>
          <w:lang w:val="en-US"/>
        </w:rPr>
      </w:pPr>
    </w:p>
    <w:p w14:paraId="793F988A" w14:textId="77777777" w:rsidR="00EB2BC6" w:rsidRPr="00812C25" w:rsidRDefault="00EB2BC6" w:rsidP="00481518">
      <w:pPr>
        <w:spacing w:line="240" w:lineRule="auto"/>
        <w:ind w:left="540"/>
        <w:jc w:val="both"/>
        <w:rPr>
          <w:b/>
          <w:bCs/>
          <w:color w:val="0000FF"/>
          <w:sz w:val="20"/>
        </w:rPr>
      </w:pPr>
      <w:r w:rsidRPr="00812C25">
        <w:rPr>
          <w:i/>
          <w:iCs/>
          <w:sz w:val="20"/>
          <w:szCs w:val="18"/>
        </w:rPr>
        <w:t>Loss of control</w:t>
      </w:r>
    </w:p>
    <w:p w14:paraId="17CBD16F" w14:textId="77777777" w:rsidR="00EB2BC6" w:rsidRPr="00812C25" w:rsidRDefault="00EB2BC6" w:rsidP="00481518">
      <w:pPr>
        <w:spacing w:line="240" w:lineRule="auto"/>
        <w:ind w:left="540"/>
        <w:jc w:val="both"/>
        <w:rPr>
          <w:i/>
          <w:iCs/>
          <w:sz w:val="20"/>
          <w:szCs w:val="18"/>
        </w:rPr>
      </w:pPr>
    </w:p>
    <w:p w14:paraId="012E4700" w14:textId="77777777" w:rsidR="00EB2BC6" w:rsidRPr="00812C25" w:rsidRDefault="00EB2BC6" w:rsidP="00481518">
      <w:pPr>
        <w:shd w:val="clear" w:color="auto" w:fill="FFFFFF"/>
        <w:spacing w:line="240" w:lineRule="auto"/>
        <w:ind w:left="540"/>
        <w:jc w:val="both"/>
        <w:rPr>
          <w:sz w:val="20"/>
        </w:rPr>
      </w:pPr>
      <w:r w:rsidRPr="00812C25">
        <w:rPr>
          <w:sz w:val="20"/>
        </w:rPr>
        <w:t>When the Group loses control over a subsidiary, it derecognises the assets and liabilities of the subsidiary, and any related non</w:t>
      </w:r>
      <w:r w:rsidRPr="00812C25">
        <w:rPr>
          <w:sz w:val="20"/>
          <w:cs/>
          <w:lang w:bidi="th-TH"/>
        </w:rPr>
        <w:t>-</w:t>
      </w:r>
      <w:r w:rsidRPr="00812C25">
        <w:rPr>
          <w:sz w:val="20"/>
        </w:rPr>
        <w:t>controlling interests and other components of equity</w:t>
      </w:r>
      <w:r w:rsidRPr="00812C25">
        <w:rPr>
          <w:sz w:val="20"/>
          <w:cs/>
          <w:lang w:bidi="th-TH"/>
        </w:rPr>
        <w:t xml:space="preserve">. </w:t>
      </w:r>
      <w:r w:rsidRPr="00812C25">
        <w:rPr>
          <w:sz w:val="20"/>
        </w:rPr>
        <w:t>Any resulting gain or loss is recognised in profit or loss</w:t>
      </w:r>
      <w:r w:rsidRPr="00812C25">
        <w:rPr>
          <w:sz w:val="20"/>
          <w:cs/>
          <w:lang w:bidi="th-TH"/>
        </w:rPr>
        <w:t xml:space="preserve">. </w:t>
      </w:r>
      <w:r w:rsidRPr="00812C25">
        <w:rPr>
          <w:sz w:val="20"/>
        </w:rPr>
        <w:t>Any interest retained in the former subsidiary is measured at fair value when control is lost</w:t>
      </w:r>
      <w:r w:rsidRPr="00812C25">
        <w:rPr>
          <w:sz w:val="20"/>
          <w:cs/>
          <w:lang w:bidi="th-TH"/>
        </w:rPr>
        <w:t>.</w:t>
      </w:r>
    </w:p>
    <w:p w14:paraId="40F9A500" w14:textId="77777777" w:rsidR="00EB2BC6" w:rsidRPr="00812C25" w:rsidRDefault="00EB2BC6" w:rsidP="00481518">
      <w:pPr>
        <w:pStyle w:val="BodyText"/>
        <w:shd w:val="clear" w:color="auto" w:fill="FFFFFF"/>
        <w:spacing w:after="0" w:line="240" w:lineRule="auto"/>
        <w:ind w:left="540"/>
        <w:jc w:val="both"/>
        <w:rPr>
          <w:sz w:val="20"/>
          <w:lang w:val="en-US"/>
        </w:rPr>
      </w:pPr>
    </w:p>
    <w:p w14:paraId="5CA57F8E" w14:textId="7CADAA9C" w:rsidR="00ED41C5" w:rsidRPr="00812C25" w:rsidRDefault="00ED41C5" w:rsidP="00481518">
      <w:pPr>
        <w:pStyle w:val="BodyText"/>
        <w:shd w:val="clear" w:color="auto" w:fill="FFFFFF"/>
        <w:spacing w:after="0" w:line="240" w:lineRule="auto"/>
        <w:ind w:firstLine="540"/>
        <w:jc w:val="both"/>
        <w:rPr>
          <w:b/>
          <w:bCs/>
          <w:color w:val="0000FF"/>
          <w:sz w:val="20"/>
        </w:rPr>
      </w:pPr>
      <w:r w:rsidRPr="00812C25">
        <w:rPr>
          <w:i/>
          <w:iCs/>
          <w:sz w:val="20"/>
        </w:rPr>
        <w:t>Transactions eliminated on consolidation</w:t>
      </w:r>
      <w:r w:rsidRPr="00812C25">
        <w:rPr>
          <w:b/>
          <w:bCs/>
          <w:color w:val="0000FF"/>
          <w:sz w:val="20"/>
          <w:cs/>
          <w:lang w:bidi="th-TH"/>
        </w:rPr>
        <w:t xml:space="preserve">  </w:t>
      </w:r>
    </w:p>
    <w:p w14:paraId="541B63D2" w14:textId="77777777" w:rsidR="00ED41C5" w:rsidRPr="00812C25" w:rsidRDefault="00ED41C5" w:rsidP="00481518">
      <w:pPr>
        <w:pStyle w:val="BodyText"/>
        <w:shd w:val="clear" w:color="auto" w:fill="FFFFFF"/>
        <w:spacing w:after="0" w:line="240" w:lineRule="auto"/>
        <w:ind w:left="540"/>
        <w:jc w:val="both"/>
        <w:rPr>
          <w:i/>
          <w:iCs/>
          <w:sz w:val="20"/>
        </w:rPr>
      </w:pPr>
    </w:p>
    <w:p w14:paraId="452177CB" w14:textId="34183666" w:rsidR="001164CA" w:rsidRDefault="00ED41C5" w:rsidP="00481518">
      <w:pPr>
        <w:pStyle w:val="BodyText"/>
        <w:shd w:val="clear" w:color="auto" w:fill="FFFFFF"/>
        <w:spacing w:after="0" w:line="240" w:lineRule="auto"/>
        <w:ind w:left="540"/>
        <w:jc w:val="both"/>
        <w:rPr>
          <w:sz w:val="20"/>
          <w:lang w:bidi="th-TH"/>
        </w:rPr>
      </w:pPr>
      <w:r w:rsidRPr="00812C25">
        <w:rPr>
          <w:sz w:val="20"/>
        </w:rPr>
        <w:t>Intra</w:t>
      </w:r>
      <w:r w:rsidRPr="00812C25">
        <w:rPr>
          <w:sz w:val="20"/>
          <w:cs/>
          <w:lang w:bidi="th-TH"/>
        </w:rPr>
        <w:t>-</w:t>
      </w:r>
      <w:r w:rsidRPr="00812C25">
        <w:rPr>
          <w:sz w:val="20"/>
        </w:rPr>
        <w:t>group balances and transactions, and any unrealised income or expenses arising from intra</w:t>
      </w:r>
      <w:r w:rsidRPr="00812C25">
        <w:rPr>
          <w:sz w:val="20"/>
          <w:cs/>
          <w:lang w:bidi="th-TH"/>
        </w:rPr>
        <w:t>-</w:t>
      </w:r>
      <w:r w:rsidRPr="00812C25">
        <w:rPr>
          <w:sz w:val="20"/>
        </w:rPr>
        <w:t>group transactions, are eliminated</w:t>
      </w:r>
      <w:r w:rsidRPr="00812C25">
        <w:rPr>
          <w:sz w:val="20"/>
          <w:cs/>
          <w:lang w:bidi="th-TH"/>
        </w:rPr>
        <w:t xml:space="preserve">. </w:t>
      </w:r>
      <w:r w:rsidR="00072945" w:rsidRPr="00812C25">
        <w:rPr>
          <w:sz w:val="20"/>
          <w:cs/>
          <w:lang w:bidi="th-TH"/>
        </w:rPr>
        <w:t xml:space="preserve"> </w:t>
      </w:r>
    </w:p>
    <w:p w14:paraId="1FEBAE77" w14:textId="2F90C2AE" w:rsidR="00481307" w:rsidRDefault="00481307" w:rsidP="00481518">
      <w:pPr>
        <w:pStyle w:val="BodyText"/>
        <w:shd w:val="clear" w:color="auto" w:fill="FFFFFF"/>
        <w:spacing w:after="0" w:line="240" w:lineRule="auto"/>
        <w:ind w:left="540"/>
        <w:jc w:val="both"/>
        <w:rPr>
          <w:sz w:val="20"/>
          <w:lang w:bidi="th-TH"/>
        </w:rPr>
      </w:pPr>
    </w:p>
    <w:p w14:paraId="754E8244" w14:textId="77777777" w:rsidR="00481307" w:rsidRPr="00812C25" w:rsidRDefault="00481307" w:rsidP="00061C25">
      <w:pPr>
        <w:pStyle w:val="Heading2"/>
        <w:numPr>
          <w:ilvl w:val="0"/>
          <w:numId w:val="15"/>
        </w:numPr>
        <w:spacing w:before="0" w:after="0" w:line="240" w:lineRule="auto"/>
        <w:ind w:left="540" w:hanging="540"/>
        <w:rPr>
          <w:sz w:val="20"/>
          <w:szCs w:val="16"/>
        </w:rPr>
      </w:pPr>
      <w:r w:rsidRPr="00812C25">
        <w:rPr>
          <w:sz w:val="20"/>
          <w:szCs w:val="16"/>
        </w:rPr>
        <w:t>Investments in subsidiaries</w:t>
      </w:r>
    </w:p>
    <w:p w14:paraId="5FE84E82" w14:textId="77777777" w:rsidR="00481307" w:rsidRPr="00812C25" w:rsidRDefault="00481307" w:rsidP="00481307">
      <w:pPr>
        <w:pStyle w:val="BodyText"/>
        <w:shd w:val="clear" w:color="auto" w:fill="FFFFFF"/>
        <w:spacing w:after="0" w:line="240" w:lineRule="auto"/>
        <w:ind w:left="540"/>
        <w:jc w:val="both"/>
        <w:rPr>
          <w:sz w:val="20"/>
          <w:szCs w:val="18"/>
        </w:rPr>
      </w:pPr>
    </w:p>
    <w:p w14:paraId="6E18A8F7" w14:textId="1537BFA0" w:rsidR="00481307" w:rsidRPr="00812C25" w:rsidRDefault="00481307" w:rsidP="00481307">
      <w:pPr>
        <w:pStyle w:val="BodyText"/>
        <w:spacing w:after="0" w:line="240" w:lineRule="auto"/>
        <w:ind w:left="540"/>
        <w:jc w:val="both"/>
        <w:rPr>
          <w:sz w:val="20"/>
          <w:lang w:val="en-US"/>
        </w:rPr>
      </w:pPr>
      <w:r w:rsidRPr="00812C25">
        <w:rPr>
          <w:sz w:val="20"/>
        </w:rPr>
        <w:t xml:space="preserve">Investments in </w:t>
      </w:r>
      <w:r w:rsidRPr="00812C25">
        <w:rPr>
          <w:sz w:val="20"/>
          <w:szCs w:val="18"/>
        </w:rPr>
        <w:t>subsidiaries</w:t>
      </w:r>
      <w:r w:rsidRPr="00812C25">
        <w:rPr>
          <w:sz w:val="20"/>
          <w:szCs w:val="25"/>
          <w:cs/>
          <w:lang w:bidi="th-TH"/>
        </w:rPr>
        <w:t xml:space="preserve"> </w:t>
      </w:r>
      <w:r w:rsidRPr="00812C25">
        <w:rPr>
          <w:sz w:val="20"/>
        </w:rPr>
        <w:t>in the separate financial statements are</w:t>
      </w:r>
      <w:r w:rsidRPr="00812C25">
        <w:rPr>
          <w:sz w:val="20"/>
          <w:szCs w:val="25"/>
          <w:cs/>
          <w:lang w:bidi="th-TH"/>
        </w:rPr>
        <w:t xml:space="preserve"> </w:t>
      </w:r>
      <w:r w:rsidRPr="00812C25">
        <w:rPr>
          <w:sz w:val="20"/>
        </w:rPr>
        <w:t>measured at cost less allowance for impairment losses</w:t>
      </w:r>
      <w:r w:rsidRPr="00812C25">
        <w:rPr>
          <w:sz w:val="20"/>
          <w:cs/>
          <w:lang w:bidi="th-TH"/>
        </w:rPr>
        <w:t>.</w:t>
      </w:r>
      <w:r w:rsidR="0087148E">
        <w:rPr>
          <w:sz w:val="20"/>
          <w:lang w:bidi="th-TH"/>
        </w:rPr>
        <w:t xml:space="preserve"> Dividend income is recognised in profit or loss on the date on which the Group’s</w:t>
      </w:r>
      <w:r w:rsidR="004C5C07">
        <w:rPr>
          <w:sz w:val="20"/>
          <w:lang w:bidi="th-TH"/>
        </w:rPr>
        <w:t xml:space="preserve"> and the Company’s</w:t>
      </w:r>
      <w:r w:rsidR="0087148E">
        <w:rPr>
          <w:sz w:val="20"/>
          <w:lang w:bidi="th-TH"/>
        </w:rPr>
        <w:t xml:space="preserve"> right to receive payment is established.</w:t>
      </w:r>
    </w:p>
    <w:p w14:paraId="5F895092" w14:textId="31E4D632" w:rsidR="00481307" w:rsidRDefault="00481307" w:rsidP="00481518">
      <w:pPr>
        <w:pStyle w:val="BodyText"/>
        <w:shd w:val="clear" w:color="auto" w:fill="FFFFFF"/>
        <w:spacing w:after="0" w:line="240" w:lineRule="auto"/>
        <w:ind w:left="540"/>
        <w:jc w:val="both"/>
        <w:rPr>
          <w:sz w:val="20"/>
          <w:lang w:bidi="th-TH"/>
        </w:rPr>
      </w:pPr>
    </w:p>
    <w:p w14:paraId="7009808E" w14:textId="77777777" w:rsidR="00A67DD1" w:rsidRPr="00812C25" w:rsidRDefault="00A67DD1" w:rsidP="00061C25">
      <w:pPr>
        <w:pStyle w:val="Heading2"/>
        <w:numPr>
          <w:ilvl w:val="0"/>
          <w:numId w:val="16"/>
        </w:numPr>
        <w:spacing w:before="0" w:after="0" w:line="240" w:lineRule="auto"/>
        <w:ind w:left="540" w:hanging="540"/>
        <w:jc w:val="both"/>
        <w:rPr>
          <w:sz w:val="20"/>
          <w:szCs w:val="16"/>
        </w:rPr>
      </w:pPr>
      <w:r w:rsidRPr="00812C25">
        <w:rPr>
          <w:sz w:val="20"/>
          <w:szCs w:val="16"/>
        </w:rPr>
        <w:t>Foreign currencies</w:t>
      </w:r>
    </w:p>
    <w:p w14:paraId="3795BDD3" w14:textId="77777777" w:rsidR="00A67DD1" w:rsidRPr="00812C25" w:rsidRDefault="00A67DD1" w:rsidP="00481518">
      <w:pPr>
        <w:pStyle w:val="AccPolicysubhead"/>
        <w:rPr>
          <w:rFonts w:cs="Times New Roman"/>
        </w:rPr>
      </w:pPr>
    </w:p>
    <w:p w14:paraId="06A01369" w14:textId="0EE9679E" w:rsidR="00A67DD1" w:rsidRPr="00812C25" w:rsidRDefault="00A67DD1" w:rsidP="00481518">
      <w:pPr>
        <w:pStyle w:val="BodyText"/>
        <w:shd w:val="clear" w:color="auto" w:fill="FFFFFF"/>
        <w:spacing w:after="0" w:line="240" w:lineRule="auto"/>
        <w:ind w:left="540"/>
        <w:jc w:val="both"/>
        <w:rPr>
          <w:i/>
          <w:iCs/>
          <w:sz w:val="20"/>
        </w:rPr>
      </w:pPr>
      <w:r w:rsidRPr="00812C25">
        <w:rPr>
          <w:i/>
          <w:iCs/>
          <w:sz w:val="20"/>
        </w:rPr>
        <w:t>Forei</w:t>
      </w:r>
      <w:r w:rsidR="00623CB1" w:rsidRPr="00812C25">
        <w:rPr>
          <w:i/>
          <w:iCs/>
          <w:sz w:val="20"/>
        </w:rPr>
        <w:t>gn</w:t>
      </w:r>
      <w:r w:rsidRPr="00812C25">
        <w:rPr>
          <w:i/>
          <w:iCs/>
          <w:sz w:val="20"/>
        </w:rPr>
        <w:t xml:space="preserve"> currency transactions</w:t>
      </w:r>
    </w:p>
    <w:p w14:paraId="57E59083" w14:textId="379762AD" w:rsidR="00A67DD1" w:rsidRPr="00812C25" w:rsidRDefault="00A67DD1" w:rsidP="00481518">
      <w:pPr>
        <w:pStyle w:val="BodyText"/>
        <w:shd w:val="clear" w:color="auto" w:fill="FFFFFF"/>
        <w:spacing w:after="0" w:line="240" w:lineRule="auto"/>
        <w:ind w:left="540"/>
        <w:jc w:val="both"/>
        <w:rPr>
          <w:i/>
          <w:iCs/>
          <w:sz w:val="20"/>
        </w:rPr>
      </w:pPr>
    </w:p>
    <w:p w14:paraId="75405E1C" w14:textId="2A9A8B29" w:rsidR="005E07C3" w:rsidRPr="00812C25" w:rsidRDefault="00A67DD1" w:rsidP="005E07C3">
      <w:pPr>
        <w:pStyle w:val="BodyText"/>
        <w:spacing w:after="0" w:line="240" w:lineRule="auto"/>
        <w:ind w:left="540"/>
        <w:jc w:val="both"/>
        <w:rPr>
          <w:sz w:val="20"/>
        </w:rPr>
      </w:pPr>
      <w:r w:rsidRPr="00812C25">
        <w:rPr>
          <w:sz w:val="20"/>
        </w:rPr>
        <w:t xml:space="preserve">Transactions in foreign currencies </w:t>
      </w:r>
      <w:r w:rsidR="0087148E">
        <w:rPr>
          <w:sz w:val="20"/>
        </w:rPr>
        <w:t>including non-m</w:t>
      </w:r>
      <w:r w:rsidR="00C7705D">
        <w:rPr>
          <w:sz w:val="20"/>
        </w:rPr>
        <w:t>o</w:t>
      </w:r>
      <w:r w:rsidR="0087148E">
        <w:rPr>
          <w:sz w:val="20"/>
        </w:rPr>
        <w:t>netary assets and liabilities denominated in foreign c</w:t>
      </w:r>
      <w:r w:rsidR="0087148E">
        <w:rPr>
          <w:rFonts w:cs="Angsana New"/>
          <w:sz w:val="20"/>
          <w:szCs w:val="25"/>
          <w:lang w:val="en-US" w:bidi="th-TH"/>
        </w:rPr>
        <w:t>urrencies</w:t>
      </w:r>
      <w:r w:rsidR="0087148E">
        <w:rPr>
          <w:sz w:val="20"/>
        </w:rPr>
        <w:t xml:space="preserve"> </w:t>
      </w:r>
      <w:r w:rsidRPr="00812C25">
        <w:rPr>
          <w:sz w:val="20"/>
        </w:rPr>
        <w:t xml:space="preserve">are translated to the respective functional currencies of </w:t>
      </w:r>
      <w:r w:rsidR="0087148E">
        <w:rPr>
          <w:sz w:val="20"/>
        </w:rPr>
        <w:t xml:space="preserve">each entity in the Group </w:t>
      </w:r>
      <w:r w:rsidRPr="00812C25">
        <w:rPr>
          <w:sz w:val="20"/>
        </w:rPr>
        <w:t>at exchange rates at the dates of the transactions</w:t>
      </w:r>
      <w:r w:rsidRPr="00812C25">
        <w:rPr>
          <w:sz w:val="20"/>
          <w:cs/>
          <w:lang w:bidi="th-TH"/>
        </w:rPr>
        <w:t>.</w:t>
      </w:r>
      <w:r w:rsidR="005E07C3">
        <w:rPr>
          <w:sz w:val="20"/>
          <w:lang w:bidi="th-TH"/>
        </w:rPr>
        <w:t xml:space="preserve"> </w:t>
      </w:r>
      <w:r w:rsidR="0087148E">
        <w:rPr>
          <w:sz w:val="20"/>
          <w:lang w:bidi="th-TH"/>
        </w:rPr>
        <w:t>M</w:t>
      </w:r>
      <w:r w:rsidR="005E07C3" w:rsidRPr="00812C25">
        <w:rPr>
          <w:sz w:val="20"/>
        </w:rPr>
        <w:t>onetary assets and liabilities denominated in foreign currencies are translated at the exchange rate at the reporting date</w:t>
      </w:r>
      <w:r w:rsidR="005E07C3" w:rsidRPr="00812C25">
        <w:rPr>
          <w:sz w:val="20"/>
          <w:cs/>
          <w:lang w:bidi="th-TH"/>
        </w:rPr>
        <w:t>.</w:t>
      </w:r>
    </w:p>
    <w:p w14:paraId="3F36445D" w14:textId="41676004" w:rsidR="00A67DD1" w:rsidRDefault="00A67DD1" w:rsidP="00481518">
      <w:pPr>
        <w:pStyle w:val="BodyText"/>
        <w:spacing w:after="0" w:line="240" w:lineRule="auto"/>
        <w:ind w:left="540"/>
        <w:jc w:val="both"/>
        <w:rPr>
          <w:sz w:val="20"/>
          <w:lang w:bidi="th-TH"/>
        </w:rPr>
      </w:pPr>
    </w:p>
    <w:p w14:paraId="3CCFA2DF" w14:textId="27852CD5" w:rsidR="002E2CAF" w:rsidRDefault="00A67DD1" w:rsidP="00481518">
      <w:pPr>
        <w:pStyle w:val="BodyText"/>
        <w:shd w:val="clear" w:color="auto" w:fill="FFFFFF"/>
        <w:spacing w:after="0" w:line="240" w:lineRule="auto"/>
        <w:ind w:left="540"/>
        <w:jc w:val="both"/>
        <w:rPr>
          <w:sz w:val="20"/>
          <w:lang w:bidi="th-TH"/>
        </w:rPr>
      </w:pPr>
      <w:r w:rsidRPr="00812C25">
        <w:rPr>
          <w:sz w:val="20"/>
        </w:rPr>
        <w:t>Foreign currency differences are generally recognised in profit or loss</w:t>
      </w:r>
      <w:r w:rsidR="00DD7EAA">
        <w:rPr>
          <w:sz w:val="20"/>
          <w:lang w:bidi="th-TH"/>
        </w:rPr>
        <w:t xml:space="preserve"> for the period.</w:t>
      </w:r>
    </w:p>
    <w:p w14:paraId="3B15BE99" w14:textId="4C3DB78B" w:rsidR="005722A2" w:rsidRDefault="005722A2" w:rsidP="00481518">
      <w:pPr>
        <w:pStyle w:val="BodyText"/>
        <w:shd w:val="clear" w:color="auto" w:fill="FFFFFF"/>
        <w:spacing w:after="0" w:line="240" w:lineRule="auto"/>
        <w:ind w:left="540"/>
        <w:jc w:val="both"/>
        <w:rPr>
          <w:sz w:val="20"/>
          <w:lang w:bidi="th-TH"/>
        </w:rPr>
      </w:pPr>
    </w:p>
    <w:p w14:paraId="6A46CA98" w14:textId="77777777" w:rsidR="005722A2" w:rsidRPr="00812C25" w:rsidRDefault="005722A2" w:rsidP="005722A2">
      <w:pPr>
        <w:pStyle w:val="Heading2"/>
        <w:numPr>
          <w:ilvl w:val="0"/>
          <w:numId w:val="0"/>
        </w:numPr>
        <w:spacing w:before="0" w:after="0" w:line="240" w:lineRule="auto"/>
        <w:ind w:left="540" w:hanging="540"/>
        <w:rPr>
          <w:sz w:val="20"/>
          <w:szCs w:val="16"/>
        </w:rPr>
      </w:pPr>
      <w:r w:rsidRPr="00812C25">
        <w:rPr>
          <w:bCs/>
          <w:iCs/>
          <w:sz w:val="20"/>
          <w:cs/>
          <w:lang w:bidi="th-TH"/>
        </w:rPr>
        <w:t>(</w:t>
      </w:r>
      <w:r w:rsidRPr="00812C25">
        <w:rPr>
          <w:sz w:val="20"/>
          <w:szCs w:val="16"/>
        </w:rPr>
        <w:t>d</w:t>
      </w:r>
      <w:r w:rsidRPr="00812C25">
        <w:rPr>
          <w:bCs/>
          <w:iCs/>
          <w:sz w:val="20"/>
          <w:cs/>
          <w:lang w:bidi="th-TH"/>
        </w:rPr>
        <w:t>)</w:t>
      </w:r>
      <w:r w:rsidRPr="00812C25">
        <w:rPr>
          <w:sz w:val="20"/>
          <w:szCs w:val="16"/>
        </w:rPr>
        <w:tab/>
        <w:t>Cash and cash equivalents</w:t>
      </w:r>
      <w:r w:rsidRPr="00812C25">
        <w:rPr>
          <w:bCs/>
          <w:iCs/>
          <w:sz w:val="20"/>
          <w:cs/>
          <w:lang w:bidi="th-TH"/>
        </w:rPr>
        <w:t xml:space="preserve"> </w:t>
      </w:r>
    </w:p>
    <w:p w14:paraId="38D72394" w14:textId="77777777" w:rsidR="005722A2" w:rsidRPr="00812C25" w:rsidRDefault="005722A2" w:rsidP="005722A2">
      <w:pPr>
        <w:spacing w:line="240" w:lineRule="auto"/>
        <w:ind w:left="540"/>
        <w:jc w:val="both"/>
        <w:rPr>
          <w:sz w:val="20"/>
          <w:szCs w:val="18"/>
        </w:rPr>
      </w:pPr>
    </w:p>
    <w:p w14:paraId="307CAFFF" w14:textId="77777777" w:rsidR="005722A2" w:rsidRPr="00812C25" w:rsidRDefault="005722A2" w:rsidP="005722A2">
      <w:pPr>
        <w:spacing w:line="240" w:lineRule="auto"/>
        <w:ind w:left="540"/>
        <w:jc w:val="both"/>
        <w:rPr>
          <w:sz w:val="20"/>
          <w:szCs w:val="18"/>
        </w:rPr>
      </w:pPr>
      <w:r w:rsidRPr="00812C25">
        <w:rPr>
          <w:sz w:val="20"/>
          <w:szCs w:val="18"/>
        </w:rPr>
        <w:t>Cash and cash equivalents in the statements of cash flows comprise cash balances and call deposits which not include restricted bank deposits</w:t>
      </w:r>
      <w:r w:rsidRPr="00812C25">
        <w:rPr>
          <w:sz w:val="20"/>
          <w:cs/>
          <w:lang w:bidi="th-TH"/>
        </w:rPr>
        <w:t>.</w:t>
      </w:r>
    </w:p>
    <w:p w14:paraId="76B71FAB" w14:textId="77777777" w:rsidR="005722A2" w:rsidRDefault="005722A2" w:rsidP="00481518">
      <w:pPr>
        <w:pStyle w:val="BodyText"/>
        <w:shd w:val="clear" w:color="auto" w:fill="FFFFFF"/>
        <w:spacing w:after="0" w:line="240" w:lineRule="auto"/>
        <w:ind w:left="540"/>
        <w:jc w:val="both"/>
        <w:rPr>
          <w:sz w:val="20"/>
          <w:lang w:bidi="th-TH"/>
        </w:rPr>
      </w:pPr>
    </w:p>
    <w:p w14:paraId="3FBD2DFD" w14:textId="77777777" w:rsidR="002E2CAF" w:rsidRDefault="002E2CAF">
      <w:pPr>
        <w:spacing w:line="240" w:lineRule="auto"/>
        <w:rPr>
          <w:sz w:val="20"/>
          <w:lang w:bidi="th-TH"/>
        </w:rPr>
      </w:pPr>
      <w:r>
        <w:rPr>
          <w:sz w:val="20"/>
          <w:lang w:bidi="th-TH"/>
        </w:rPr>
        <w:br w:type="page"/>
      </w:r>
    </w:p>
    <w:p w14:paraId="6CF31821" w14:textId="310DFD29" w:rsidR="00FC4CC5" w:rsidRPr="004C5C07" w:rsidRDefault="00FC4CC5" w:rsidP="00061C25">
      <w:pPr>
        <w:pStyle w:val="Heading2"/>
        <w:numPr>
          <w:ilvl w:val="0"/>
          <w:numId w:val="17"/>
        </w:numPr>
        <w:tabs>
          <w:tab w:val="left" w:pos="540"/>
        </w:tabs>
        <w:spacing w:before="0" w:after="0" w:line="240" w:lineRule="auto"/>
        <w:ind w:hanging="630"/>
        <w:jc w:val="both"/>
        <w:rPr>
          <w:sz w:val="20"/>
          <w:szCs w:val="16"/>
        </w:rPr>
      </w:pPr>
      <w:r w:rsidRPr="004C5C07">
        <w:rPr>
          <w:sz w:val="20"/>
          <w:szCs w:val="16"/>
        </w:rPr>
        <w:lastRenderedPageBreak/>
        <w:t>Financial instruments</w:t>
      </w:r>
    </w:p>
    <w:p w14:paraId="67861255" w14:textId="77777777" w:rsidR="007A7298" w:rsidRPr="00812C25" w:rsidRDefault="007A7298" w:rsidP="001E1324">
      <w:pPr>
        <w:pStyle w:val="BodyText"/>
        <w:shd w:val="clear" w:color="auto" w:fill="FFFFFF"/>
        <w:spacing w:after="0" w:line="240" w:lineRule="auto"/>
        <w:jc w:val="both"/>
        <w:rPr>
          <w:i/>
          <w:iCs/>
          <w:sz w:val="20"/>
        </w:rPr>
      </w:pPr>
    </w:p>
    <w:p w14:paraId="7306165A" w14:textId="4AF2646F" w:rsidR="008D2DEA" w:rsidRPr="00812C25" w:rsidRDefault="001A31CD" w:rsidP="00E03414">
      <w:pPr>
        <w:pStyle w:val="Heading3"/>
        <w:spacing w:before="0" w:after="0" w:line="240" w:lineRule="auto"/>
        <w:ind w:left="540" w:hanging="540"/>
        <w:rPr>
          <w:sz w:val="20"/>
          <w:szCs w:val="18"/>
          <w:lang w:val="en-US"/>
        </w:rPr>
      </w:pPr>
      <w:r w:rsidRPr="00812C25">
        <w:rPr>
          <w:iCs/>
          <w:sz w:val="20"/>
          <w:cs/>
          <w:lang w:val="en-US" w:bidi="th-TH"/>
        </w:rPr>
        <w:t>(</w:t>
      </w:r>
      <w:r w:rsidR="002F6B80" w:rsidRPr="00812C25">
        <w:rPr>
          <w:sz w:val="20"/>
          <w:szCs w:val="18"/>
          <w:lang w:val="en-US"/>
        </w:rPr>
        <w:t>1</w:t>
      </w:r>
      <w:r w:rsidRPr="00812C25">
        <w:rPr>
          <w:iCs/>
          <w:sz w:val="20"/>
          <w:cs/>
          <w:lang w:val="en-US" w:bidi="th-TH"/>
        </w:rPr>
        <w:t>)</w:t>
      </w:r>
      <w:r w:rsidR="006F43B6" w:rsidRPr="00812C25">
        <w:rPr>
          <w:sz w:val="20"/>
          <w:szCs w:val="18"/>
          <w:lang w:val="en-US"/>
        </w:rPr>
        <w:tab/>
      </w:r>
      <w:r w:rsidR="008D2DEA" w:rsidRPr="00812C25">
        <w:rPr>
          <w:sz w:val="20"/>
          <w:szCs w:val="18"/>
          <w:lang w:val="en-US"/>
        </w:rPr>
        <w:t>Recognition and initial measurement</w:t>
      </w:r>
    </w:p>
    <w:p w14:paraId="64982375" w14:textId="77777777" w:rsidR="008D2DEA" w:rsidRPr="00812C25" w:rsidRDefault="008D2DEA" w:rsidP="00481518">
      <w:pPr>
        <w:pStyle w:val="BodyText"/>
        <w:shd w:val="clear" w:color="auto" w:fill="FFFFFF"/>
        <w:spacing w:after="0" w:line="240" w:lineRule="auto"/>
        <w:ind w:left="900"/>
        <w:jc w:val="both"/>
        <w:rPr>
          <w:i/>
          <w:iCs/>
          <w:sz w:val="20"/>
          <w:lang w:val="en-US"/>
        </w:rPr>
      </w:pPr>
    </w:p>
    <w:p w14:paraId="48F8144A" w14:textId="797D8847" w:rsidR="008D2DEA" w:rsidRPr="00C7705D" w:rsidRDefault="006461CA" w:rsidP="00E03414">
      <w:pPr>
        <w:pStyle w:val="BodyText"/>
        <w:shd w:val="clear" w:color="auto" w:fill="FFFFFF"/>
        <w:spacing w:after="0" w:line="240" w:lineRule="auto"/>
        <w:ind w:left="540"/>
        <w:jc w:val="both"/>
        <w:rPr>
          <w:sz w:val="20"/>
          <w:lang w:val="en-US" w:bidi="th-TH"/>
        </w:rPr>
      </w:pPr>
      <w:r w:rsidRPr="00C7705D">
        <w:rPr>
          <w:sz w:val="20"/>
          <w:lang w:val="en-US" w:bidi="th-TH"/>
        </w:rPr>
        <w:t>The Group and the Company initi</w:t>
      </w:r>
      <w:r w:rsidR="00377DAE" w:rsidRPr="00C7705D">
        <w:rPr>
          <w:sz w:val="20"/>
          <w:lang w:val="en-US" w:bidi="th-TH"/>
        </w:rPr>
        <w:t xml:space="preserve">ally </w:t>
      </w:r>
      <w:r w:rsidR="006F43B6" w:rsidRPr="00C7705D">
        <w:rPr>
          <w:sz w:val="20"/>
          <w:lang w:val="en-US" w:bidi="th-TH"/>
        </w:rPr>
        <w:t>recognise financial assets or</w:t>
      </w:r>
      <w:r w:rsidR="00377DAE" w:rsidRPr="00C7705D">
        <w:rPr>
          <w:sz w:val="20"/>
          <w:lang w:val="en-US" w:bidi="th-TH"/>
        </w:rPr>
        <w:t xml:space="preserve"> financial liabilities </w:t>
      </w:r>
      <w:r w:rsidR="00377DAE" w:rsidRPr="00C7705D">
        <w:rPr>
          <w:sz w:val="20"/>
          <w:cs/>
          <w:lang w:val="en-US" w:bidi="th-TH"/>
        </w:rPr>
        <w:t>(</w:t>
      </w:r>
      <w:r w:rsidR="00377DAE" w:rsidRPr="00C7705D">
        <w:rPr>
          <w:sz w:val="20"/>
          <w:lang w:val="en-US" w:bidi="th-TH"/>
        </w:rPr>
        <w:t xml:space="preserve">including </w:t>
      </w:r>
      <w:r w:rsidR="006F772C" w:rsidRPr="00C7705D">
        <w:rPr>
          <w:sz w:val="20"/>
          <w:lang w:val="en-US" w:bidi="th-TH"/>
        </w:rPr>
        <w:t xml:space="preserve">regular way purchase and sales of </w:t>
      </w:r>
      <w:r w:rsidR="00377DAE" w:rsidRPr="00C7705D">
        <w:rPr>
          <w:sz w:val="20"/>
          <w:lang w:val="en-US" w:bidi="th-TH"/>
        </w:rPr>
        <w:t>financial assets</w:t>
      </w:r>
      <w:r w:rsidR="00377DAE" w:rsidRPr="00C7705D">
        <w:rPr>
          <w:sz w:val="20"/>
          <w:cs/>
          <w:lang w:val="en-US" w:bidi="th-TH"/>
        </w:rPr>
        <w:t xml:space="preserve">) </w:t>
      </w:r>
      <w:r w:rsidR="00377DAE" w:rsidRPr="00C7705D">
        <w:rPr>
          <w:sz w:val="20"/>
          <w:lang w:val="en-US" w:bidi="th-TH"/>
        </w:rPr>
        <w:t>in its statement of financial position on the transaction date, which is the date on which the Group and the Company become the party to the provisions of the instrument</w:t>
      </w:r>
      <w:r w:rsidR="00377DAE" w:rsidRPr="00C7705D">
        <w:rPr>
          <w:sz w:val="20"/>
          <w:cs/>
          <w:lang w:val="en-US" w:bidi="th-TH"/>
        </w:rPr>
        <w:t>.</w:t>
      </w:r>
    </w:p>
    <w:p w14:paraId="5846862F" w14:textId="2496A559" w:rsidR="00377DAE" w:rsidRPr="00C7705D" w:rsidRDefault="00377DAE" w:rsidP="00E03414">
      <w:pPr>
        <w:pStyle w:val="BodyText"/>
        <w:shd w:val="clear" w:color="auto" w:fill="FFFFFF"/>
        <w:spacing w:after="0" w:line="240" w:lineRule="auto"/>
        <w:ind w:left="540"/>
        <w:jc w:val="both"/>
        <w:rPr>
          <w:sz w:val="20"/>
          <w:lang w:val="en-US" w:bidi="th-TH"/>
        </w:rPr>
      </w:pPr>
    </w:p>
    <w:p w14:paraId="37AED6D1" w14:textId="46197D7A" w:rsidR="006700B9" w:rsidRPr="00C7705D" w:rsidRDefault="00377DAE" w:rsidP="00E03414">
      <w:pPr>
        <w:pStyle w:val="BodyText"/>
        <w:shd w:val="clear" w:color="auto" w:fill="FFFFFF"/>
        <w:spacing w:after="0" w:line="240" w:lineRule="auto"/>
        <w:ind w:left="540"/>
        <w:jc w:val="both"/>
        <w:rPr>
          <w:sz w:val="20"/>
          <w:lang w:val="en-US" w:bidi="th-TH"/>
        </w:rPr>
      </w:pPr>
      <w:r w:rsidRPr="00C7705D">
        <w:rPr>
          <w:sz w:val="20"/>
          <w:lang w:val="en-US" w:bidi="th-TH"/>
        </w:rPr>
        <w:t xml:space="preserve">Financial assets or financial liabilities </w:t>
      </w:r>
      <w:r w:rsidR="006F43B6" w:rsidRPr="00C7705D">
        <w:rPr>
          <w:sz w:val="20"/>
          <w:cs/>
          <w:lang w:val="en-US" w:bidi="th-TH"/>
        </w:rPr>
        <w:t>(</w:t>
      </w:r>
      <w:r w:rsidR="006F772C" w:rsidRPr="00C7705D">
        <w:rPr>
          <w:sz w:val="20"/>
          <w:lang w:val="en-US" w:bidi="th-TH"/>
        </w:rPr>
        <w:t xml:space="preserve">except </w:t>
      </w:r>
      <w:r w:rsidR="00575E20" w:rsidRPr="00C7705D">
        <w:rPr>
          <w:sz w:val="20"/>
          <w:lang w:val="en-US" w:bidi="th-TH"/>
        </w:rPr>
        <w:t>other receivables</w:t>
      </w:r>
      <w:r w:rsidR="00904C68" w:rsidRPr="00C7705D">
        <w:rPr>
          <w:sz w:val="20"/>
          <w:cs/>
          <w:lang w:val="en-US" w:bidi="th-TH"/>
        </w:rPr>
        <w:t xml:space="preserve">) </w:t>
      </w:r>
      <w:r w:rsidR="00904C68" w:rsidRPr="00C7705D">
        <w:rPr>
          <w:sz w:val="20"/>
          <w:lang w:val="en-US" w:bidi="th-TH"/>
        </w:rPr>
        <w:t>is</w:t>
      </w:r>
      <w:r w:rsidRPr="00C7705D">
        <w:rPr>
          <w:sz w:val="20"/>
          <w:lang w:val="en-US" w:bidi="th-TH"/>
        </w:rPr>
        <w:t xml:space="preserve"> initially measured at its fair value plus transaction costs that are directly attributable to </w:t>
      </w:r>
      <w:r w:rsidR="006F43B6" w:rsidRPr="00C7705D">
        <w:rPr>
          <w:sz w:val="20"/>
          <w:lang w:val="en-US" w:bidi="th-TH"/>
        </w:rPr>
        <w:t>its</w:t>
      </w:r>
      <w:r w:rsidRPr="00C7705D">
        <w:rPr>
          <w:sz w:val="20"/>
          <w:lang w:val="en-US" w:bidi="th-TH"/>
        </w:rPr>
        <w:t xml:space="preserve"> acquisition or issue of the financial assets or financial liabilities</w:t>
      </w:r>
      <w:r w:rsidR="00C25D25" w:rsidRPr="00C7705D">
        <w:rPr>
          <w:sz w:val="20"/>
          <w:lang w:val="en-US" w:bidi="th-TH"/>
        </w:rPr>
        <w:t xml:space="preserve">; </w:t>
      </w:r>
      <w:r w:rsidR="009205D1" w:rsidRPr="00C7705D">
        <w:rPr>
          <w:sz w:val="20"/>
          <w:lang w:val="en-US" w:bidi="th-TH"/>
        </w:rPr>
        <w:t>except for financial assets and financial liabilities measured at FVTPL, which are initially</w:t>
      </w:r>
      <w:r w:rsidR="00E371C9" w:rsidRPr="00C7705D">
        <w:rPr>
          <w:sz w:val="20"/>
          <w:lang w:val="en-US" w:bidi="th-TH"/>
        </w:rPr>
        <w:t xml:space="preserve"> measured at fair value,</w:t>
      </w:r>
      <w:r w:rsidR="00E371C9" w:rsidRPr="00C7705D">
        <w:rPr>
          <w:sz w:val="20"/>
          <w:cs/>
          <w:lang w:val="en-US" w:bidi="th-TH"/>
        </w:rPr>
        <w:t xml:space="preserve"> </w:t>
      </w:r>
      <w:r w:rsidR="00E371C9" w:rsidRPr="00C7705D">
        <w:rPr>
          <w:sz w:val="20"/>
          <w:lang w:val="en-US" w:bidi="th-TH"/>
        </w:rPr>
        <w:t xml:space="preserve">and any transaction costs that are directly attributable to its acquisition or issue of the </w:t>
      </w:r>
      <w:r w:rsidR="006F772C" w:rsidRPr="00C7705D">
        <w:rPr>
          <w:sz w:val="20"/>
          <w:lang w:val="en-US" w:bidi="th-TH"/>
        </w:rPr>
        <w:t xml:space="preserve">financial assets or financial liabilities </w:t>
      </w:r>
      <w:r w:rsidR="00E371C9" w:rsidRPr="00C7705D">
        <w:rPr>
          <w:sz w:val="20"/>
          <w:lang w:val="en-US" w:bidi="th-TH"/>
        </w:rPr>
        <w:t>are recognised in profit or loss.</w:t>
      </w:r>
    </w:p>
    <w:p w14:paraId="4F84C2C6" w14:textId="77777777" w:rsidR="006700B9" w:rsidRPr="00812C25" w:rsidRDefault="006700B9" w:rsidP="00E03414">
      <w:pPr>
        <w:pStyle w:val="BodyText"/>
        <w:shd w:val="clear" w:color="auto" w:fill="FFFFFF"/>
        <w:spacing w:after="0" w:line="240" w:lineRule="auto"/>
        <w:ind w:left="540"/>
        <w:jc w:val="both"/>
        <w:rPr>
          <w:sz w:val="20"/>
          <w:szCs w:val="25"/>
          <w:lang w:val="en-US" w:bidi="th-TH"/>
        </w:rPr>
      </w:pPr>
    </w:p>
    <w:p w14:paraId="0FA5FC8D" w14:textId="5C5B43F1" w:rsidR="00716B28" w:rsidRPr="00C1146E" w:rsidRDefault="006700B9" w:rsidP="00C1146E">
      <w:pPr>
        <w:pStyle w:val="Heading3"/>
        <w:spacing w:before="0" w:after="0" w:line="240" w:lineRule="auto"/>
        <w:ind w:left="540" w:hanging="540"/>
        <w:rPr>
          <w:iCs/>
          <w:sz w:val="20"/>
          <w:lang w:val="en-US" w:bidi="th-TH"/>
        </w:rPr>
      </w:pPr>
      <w:r w:rsidRPr="00812C25">
        <w:rPr>
          <w:iCs/>
          <w:sz w:val="20"/>
          <w:cs/>
          <w:lang w:val="en-US" w:bidi="th-TH"/>
        </w:rPr>
        <w:t>(</w:t>
      </w:r>
      <w:r w:rsidRPr="00C1146E">
        <w:rPr>
          <w:iCs/>
          <w:sz w:val="20"/>
          <w:lang w:val="en-US" w:bidi="th-TH"/>
        </w:rPr>
        <w:t>2</w:t>
      </w:r>
      <w:r w:rsidRPr="00812C25">
        <w:rPr>
          <w:iCs/>
          <w:sz w:val="20"/>
          <w:cs/>
          <w:lang w:val="en-US" w:bidi="th-TH"/>
        </w:rPr>
        <w:t>)</w:t>
      </w:r>
      <w:r w:rsidRPr="00C1146E">
        <w:rPr>
          <w:iCs/>
          <w:sz w:val="20"/>
          <w:lang w:val="en-US" w:bidi="th-TH"/>
        </w:rPr>
        <w:tab/>
      </w:r>
      <w:r w:rsidR="00716B28" w:rsidRPr="00C1146E">
        <w:rPr>
          <w:iCs/>
          <w:sz w:val="20"/>
          <w:lang w:val="en-US" w:bidi="th-TH"/>
        </w:rPr>
        <w:t xml:space="preserve">Classification and subsequent measurement </w:t>
      </w:r>
    </w:p>
    <w:p w14:paraId="0DF3F881" w14:textId="77777777" w:rsidR="008D2DEA" w:rsidRPr="00812C25" w:rsidRDefault="008D2DEA" w:rsidP="00481518">
      <w:pPr>
        <w:pStyle w:val="BodyText"/>
        <w:shd w:val="clear" w:color="auto" w:fill="FFFFFF"/>
        <w:spacing w:after="0" w:line="240" w:lineRule="auto"/>
        <w:ind w:left="540"/>
        <w:jc w:val="both"/>
        <w:rPr>
          <w:b/>
          <w:bCs/>
          <w:i/>
          <w:iCs/>
          <w:sz w:val="20"/>
        </w:rPr>
      </w:pPr>
    </w:p>
    <w:p w14:paraId="7AA96B58" w14:textId="00BA6B6B" w:rsidR="000A7855" w:rsidRPr="00812C25" w:rsidRDefault="00904C68" w:rsidP="00C1146E">
      <w:pPr>
        <w:pStyle w:val="BodyText"/>
        <w:shd w:val="clear" w:color="auto" w:fill="FFFFFF"/>
        <w:spacing w:after="0" w:line="240" w:lineRule="auto"/>
        <w:ind w:left="540"/>
        <w:jc w:val="both"/>
        <w:rPr>
          <w:i/>
          <w:iCs/>
          <w:sz w:val="20"/>
          <w:lang w:val="en-US"/>
        </w:rPr>
      </w:pPr>
      <w:r w:rsidRPr="00812C25">
        <w:rPr>
          <w:i/>
          <w:iCs/>
          <w:sz w:val="20"/>
        </w:rPr>
        <w:t>C</w:t>
      </w:r>
      <w:r w:rsidR="008C7D04" w:rsidRPr="00812C25">
        <w:rPr>
          <w:i/>
          <w:iCs/>
          <w:sz w:val="20"/>
        </w:rPr>
        <w:t>lassification</w:t>
      </w:r>
      <w:r w:rsidR="000A7855" w:rsidRPr="00812C25">
        <w:rPr>
          <w:i/>
          <w:iCs/>
          <w:sz w:val="20"/>
          <w:cs/>
          <w:lang w:val="en-US" w:bidi="th-TH"/>
        </w:rPr>
        <w:t xml:space="preserve"> </w:t>
      </w:r>
      <w:r w:rsidR="000A7855" w:rsidRPr="00812C25">
        <w:rPr>
          <w:i/>
          <w:iCs/>
          <w:sz w:val="20"/>
          <w:lang w:val="en-US"/>
        </w:rPr>
        <w:t>of financial assets</w:t>
      </w:r>
    </w:p>
    <w:p w14:paraId="43740428" w14:textId="761A9D5B" w:rsidR="000A1B24" w:rsidRPr="00812C25" w:rsidRDefault="000A1B24" w:rsidP="00481518">
      <w:pPr>
        <w:pStyle w:val="BodyText"/>
        <w:shd w:val="clear" w:color="auto" w:fill="FFFFFF"/>
        <w:spacing w:after="0" w:line="240" w:lineRule="auto"/>
        <w:jc w:val="both"/>
        <w:rPr>
          <w:i/>
          <w:iCs/>
          <w:sz w:val="20"/>
        </w:rPr>
      </w:pPr>
    </w:p>
    <w:p w14:paraId="761392B5" w14:textId="322C4E45" w:rsidR="000A1B24" w:rsidRPr="00C1146E" w:rsidRDefault="00060CD6" w:rsidP="004B07C9">
      <w:pPr>
        <w:pStyle w:val="BodyText"/>
        <w:shd w:val="clear" w:color="auto" w:fill="FFFFFF"/>
        <w:spacing w:after="0" w:line="240" w:lineRule="auto"/>
        <w:ind w:left="540"/>
        <w:jc w:val="thaiDistribute"/>
        <w:rPr>
          <w:sz w:val="20"/>
          <w:lang w:val="en-US" w:bidi="th-TH"/>
        </w:rPr>
      </w:pPr>
      <w:r w:rsidRPr="00812C25">
        <w:rPr>
          <w:sz w:val="20"/>
          <w:lang w:val="en-US" w:bidi="th-TH"/>
        </w:rPr>
        <w:t xml:space="preserve">On initial recognition, a financial asset is classified as </w:t>
      </w:r>
      <w:r w:rsidR="00904C68" w:rsidRPr="00C1146E">
        <w:rPr>
          <w:sz w:val="20"/>
          <w:lang w:val="en-US" w:bidi="th-TH"/>
        </w:rPr>
        <w:t>subsequent measurement</w:t>
      </w:r>
      <w:r w:rsidRPr="00812C25">
        <w:rPr>
          <w:sz w:val="20"/>
          <w:lang w:val="en-US" w:bidi="th-TH"/>
        </w:rPr>
        <w:t xml:space="preserve"> at</w:t>
      </w:r>
      <w:r w:rsidRPr="00812C25">
        <w:rPr>
          <w:sz w:val="20"/>
          <w:cs/>
          <w:lang w:val="en-US" w:bidi="th-TH"/>
        </w:rPr>
        <w:t xml:space="preserve">: </w:t>
      </w:r>
      <w:r w:rsidRPr="00812C25">
        <w:rPr>
          <w:sz w:val="20"/>
          <w:lang w:val="en-US" w:bidi="th-TH"/>
        </w:rPr>
        <w:t xml:space="preserve">amortised cost; </w:t>
      </w:r>
      <w:r w:rsidR="00C7705D">
        <w:rPr>
          <w:sz w:val="20"/>
          <w:lang w:val="en-US" w:bidi="th-TH"/>
        </w:rPr>
        <w:t xml:space="preserve">fair value through other comprehensive income </w:t>
      </w:r>
      <w:r w:rsidR="006F772C">
        <w:rPr>
          <w:sz w:val="20"/>
          <w:lang w:val="en-US" w:bidi="th-TH"/>
        </w:rPr>
        <w:t>(“</w:t>
      </w:r>
      <w:r w:rsidRPr="00812C25">
        <w:rPr>
          <w:sz w:val="20"/>
          <w:lang w:val="en-US" w:bidi="th-TH"/>
        </w:rPr>
        <w:t>FVOCI</w:t>
      </w:r>
      <w:r w:rsidR="006F772C">
        <w:rPr>
          <w:sz w:val="20"/>
          <w:lang w:val="en-US" w:bidi="th-TH"/>
        </w:rPr>
        <w:t>”)</w:t>
      </w:r>
      <w:r w:rsidR="00C7705D">
        <w:rPr>
          <w:sz w:val="20"/>
          <w:lang w:val="en-US" w:bidi="th-TH"/>
        </w:rPr>
        <w:t>; or</w:t>
      </w:r>
      <w:r w:rsidRPr="00C1146E">
        <w:rPr>
          <w:sz w:val="20"/>
          <w:lang w:val="en-US" w:bidi="th-TH"/>
        </w:rPr>
        <w:t xml:space="preserve"> </w:t>
      </w:r>
      <w:r w:rsidR="006F772C" w:rsidRPr="00C1146E">
        <w:rPr>
          <w:sz w:val="20"/>
          <w:lang w:val="en-US" w:bidi="th-TH"/>
        </w:rPr>
        <w:t>fair value t</w:t>
      </w:r>
      <w:r w:rsidR="00A32FAA" w:rsidRPr="00C1146E">
        <w:rPr>
          <w:sz w:val="20"/>
          <w:lang w:val="en-US" w:bidi="th-TH"/>
        </w:rPr>
        <w:t>hrough</w:t>
      </w:r>
      <w:r w:rsidR="006F772C" w:rsidRPr="00C1146E">
        <w:rPr>
          <w:sz w:val="20"/>
          <w:lang w:val="en-US" w:bidi="th-TH"/>
        </w:rPr>
        <w:t xml:space="preserve"> profit or loss (“</w:t>
      </w:r>
      <w:r w:rsidRPr="00C1146E">
        <w:rPr>
          <w:sz w:val="20"/>
          <w:lang w:val="en-US" w:bidi="th-TH"/>
        </w:rPr>
        <w:t>FVTPL</w:t>
      </w:r>
      <w:r w:rsidR="006F772C" w:rsidRPr="00C1146E">
        <w:rPr>
          <w:sz w:val="20"/>
          <w:lang w:val="en-US" w:bidi="th-TH"/>
        </w:rPr>
        <w:t>”)</w:t>
      </w:r>
      <w:r w:rsidRPr="00C1146E">
        <w:rPr>
          <w:sz w:val="20"/>
          <w:cs/>
          <w:lang w:val="en-US" w:bidi="th-TH"/>
        </w:rPr>
        <w:t>.</w:t>
      </w:r>
      <w:r w:rsidR="00904C68" w:rsidRPr="00C1146E">
        <w:rPr>
          <w:sz w:val="20"/>
          <w:lang w:val="en-US" w:bidi="th-TH"/>
        </w:rPr>
        <w:t xml:space="preserve"> The classification is based on the cash flow characteristics of the financial asset and the business model in which they are managed</w:t>
      </w:r>
      <w:r w:rsidR="00904C68" w:rsidRPr="00C1146E">
        <w:rPr>
          <w:sz w:val="20"/>
          <w:cs/>
          <w:lang w:val="en-US" w:bidi="th-TH"/>
        </w:rPr>
        <w:t>.</w:t>
      </w:r>
    </w:p>
    <w:p w14:paraId="795A2B3B" w14:textId="13395E96" w:rsidR="00C45F6C" w:rsidRPr="00812C25" w:rsidRDefault="00C45F6C" w:rsidP="00481518">
      <w:pPr>
        <w:pStyle w:val="BodyText"/>
        <w:spacing w:after="0" w:line="240" w:lineRule="auto"/>
        <w:ind w:left="990"/>
        <w:jc w:val="both"/>
        <w:rPr>
          <w:b/>
          <w:bCs/>
          <w:color w:val="0000FF"/>
          <w:sz w:val="20"/>
          <w:lang w:bidi="th-TH"/>
        </w:rPr>
      </w:pPr>
    </w:p>
    <w:p w14:paraId="63C269BD" w14:textId="1DFCA545" w:rsidR="00091654" w:rsidRPr="00812C25" w:rsidRDefault="00662160" w:rsidP="00D2060E">
      <w:pPr>
        <w:pStyle w:val="BodyText"/>
        <w:spacing w:after="0" w:line="240" w:lineRule="auto"/>
        <w:ind w:left="810" w:hanging="270"/>
        <w:jc w:val="both"/>
        <w:rPr>
          <w:sz w:val="20"/>
        </w:rPr>
      </w:pPr>
      <w:r w:rsidRPr="00812C25">
        <w:rPr>
          <w:sz w:val="20"/>
        </w:rPr>
        <w:t>A f</w:t>
      </w:r>
      <w:r w:rsidR="00904C68" w:rsidRPr="00812C25">
        <w:rPr>
          <w:sz w:val="20"/>
        </w:rPr>
        <w:t xml:space="preserve">inancial assets </w:t>
      </w:r>
      <w:r w:rsidRPr="00812C25">
        <w:rPr>
          <w:sz w:val="20"/>
        </w:rPr>
        <w:t xml:space="preserve">which is not designated as at </w:t>
      </w:r>
      <w:r w:rsidRPr="00812C25">
        <w:rPr>
          <w:sz w:val="20"/>
          <w:szCs w:val="25"/>
          <w:lang w:val="en-US" w:bidi="th-TH"/>
        </w:rPr>
        <w:t>FVTPL</w:t>
      </w:r>
      <w:r w:rsidRPr="00812C25">
        <w:rPr>
          <w:sz w:val="20"/>
        </w:rPr>
        <w:t xml:space="preserve"> i</w:t>
      </w:r>
      <w:r w:rsidR="00481518" w:rsidRPr="00812C25">
        <w:rPr>
          <w:sz w:val="20"/>
        </w:rPr>
        <w:t>s</w:t>
      </w:r>
      <w:r w:rsidRPr="00812C25">
        <w:rPr>
          <w:sz w:val="20"/>
        </w:rPr>
        <w:t xml:space="preserve"> measured </w:t>
      </w:r>
      <w:r w:rsidR="006714A4" w:rsidRPr="00812C25">
        <w:rPr>
          <w:sz w:val="20"/>
        </w:rPr>
        <w:t>at amortised cost if it meets both of the following conditions</w:t>
      </w:r>
      <w:r w:rsidR="006714A4" w:rsidRPr="00812C25">
        <w:rPr>
          <w:sz w:val="20"/>
          <w:cs/>
          <w:lang w:bidi="th-TH"/>
        </w:rPr>
        <w:t>:</w:t>
      </w:r>
    </w:p>
    <w:p w14:paraId="48EA425E" w14:textId="77777777" w:rsidR="00ED6434" w:rsidRPr="00812C25" w:rsidRDefault="006714A4" w:rsidP="00061C25">
      <w:pPr>
        <w:pStyle w:val="ListParagraph"/>
        <w:keepLines/>
        <w:numPr>
          <w:ilvl w:val="0"/>
          <w:numId w:val="5"/>
        </w:numPr>
        <w:tabs>
          <w:tab w:val="left" w:pos="227"/>
          <w:tab w:val="left" w:pos="454"/>
          <w:tab w:val="left" w:pos="900"/>
          <w:tab w:val="center" w:pos="5330"/>
          <w:tab w:val="decimal" w:pos="7031"/>
          <w:tab w:val="decimal" w:pos="8460"/>
        </w:tabs>
        <w:spacing w:line="240" w:lineRule="auto"/>
        <w:ind w:left="810" w:right="44" w:hanging="270"/>
        <w:jc w:val="both"/>
        <w:rPr>
          <w:sz w:val="20"/>
        </w:rPr>
      </w:pPr>
      <w:r w:rsidRPr="00812C25">
        <w:rPr>
          <w:sz w:val="20"/>
        </w:rPr>
        <w:t>it is held within a business model whose objective is to hold assets to collect contractual cashflows; and</w:t>
      </w:r>
    </w:p>
    <w:p w14:paraId="1AEE668D" w14:textId="55D2F6E0" w:rsidR="00C45F6C" w:rsidRPr="00812C25" w:rsidRDefault="006714A4" w:rsidP="00061C25">
      <w:pPr>
        <w:pStyle w:val="ListParagraph"/>
        <w:keepLines/>
        <w:numPr>
          <w:ilvl w:val="0"/>
          <w:numId w:val="5"/>
        </w:numPr>
        <w:tabs>
          <w:tab w:val="left" w:pos="227"/>
          <w:tab w:val="left" w:pos="454"/>
          <w:tab w:val="left" w:pos="900"/>
          <w:tab w:val="center" w:pos="5330"/>
          <w:tab w:val="decimal" w:pos="7031"/>
          <w:tab w:val="decimal" w:pos="8460"/>
        </w:tabs>
        <w:spacing w:line="240" w:lineRule="auto"/>
        <w:ind w:left="810" w:right="44" w:hanging="270"/>
        <w:jc w:val="both"/>
        <w:rPr>
          <w:sz w:val="20"/>
        </w:rPr>
      </w:pPr>
      <w:r w:rsidRPr="00812C25">
        <w:rPr>
          <w:sz w:val="20"/>
        </w:rPr>
        <w:t>its contractual terms give rise on specified dates to cash flows that are solely payments of</w:t>
      </w:r>
      <w:r w:rsidR="00ED6434" w:rsidRPr="00812C25">
        <w:rPr>
          <w:sz w:val="20"/>
          <w:cs/>
          <w:lang w:bidi="th-TH"/>
        </w:rPr>
        <w:t xml:space="preserve"> </w:t>
      </w:r>
      <w:r w:rsidRPr="00812C25">
        <w:rPr>
          <w:sz w:val="20"/>
        </w:rPr>
        <w:t>principal and interest on the principal amount outstanding</w:t>
      </w:r>
      <w:r w:rsidRPr="00812C25">
        <w:rPr>
          <w:sz w:val="20"/>
          <w:cs/>
          <w:lang w:bidi="th-TH"/>
        </w:rPr>
        <w:t>.</w:t>
      </w:r>
    </w:p>
    <w:p w14:paraId="4B9F89B7" w14:textId="77777777" w:rsidR="000F4F88" w:rsidRPr="00812C25" w:rsidRDefault="000F4F88" w:rsidP="00481518">
      <w:pPr>
        <w:keepLines/>
        <w:tabs>
          <w:tab w:val="left" w:pos="227"/>
          <w:tab w:val="left" w:pos="454"/>
          <w:tab w:val="left" w:pos="680"/>
          <w:tab w:val="left" w:pos="907"/>
          <w:tab w:val="center" w:pos="5330"/>
          <w:tab w:val="decimal" w:pos="7031"/>
          <w:tab w:val="decimal" w:pos="8460"/>
        </w:tabs>
        <w:spacing w:line="240" w:lineRule="auto"/>
        <w:ind w:left="540" w:right="44"/>
        <w:jc w:val="both"/>
        <w:rPr>
          <w:bCs/>
          <w:color w:val="0000FF"/>
          <w:sz w:val="20"/>
          <w:lang w:val="en-US"/>
        </w:rPr>
      </w:pPr>
    </w:p>
    <w:p w14:paraId="42732120" w14:textId="511761D6" w:rsidR="000F4F88" w:rsidRPr="00812C25" w:rsidRDefault="00662160" w:rsidP="00D2060E">
      <w:pPr>
        <w:pStyle w:val="BodyText"/>
        <w:shd w:val="clear" w:color="auto" w:fill="FFFFFF"/>
        <w:spacing w:after="0" w:line="240" w:lineRule="auto"/>
        <w:ind w:left="540"/>
        <w:jc w:val="both"/>
        <w:rPr>
          <w:i/>
          <w:iCs/>
          <w:sz w:val="20"/>
        </w:rPr>
      </w:pPr>
      <w:r w:rsidRPr="00812C25">
        <w:rPr>
          <w:i/>
          <w:iCs/>
          <w:sz w:val="20"/>
        </w:rPr>
        <w:t>B</w:t>
      </w:r>
      <w:r w:rsidR="000F4F88" w:rsidRPr="00812C25">
        <w:rPr>
          <w:i/>
          <w:iCs/>
          <w:sz w:val="20"/>
        </w:rPr>
        <w:t xml:space="preserve">usiness model assessment </w:t>
      </w:r>
    </w:p>
    <w:p w14:paraId="55CA94D3" w14:textId="77777777" w:rsidR="000F4F88" w:rsidRPr="00812C25" w:rsidRDefault="000F4F88" w:rsidP="00D2060E">
      <w:pPr>
        <w:keepLines/>
        <w:spacing w:line="240" w:lineRule="auto"/>
        <w:ind w:left="540" w:right="43"/>
        <w:jc w:val="both"/>
        <w:rPr>
          <w:sz w:val="20"/>
        </w:rPr>
      </w:pPr>
    </w:p>
    <w:p w14:paraId="57BC5870" w14:textId="7C4CBAF3" w:rsidR="000F4F88" w:rsidRPr="00812C25" w:rsidRDefault="000F4F88" w:rsidP="00D2060E">
      <w:pPr>
        <w:keepLines/>
        <w:spacing w:line="240" w:lineRule="auto"/>
        <w:ind w:left="540" w:right="43"/>
        <w:jc w:val="both"/>
        <w:rPr>
          <w:sz w:val="20"/>
        </w:rPr>
      </w:pPr>
      <w:r w:rsidRPr="00812C25">
        <w:rPr>
          <w:sz w:val="20"/>
        </w:rPr>
        <w:t>The Group and the Company make an assessment of the objective of a business model in which a financial asset is held at a portfolio level because this best reflects the way the business is managed and information is provided to management</w:t>
      </w:r>
      <w:r w:rsidRPr="00812C25">
        <w:rPr>
          <w:sz w:val="20"/>
          <w:cs/>
          <w:lang w:bidi="th-TH"/>
        </w:rPr>
        <w:t xml:space="preserve">. </w:t>
      </w:r>
      <w:r w:rsidRPr="00812C25">
        <w:rPr>
          <w:sz w:val="20"/>
        </w:rPr>
        <w:t>The information considered includes</w:t>
      </w:r>
      <w:r w:rsidRPr="00812C25">
        <w:rPr>
          <w:sz w:val="20"/>
          <w:cs/>
          <w:lang w:bidi="th-TH"/>
        </w:rPr>
        <w:t xml:space="preserve">: </w:t>
      </w:r>
    </w:p>
    <w:p w14:paraId="75E35B05" w14:textId="005CFEB1" w:rsidR="000F4F88" w:rsidRPr="00812C25" w:rsidRDefault="000F4F88" w:rsidP="00061C25">
      <w:pPr>
        <w:pStyle w:val="ListParagraph"/>
        <w:keepLines/>
        <w:numPr>
          <w:ilvl w:val="0"/>
          <w:numId w:val="6"/>
        </w:numPr>
        <w:spacing w:line="240" w:lineRule="auto"/>
        <w:ind w:left="810" w:right="43" w:hanging="270"/>
        <w:jc w:val="both"/>
        <w:rPr>
          <w:sz w:val="20"/>
        </w:rPr>
      </w:pPr>
      <w:r w:rsidRPr="00812C25">
        <w:rPr>
          <w:sz w:val="20"/>
        </w:rPr>
        <w:t>the stated policies and objectives for the portfolio and the operation of those policies in practice</w:t>
      </w:r>
      <w:r w:rsidRPr="00812C25">
        <w:rPr>
          <w:sz w:val="20"/>
          <w:cs/>
          <w:lang w:bidi="th-TH"/>
        </w:rPr>
        <w:t xml:space="preserve">. </w:t>
      </w:r>
      <w:r w:rsidR="00481518" w:rsidRPr="00812C25">
        <w:rPr>
          <w:sz w:val="20"/>
        </w:rPr>
        <w:br/>
      </w:r>
      <w:r w:rsidR="007E26A6" w:rsidRPr="00812C25">
        <w:rPr>
          <w:sz w:val="20"/>
        </w:rPr>
        <w:t>In particular,</w:t>
      </w:r>
      <w:r w:rsidRPr="00812C25">
        <w:rPr>
          <w:sz w:val="20"/>
        </w:rPr>
        <w:t xml:space="preserve"> whether management</w:t>
      </w:r>
      <w:r w:rsidRPr="00812C25">
        <w:rPr>
          <w:sz w:val="20"/>
          <w:cs/>
          <w:lang w:bidi="th-TH"/>
        </w:rPr>
        <w:t>’</w:t>
      </w:r>
      <w:r w:rsidRPr="00812C25">
        <w:rPr>
          <w:sz w:val="20"/>
        </w:rPr>
        <w:t xml:space="preserve">s strategy focuses on earning contractual interest income, maintaining a particular interest rate profile, matching the duration of the financial assets to the duration of </w:t>
      </w:r>
      <w:r w:rsidR="007E26A6" w:rsidRPr="00812C25">
        <w:rPr>
          <w:sz w:val="20"/>
        </w:rPr>
        <w:t>the</w:t>
      </w:r>
      <w:r w:rsidRPr="00812C25">
        <w:rPr>
          <w:sz w:val="20"/>
        </w:rPr>
        <w:t xml:space="preserve"> liabilities </w:t>
      </w:r>
      <w:r w:rsidR="007E26A6" w:rsidRPr="00812C25">
        <w:rPr>
          <w:sz w:val="20"/>
        </w:rPr>
        <w:t>that are funding those assets</w:t>
      </w:r>
      <w:r w:rsidRPr="00812C25">
        <w:rPr>
          <w:sz w:val="20"/>
        </w:rPr>
        <w:t xml:space="preserve"> outflow or realising cash flows through the sale of the assets;</w:t>
      </w:r>
    </w:p>
    <w:p w14:paraId="2E27B5D8" w14:textId="77777777" w:rsidR="000F4F88" w:rsidRPr="00812C25" w:rsidRDefault="000F4F88" w:rsidP="00061C25">
      <w:pPr>
        <w:pStyle w:val="ListParagraph"/>
        <w:keepLines/>
        <w:numPr>
          <w:ilvl w:val="0"/>
          <w:numId w:val="6"/>
        </w:numPr>
        <w:spacing w:line="240" w:lineRule="auto"/>
        <w:ind w:left="810" w:right="43" w:hanging="270"/>
        <w:jc w:val="both"/>
        <w:rPr>
          <w:sz w:val="20"/>
        </w:rPr>
      </w:pPr>
      <w:r w:rsidRPr="00812C25">
        <w:rPr>
          <w:sz w:val="20"/>
        </w:rPr>
        <w:t>how the performance of the portfolio is evaluated and reported to the Group and the Company management;</w:t>
      </w:r>
    </w:p>
    <w:p w14:paraId="4477F004" w14:textId="4F360C8E" w:rsidR="000F4F88" w:rsidRDefault="000F4F88" w:rsidP="00061C25">
      <w:pPr>
        <w:pStyle w:val="ListParagraph"/>
        <w:keepLines/>
        <w:numPr>
          <w:ilvl w:val="0"/>
          <w:numId w:val="6"/>
        </w:numPr>
        <w:spacing w:line="240" w:lineRule="auto"/>
        <w:ind w:left="810" w:right="43" w:hanging="270"/>
        <w:jc w:val="both"/>
        <w:rPr>
          <w:sz w:val="20"/>
        </w:rPr>
      </w:pPr>
      <w:r w:rsidRPr="00812C25">
        <w:rPr>
          <w:sz w:val="20"/>
        </w:rPr>
        <w:t xml:space="preserve">the risks that affect the performance of the business model </w:t>
      </w:r>
      <w:r w:rsidRPr="00812C25">
        <w:rPr>
          <w:sz w:val="20"/>
          <w:cs/>
          <w:lang w:bidi="th-TH"/>
        </w:rPr>
        <w:t>(</w:t>
      </w:r>
      <w:r w:rsidRPr="00812C25">
        <w:rPr>
          <w:sz w:val="20"/>
        </w:rPr>
        <w:t>and the financial assets held within that business model</w:t>
      </w:r>
      <w:r w:rsidRPr="00812C25">
        <w:rPr>
          <w:sz w:val="20"/>
          <w:cs/>
          <w:lang w:bidi="th-TH"/>
        </w:rPr>
        <w:t xml:space="preserve">) </w:t>
      </w:r>
      <w:r w:rsidRPr="00812C25">
        <w:rPr>
          <w:sz w:val="20"/>
        </w:rPr>
        <w:t xml:space="preserve">and </w:t>
      </w:r>
      <w:r w:rsidR="006F772C">
        <w:rPr>
          <w:sz w:val="20"/>
        </w:rPr>
        <w:t xml:space="preserve">the way in which </w:t>
      </w:r>
      <w:r w:rsidRPr="00812C25">
        <w:rPr>
          <w:sz w:val="20"/>
        </w:rPr>
        <w:t>those risks are managed;</w:t>
      </w:r>
    </w:p>
    <w:p w14:paraId="633192EC" w14:textId="4588BD1A" w:rsidR="00E25E32" w:rsidRPr="006F772C" w:rsidRDefault="006F772C" w:rsidP="00061C25">
      <w:pPr>
        <w:pStyle w:val="ListParagraph"/>
        <w:keepLines/>
        <w:numPr>
          <w:ilvl w:val="0"/>
          <w:numId w:val="6"/>
        </w:numPr>
        <w:spacing w:line="240" w:lineRule="auto"/>
        <w:ind w:left="810" w:right="43" w:hanging="270"/>
        <w:jc w:val="both"/>
        <w:rPr>
          <w:sz w:val="20"/>
        </w:rPr>
      </w:pPr>
      <w:r>
        <w:rPr>
          <w:sz w:val="20"/>
        </w:rPr>
        <w:t xml:space="preserve">how managers of business are compensated </w:t>
      </w:r>
      <w:r w:rsidR="004749F4" w:rsidRPr="006F772C">
        <w:rPr>
          <w:sz w:val="20"/>
        </w:rPr>
        <w:t>(</w:t>
      </w:r>
      <w:r w:rsidR="00DD6056" w:rsidRPr="006F772C">
        <w:rPr>
          <w:sz w:val="20"/>
        </w:rPr>
        <w:t>e.g.</w:t>
      </w:r>
      <w:r w:rsidR="00054F5C" w:rsidRPr="006F772C">
        <w:rPr>
          <w:sz w:val="20"/>
        </w:rPr>
        <w:t xml:space="preserve"> </w:t>
      </w:r>
      <w:r>
        <w:rPr>
          <w:sz w:val="20"/>
        </w:rPr>
        <w:t xml:space="preserve">whether </w:t>
      </w:r>
      <w:r w:rsidR="00011B5D" w:rsidRPr="006F772C">
        <w:rPr>
          <w:rFonts w:cstheme="minorBidi"/>
          <w:sz w:val="20"/>
          <w:szCs w:val="25"/>
          <w:lang w:val="en-US" w:bidi="th-TH"/>
        </w:rPr>
        <w:t xml:space="preserve">compensation </w:t>
      </w:r>
      <w:r>
        <w:rPr>
          <w:rFonts w:cstheme="minorBidi"/>
          <w:sz w:val="20"/>
          <w:szCs w:val="25"/>
          <w:lang w:val="en-US" w:bidi="th-TH"/>
        </w:rPr>
        <w:t xml:space="preserve">is based on the </w:t>
      </w:r>
      <w:r w:rsidR="00925140" w:rsidRPr="006F772C">
        <w:rPr>
          <w:rFonts w:cstheme="minorBidi"/>
          <w:sz w:val="20"/>
          <w:szCs w:val="25"/>
          <w:lang w:val="en-US" w:bidi="th-TH"/>
        </w:rPr>
        <w:t>fair value</w:t>
      </w:r>
      <w:r>
        <w:rPr>
          <w:rFonts w:cstheme="minorBidi"/>
          <w:sz w:val="20"/>
          <w:szCs w:val="25"/>
          <w:lang w:val="en-US" w:bidi="th-TH"/>
        </w:rPr>
        <w:t xml:space="preserve"> of the asset managed o</w:t>
      </w:r>
      <w:r w:rsidR="00925140" w:rsidRPr="006F772C">
        <w:rPr>
          <w:rFonts w:cstheme="minorBidi"/>
          <w:sz w:val="20"/>
          <w:szCs w:val="25"/>
          <w:lang w:val="en-US" w:bidi="th-TH"/>
        </w:rPr>
        <w:t xml:space="preserve">r </w:t>
      </w:r>
      <w:r>
        <w:rPr>
          <w:rFonts w:cstheme="minorBidi"/>
          <w:sz w:val="20"/>
          <w:szCs w:val="25"/>
          <w:lang w:val="en-US" w:bidi="th-TH"/>
        </w:rPr>
        <w:t xml:space="preserve">on </w:t>
      </w:r>
      <w:r w:rsidR="00FA5EEE" w:rsidRPr="006F772C">
        <w:rPr>
          <w:rFonts w:cstheme="minorBidi"/>
          <w:sz w:val="20"/>
          <w:szCs w:val="25"/>
          <w:lang w:val="en-US" w:bidi="th-TH"/>
        </w:rPr>
        <w:t>contractual cash flows</w:t>
      </w:r>
      <w:r>
        <w:rPr>
          <w:rFonts w:cstheme="minorBidi"/>
          <w:sz w:val="20"/>
          <w:szCs w:val="25"/>
          <w:lang w:val="en-US" w:bidi="th-TH"/>
        </w:rPr>
        <w:t xml:space="preserve"> collected</w:t>
      </w:r>
      <w:r w:rsidR="00FA5EEE" w:rsidRPr="006F772C">
        <w:rPr>
          <w:rFonts w:cstheme="minorBidi"/>
          <w:sz w:val="20"/>
          <w:szCs w:val="25"/>
          <w:lang w:val="en-US" w:bidi="th-TH"/>
        </w:rPr>
        <w:t>); and</w:t>
      </w:r>
    </w:p>
    <w:p w14:paraId="0DA75D79" w14:textId="77777777" w:rsidR="00366A3E" w:rsidRPr="00366A3E" w:rsidRDefault="000F4F88" w:rsidP="00366A3E">
      <w:pPr>
        <w:pStyle w:val="ListParagraph"/>
        <w:keepLines/>
        <w:numPr>
          <w:ilvl w:val="0"/>
          <w:numId w:val="6"/>
        </w:numPr>
        <w:spacing w:line="240" w:lineRule="auto"/>
        <w:ind w:left="810" w:right="43" w:hanging="270"/>
        <w:jc w:val="both"/>
        <w:rPr>
          <w:sz w:val="20"/>
          <w:lang w:val="en-US" w:bidi="th-TH"/>
        </w:rPr>
      </w:pPr>
      <w:r w:rsidRPr="00812C25">
        <w:rPr>
          <w:sz w:val="20"/>
        </w:rPr>
        <w:t xml:space="preserve">frequency, </w:t>
      </w:r>
      <w:r w:rsidR="006F772C">
        <w:rPr>
          <w:sz w:val="20"/>
        </w:rPr>
        <w:t xml:space="preserve">volume </w:t>
      </w:r>
      <w:r w:rsidRPr="00812C25">
        <w:rPr>
          <w:sz w:val="20"/>
        </w:rPr>
        <w:t xml:space="preserve">and timing of </w:t>
      </w:r>
      <w:r w:rsidR="001C62C3" w:rsidRPr="00812C25">
        <w:rPr>
          <w:sz w:val="20"/>
        </w:rPr>
        <w:t>sales</w:t>
      </w:r>
      <w:r w:rsidRPr="00812C25">
        <w:rPr>
          <w:sz w:val="20"/>
        </w:rPr>
        <w:t xml:space="preserve"> in prior </w:t>
      </w:r>
      <w:r w:rsidR="008736FD" w:rsidRPr="00812C25">
        <w:rPr>
          <w:sz w:val="20"/>
        </w:rPr>
        <w:t>year</w:t>
      </w:r>
      <w:r w:rsidRPr="00812C25">
        <w:rPr>
          <w:sz w:val="20"/>
        </w:rPr>
        <w:t xml:space="preserve">, the reasons for such </w:t>
      </w:r>
      <w:r w:rsidR="001C62C3" w:rsidRPr="00812C25">
        <w:rPr>
          <w:sz w:val="20"/>
        </w:rPr>
        <w:t>sales</w:t>
      </w:r>
      <w:r w:rsidRPr="00812C25">
        <w:rPr>
          <w:sz w:val="20"/>
        </w:rPr>
        <w:t xml:space="preserve"> and expectations about future </w:t>
      </w:r>
      <w:r w:rsidR="001C62C3" w:rsidRPr="00812C25">
        <w:rPr>
          <w:sz w:val="20"/>
        </w:rPr>
        <w:t>sales</w:t>
      </w:r>
      <w:r w:rsidRPr="00812C25">
        <w:rPr>
          <w:sz w:val="20"/>
        </w:rPr>
        <w:t xml:space="preserve"> activity</w:t>
      </w:r>
      <w:r w:rsidRPr="00812C25">
        <w:rPr>
          <w:sz w:val="20"/>
          <w:cs/>
          <w:lang w:bidi="th-TH"/>
        </w:rPr>
        <w:t>.</w:t>
      </w:r>
      <w:r w:rsidR="00376C6D" w:rsidRPr="00812C25">
        <w:rPr>
          <w:sz w:val="20"/>
          <w:szCs w:val="25"/>
          <w:lang w:val="en-US" w:bidi="th-TH"/>
        </w:rPr>
        <w:t xml:space="preserve"> However, information about </w:t>
      </w:r>
      <w:r w:rsidR="001C62C3" w:rsidRPr="00812C25">
        <w:rPr>
          <w:sz w:val="20"/>
          <w:szCs w:val="25"/>
          <w:lang w:val="en-US" w:bidi="th-TH"/>
        </w:rPr>
        <w:t>sales</w:t>
      </w:r>
      <w:r w:rsidR="00376C6D" w:rsidRPr="00812C25">
        <w:rPr>
          <w:sz w:val="20"/>
          <w:szCs w:val="25"/>
          <w:lang w:val="en-US" w:bidi="th-TH"/>
        </w:rPr>
        <w:t xml:space="preserve"> is not considered in isolation, but as part of an overall assessment of how the Group and the Company stated objective for managing the financial assets is achieved and how cash flows are realised</w:t>
      </w:r>
      <w:r w:rsidR="00376C6D" w:rsidRPr="00812C25">
        <w:rPr>
          <w:sz w:val="20"/>
          <w:cs/>
          <w:lang w:val="en-US" w:bidi="th-TH"/>
        </w:rPr>
        <w:t>.</w:t>
      </w:r>
    </w:p>
    <w:p w14:paraId="0132C855" w14:textId="77777777" w:rsidR="00366A3E" w:rsidRDefault="00366A3E" w:rsidP="00366A3E">
      <w:pPr>
        <w:keepLines/>
        <w:spacing w:line="240" w:lineRule="auto"/>
        <w:ind w:left="540" w:right="43"/>
        <w:jc w:val="both"/>
        <w:rPr>
          <w:i/>
          <w:iCs/>
          <w:sz w:val="20"/>
        </w:rPr>
      </w:pPr>
    </w:p>
    <w:p w14:paraId="6774EAA7" w14:textId="77777777" w:rsidR="00737249" w:rsidRDefault="00737249">
      <w:pPr>
        <w:spacing w:line="240" w:lineRule="auto"/>
        <w:rPr>
          <w:i/>
          <w:iCs/>
          <w:sz w:val="20"/>
        </w:rPr>
      </w:pPr>
      <w:r>
        <w:rPr>
          <w:i/>
          <w:iCs/>
          <w:sz w:val="20"/>
        </w:rPr>
        <w:br w:type="page"/>
      </w:r>
    </w:p>
    <w:p w14:paraId="2B464DC1" w14:textId="77777777" w:rsidR="000143AA" w:rsidRPr="00812C25" w:rsidRDefault="000143AA" w:rsidP="000143AA">
      <w:pPr>
        <w:pStyle w:val="BodyText"/>
        <w:shd w:val="clear" w:color="auto" w:fill="FFFFFF"/>
        <w:spacing w:after="0" w:line="240" w:lineRule="auto"/>
        <w:ind w:left="540"/>
        <w:jc w:val="both"/>
        <w:rPr>
          <w:i/>
          <w:iCs/>
          <w:sz w:val="20"/>
        </w:rPr>
      </w:pPr>
      <w:r w:rsidRPr="00812C25">
        <w:rPr>
          <w:i/>
          <w:iCs/>
          <w:sz w:val="20"/>
        </w:rPr>
        <w:lastRenderedPageBreak/>
        <w:t>Assessment whether contractual cash flows are solely payments of principal and interest on the</w:t>
      </w:r>
      <w:r>
        <w:rPr>
          <w:i/>
          <w:iCs/>
          <w:sz w:val="20"/>
        </w:rPr>
        <w:t xml:space="preserve"> </w:t>
      </w:r>
      <w:r w:rsidRPr="00812C25">
        <w:rPr>
          <w:i/>
          <w:iCs/>
          <w:sz w:val="20"/>
        </w:rPr>
        <w:t>principal amount outstanding</w:t>
      </w:r>
    </w:p>
    <w:p w14:paraId="4321BAC2" w14:textId="77777777" w:rsidR="000143AA" w:rsidRPr="00812C25" w:rsidRDefault="000143AA" w:rsidP="000143AA">
      <w:pPr>
        <w:pStyle w:val="BodyText"/>
        <w:spacing w:after="0" w:line="240" w:lineRule="auto"/>
        <w:ind w:left="540"/>
        <w:jc w:val="both"/>
        <w:rPr>
          <w:sz w:val="20"/>
        </w:rPr>
      </w:pPr>
      <w:bookmarkStart w:id="1" w:name="_Hlk61019199"/>
    </w:p>
    <w:p w14:paraId="00066F8F" w14:textId="77777777" w:rsidR="000143AA" w:rsidRPr="00812C25" w:rsidRDefault="000143AA" w:rsidP="000143AA">
      <w:pPr>
        <w:pStyle w:val="BodyText"/>
        <w:spacing w:after="0" w:line="240" w:lineRule="auto"/>
        <w:ind w:left="540"/>
        <w:jc w:val="both"/>
        <w:rPr>
          <w:sz w:val="20"/>
          <w:szCs w:val="25"/>
          <w:lang w:val="en-US" w:bidi="th-TH"/>
        </w:rPr>
      </w:pPr>
      <w:r w:rsidRPr="00812C25">
        <w:rPr>
          <w:sz w:val="20"/>
        </w:rPr>
        <w:t xml:space="preserve">For the purposes of this assessment, </w:t>
      </w:r>
      <w:r w:rsidRPr="00812C25">
        <w:rPr>
          <w:sz w:val="20"/>
          <w:cs/>
          <w:lang w:bidi="th-TH"/>
        </w:rPr>
        <w:t>‘</w:t>
      </w:r>
      <w:r w:rsidRPr="00812C25">
        <w:rPr>
          <w:sz w:val="20"/>
        </w:rPr>
        <w:t>Principal</w:t>
      </w:r>
      <w:r w:rsidRPr="00812C25">
        <w:rPr>
          <w:sz w:val="20"/>
          <w:cs/>
          <w:lang w:bidi="th-TH"/>
        </w:rPr>
        <w:t xml:space="preserve">’ </w:t>
      </w:r>
      <w:r w:rsidRPr="00812C25">
        <w:rPr>
          <w:sz w:val="20"/>
        </w:rPr>
        <w:t>is defined as the fair value of the financial asset on initial recognition</w:t>
      </w:r>
      <w:r w:rsidRPr="00812C25">
        <w:rPr>
          <w:sz w:val="20"/>
          <w:cs/>
          <w:lang w:bidi="th-TH"/>
        </w:rPr>
        <w:t>. ‘</w:t>
      </w:r>
      <w:r w:rsidRPr="00812C25">
        <w:rPr>
          <w:sz w:val="20"/>
        </w:rPr>
        <w:t>Interest</w:t>
      </w:r>
      <w:r w:rsidRPr="00812C25">
        <w:rPr>
          <w:sz w:val="20"/>
          <w:cs/>
          <w:lang w:bidi="th-TH"/>
        </w:rPr>
        <w:t xml:space="preserve">’ </w:t>
      </w:r>
      <w:r w:rsidRPr="00812C25">
        <w:rPr>
          <w:sz w:val="20"/>
        </w:rPr>
        <w:t xml:space="preserve">is defined as consideration for the time value of money, credit risk, other basic lending risks </w:t>
      </w:r>
      <w:r w:rsidRPr="00812C25">
        <w:rPr>
          <w:sz w:val="20"/>
          <w:cs/>
          <w:lang w:bidi="th-TH"/>
        </w:rPr>
        <w:t>(</w:t>
      </w:r>
      <w:r w:rsidRPr="00812C25">
        <w:rPr>
          <w:sz w:val="20"/>
        </w:rPr>
        <w:t>e</w:t>
      </w:r>
      <w:r w:rsidRPr="00812C25">
        <w:rPr>
          <w:sz w:val="20"/>
          <w:cs/>
          <w:lang w:bidi="th-TH"/>
        </w:rPr>
        <w:t>.</w:t>
      </w:r>
      <w:r w:rsidRPr="00812C25">
        <w:rPr>
          <w:sz w:val="20"/>
        </w:rPr>
        <w:t>g</w:t>
      </w:r>
      <w:r w:rsidRPr="00812C25">
        <w:rPr>
          <w:sz w:val="20"/>
          <w:cs/>
          <w:lang w:bidi="th-TH"/>
        </w:rPr>
        <w:t xml:space="preserve">. </w:t>
      </w:r>
      <w:r w:rsidRPr="00812C25">
        <w:rPr>
          <w:sz w:val="20"/>
        </w:rPr>
        <w:t>liquidity risk</w:t>
      </w:r>
      <w:r w:rsidRPr="00812C25">
        <w:rPr>
          <w:sz w:val="20"/>
          <w:cs/>
          <w:lang w:bidi="th-TH"/>
        </w:rPr>
        <w:t xml:space="preserve">) </w:t>
      </w:r>
      <w:r w:rsidRPr="00812C25">
        <w:rPr>
          <w:sz w:val="20"/>
        </w:rPr>
        <w:t xml:space="preserve">and costs </w:t>
      </w:r>
      <w:r w:rsidRPr="00812C25">
        <w:rPr>
          <w:sz w:val="20"/>
          <w:cs/>
          <w:lang w:bidi="th-TH"/>
        </w:rPr>
        <w:t>(</w:t>
      </w:r>
      <w:r w:rsidRPr="00812C25">
        <w:rPr>
          <w:sz w:val="20"/>
        </w:rPr>
        <w:t>e</w:t>
      </w:r>
      <w:r w:rsidRPr="00812C25">
        <w:rPr>
          <w:sz w:val="20"/>
          <w:cs/>
          <w:lang w:bidi="th-TH"/>
        </w:rPr>
        <w:t>.</w:t>
      </w:r>
      <w:r w:rsidRPr="00812C25">
        <w:rPr>
          <w:sz w:val="20"/>
        </w:rPr>
        <w:t>g</w:t>
      </w:r>
      <w:r w:rsidRPr="00812C25">
        <w:rPr>
          <w:sz w:val="20"/>
          <w:cs/>
          <w:lang w:bidi="th-TH"/>
        </w:rPr>
        <w:t xml:space="preserve">. </w:t>
      </w:r>
      <w:r w:rsidRPr="00812C25">
        <w:rPr>
          <w:sz w:val="20"/>
        </w:rPr>
        <w:t>administrative costs</w:t>
      </w:r>
      <w:r w:rsidRPr="00812C25">
        <w:rPr>
          <w:sz w:val="20"/>
          <w:cs/>
          <w:lang w:bidi="th-TH"/>
        </w:rPr>
        <w:t>)</w:t>
      </w:r>
      <w:r w:rsidRPr="00812C25">
        <w:rPr>
          <w:sz w:val="20"/>
        </w:rPr>
        <w:t>, as well as a profit margin</w:t>
      </w:r>
      <w:r w:rsidRPr="00812C25">
        <w:rPr>
          <w:sz w:val="20"/>
          <w:szCs w:val="25"/>
          <w:cs/>
          <w:lang w:bidi="th-TH"/>
        </w:rPr>
        <w:t xml:space="preserve"> </w:t>
      </w:r>
      <w:r w:rsidRPr="00812C25">
        <w:rPr>
          <w:sz w:val="20"/>
          <w:szCs w:val="25"/>
          <w:lang w:val="en-US" w:bidi="th-TH"/>
        </w:rPr>
        <w:t>associated with holding the financial assets for a particular period of time</w:t>
      </w:r>
      <w:r w:rsidRPr="00812C25">
        <w:rPr>
          <w:sz w:val="20"/>
          <w:cs/>
          <w:lang w:bidi="th-TH"/>
        </w:rPr>
        <w:t>.</w:t>
      </w:r>
      <w:r w:rsidRPr="00812C25">
        <w:rPr>
          <w:sz w:val="20"/>
          <w:szCs w:val="25"/>
          <w:cs/>
          <w:lang w:bidi="th-TH"/>
        </w:rPr>
        <w:t xml:space="preserve"> </w:t>
      </w:r>
    </w:p>
    <w:p w14:paraId="11F27494" w14:textId="77777777" w:rsidR="000143AA" w:rsidRPr="00812C25" w:rsidRDefault="000143AA" w:rsidP="000143AA">
      <w:pPr>
        <w:pStyle w:val="BodyText"/>
        <w:spacing w:after="0" w:line="240" w:lineRule="auto"/>
        <w:ind w:left="540"/>
        <w:jc w:val="both"/>
        <w:rPr>
          <w:b/>
          <w:bCs/>
          <w:color w:val="0000FF"/>
          <w:sz w:val="20"/>
          <w:lang w:bidi="th-TH"/>
        </w:rPr>
      </w:pPr>
    </w:p>
    <w:bookmarkEnd w:id="1"/>
    <w:p w14:paraId="1D6F0B04" w14:textId="77777777" w:rsidR="000143AA" w:rsidRPr="00812C25" w:rsidRDefault="000143AA" w:rsidP="000143AA">
      <w:pPr>
        <w:pStyle w:val="BodyText"/>
        <w:spacing w:after="0" w:line="240" w:lineRule="auto"/>
        <w:ind w:left="540"/>
        <w:jc w:val="both"/>
        <w:rPr>
          <w:sz w:val="20"/>
        </w:rPr>
      </w:pPr>
      <w:r w:rsidRPr="00812C25">
        <w:rPr>
          <w:sz w:val="20"/>
        </w:rPr>
        <w:t>In assessing whether the contractual cash flows are solely payments of principal and interest</w:t>
      </w:r>
      <w:r w:rsidRPr="00812C25">
        <w:rPr>
          <w:sz w:val="20"/>
          <w:cs/>
          <w:lang w:bidi="th-TH"/>
        </w:rPr>
        <w:t xml:space="preserve"> </w:t>
      </w:r>
      <w:r w:rsidRPr="00812C25">
        <w:rPr>
          <w:sz w:val="20"/>
        </w:rPr>
        <w:t>on the principal amount outstanding, the Group and the Company consider the contractual terms of the instrument</w:t>
      </w:r>
      <w:r w:rsidRPr="00812C25">
        <w:rPr>
          <w:sz w:val="20"/>
          <w:cs/>
          <w:lang w:bidi="th-TH"/>
        </w:rPr>
        <w:t xml:space="preserve">. </w:t>
      </w:r>
      <w:r w:rsidRPr="00812C25">
        <w:rPr>
          <w:sz w:val="20"/>
        </w:rPr>
        <w:t>This includes assessing whether the financial asset contains a contractual term that could change the timing or amount of contractual cash flows such that it would not meet this condition</w:t>
      </w:r>
      <w:r w:rsidRPr="00812C25">
        <w:rPr>
          <w:sz w:val="20"/>
          <w:cs/>
          <w:lang w:bidi="th-TH"/>
        </w:rPr>
        <w:t xml:space="preserve">. </w:t>
      </w:r>
      <w:r w:rsidRPr="00812C25">
        <w:rPr>
          <w:sz w:val="20"/>
        </w:rPr>
        <w:t>In making this assessment, the Group and the Company consider</w:t>
      </w:r>
      <w:r w:rsidRPr="00812C25">
        <w:rPr>
          <w:sz w:val="20"/>
          <w:cs/>
          <w:lang w:bidi="th-TH"/>
        </w:rPr>
        <w:t>:</w:t>
      </w:r>
    </w:p>
    <w:p w14:paraId="480650E5" w14:textId="77777777" w:rsidR="000143AA" w:rsidRPr="00812C25" w:rsidRDefault="000143AA" w:rsidP="000143AA">
      <w:pPr>
        <w:pStyle w:val="ListParagraph"/>
        <w:keepLines/>
        <w:numPr>
          <w:ilvl w:val="0"/>
          <w:numId w:val="7"/>
        </w:numPr>
        <w:tabs>
          <w:tab w:val="left" w:pos="810"/>
        </w:tabs>
        <w:spacing w:line="240" w:lineRule="auto"/>
        <w:ind w:left="810" w:right="43" w:hanging="270"/>
        <w:jc w:val="both"/>
        <w:rPr>
          <w:sz w:val="20"/>
        </w:rPr>
      </w:pPr>
      <w:r w:rsidRPr="00812C25">
        <w:rPr>
          <w:sz w:val="20"/>
        </w:rPr>
        <w:t>contingent events that would change the amount or timing of cash flows;</w:t>
      </w:r>
    </w:p>
    <w:p w14:paraId="355A2A8C" w14:textId="77777777" w:rsidR="000143AA" w:rsidRPr="00812C25" w:rsidRDefault="000143AA" w:rsidP="000143AA">
      <w:pPr>
        <w:pStyle w:val="ListParagraph"/>
        <w:keepLines/>
        <w:numPr>
          <w:ilvl w:val="0"/>
          <w:numId w:val="7"/>
        </w:numPr>
        <w:tabs>
          <w:tab w:val="left" w:pos="810"/>
        </w:tabs>
        <w:spacing w:line="240" w:lineRule="auto"/>
        <w:ind w:left="810" w:right="43" w:hanging="270"/>
        <w:jc w:val="both"/>
        <w:rPr>
          <w:sz w:val="20"/>
        </w:rPr>
      </w:pPr>
      <w:r w:rsidRPr="00812C25">
        <w:rPr>
          <w:sz w:val="20"/>
        </w:rPr>
        <w:t xml:space="preserve">leverage features; </w:t>
      </w:r>
    </w:p>
    <w:p w14:paraId="5F1F1007" w14:textId="77777777" w:rsidR="000143AA" w:rsidRPr="00812C25" w:rsidRDefault="000143AA" w:rsidP="000143AA">
      <w:pPr>
        <w:pStyle w:val="ListParagraph"/>
        <w:keepLines/>
        <w:numPr>
          <w:ilvl w:val="0"/>
          <w:numId w:val="7"/>
        </w:numPr>
        <w:tabs>
          <w:tab w:val="left" w:pos="810"/>
        </w:tabs>
        <w:spacing w:line="240" w:lineRule="auto"/>
        <w:ind w:left="810" w:right="43" w:hanging="270"/>
        <w:jc w:val="both"/>
        <w:rPr>
          <w:sz w:val="20"/>
        </w:rPr>
      </w:pPr>
      <w:r w:rsidRPr="00812C25">
        <w:rPr>
          <w:sz w:val="20"/>
        </w:rPr>
        <w:t>terms that limit the Group</w:t>
      </w:r>
      <w:r w:rsidRPr="00812C25">
        <w:rPr>
          <w:sz w:val="20"/>
          <w:cs/>
          <w:lang w:bidi="th-TH"/>
        </w:rPr>
        <w:t>’</w:t>
      </w:r>
      <w:r w:rsidRPr="00812C25">
        <w:rPr>
          <w:sz w:val="20"/>
        </w:rPr>
        <w:t>s and the Company</w:t>
      </w:r>
      <w:r w:rsidRPr="00812C25">
        <w:rPr>
          <w:sz w:val="20"/>
          <w:cs/>
          <w:lang w:bidi="th-TH"/>
        </w:rPr>
        <w:t>’</w:t>
      </w:r>
      <w:r w:rsidRPr="00812C25">
        <w:rPr>
          <w:sz w:val="20"/>
        </w:rPr>
        <w:t xml:space="preserve">s claim to cash flows from specified assets </w:t>
      </w:r>
      <w:r w:rsidRPr="00812C25">
        <w:rPr>
          <w:sz w:val="20"/>
          <w:cs/>
          <w:lang w:bidi="th-TH"/>
        </w:rPr>
        <w:t>(</w:t>
      </w:r>
      <w:r w:rsidRPr="00812C25">
        <w:rPr>
          <w:sz w:val="20"/>
        </w:rPr>
        <w:t>e</w:t>
      </w:r>
      <w:r w:rsidRPr="00812C25">
        <w:rPr>
          <w:sz w:val="20"/>
          <w:cs/>
          <w:lang w:bidi="th-TH"/>
        </w:rPr>
        <w:t>.</w:t>
      </w:r>
      <w:r w:rsidRPr="00812C25">
        <w:rPr>
          <w:sz w:val="20"/>
        </w:rPr>
        <w:t>g</w:t>
      </w:r>
      <w:r w:rsidRPr="00812C25">
        <w:rPr>
          <w:sz w:val="20"/>
          <w:cs/>
          <w:lang w:bidi="th-TH"/>
        </w:rPr>
        <w:t xml:space="preserve">. </w:t>
      </w:r>
      <w:r w:rsidRPr="00812C25">
        <w:rPr>
          <w:sz w:val="20"/>
        </w:rPr>
        <w:t>non</w:t>
      </w:r>
      <w:r w:rsidRPr="00812C25">
        <w:rPr>
          <w:sz w:val="20"/>
          <w:cs/>
          <w:lang w:bidi="th-TH"/>
        </w:rPr>
        <w:t>-</w:t>
      </w:r>
      <w:r w:rsidRPr="00812C25">
        <w:rPr>
          <w:sz w:val="20"/>
        </w:rPr>
        <w:t>recourse loans; and</w:t>
      </w:r>
    </w:p>
    <w:p w14:paraId="45B6CE36" w14:textId="77777777" w:rsidR="000143AA" w:rsidRPr="00812C25" w:rsidRDefault="000143AA" w:rsidP="000143AA">
      <w:pPr>
        <w:pStyle w:val="ListParagraph"/>
        <w:keepLines/>
        <w:numPr>
          <w:ilvl w:val="0"/>
          <w:numId w:val="7"/>
        </w:numPr>
        <w:tabs>
          <w:tab w:val="left" w:pos="810"/>
        </w:tabs>
        <w:spacing w:line="240" w:lineRule="auto"/>
        <w:ind w:left="810" w:right="43" w:hanging="270"/>
        <w:jc w:val="both"/>
        <w:rPr>
          <w:sz w:val="20"/>
        </w:rPr>
      </w:pPr>
      <w:r w:rsidRPr="00812C25">
        <w:rPr>
          <w:sz w:val="20"/>
        </w:rPr>
        <w:t xml:space="preserve">features that modify consideration of the time value of money </w:t>
      </w:r>
      <w:r w:rsidRPr="00812C25">
        <w:rPr>
          <w:sz w:val="20"/>
          <w:cs/>
          <w:lang w:bidi="th-TH"/>
        </w:rPr>
        <w:t>(</w:t>
      </w:r>
      <w:r w:rsidRPr="00812C25">
        <w:rPr>
          <w:sz w:val="20"/>
        </w:rPr>
        <w:t>e</w:t>
      </w:r>
      <w:r w:rsidRPr="00812C25">
        <w:rPr>
          <w:sz w:val="20"/>
          <w:cs/>
          <w:lang w:bidi="th-TH"/>
        </w:rPr>
        <w:t>.</w:t>
      </w:r>
      <w:r w:rsidRPr="00812C25">
        <w:rPr>
          <w:sz w:val="20"/>
        </w:rPr>
        <w:t>g</w:t>
      </w:r>
      <w:r w:rsidRPr="00812C25">
        <w:rPr>
          <w:sz w:val="20"/>
          <w:cs/>
          <w:lang w:bidi="th-TH"/>
        </w:rPr>
        <w:t xml:space="preserve">. </w:t>
      </w:r>
      <w:r w:rsidRPr="00812C25">
        <w:rPr>
          <w:sz w:val="20"/>
        </w:rPr>
        <w:t>periodical reset of the interest rates</w:t>
      </w:r>
      <w:r w:rsidRPr="00812C25">
        <w:rPr>
          <w:sz w:val="20"/>
          <w:cs/>
          <w:lang w:bidi="th-TH"/>
        </w:rPr>
        <w:t>).</w:t>
      </w:r>
    </w:p>
    <w:p w14:paraId="1111B627" w14:textId="77777777" w:rsidR="000143AA" w:rsidRPr="00812C25" w:rsidRDefault="000143AA" w:rsidP="000143AA">
      <w:pPr>
        <w:pStyle w:val="BodyText"/>
        <w:spacing w:after="0" w:line="240" w:lineRule="auto"/>
        <w:ind w:left="540"/>
        <w:jc w:val="both"/>
        <w:rPr>
          <w:sz w:val="20"/>
        </w:rPr>
      </w:pPr>
    </w:p>
    <w:p w14:paraId="6F85A30C" w14:textId="77777777" w:rsidR="000143AA" w:rsidRDefault="000143AA" w:rsidP="000143AA">
      <w:pPr>
        <w:pStyle w:val="BodyText"/>
        <w:spacing w:after="0" w:line="240" w:lineRule="auto"/>
        <w:ind w:left="540"/>
        <w:jc w:val="both"/>
        <w:rPr>
          <w:i/>
          <w:iCs/>
          <w:sz w:val="20"/>
          <w:lang w:val="en-US"/>
        </w:rPr>
      </w:pPr>
      <w:r w:rsidRPr="006F772C">
        <w:rPr>
          <w:i/>
          <w:iCs/>
          <w:sz w:val="20"/>
          <w:lang w:val="en-US"/>
        </w:rPr>
        <w:t xml:space="preserve">Subsequent measurement and </w:t>
      </w:r>
      <w:r>
        <w:rPr>
          <w:i/>
          <w:iCs/>
          <w:sz w:val="20"/>
          <w:lang w:val="en-US"/>
        </w:rPr>
        <w:t xml:space="preserve">gains or losses </w:t>
      </w:r>
      <w:r w:rsidRPr="006F772C">
        <w:rPr>
          <w:i/>
          <w:iCs/>
          <w:sz w:val="20"/>
          <w:lang w:val="en-US"/>
        </w:rPr>
        <w:t>of financial assets</w:t>
      </w:r>
    </w:p>
    <w:p w14:paraId="74CCFBFE" w14:textId="77777777" w:rsidR="000143AA" w:rsidRDefault="000143AA" w:rsidP="000143AA">
      <w:pPr>
        <w:pStyle w:val="BodyText"/>
        <w:spacing w:after="0" w:line="240" w:lineRule="auto"/>
        <w:ind w:left="540"/>
        <w:jc w:val="both"/>
        <w:rPr>
          <w:sz w:val="20"/>
        </w:rPr>
      </w:pPr>
    </w:p>
    <w:p w14:paraId="76EC2A31" w14:textId="77777777" w:rsidR="000143AA" w:rsidRPr="00530B8E" w:rsidRDefault="000143AA" w:rsidP="000143AA">
      <w:pPr>
        <w:pStyle w:val="BodyText"/>
        <w:spacing w:after="0" w:line="240" w:lineRule="auto"/>
        <w:ind w:left="540"/>
        <w:jc w:val="both"/>
        <w:rPr>
          <w:sz w:val="20"/>
        </w:rPr>
      </w:pPr>
      <w:r w:rsidRPr="00530B8E">
        <w:rPr>
          <w:sz w:val="20"/>
        </w:rPr>
        <w:t>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w:t>
      </w:r>
    </w:p>
    <w:p w14:paraId="5D1BA1CB" w14:textId="77777777" w:rsidR="000143AA" w:rsidRDefault="000143AA" w:rsidP="000143AA">
      <w:pPr>
        <w:pStyle w:val="BodyText"/>
        <w:spacing w:after="0" w:line="240" w:lineRule="auto"/>
        <w:ind w:left="540"/>
        <w:jc w:val="both"/>
        <w:rPr>
          <w:i/>
          <w:iCs/>
          <w:sz w:val="20"/>
        </w:rPr>
      </w:pPr>
    </w:p>
    <w:p w14:paraId="081ADCAA" w14:textId="77777777" w:rsidR="000143AA" w:rsidRPr="00812C25" w:rsidRDefault="000143AA" w:rsidP="000143AA">
      <w:pPr>
        <w:pStyle w:val="BodyText"/>
        <w:spacing w:after="0" w:line="240" w:lineRule="auto"/>
        <w:ind w:left="540"/>
        <w:jc w:val="both"/>
        <w:rPr>
          <w:i/>
          <w:iCs/>
          <w:sz w:val="20"/>
        </w:rPr>
      </w:pPr>
      <w:r w:rsidRPr="00812C25">
        <w:rPr>
          <w:i/>
          <w:iCs/>
          <w:sz w:val="20"/>
        </w:rPr>
        <w:t>Reclassifications</w:t>
      </w:r>
    </w:p>
    <w:p w14:paraId="0990192A" w14:textId="77777777" w:rsidR="000143AA" w:rsidRPr="00812C25" w:rsidRDefault="000143AA" w:rsidP="000143AA">
      <w:pPr>
        <w:pStyle w:val="BodyText"/>
        <w:spacing w:after="0" w:line="240" w:lineRule="auto"/>
        <w:ind w:left="540"/>
        <w:jc w:val="both"/>
        <w:rPr>
          <w:sz w:val="20"/>
        </w:rPr>
      </w:pPr>
    </w:p>
    <w:p w14:paraId="78220498" w14:textId="77777777" w:rsidR="000143AA" w:rsidRDefault="000143AA" w:rsidP="000143AA">
      <w:pPr>
        <w:pStyle w:val="BodyText"/>
        <w:spacing w:after="0" w:line="240" w:lineRule="auto"/>
        <w:ind w:left="540"/>
        <w:jc w:val="both"/>
        <w:rPr>
          <w:sz w:val="20"/>
        </w:rPr>
      </w:pPr>
      <w:r w:rsidRPr="000877CC">
        <w:rPr>
          <w:sz w:val="20"/>
        </w:rPr>
        <w:t>Financial assets are not reclassified subsequent to their initial recognition unless the Group and the Company change</w:t>
      </w:r>
      <w:r>
        <w:rPr>
          <w:sz w:val="20"/>
        </w:rPr>
        <w:t xml:space="preserve"> their </w:t>
      </w:r>
      <w:r w:rsidRPr="000877CC">
        <w:rPr>
          <w:sz w:val="20"/>
        </w:rPr>
        <w:t>business model for managing financial assets, in which case all affected financial assets are reclassified prospectively from the reclassification date.</w:t>
      </w:r>
    </w:p>
    <w:p w14:paraId="4C173F18" w14:textId="77777777" w:rsidR="000143AA" w:rsidRPr="00812C25" w:rsidRDefault="000143AA" w:rsidP="000143AA">
      <w:pPr>
        <w:pStyle w:val="BodyText"/>
        <w:spacing w:after="0" w:line="240" w:lineRule="auto"/>
        <w:ind w:left="540"/>
        <w:jc w:val="both"/>
        <w:rPr>
          <w:sz w:val="20"/>
          <w:szCs w:val="25"/>
          <w:lang w:val="en-US" w:bidi="th-TH"/>
        </w:rPr>
      </w:pPr>
    </w:p>
    <w:p w14:paraId="32DC4992" w14:textId="77777777" w:rsidR="000143AA" w:rsidRPr="00812C25" w:rsidRDefault="000143AA" w:rsidP="000143AA">
      <w:pPr>
        <w:pStyle w:val="BodyText"/>
        <w:spacing w:after="0" w:line="240" w:lineRule="auto"/>
        <w:ind w:left="540"/>
        <w:jc w:val="both"/>
        <w:rPr>
          <w:i/>
          <w:iCs/>
          <w:sz w:val="20"/>
        </w:rPr>
      </w:pPr>
      <w:r w:rsidRPr="00812C25">
        <w:rPr>
          <w:i/>
          <w:iCs/>
          <w:sz w:val="20"/>
        </w:rPr>
        <w:t>Modifications of financial assets</w:t>
      </w:r>
    </w:p>
    <w:p w14:paraId="47FF3550" w14:textId="77777777" w:rsidR="000143AA" w:rsidRPr="00812C25" w:rsidRDefault="000143AA" w:rsidP="000143AA">
      <w:pPr>
        <w:pStyle w:val="BodyText"/>
        <w:spacing w:after="0" w:line="240" w:lineRule="auto"/>
        <w:ind w:left="540"/>
        <w:jc w:val="both"/>
        <w:rPr>
          <w:i/>
          <w:iCs/>
          <w:sz w:val="20"/>
        </w:rPr>
      </w:pPr>
    </w:p>
    <w:p w14:paraId="24AD1EA6" w14:textId="77777777" w:rsidR="000143AA" w:rsidRPr="00812C25" w:rsidRDefault="000143AA" w:rsidP="000143AA">
      <w:pPr>
        <w:pStyle w:val="BodyText"/>
        <w:spacing w:after="0" w:line="240" w:lineRule="auto"/>
        <w:ind w:left="540"/>
        <w:jc w:val="both"/>
        <w:rPr>
          <w:sz w:val="20"/>
        </w:rPr>
      </w:pPr>
      <w:r w:rsidRPr="00812C25">
        <w:rPr>
          <w:sz w:val="20"/>
        </w:rPr>
        <w:t>If the terms of a financial asset are modified, then the Group and the Company evaluate whether the cash flows of the modified asset are substantially different</w:t>
      </w:r>
      <w:r w:rsidRPr="00812C25">
        <w:rPr>
          <w:sz w:val="20"/>
          <w:cs/>
          <w:lang w:bidi="th-TH"/>
        </w:rPr>
        <w:t>.</w:t>
      </w:r>
    </w:p>
    <w:p w14:paraId="207D7EF4" w14:textId="77777777" w:rsidR="000143AA" w:rsidRPr="00812C25" w:rsidRDefault="000143AA" w:rsidP="000143AA">
      <w:pPr>
        <w:spacing w:line="240" w:lineRule="auto"/>
        <w:ind w:left="540"/>
        <w:jc w:val="both"/>
        <w:rPr>
          <w:sz w:val="20"/>
        </w:rPr>
      </w:pPr>
    </w:p>
    <w:p w14:paraId="097C1669" w14:textId="77777777" w:rsidR="000143AA" w:rsidRPr="00812C25" w:rsidRDefault="000143AA" w:rsidP="000143AA">
      <w:pPr>
        <w:pStyle w:val="BodyText"/>
        <w:spacing w:after="0" w:line="240" w:lineRule="auto"/>
        <w:ind w:left="540"/>
        <w:jc w:val="both"/>
        <w:rPr>
          <w:sz w:val="20"/>
        </w:rPr>
      </w:pPr>
      <w:r w:rsidRPr="00812C25">
        <w:rPr>
          <w:sz w:val="20"/>
        </w:rPr>
        <w:t>If the cash flows are substantially different, then the contractual rights to cash flows from the original financial asset are deemed to have expired</w:t>
      </w:r>
      <w:r w:rsidRPr="00812C25">
        <w:rPr>
          <w:sz w:val="20"/>
          <w:cs/>
          <w:lang w:bidi="th-TH"/>
        </w:rPr>
        <w:t xml:space="preserve">. </w:t>
      </w:r>
      <w:r w:rsidRPr="00812C25">
        <w:rPr>
          <w:sz w:val="20"/>
        </w:rPr>
        <w:t>In this case, the original financial asset is derecognised and a new financial asset is recognised at fair value plus any eligible transaction costs</w:t>
      </w:r>
      <w:r w:rsidRPr="00812C25">
        <w:rPr>
          <w:sz w:val="20"/>
          <w:cs/>
          <w:lang w:bidi="th-TH"/>
        </w:rPr>
        <w:t xml:space="preserve">. </w:t>
      </w:r>
      <w:r w:rsidRPr="00812C25">
        <w:rPr>
          <w:sz w:val="20"/>
        </w:rPr>
        <w:t>Any fees received from the modification are accounted for as follows</w:t>
      </w:r>
      <w:r w:rsidRPr="00812C25">
        <w:rPr>
          <w:sz w:val="20"/>
          <w:cs/>
          <w:lang w:bidi="th-TH"/>
        </w:rPr>
        <w:t>:</w:t>
      </w:r>
    </w:p>
    <w:p w14:paraId="78745D5C" w14:textId="77777777" w:rsidR="000143AA" w:rsidRPr="00812C25" w:rsidRDefault="000143AA" w:rsidP="000143AA">
      <w:pPr>
        <w:pStyle w:val="BodyText"/>
        <w:numPr>
          <w:ilvl w:val="0"/>
          <w:numId w:val="10"/>
        </w:numPr>
        <w:tabs>
          <w:tab w:val="left" w:pos="1170"/>
        </w:tabs>
        <w:spacing w:after="0" w:line="240" w:lineRule="auto"/>
        <w:ind w:left="810" w:hanging="270"/>
        <w:jc w:val="both"/>
        <w:rPr>
          <w:sz w:val="20"/>
        </w:rPr>
      </w:pPr>
      <w:r w:rsidRPr="00812C25">
        <w:rPr>
          <w:sz w:val="20"/>
        </w:rPr>
        <w:t>fees that are considered in determining the fair value of the new asset and fees that represent reimbursement of eligible transaction costs are included in the initial; measurement of the asset; and</w:t>
      </w:r>
    </w:p>
    <w:p w14:paraId="232E7A80" w14:textId="77777777" w:rsidR="000143AA" w:rsidRPr="00812C25" w:rsidRDefault="000143AA" w:rsidP="000143AA">
      <w:pPr>
        <w:pStyle w:val="BodyText"/>
        <w:numPr>
          <w:ilvl w:val="0"/>
          <w:numId w:val="10"/>
        </w:numPr>
        <w:tabs>
          <w:tab w:val="left" w:pos="1170"/>
        </w:tabs>
        <w:spacing w:after="0" w:line="240" w:lineRule="auto"/>
        <w:ind w:left="810" w:hanging="270"/>
        <w:jc w:val="both"/>
        <w:rPr>
          <w:sz w:val="20"/>
        </w:rPr>
      </w:pPr>
      <w:r w:rsidRPr="00812C25">
        <w:rPr>
          <w:sz w:val="20"/>
        </w:rPr>
        <w:t>other fees are included in profit or loss as part of the gain or loss on derecognition</w:t>
      </w:r>
      <w:r w:rsidRPr="00812C25">
        <w:rPr>
          <w:sz w:val="20"/>
          <w:cs/>
          <w:lang w:bidi="th-TH"/>
        </w:rPr>
        <w:t>.</w:t>
      </w:r>
    </w:p>
    <w:p w14:paraId="491E3F84" w14:textId="77777777" w:rsidR="000143AA" w:rsidRPr="00812C25" w:rsidRDefault="000143AA" w:rsidP="000143AA">
      <w:pPr>
        <w:pStyle w:val="BodyText"/>
        <w:tabs>
          <w:tab w:val="left" w:pos="1170"/>
        </w:tabs>
        <w:spacing w:after="0" w:line="240" w:lineRule="auto"/>
        <w:ind w:left="540"/>
        <w:jc w:val="both"/>
        <w:rPr>
          <w:sz w:val="20"/>
        </w:rPr>
      </w:pPr>
    </w:p>
    <w:p w14:paraId="28777B94" w14:textId="77777777" w:rsidR="000143AA" w:rsidRPr="00812C25" w:rsidRDefault="000143AA" w:rsidP="000143AA">
      <w:pPr>
        <w:pStyle w:val="BodyText"/>
        <w:tabs>
          <w:tab w:val="left" w:pos="1170"/>
        </w:tabs>
        <w:spacing w:after="0" w:line="240" w:lineRule="auto"/>
        <w:ind w:left="540"/>
        <w:jc w:val="both"/>
        <w:rPr>
          <w:sz w:val="20"/>
        </w:rPr>
      </w:pPr>
      <w:r w:rsidRPr="00812C25">
        <w:rPr>
          <w:sz w:val="20"/>
        </w:rPr>
        <w:t>If cash flows are modified when the borrower is in financial difficulties, the objective of the modification is usually to maximise recovery of the original contractual terms rather than to originate a new asset with substantially different terms</w:t>
      </w:r>
      <w:r w:rsidRPr="00812C25">
        <w:rPr>
          <w:sz w:val="20"/>
          <w:cs/>
          <w:lang w:bidi="th-TH"/>
        </w:rPr>
        <w:t xml:space="preserve">. </w:t>
      </w:r>
      <w:r w:rsidRPr="00812C25">
        <w:rPr>
          <w:sz w:val="20"/>
        </w:rPr>
        <w:t xml:space="preserve">If the Group and the Company plan to modify a financial asset in a way that would result in forgiveness of cash flows, then </w:t>
      </w:r>
      <w:r>
        <w:rPr>
          <w:sz w:val="20"/>
        </w:rPr>
        <w:t xml:space="preserve">they </w:t>
      </w:r>
      <w:r w:rsidRPr="00812C25">
        <w:rPr>
          <w:sz w:val="20"/>
        </w:rPr>
        <w:t>first consider whether a portion of the asset should be</w:t>
      </w:r>
      <w:r w:rsidRPr="00812C25">
        <w:rPr>
          <w:sz w:val="20"/>
          <w:cs/>
          <w:lang w:bidi="th-TH"/>
        </w:rPr>
        <w:t xml:space="preserve"> </w:t>
      </w:r>
      <w:r w:rsidRPr="00812C25">
        <w:rPr>
          <w:sz w:val="20"/>
        </w:rPr>
        <w:t>written off before the modification takes place</w:t>
      </w:r>
      <w:r w:rsidRPr="00812C25">
        <w:rPr>
          <w:sz w:val="20"/>
          <w:cs/>
          <w:lang w:bidi="th-TH"/>
        </w:rPr>
        <w:t xml:space="preserve">. </w:t>
      </w:r>
      <w:r w:rsidRPr="00812C25">
        <w:rPr>
          <w:sz w:val="20"/>
        </w:rPr>
        <w:t>This approach impacts the result of the quantitative evaluation and means that the derecognition criteria are not usually met in such cases</w:t>
      </w:r>
      <w:r w:rsidRPr="00812C25">
        <w:rPr>
          <w:sz w:val="20"/>
          <w:cs/>
          <w:lang w:bidi="th-TH"/>
        </w:rPr>
        <w:t>.</w:t>
      </w:r>
    </w:p>
    <w:p w14:paraId="0ACCA154" w14:textId="77777777" w:rsidR="000143AA" w:rsidRPr="00812C25" w:rsidRDefault="000143AA" w:rsidP="000143AA">
      <w:pPr>
        <w:pStyle w:val="BodyText"/>
        <w:tabs>
          <w:tab w:val="left" w:pos="1170"/>
        </w:tabs>
        <w:spacing w:after="0" w:line="240" w:lineRule="auto"/>
        <w:ind w:left="540"/>
        <w:jc w:val="both"/>
        <w:rPr>
          <w:sz w:val="20"/>
        </w:rPr>
      </w:pPr>
    </w:p>
    <w:p w14:paraId="6755CEB5" w14:textId="77777777" w:rsidR="000143AA" w:rsidRPr="00812C25" w:rsidRDefault="000143AA" w:rsidP="000143AA">
      <w:pPr>
        <w:pStyle w:val="BodyText"/>
        <w:tabs>
          <w:tab w:val="left" w:pos="1170"/>
        </w:tabs>
        <w:spacing w:after="0" w:line="240" w:lineRule="auto"/>
        <w:ind w:left="540"/>
        <w:jc w:val="both"/>
        <w:rPr>
          <w:sz w:val="20"/>
          <w:szCs w:val="25"/>
          <w:lang w:val="en-US" w:bidi="th-TH"/>
        </w:rPr>
      </w:pPr>
      <w:r w:rsidRPr="00812C25">
        <w:rPr>
          <w:sz w:val="20"/>
        </w:rPr>
        <w:t xml:space="preserve">If the modification of financial asset measured at amortised cost or FVOCI does not result in derecognition of </w:t>
      </w:r>
      <w:r>
        <w:rPr>
          <w:sz w:val="20"/>
        </w:rPr>
        <w:t xml:space="preserve">the </w:t>
      </w:r>
      <w:r w:rsidRPr="00812C25">
        <w:rPr>
          <w:sz w:val="20"/>
        </w:rPr>
        <w:t>financial asset, then the Group and the Company first recalculate the gross carrying amount of the financial asset using the original effecti</w:t>
      </w:r>
      <w:r w:rsidRPr="00812C25">
        <w:rPr>
          <w:sz w:val="20"/>
          <w:szCs w:val="25"/>
          <w:lang w:val="en-US" w:bidi="th-TH"/>
        </w:rPr>
        <w:t>ve interest rate of the asset and recognise the resulting adjustment as a modification gain or loss in profit or loss</w:t>
      </w:r>
      <w:r w:rsidRPr="00812C25">
        <w:rPr>
          <w:sz w:val="20"/>
          <w:cs/>
          <w:lang w:val="en-US" w:bidi="th-TH"/>
        </w:rPr>
        <w:t xml:space="preserve">. </w:t>
      </w:r>
      <w:r w:rsidRPr="00812C25">
        <w:rPr>
          <w:sz w:val="20"/>
          <w:szCs w:val="25"/>
          <w:lang w:val="en-US" w:bidi="th-TH"/>
        </w:rPr>
        <w:t>Any costs or fees incurred and fees received as part of the modification adjust the gross carrying amount of the modified financial asset and are amortised over the remaining term of the modified financial asset</w:t>
      </w:r>
      <w:r w:rsidRPr="00812C25">
        <w:rPr>
          <w:sz w:val="20"/>
          <w:cs/>
          <w:lang w:val="en-US" w:bidi="th-TH"/>
        </w:rPr>
        <w:t>.</w:t>
      </w:r>
    </w:p>
    <w:p w14:paraId="61E7E29F" w14:textId="77777777" w:rsidR="000143AA" w:rsidRPr="00812C25" w:rsidRDefault="000143AA" w:rsidP="000143AA">
      <w:pPr>
        <w:pStyle w:val="BodyText"/>
        <w:tabs>
          <w:tab w:val="left" w:pos="1170"/>
        </w:tabs>
        <w:spacing w:after="0" w:line="240" w:lineRule="auto"/>
        <w:ind w:left="540"/>
        <w:jc w:val="both"/>
        <w:rPr>
          <w:sz w:val="20"/>
          <w:szCs w:val="25"/>
          <w:lang w:val="en-US" w:bidi="th-TH"/>
        </w:rPr>
      </w:pPr>
    </w:p>
    <w:p w14:paraId="17EDEB0B" w14:textId="77777777" w:rsidR="000143AA" w:rsidRPr="00812C25" w:rsidRDefault="000143AA" w:rsidP="000143AA">
      <w:pPr>
        <w:pStyle w:val="BodyText"/>
        <w:tabs>
          <w:tab w:val="left" w:pos="1170"/>
        </w:tabs>
        <w:spacing w:after="0" w:line="240" w:lineRule="auto"/>
        <w:ind w:left="540"/>
        <w:jc w:val="both"/>
        <w:rPr>
          <w:sz w:val="20"/>
          <w:szCs w:val="25"/>
          <w:lang w:val="en-US" w:bidi="th-TH"/>
        </w:rPr>
      </w:pPr>
      <w:r w:rsidRPr="00812C25">
        <w:rPr>
          <w:sz w:val="20"/>
          <w:szCs w:val="25"/>
          <w:lang w:val="en-US" w:bidi="th-TH"/>
        </w:rPr>
        <w:t>If such a modification is carried out because of financial difficulties of the borrower then the gain</w:t>
      </w:r>
      <w:r w:rsidRPr="00812C25">
        <w:rPr>
          <w:sz w:val="20"/>
          <w:cs/>
          <w:lang w:val="en-US" w:bidi="th-TH"/>
        </w:rPr>
        <w:t xml:space="preserve"> </w:t>
      </w:r>
      <w:r w:rsidRPr="00812C25">
        <w:rPr>
          <w:sz w:val="20"/>
          <w:szCs w:val="25"/>
          <w:lang w:val="en-US" w:bidi="th-TH"/>
        </w:rPr>
        <w:t>or loss is presented together with expected credit loss</w:t>
      </w:r>
      <w:r w:rsidRPr="00812C25">
        <w:rPr>
          <w:sz w:val="20"/>
          <w:cs/>
          <w:lang w:val="en-US" w:bidi="th-TH"/>
        </w:rPr>
        <w:t xml:space="preserve">. </w:t>
      </w:r>
      <w:r w:rsidRPr="00812C25">
        <w:rPr>
          <w:sz w:val="20"/>
          <w:szCs w:val="25"/>
          <w:lang w:val="en-US" w:bidi="th-TH"/>
        </w:rPr>
        <w:t>In other cases, it is presented as interest income calculated using the effective interest rate method</w:t>
      </w:r>
      <w:r w:rsidRPr="00812C25">
        <w:rPr>
          <w:sz w:val="20"/>
          <w:cs/>
          <w:lang w:val="en-US" w:bidi="th-TH"/>
        </w:rPr>
        <w:t>.</w:t>
      </w:r>
    </w:p>
    <w:p w14:paraId="55D6D92C" w14:textId="68CC04ED" w:rsidR="00C43CA3" w:rsidRPr="00812C25" w:rsidRDefault="00A37F36" w:rsidP="00144DC0">
      <w:pPr>
        <w:pStyle w:val="BodyText"/>
        <w:tabs>
          <w:tab w:val="left" w:pos="1170"/>
        </w:tabs>
        <w:spacing w:after="0" w:line="240" w:lineRule="auto"/>
        <w:ind w:left="540"/>
        <w:jc w:val="both"/>
        <w:rPr>
          <w:i/>
          <w:iCs/>
          <w:sz w:val="20"/>
        </w:rPr>
      </w:pPr>
      <w:r w:rsidRPr="00812C25">
        <w:rPr>
          <w:i/>
          <w:iCs/>
          <w:sz w:val="20"/>
        </w:rPr>
        <w:lastRenderedPageBreak/>
        <w:t>C</w:t>
      </w:r>
      <w:r w:rsidR="00C43CA3" w:rsidRPr="00812C25">
        <w:rPr>
          <w:i/>
          <w:iCs/>
          <w:sz w:val="20"/>
        </w:rPr>
        <w:t>lassification</w:t>
      </w:r>
      <w:r w:rsidR="003E73FD">
        <w:rPr>
          <w:i/>
          <w:iCs/>
          <w:sz w:val="20"/>
        </w:rPr>
        <w:t xml:space="preserve">, </w:t>
      </w:r>
      <w:r w:rsidR="00C43CA3" w:rsidRPr="00812C25">
        <w:rPr>
          <w:i/>
          <w:iCs/>
          <w:sz w:val="20"/>
        </w:rPr>
        <w:t>subsequent measurement</w:t>
      </w:r>
      <w:r w:rsidR="001751A3">
        <w:rPr>
          <w:i/>
          <w:iCs/>
          <w:sz w:val="20"/>
        </w:rPr>
        <w:t xml:space="preserve"> and </w:t>
      </w:r>
      <w:r w:rsidR="003E73FD">
        <w:rPr>
          <w:i/>
          <w:iCs/>
          <w:sz w:val="20"/>
        </w:rPr>
        <w:t xml:space="preserve">gains or losses </w:t>
      </w:r>
      <w:r w:rsidRPr="00812C25">
        <w:rPr>
          <w:i/>
          <w:iCs/>
          <w:sz w:val="20"/>
        </w:rPr>
        <w:t>of financial liabilities</w:t>
      </w:r>
    </w:p>
    <w:p w14:paraId="3C4682FB" w14:textId="781B99B8" w:rsidR="00C43CA3" w:rsidRPr="00812C25" w:rsidRDefault="00C43CA3" w:rsidP="00144DC0">
      <w:pPr>
        <w:pStyle w:val="BodyText"/>
        <w:tabs>
          <w:tab w:val="left" w:pos="1170"/>
        </w:tabs>
        <w:spacing w:after="0" w:line="240" w:lineRule="auto"/>
        <w:ind w:left="540"/>
        <w:jc w:val="both"/>
        <w:rPr>
          <w:i/>
          <w:iCs/>
          <w:sz w:val="20"/>
        </w:rPr>
      </w:pPr>
    </w:p>
    <w:p w14:paraId="06F5AC55" w14:textId="1BE5F393" w:rsidR="00E311E1" w:rsidRPr="0035745C" w:rsidRDefault="003E73FD" w:rsidP="00144DC0">
      <w:pPr>
        <w:pStyle w:val="BodyText"/>
        <w:tabs>
          <w:tab w:val="left" w:pos="1170"/>
        </w:tabs>
        <w:spacing w:after="0" w:line="240" w:lineRule="auto"/>
        <w:ind w:left="540"/>
        <w:jc w:val="both"/>
        <w:rPr>
          <w:sz w:val="20"/>
          <w:szCs w:val="25"/>
          <w:lang w:val="en-US" w:bidi="th-TH"/>
        </w:rPr>
      </w:pPr>
      <w:r>
        <w:rPr>
          <w:sz w:val="20"/>
          <w:szCs w:val="25"/>
          <w:lang w:val="en-US" w:bidi="th-TH"/>
        </w:rPr>
        <w:t>On initial recognition, t</w:t>
      </w:r>
      <w:r w:rsidR="00C43CA3" w:rsidRPr="00FD6217">
        <w:rPr>
          <w:sz w:val="20"/>
          <w:szCs w:val="25"/>
          <w:lang w:val="en-US" w:bidi="th-TH"/>
        </w:rPr>
        <w:t>he Group and the Company classif</w:t>
      </w:r>
      <w:r w:rsidR="00C96EE0" w:rsidRPr="00FD6217">
        <w:rPr>
          <w:sz w:val="20"/>
          <w:szCs w:val="25"/>
          <w:lang w:val="en-US" w:bidi="th-TH"/>
        </w:rPr>
        <w:t>y</w:t>
      </w:r>
      <w:r w:rsidR="00C43CA3" w:rsidRPr="00FD6217">
        <w:rPr>
          <w:sz w:val="20"/>
          <w:szCs w:val="25"/>
          <w:lang w:val="en-US" w:bidi="th-TH"/>
        </w:rPr>
        <w:t xml:space="preserve"> and </w:t>
      </w:r>
      <w:r>
        <w:rPr>
          <w:sz w:val="20"/>
          <w:szCs w:val="25"/>
          <w:lang w:val="en-US" w:bidi="th-TH"/>
        </w:rPr>
        <w:t xml:space="preserve">subsequently </w:t>
      </w:r>
      <w:r w:rsidR="00C43CA3" w:rsidRPr="00FD6217">
        <w:rPr>
          <w:sz w:val="20"/>
          <w:szCs w:val="25"/>
          <w:lang w:val="en-US" w:bidi="th-TH"/>
        </w:rPr>
        <w:t xml:space="preserve">measure </w:t>
      </w:r>
      <w:r w:rsidR="005565E9" w:rsidRPr="00FD6217">
        <w:rPr>
          <w:sz w:val="20"/>
          <w:szCs w:val="25"/>
          <w:lang w:val="en-US" w:bidi="th-TH"/>
        </w:rPr>
        <w:t>all</w:t>
      </w:r>
      <w:r w:rsidR="00C43CA3" w:rsidRPr="00FD6217">
        <w:rPr>
          <w:sz w:val="20"/>
          <w:szCs w:val="25"/>
          <w:lang w:val="en-US" w:bidi="th-TH"/>
        </w:rPr>
        <w:t xml:space="preserve"> </w:t>
      </w:r>
      <w:bookmarkStart w:id="2" w:name="_Hlk61019740"/>
      <w:r w:rsidR="00C43CA3" w:rsidRPr="00FD6217">
        <w:rPr>
          <w:sz w:val="20"/>
          <w:szCs w:val="25"/>
          <w:lang w:val="en-US" w:bidi="th-TH"/>
        </w:rPr>
        <w:t>financial liabilities</w:t>
      </w:r>
      <w:r w:rsidR="005F5CF9">
        <w:rPr>
          <w:sz w:val="20"/>
          <w:szCs w:val="25"/>
          <w:lang w:val="en-US" w:bidi="th-TH"/>
        </w:rPr>
        <w:t>,</w:t>
      </w:r>
      <w:r w:rsidR="005565E9" w:rsidRPr="00FD6217">
        <w:rPr>
          <w:sz w:val="20"/>
          <w:szCs w:val="25"/>
          <w:cs/>
          <w:lang w:val="en-US" w:bidi="th-TH"/>
        </w:rPr>
        <w:t xml:space="preserve"> </w:t>
      </w:r>
      <w:bookmarkEnd w:id="2"/>
      <w:r w:rsidR="005565E9" w:rsidRPr="00FD6217">
        <w:rPr>
          <w:sz w:val="20"/>
          <w:szCs w:val="25"/>
          <w:lang w:val="en-US" w:bidi="th-TH"/>
        </w:rPr>
        <w:t>except derivative liabilities</w:t>
      </w:r>
      <w:r w:rsidR="005F5CF9">
        <w:rPr>
          <w:sz w:val="20"/>
          <w:szCs w:val="25"/>
          <w:lang w:val="en-US" w:bidi="th-TH"/>
        </w:rPr>
        <w:t>,</w:t>
      </w:r>
      <w:r w:rsidR="00C43CA3" w:rsidRPr="00FD6217">
        <w:rPr>
          <w:sz w:val="20"/>
          <w:szCs w:val="25"/>
          <w:lang w:val="en-US" w:bidi="th-TH"/>
        </w:rPr>
        <w:t xml:space="preserve"> at amortised cost</w:t>
      </w:r>
      <w:r>
        <w:rPr>
          <w:sz w:val="20"/>
          <w:szCs w:val="25"/>
          <w:lang w:val="en-US" w:bidi="th-TH"/>
        </w:rPr>
        <w:t xml:space="preserve"> using the effective interest method</w:t>
      </w:r>
      <w:r w:rsidR="00556530">
        <w:rPr>
          <w:sz w:val="20"/>
          <w:szCs w:val="25"/>
          <w:lang w:val="en-US" w:bidi="th-TH"/>
        </w:rPr>
        <w:t xml:space="preserve">. </w:t>
      </w:r>
      <w:bookmarkStart w:id="3" w:name="_Hlk93939021"/>
      <w:r w:rsidR="00AD7286" w:rsidRPr="00AD7286">
        <w:rPr>
          <w:sz w:val="20"/>
          <w:szCs w:val="25"/>
          <w:lang w:val="en-US" w:bidi="th-TH"/>
        </w:rPr>
        <w:t>Interest expense, foreign exchange gains and losses and any gain or loss on derecognition are recognised in profit or loss.</w:t>
      </w:r>
      <w:bookmarkEnd w:id="3"/>
    </w:p>
    <w:p w14:paraId="25DC1EDA" w14:textId="77777777" w:rsidR="0035745C" w:rsidRPr="00E83EBA" w:rsidRDefault="0035745C" w:rsidP="00E83EBA">
      <w:pPr>
        <w:pStyle w:val="BodyText"/>
        <w:tabs>
          <w:tab w:val="left" w:pos="1170"/>
        </w:tabs>
        <w:spacing w:after="0" w:line="240" w:lineRule="auto"/>
        <w:ind w:left="990"/>
        <w:jc w:val="both"/>
        <w:rPr>
          <w:rFonts w:cstheme="minorBidi"/>
          <w:sz w:val="20"/>
          <w:lang w:val="en-US" w:bidi="th-TH"/>
        </w:rPr>
      </w:pPr>
    </w:p>
    <w:p w14:paraId="2C186A91" w14:textId="7EC735FA" w:rsidR="005506F1" w:rsidRPr="00812C25" w:rsidRDefault="00E311E1" w:rsidP="00144DC0">
      <w:pPr>
        <w:pStyle w:val="Heading3"/>
        <w:spacing w:before="0" w:after="0" w:line="240" w:lineRule="auto"/>
        <w:ind w:left="540" w:hanging="540"/>
        <w:rPr>
          <w:szCs w:val="25"/>
          <w:lang w:val="en-US" w:bidi="th-TH"/>
        </w:rPr>
      </w:pPr>
      <w:r w:rsidRPr="00812C25">
        <w:rPr>
          <w:iCs/>
          <w:sz w:val="20"/>
          <w:cs/>
          <w:lang w:val="en-US" w:bidi="th-TH"/>
        </w:rPr>
        <w:t>(</w:t>
      </w:r>
      <w:r w:rsidRPr="00812C25">
        <w:rPr>
          <w:sz w:val="20"/>
          <w:szCs w:val="14"/>
          <w:lang w:val="en-US"/>
        </w:rPr>
        <w:t>3</w:t>
      </w:r>
      <w:r w:rsidRPr="00812C25">
        <w:rPr>
          <w:iCs/>
          <w:sz w:val="20"/>
          <w:cs/>
          <w:lang w:val="en-US" w:bidi="th-TH"/>
        </w:rPr>
        <w:t>)</w:t>
      </w:r>
      <w:r w:rsidRPr="00812C25">
        <w:rPr>
          <w:sz w:val="20"/>
          <w:szCs w:val="14"/>
          <w:lang w:val="en-US"/>
        </w:rPr>
        <w:tab/>
      </w:r>
      <w:r w:rsidR="005506F1" w:rsidRPr="00812C25">
        <w:rPr>
          <w:sz w:val="20"/>
          <w:szCs w:val="14"/>
          <w:lang w:val="en-US"/>
        </w:rPr>
        <w:t xml:space="preserve">Derecognition </w:t>
      </w:r>
      <w:r w:rsidR="003E73FD">
        <w:rPr>
          <w:sz w:val="20"/>
          <w:szCs w:val="18"/>
        </w:rPr>
        <w:t xml:space="preserve">and offsetting </w:t>
      </w:r>
    </w:p>
    <w:p w14:paraId="328A9056" w14:textId="12575A1F" w:rsidR="006B11E0" w:rsidRPr="00812C25" w:rsidRDefault="006B11E0" w:rsidP="00481518">
      <w:pPr>
        <w:pStyle w:val="BodyText"/>
        <w:spacing w:after="0" w:line="240" w:lineRule="auto"/>
        <w:ind w:left="540"/>
        <w:jc w:val="both"/>
        <w:rPr>
          <w:sz w:val="20"/>
        </w:rPr>
      </w:pPr>
    </w:p>
    <w:p w14:paraId="3C28FFCC" w14:textId="67B63B1D" w:rsidR="005506F1" w:rsidRPr="00812C25" w:rsidRDefault="00A37F36" w:rsidP="003A05DC">
      <w:pPr>
        <w:pStyle w:val="BodyText"/>
        <w:tabs>
          <w:tab w:val="left" w:pos="540"/>
        </w:tabs>
        <w:spacing w:after="0" w:line="240" w:lineRule="auto"/>
        <w:ind w:left="540"/>
        <w:jc w:val="both"/>
        <w:rPr>
          <w:i/>
          <w:iCs/>
          <w:sz w:val="20"/>
        </w:rPr>
      </w:pPr>
      <w:bookmarkStart w:id="4" w:name="_Hlk61019969"/>
      <w:r w:rsidRPr="00812C25">
        <w:rPr>
          <w:i/>
          <w:sz w:val="20"/>
          <w:szCs w:val="16"/>
          <w:lang w:val="en-US"/>
        </w:rPr>
        <w:t>Derecognition</w:t>
      </w:r>
      <w:r w:rsidRPr="00812C25">
        <w:rPr>
          <w:i/>
          <w:iCs/>
          <w:sz w:val="20"/>
          <w:cs/>
          <w:lang w:val="en-US" w:bidi="th-TH"/>
        </w:rPr>
        <w:t xml:space="preserve"> </w:t>
      </w:r>
      <w:r w:rsidRPr="00812C25">
        <w:rPr>
          <w:i/>
          <w:iCs/>
          <w:sz w:val="20"/>
        </w:rPr>
        <w:t>of f</w:t>
      </w:r>
      <w:bookmarkEnd w:id="4"/>
      <w:r w:rsidR="005506F1" w:rsidRPr="00812C25">
        <w:rPr>
          <w:i/>
          <w:iCs/>
          <w:sz w:val="20"/>
        </w:rPr>
        <w:t>inancial assets</w:t>
      </w:r>
    </w:p>
    <w:p w14:paraId="095642AA" w14:textId="77777777" w:rsidR="005506F1" w:rsidRPr="00812C25" w:rsidRDefault="005506F1" w:rsidP="003A05DC">
      <w:pPr>
        <w:pStyle w:val="BodyText"/>
        <w:tabs>
          <w:tab w:val="left" w:pos="540"/>
        </w:tabs>
        <w:spacing w:after="0" w:line="240" w:lineRule="auto"/>
        <w:ind w:left="540"/>
        <w:jc w:val="both"/>
        <w:rPr>
          <w:i/>
          <w:iCs/>
          <w:sz w:val="20"/>
        </w:rPr>
      </w:pPr>
    </w:p>
    <w:p w14:paraId="2ED6203C" w14:textId="2C18D44D" w:rsidR="005506F1" w:rsidRPr="00812C25" w:rsidRDefault="005506F1" w:rsidP="003A05DC">
      <w:pPr>
        <w:keepLines/>
        <w:tabs>
          <w:tab w:val="left" w:pos="227"/>
          <w:tab w:val="left" w:pos="454"/>
          <w:tab w:val="left" w:pos="540"/>
          <w:tab w:val="left" w:pos="680"/>
          <w:tab w:val="left" w:pos="907"/>
          <w:tab w:val="center" w:pos="5330"/>
          <w:tab w:val="decimal" w:pos="7031"/>
          <w:tab w:val="decimal" w:pos="8460"/>
        </w:tabs>
        <w:spacing w:line="240" w:lineRule="auto"/>
        <w:ind w:left="540" w:right="44"/>
        <w:jc w:val="both"/>
        <w:rPr>
          <w:sz w:val="20"/>
        </w:rPr>
      </w:pPr>
      <w:r w:rsidRPr="00812C25">
        <w:rPr>
          <w:sz w:val="20"/>
        </w:rPr>
        <w:t xml:space="preserve">The </w:t>
      </w:r>
      <w:r w:rsidR="00453EC1" w:rsidRPr="00812C25">
        <w:rPr>
          <w:sz w:val="20"/>
        </w:rPr>
        <w:t xml:space="preserve">Group and the Company </w:t>
      </w:r>
      <w:r w:rsidRPr="00812C25">
        <w:rPr>
          <w:sz w:val="20"/>
        </w:rPr>
        <w:t xml:space="preserve">derecognise a financial asset when the contractual rights to the cash flows from the financial asset expire, or </w:t>
      </w:r>
      <w:r w:rsidR="003E73FD">
        <w:rPr>
          <w:sz w:val="20"/>
        </w:rPr>
        <w:t xml:space="preserve">they </w:t>
      </w:r>
      <w:r w:rsidRPr="00812C25">
        <w:rPr>
          <w:sz w:val="20"/>
        </w:rPr>
        <w:t>transfer</w:t>
      </w:r>
      <w:r w:rsidR="003E73FD">
        <w:rPr>
          <w:sz w:val="20"/>
        </w:rPr>
        <w:t xml:space="preserve"> </w:t>
      </w:r>
      <w:r w:rsidRPr="00812C25">
        <w:rPr>
          <w:sz w:val="20"/>
        </w:rPr>
        <w:t xml:space="preserve">the rights to receive the contractual cash flows in a transaction in which substantially all of the risks and rewards of ownership of the financial asset are transferred or in which the </w:t>
      </w:r>
      <w:r w:rsidR="00453EC1" w:rsidRPr="00812C25">
        <w:rPr>
          <w:sz w:val="20"/>
        </w:rPr>
        <w:t xml:space="preserve">Group and the Company </w:t>
      </w:r>
      <w:r w:rsidRPr="00812C25">
        <w:rPr>
          <w:sz w:val="20"/>
        </w:rPr>
        <w:t xml:space="preserve">neither transfer nor retain substantially all of the risks and rewards of ownership and </w:t>
      </w:r>
      <w:r w:rsidR="003E73FD">
        <w:rPr>
          <w:sz w:val="20"/>
        </w:rPr>
        <w:t xml:space="preserve">they </w:t>
      </w:r>
      <w:r w:rsidRPr="00812C25">
        <w:rPr>
          <w:sz w:val="20"/>
        </w:rPr>
        <w:t>do not retain control of the financial asset</w:t>
      </w:r>
      <w:r w:rsidRPr="00812C25">
        <w:rPr>
          <w:sz w:val="20"/>
          <w:cs/>
          <w:lang w:bidi="th-TH"/>
        </w:rPr>
        <w:t xml:space="preserve">. </w:t>
      </w:r>
    </w:p>
    <w:p w14:paraId="59037AC2" w14:textId="77777777" w:rsidR="005506F1" w:rsidRPr="00812C25" w:rsidRDefault="005506F1" w:rsidP="003A05DC">
      <w:pPr>
        <w:keepLines/>
        <w:tabs>
          <w:tab w:val="left" w:pos="227"/>
          <w:tab w:val="left" w:pos="454"/>
          <w:tab w:val="left" w:pos="540"/>
          <w:tab w:val="left" w:pos="680"/>
          <w:tab w:val="left" w:pos="907"/>
          <w:tab w:val="center" w:pos="5330"/>
          <w:tab w:val="decimal" w:pos="7031"/>
          <w:tab w:val="decimal" w:pos="8460"/>
        </w:tabs>
        <w:spacing w:line="240" w:lineRule="auto"/>
        <w:ind w:left="540" w:right="44"/>
        <w:jc w:val="both"/>
        <w:rPr>
          <w:sz w:val="20"/>
          <w:lang w:val="en-US"/>
        </w:rPr>
      </w:pPr>
    </w:p>
    <w:p w14:paraId="3E966578" w14:textId="285E8A4C" w:rsidR="005506F1" w:rsidRPr="00812C25" w:rsidRDefault="00C77E95" w:rsidP="003A05DC">
      <w:pPr>
        <w:pStyle w:val="BodyText"/>
        <w:tabs>
          <w:tab w:val="left" w:pos="540"/>
        </w:tabs>
        <w:spacing w:after="0" w:line="240" w:lineRule="auto"/>
        <w:ind w:left="540"/>
        <w:jc w:val="both"/>
        <w:rPr>
          <w:sz w:val="20"/>
          <w:lang w:val="en-US"/>
        </w:rPr>
      </w:pPr>
      <w:r w:rsidRPr="00812C25">
        <w:rPr>
          <w:sz w:val="20"/>
          <w:lang w:val="en-US"/>
        </w:rPr>
        <w:t xml:space="preserve">On derecognition of a financial asset, the difference between the carrying amount of the asset </w:t>
      </w:r>
      <w:r w:rsidRPr="00812C25">
        <w:rPr>
          <w:sz w:val="20"/>
          <w:cs/>
          <w:lang w:val="en-US" w:bidi="th-TH"/>
        </w:rPr>
        <w:t>(</w:t>
      </w:r>
      <w:r w:rsidRPr="00812C25">
        <w:rPr>
          <w:sz w:val="20"/>
          <w:lang w:val="en-US"/>
        </w:rPr>
        <w:t>or the carrying amount allocated to the portion of the asset derecognised</w:t>
      </w:r>
      <w:r w:rsidRPr="00812C25">
        <w:rPr>
          <w:sz w:val="20"/>
          <w:cs/>
          <w:lang w:val="en-US" w:bidi="th-TH"/>
        </w:rPr>
        <w:t xml:space="preserve">) </w:t>
      </w:r>
      <w:r w:rsidRPr="00812C25">
        <w:rPr>
          <w:sz w:val="20"/>
          <w:lang w:val="en-US"/>
        </w:rPr>
        <w:t xml:space="preserve">and the sum of </w:t>
      </w:r>
      <w:r w:rsidRPr="00812C25">
        <w:rPr>
          <w:sz w:val="20"/>
          <w:cs/>
          <w:lang w:val="en-US" w:bidi="th-TH"/>
        </w:rPr>
        <w:t>(</w:t>
      </w:r>
      <w:r w:rsidRPr="00812C25">
        <w:rPr>
          <w:sz w:val="20"/>
          <w:lang w:val="en-US"/>
        </w:rPr>
        <w:t>i</w:t>
      </w:r>
      <w:r w:rsidRPr="00812C25">
        <w:rPr>
          <w:sz w:val="20"/>
          <w:cs/>
          <w:lang w:val="en-US" w:bidi="th-TH"/>
        </w:rPr>
        <w:t xml:space="preserve">) </w:t>
      </w:r>
      <w:r w:rsidRPr="00812C25">
        <w:rPr>
          <w:sz w:val="20"/>
          <w:lang w:val="en-US"/>
        </w:rPr>
        <w:t xml:space="preserve">the consideration received </w:t>
      </w:r>
      <w:r w:rsidRPr="00812C25">
        <w:rPr>
          <w:sz w:val="20"/>
          <w:cs/>
          <w:lang w:val="en-US" w:bidi="th-TH"/>
        </w:rPr>
        <w:t>(</w:t>
      </w:r>
      <w:r w:rsidRPr="00812C25">
        <w:rPr>
          <w:sz w:val="20"/>
          <w:lang w:val="en-US"/>
        </w:rPr>
        <w:t>including any new asset obtained less any new liability assumed</w:t>
      </w:r>
      <w:r w:rsidRPr="00812C25">
        <w:rPr>
          <w:sz w:val="20"/>
          <w:cs/>
          <w:lang w:val="en-US" w:bidi="th-TH"/>
        </w:rPr>
        <w:t xml:space="preserve">) </w:t>
      </w:r>
      <w:r w:rsidRPr="00812C25">
        <w:rPr>
          <w:sz w:val="20"/>
          <w:lang w:val="en-US"/>
        </w:rPr>
        <w:t xml:space="preserve">and </w:t>
      </w:r>
      <w:r w:rsidRPr="00812C25">
        <w:rPr>
          <w:sz w:val="20"/>
          <w:cs/>
          <w:lang w:val="en-US" w:bidi="th-TH"/>
        </w:rPr>
        <w:t>(</w:t>
      </w:r>
      <w:r w:rsidRPr="00812C25">
        <w:rPr>
          <w:sz w:val="20"/>
          <w:lang w:val="en-US"/>
        </w:rPr>
        <w:t>ii</w:t>
      </w:r>
      <w:r w:rsidRPr="00812C25">
        <w:rPr>
          <w:sz w:val="20"/>
          <w:cs/>
          <w:lang w:val="en-US" w:bidi="th-TH"/>
        </w:rPr>
        <w:t>)</w:t>
      </w:r>
      <w:r w:rsidRPr="00812C25">
        <w:rPr>
          <w:sz w:val="20"/>
          <w:lang w:val="en-US"/>
        </w:rPr>
        <w:t xml:space="preserve"> any cumulative gain or loss that had been </w:t>
      </w:r>
      <w:r w:rsidR="0087148E">
        <w:rPr>
          <w:sz w:val="20"/>
          <w:lang w:val="en-US"/>
        </w:rPr>
        <w:t>recognised</w:t>
      </w:r>
      <w:r w:rsidRPr="00812C25">
        <w:rPr>
          <w:sz w:val="20"/>
          <w:lang w:val="en-US"/>
        </w:rPr>
        <w:t xml:space="preserve"> in OC</w:t>
      </w:r>
      <w:r w:rsidR="007E7651" w:rsidRPr="00812C25">
        <w:rPr>
          <w:sz w:val="20"/>
          <w:lang w:val="en-US"/>
        </w:rPr>
        <w:t>I</w:t>
      </w:r>
      <w:r w:rsidRPr="00812C25">
        <w:rPr>
          <w:sz w:val="20"/>
          <w:lang w:val="en-US"/>
        </w:rPr>
        <w:t xml:space="preserve"> is </w:t>
      </w:r>
      <w:r w:rsidR="0087148E">
        <w:rPr>
          <w:sz w:val="20"/>
          <w:lang w:val="en-US"/>
        </w:rPr>
        <w:t>recognised</w:t>
      </w:r>
      <w:r w:rsidRPr="00812C25">
        <w:rPr>
          <w:sz w:val="20"/>
          <w:lang w:val="en-US"/>
        </w:rPr>
        <w:t xml:space="preserve"> in OC</w:t>
      </w:r>
      <w:r w:rsidR="007E7651" w:rsidRPr="00812C25">
        <w:rPr>
          <w:sz w:val="20"/>
          <w:lang w:val="en-US"/>
        </w:rPr>
        <w:t>I</w:t>
      </w:r>
      <w:r w:rsidRPr="00812C25">
        <w:rPr>
          <w:sz w:val="20"/>
          <w:lang w:val="en-US"/>
        </w:rPr>
        <w:t xml:space="preserve"> is </w:t>
      </w:r>
      <w:r w:rsidR="0087148E">
        <w:rPr>
          <w:sz w:val="20"/>
          <w:lang w:val="en-US"/>
        </w:rPr>
        <w:t>recognised</w:t>
      </w:r>
      <w:r w:rsidRPr="00812C25">
        <w:rPr>
          <w:sz w:val="20"/>
          <w:lang w:val="en-US"/>
        </w:rPr>
        <w:t xml:space="preserve"> in profit or loss</w:t>
      </w:r>
      <w:r w:rsidR="007E7651" w:rsidRPr="00812C25">
        <w:rPr>
          <w:sz w:val="20"/>
          <w:cs/>
          <w:lang w:val="en-US" w:bidi="th-TH"/>
        </w:rPr>
        <w:t>.</w:t>
      </w:r>
    </w:p>
    <w:p w14:paraId="428BC99C" w14:textId="07C23FAA" w:rsidR="007E7651" w:rsidRPr="00812C25" w:rsidRDefault="007E7651" w:rsidP="003A05DC">
      <w:pPr>
        <w:pStyle w:val="BodyText"/>
        <w:tabs>
          <w:tab w:val="left" w:pos="540"/>
        </w:tabs>
        <w:spacing w:after="0" w:line="240" w:lineRule="auto"/>
        <w:ind w:left="540"/>
        <w:jc w:val="both"/>
        <w:rPr>
          <w:sz w:val="20"/>
          <w:lang w:val="en-US"/>
        </w:rPr>
      </w:pPr>
    </w:p>
    <w:p w14:paraId="24998C63" w14:textId="3140CDCC" w:rsidR="007E7651" w:rsidRPr="00812C25" w:rsidRDefault="007E7651" w:rsidP="003A05DC">
      <w:pPr>
        <w:tabs>
          <w:tab w:val="left" w:pos="540"/>
        </w:tabs>
        <w:spacing w:line="240" w:lineRule="atLeast"/>
        <w:ind w:left="540"/>
        <w:jc w:val="both"/>
        <w:rPr>
          <w:sz w:val="20"/>
          <w:lang w:val="en-US" w:bidi="th-TH"/>
        </w:rPr>
      </w:pPr>
      <w:r w:rsidRPr="00812C25">
        <w:rPr>
          <w:sz w:val="20"/>
          <w:lang w:val="en-US" w:bidi="th-TH"/>
        </w:rPr>
        <w:t xml:space="preserve">The Group and the Company enter into transactions whereby </w:t>
      </w:r>
      <w:r w:rsidR="003E73FD">
        <w:rPr>
          <w:sz w:val="20"/>
          <w:lang w:val="en-US" w:bidi="th-TH"/>
        </w:rPr>
        <w:t>they</w:t>
      </w:r>
      <w:r w:rsidRPr="00812C25">
        <w:rPr>
          <w:sz w:val="20"/>
          <w:lang w:val="en-US" w:bidi="th-TH"/>
        </w:rPr>
        <w:t xml:space="preserve"> transfer assets recognised on its statement of financial position but retain either all or substantially all of the risks and rewards of the transferred assets or a portion of them</w:t>
      </w:r>
      <w:r w:rsidRPr="00812C25">
        <w:rPr>
          <w:sz w:val="20"/>
          <w:cs/>
          <w:lang w:val="en-US" w:bidi="th-TH"/>
        </w:rPr>
        <w:t xml:space="preserve">. </w:t>
      </w:r>
      <w:r w:rsidRPr="00812C25">
        <w:rPr>
          <w:sz w:val="20"/>
          <w:lang w:val="en-US" w:bidi="th-TH"/>
        </w:rPr>
        <w:t>In such cases, the transferred assets are not derecognised</w:t>
      </w:r>
      <w:r w:rsidRPr="00812C25">
        <w:rPr>
          <w:sz w:val="20"/>
          <w:cs/>
          <w:lang w:val="en-US" w:bidi="th-TH"/>
        </w:rPr>
        <w:t>.</w:t>
      </w:r>
    </w:p>
    <w:p w14:paraId="42111601" w14:textId="77777777" w:rsidR="007E7651" w:rsidRPr="00812C25" w:rsidRDefault="007E7651" w:rsidP="003A05DC">
      <w:pPr>
        <w:pStyle w:val="BodyText"/>
        <w:tabs>
          <w:tab w:val="left" w:pos="540"/>
        </w:tabs>
        <w:spacing w:after="0" w:line="240" w:lineRule="auto"/>
        <w:ind w:left="540"/>
        <w:jc w:val="both"/>
        <w:rPr>
          <w:sz w:val="20"/>
          <w:lang w:val="en-US"/>
        </w:rPr>
      </w:pPr>
    </w:p>
    <w:p w14:paraId="30FF3AFA" w14:textId="6C97B121" w:rsidR="00785CC0" w:rsidRPr="00812C25" w:rsidRDefault="000F38FC" w:rsidP="003A05DC">
      <w:pPr>
        <w:pStyle w:val="BodyText"/>
        <w:tabs>
          <w:tab w:val="left" w:pos="540"/>
        </w:tabs>
        <w:spacing w:after="0" w:line="240" w:lineRule="auto"/>
        <w:ind w:left="540"/>
        <w:jc w:val="both"/>
        <w:rPr>
          <w:i/>
          <w:iCs/>
          <w:sz w:val="20"/>
        </w:rPr>
      </w:pPr>
      <w:r w:rsidRPr="00812C25">
        <w:rPr>
          <w:i/>
          <w:sz w:val="20"/>
          <w:szCs w:val="16"/>
          <w:lang w:val="en-US"/>
        </w:rPr>
        <w:t>Derecognition</w:t>
      </w:r>
      <w:r w:rsidRPr="00812C25">
        <w:rPr>
          <w:i/>
          <w:iCs/>
          <w:sz w:val="20"/>
          <w:cs/>
          <w:lang w:val="en-US" w:bidi="th-TH"/>
        </w:rPr>
        <w:t xml:space="preserve"> </w:t>
      </w:r>
      <w:r w:rsidRPr="00812C25">
        <w:rPr>
          <w:i/>
          <w:iCs/>
          <w:sz w:val="20"/>
        </w:rPr>
        <w:t>of f</w:t>
      </w:r>
      <w:r w:rsidR="00785CC0" w:rsidRPr="00812C25">
        <w:rPr>
          <w:i/>
          <w:iCs/>
          <w:sz w:val="20"/>
        </w:rPr>
        <w:t xml:space="preserve">inancial liabilities </w:t>
      </w:r>
    </w:p>
    <w:p w14:paraId="678D4A20" w14:textId="326189A3" w:rsidR="005506F1" w:rsidRPr="00812C25" w:rsidRDefault="005506F1" w:rsidP="003A05DC">
      <w:pPr>
        <w:pStyle w:val="BodyText"/>
        <w:tabs>
          <w:tab w:val="left" w:pos="540"/>
        </w:tabs>
        <w:spacing w:after="0" w:line="240" w:lineRule="auto"/>
        <w:ind w:left="540"/>
        <w:jc w:val="both"/>
        <w:rPr>
          <w:sz w:val="20"/>
        </w:rPr>
      </w:pPr>
    </w:p>
    <w:p w14:paraId="1349ECDF" w14:textId="77777777" w:rsidR="005754FF" w:rsidRDefault="00785CC0" w:rsidP="003A05DC">
      <w:pPr>
        <w:pStyle w:val="BodyText"/>
        <w:tabs>
          <w:tab w:val="left" w:pos="540"/>
        </w:tabs>
        <w:spacing w:after="0" w:line="240" w:lineRule="auto"/>
        <w:ind w:left="540"/>
        <w:jc w:val="both"/>
        <w:rPr>
          <w:rFonts w:cstheme="minorBidi"/>
          <w:sz w:val="20"/>
          <w:lang w:bidi="th-TH"/>
        </w:rPr>
      </w:pPr>
      <w:r w:rsidRPr="00812C25">
        <w:rPr>
          <w:sz w:val="20"/>
        </w:rPr>
        <w:t xml:space="preserve">The </w:t>
      </w:r>
      <w:r w:rsidR="00453EC1" w:rsidRPr="00812C25">
        <w:rPr>
          <w:sz w:val="20"/>
        </w:rPr>
        <w:t xml:space="preserve">Group and the Company </w:t>
      </w:r>
      <w:r w:rsidRPr="00812C25">
        <w:rPr>
          <w:sz w:val="20"/>
        </w:rPr>
        <w:t>derecognise a financial liability when its contractual obligations are discharged or cancelled, or expire</w:t>
      </w:r>
      <w:r w:rsidR="000F38FC" w:rsidRPr="00812C25">
        <w:rPr>
          <w:sz w:val="20"/>
        </w:rPr>
        <w:t>d</w:t>
      </w:r>
      <w:r w:rsidR="006A44F2" w:rsidRPr="00812C25">
        <w:rPr>
          <w:sz w:val="20"/>
          <w:cs/>
          <w:lang w:bidi="th-TH"/>
        </w:rPr>
        <w:t>.</w:t>
      </w:r>
    </w:p>
    <w:p w14:paraId="22919CF1" w14:textId="77777777" w:rsidR="005754FF" w:rsidRDefault="005754FF" w:rsidP="003A05DC">
      <w:pPr>
        <w:pStyle w:val="BodyText"/>
        <w:tabs>
          <w:tab w:val="left" w:pos="540"/>
        </w:tabs>
        <w:spacing w:after="0" w:line="240" w:lineRule="auto"/>
        <w:ind w:left="540"/>
        <w:jc w:val="both"/>
        <w:rPr>
          <w:rFonts w:cstheme="minorBidi"/>
          <w:sz w:val="20"/>
          <w:lang w:bidi="th-TH"/>
        </w:rPr>
      </w:pPr>
    </w:p>
    <w:p w14:paraId="10A9B1FD" w14:textId="1610EE45" w:rsidR="00DF6E24" w:rsidRPr="005754FF" w:rsidRDefault="00DF6E24" w:rsidP="003A05DC">
      <w:pPr>
        <w:pStyle w:val="BodyText"/>
        <w:tabs>
          <w:tab w:val="left" w:pos="540"/>
        </w:tabs>
        <w:spacing w:after="0" w:line="240" w:lineRule="auto"/>
        <w:ind w:left="540"/>
        <w:jc w:val="both"/>
        <w:rPr>
          <w:i/>
          <w:iCs/>
          <w:sz w:val="20"/>
        </w:rPr>
      </w:pPr>
      <w:r w:rsidRPr="005754FF">
        <w:rPr>
          <w:i/>
          <w:iCs/>
          <w:sz w:val="20"/>
          <w:szCs w:val="18"/>
          <w:lang w:val="en-US"/>
        </w:rPr>
        <w:t>Offsetting</w:t>
      </w:r>
    </w:p>
    <w:p w14:paraId="28204A8A" w14:textId="77777777" w:rsidR="006C22DD" w:rsidRPr="00812C25" w:rsidRDefault="006C22DD" w:rsidP="003A05DC">
      <w:pPr>
        <w:pStyle w:val="BodyText"/>
        <w:tabs>
          <w:tab w:val="left" w:pos="540"/>
        </w:tabs>
        <w:spacing w:after="0" w:line="240" w:lineRule="auto"/>
        <w:ind w:left="540"/>
        <w:jc w:val="both"/>
        <w:rPr>
          <w:sz w:val="20"/>
        </w:rPr>
      </w:pPr>
    </w:p>
    <w:p w14:paraId="3061D280" w14:textId="7EDB4D9E" w:rsidR="006B11E0" w:rsidRPr="00812C25" w:rsidRDefault="00DF6E24" w:rsidP="003A05DC">
      <w:pPr>
        <w:pStyle w:val="BodyText"/>
        <w:tabs>
          <w:tab w:val="left" w:pos="540"/>
        </w:tabs>
        <w:spacing w:after="0" w:line="240" w:lineRule="auto"/>
        <w:ind w:left="540"/>
        <w:jc w:val="both"/>
        <w:rPr>
          <w:b/>
          <w:bCs/>
          <w:color w:val="0000FF"/>
          <w:sz w:val="20"/>
        </w:rPr>
      </w:pPr>
      <w:r w:rsidRPr="00812C25">
        <w:rPr>
          <w:sz w:val="20"/>
        </w:rPr>
        <w:t xml:space="preserve">Financial assets and financial liabilities are offset and the net amount </w:t>
      </w:r>
      <w:r w:rsidR="003E73FD">
        <w:rPr>
          <w:sz w:val="20"/>
        </w:rPr>
        <w:t xml:space="preserve">is reported </w:t>
      </w:r>
      <w:r w:rsidRPr="00812C25">
        <w:rPr>
          <w:sz w:val="20"/>
        </w:rPr>
        <w:t>in the statement of financial position when</w:t>
      </w:r>
      <w:r w:rsidR="003E73FD">
        <w:rPr>
          <w:sz w:val="20"/>
        </w:rPr>
        <w:t xml:space="preserve"> </w:t>
      </w:r>
      <w:r w:rsidRPr="00812C25">
        <w:rPr>
          <w:sz w:val="20"/>
        </w:rPr>
        <w:t xml:space="preserve">the </w:t>
      </w:r>
      <w:r w:rsidR="00453EC1" w:rsidRPr="00812C25">
        <w:rPr>
          <w:sz w:val="20"/>
        </w:rPr>
        <w:t>Group and the Company</w:t>
      </w:r>
      <w:r w:rsidRPr="00812C25">
        <w:rPr>
          <w:sz w:val="20"/>
        </w:rPr>
        <w:t xml:space="preserve"> ha</w:t>
      </w:r>
      <w:r w:rsidR="000F38FC" w:rsidRPr="00812C25">
        <w:rPr>
          <w:sz w:val="20"/>
        </w:rPr>
        <w:t>ve</w:t>
      </w:r>
      <w:r w:rsidRPr="00812C25">
        <w:rPr>
          <w:sz w:val="20"/>
        </w:rPr>
        <w:t xml:space="preserve"> a legally enforceable right to set off the </w:t>
      </w:r>
      <w:r w:rsidR="00690B0E">
        <w:rPr>
          <w:sz w:val="20"/>
        </w:rPr>
        <w:t xml:space="preserve">recognised </w:t>
      </w:r>
      <w:r w:rsidRPr="00812C25">
        <w:rPr>
          <w:sz w:val="20"/>
        </w:rPr>
        <w:t xml:space="preserve">amounts and </w:t>
      </w:r>
      <w:r w:rsidR="003E73FD">
        <w:rPr>
          <w:sz w:val="20"/>
        </w:rPr>
        <w:t>the Group and the Company</w:t>
      </w:r>
      <w:r w:rsidRPr="00812C25">
        <w:rPr>
          <w:sz w:val="20"/>
        </w:rPr>
        <w:t xml:space="preserve"> intend either to settle them on a net basis or to realise the asset and settle the liability simultaneously</w:t>
      </w:r>
      <w:r w:rsidRPr="00812C25">
        <w:rPr>
          <w:sz w:val="20"/>
          <w:cs/>
          <w:lang w:bidi="th-TH"/>
        </w:rPr>
        <w:t>.</w:t>
      </w:r>
      <w:r w:rsidR="00334A62" w:rsidRPr="00812C25">
        <w:rPr>
          <w:sz w:val="20"/>
          <w:cs/>
          <w:lang w:bidi="th-TH"/>
        </w:rPr>
        <w:t xml:space="preserve"> </w:t>
      </w:r>
    </w:p>
    <w:p w14:paraId="2E11B179" w14:textId="3A3B48A6" w:rsidR="00E311E1" w:rsidRPr="00812C25" w:rsidRDefault="00E311E1" w:rsidP="000A732C">
      <w:pPr>
        <w:pStyle w:val="BodyText"/>
        <w:spacing w:after="0" w:line="240" w:lineRule="auto"/>
        <w:jc w:val="both"/>
        <w:rPr>
          <w:sz w:val="20"/>
          <w:lang w:val="en-US" w:bidi="th-TH"/>
        </w:rPr>
      </w:pPr>
    </w:p>
    <w:p w14:paraId="728D80FF" w14:textId="76859727" w:rsidR="00A36C1C" w:rsidRPr="00812C25" w:rsidRDefault="00A647D9" w:rsidP="00590644">
      <w:pPr>
        <w:pStyle w:val="Heading3"/>
        <w:spacing w:before="0" w:after="0" w:line="240" w:lineRule="auto"/>
        <w:ind w:left="540" w:hanging="540"/>
        <w:rPr>
          <w:sz w:val="20"/>
          <w:szCs w:val="18"/>
          <w:lang w:val="en-US"/>
        </w:rPr>
      </w:pPr>
      <w:r w:rsidRPr="00812C25">
        <w:rPr>
          <w:iCs/>
          <w:sz w:val="20"/>
          <w:cs/>
          <w:lang w:val="en-US" w:bidi="th-TH"/>
        </w:rPr>
        <w:t>(</w:t>
      </w:r>
      <w:r w:rsidR="005754FF">
        <w:rPr>
          <w:sz w:val="20"/>
          <w:szCs w:val="18"/>
          <w:lang w:val="en-US"/>
        </w:rPr>
        <w:t>4</w:t>
      </w:r>
      <w:r w:rsidRPr="00812C25">
        <w:rPr>
          <w:iCs/>
          <w:sz w:val="20"/>
          <w:cs/>
          <w:lang w:val="en-US" w:bidi="th-TH"/>
        </w:rPr>
        <w:t>)</w:t>
      </w:r>
      <w:r w:rsidRPr="00812C25">
        <w:rPr>
          <w:sz w:val="20"/>
          <w:szCs w:val="18"/>
          <w:lang w:val="en-US"/>
        </w:rPr>
        <w:tab/>
      </w:r>
      <w:r w:rsidR="00690B0E">
        <w:rPr>
          <w:sz w:val="20"/>
          <w:szCs w:val="18"/>
          <w:lang w:val="en-US"/>
        </w:rPr>
        <w:t>Derivatives and h</w:t>
      </w:r>
      <w:r w:rsidR="00E055FC" w:rsidRPr="00812C25">
        <w:rPr>
          <w:sz w:val="20"/>
          <w:szCs w:val="18"/>
          <w:lang w:val="en-US"/>
        </w:rPr>
        <w:t>edgin</w:t>
      </w:r>
      <w:r w:rsidR="00690B0E">
        <w:rPr>
          <w:sz w:val="20"/>
          <w:szCs w:val="18"/>
          <w:lang w:val="en-US"/>
        </w:rPr>
        <w:t>g</w:t>
      </w:r>
    </w:p>
    <w:p w14:paraId="07F5E085" w14:textId="77D236CF" w:rsidR="00583148" w:rsidRPr="00812C25" w:rsidRDefault="00583148" w:rsidP="00590644">
      <w:pPr>
        <w:spacing w:line="240" w:lineRule="auto"/>
        <w:ind w:left="540"/>
        <w:jc w:val="both"/>
        <w:rPr>
          <w:color w:val="000000"/>
          <w:sz w:val="20"/>
          <w:lang w:bidi="th-TH"/>
        </w:rPr>
      </w:pPr>
    </w:p>
    <w:p w14:paraId="6D16DEF3" w14:textId="77777777" w:rsidR="004A27BB" w:rsidRPr="00812C25" w:rsidRDefault="004A27BB" w:rsidP="00590644">
      <w:pPr>
        <w:spacing w:line="240" w:lineRule="auto"/>
        <w:ind w:left="540"/>
        <w:jc w:val="both"/>
        <w:rPr>
          <w:color w:val="000000"/>
          <w:sz w:val="20"/>
          <w:lang w:bidi="th-TH"/>
        </w:rPr>
      </w:pPr>
      <w:r w:rsidRPr="00812C25">
        <w:rPr>
          <w:color w:val="000000"/>
          <w:sz w:val="20"/>
          <w:lang w:bidi="th-TH"/>
        </w:rPr>
        <w:t>The derivatives held for risk management purposes are measured at fair value in the statement of financial position</w:t>
      </w:r>
      <w:r w:rsidRPr="00812C25">
        <w:rPr>
          <w:color w:val="000000"/>
          <w:sz w:val="20"/>
          <w:cs/>
          <w:lang w:bidi="th-TH"/>
        </w:rPr>
        <w:t>.</w:t>
      </w:r>
    </w:p>
    <w:p w14:paraId="6B105842" w14:textId="77777777" w:rsidR="004A27BB" w:rsidRPr="00812C25" w:rsidRDefault="004A27BB" w:rsidP="00590644">
      <w:pPr>
        <w:spacing w:line="240" w:lineRule="auto"/>
        <w:ind w:left="540"/>
        <w:jc w:val="both"/>
        <w:rPr>
          <w:color w:val="000000"/>
          <w:sz w:val="20"/>
          <w:lang w:bidi="th-TH"/>
        </w:rPr>
      </w:pPr>
    </w:p>
    <w:p w14:paraId="568DAAD2" w14:textId="1B38BD7E" w:rsidR="007A29EF" w:rsidRDefault="00BD376A" w:rsidP="00590644">
      <w:pPr>
        <w:spacing w:line="240" w:lineRule="auto"/>
        <w:ind w:left="540"/>
        <w:jc w:val="both"/>
        <w:rPr>
          <w:rFonts w:eastAsiaTheme="minorHAnsi"/>
          <w:sz w:val="20"/>
          <w:lang w:val="en-US" w:bidi="th-TH"/>
        </w:rPr>
      </w:pPr>
      <w:r>
        <w:rPr>
          <w:rFonts w:eastAsiaTheme="minorHAnsi"/>
          <w:sz w:val="20"/>
          <w:lang w:val="en-US" w:bidi="th-TH"/>
        </w:rPr>
        <w:t xml:space="preserve">At inception of designated hedging relationships, the </w:t>
      </w:r>
      <w:bookmarkStart w:id="5" w:name="_Hlk61023729"/>
      <w:r w:rsidR="00157D77" w:rsidRPr="00812C25">
        <w:rPr>
          <w:rFonts w:eastAsiaTheme="minorHAnsi"/>
          <w:sz w:val="20"/>
          <w:lang w:val="en-US" w:bidi="th-TH"/>
        </w:rPr>
        <w:t xml:space="preserve">Group and the Company </w:t>
      </w:r>
      <w:bookmarkEnd w:id="5"/>
      <w:r w:rsidR="00157D77" w:rsidRPr="00812C25">
        <w:rPr>
          <w:rFonts w:eastAsiaTheme="minorHAnsi"/>
          <w:sz w:val="20"/>
          <w:lang w:val="en-US" w:bidi="th-TH"/>
        </w:rPr>
        <w:t>document</w:t>
      </w:r>
      <w:r w:rsidR="00C07FEB">
        <w:rPr>
          <w:rFonts w:eastAsiaTheme="minorHAnsi" w:cstheme="minorBidi" w:hint="cs"/>
          <w:sz w:val="20"/>
          <w:cs/>
          <w:lang w:val="en-US" w:bidi="th-TH"/>
        </w:rPr>
        <w:t xml:space="preserve"> </w:t>
      </w:r>
      <w:r w:rsidR="00C07FEB" w:rsidRPr="00812C25">
        <w:rPr>
          <w:rFonts w:eastAsiaTheme="minorHAnsi"/>
          <w:sz w:val="20"/>
          <w:lang w:val="en-US" w:bidi="th-TH"/>
        </w:rPr>
        <w:t xml:space="preserve">the risk management objective and strategy </w:t>
      </w:r>
      <w:r w:rsidR="00D726D7">
        <w:rPr>
          <w:rFonts w:eastAsiaTheme="minorHAnsi" w:cs="Angsana New"/>
          <w:sz w:val="20"/>
          <w:szCs w:val="25"/>
          <w:lang w:val="en-US" w:bidi="th-TH"/>
        </w:rPr>
        <w:t>for</w:t>
      </w:r>
      <w:r w:rsidR="00C07FEB" w:rsidRPr="00812C25">
        <w:rPr>
          <w:rFonts w:eastAsiaTheme="minorHAnsi"/>
          <w:sz w:val="20"/>
          <w:lang w:val="en-US" w:bidi="th-TH"/>
        </w:rPr>
        <w:t xml:space="preserve"> undertaking the </w:t>
      </w:r>
      <w:r w:rsidR="00C07FEB">
        <w:rPr>
          <w:rFonts w:eastAsiaTheme="minorHAnsi"/>
          <w:sz w:val="20"/>
          <w:lang w:val="en-US" w:bidi="th-TH"/>
        </w:rPr>
        <w:t>risk</w:t>
      </w:r>
      <w:r>
        <w:rPr>
          <w:rFonts w:eastAsiaTheme="minorHAnsi"/>
          <w:sz w:val="20"/>
          <w:lang w:val="en-US" w:bidi="th-TH"/>
        </w:rPr>
        <w:t xml:space="preserve">, </w:t>
      </w:r>
      <w:r w:rsidR="00157D77" w:rsidRPr="00812C25">
        <w:rPr>
          <w:rFonts w:eastAsiaTheme="minorHAnsi"/>
          <w:sz w:val="20"/>
          <w:lang w:val="en-US" w:bidi="th-TH"/>
        </w:rPr>
        <w:t>the</w:t>
      </w:r>
      <w:r>
        <w:rPr>
          <w:rFonts w:eastAsiaTheme="minorHAnsi"/>
          <w:sz w:val="20"/>
          <w:lang w:val="en-US" w:bidi="th-TH"/>
        </w:rPr>
        <w:t xml:space="preserve"> economic</w:t>
      </w:r>
      <w:r w:rsidR="00D726D7">
        <w:rPr>
          <w:rFonts w:eastAsiaTheme="minorHAnsi"/>
          <w:sz w:val="20"/>
          <w:lang w:val="en-US" w:bidi="th-TH"/>
        </w:rPr>
        <w:t xml:space="preserve"> </w:t>
      </w:r>
      <w:r w:rsidR="00157D77" w:rsidRPr="00812C25">
        <w:rPr>
          <w:rFonts w:eastAsiaTheme="minorHAnsi"/>
          <w:sz w:val="20"/>
          <w:lang w:val="en-US" w:bidi="th-TH"/>
        </w:rPr>
        <w:t>relationship between the hed</w:t>
      </w:r>
      <w:r w:rsidR="00D726D7">
        <w:rPr>
          <w:rFonts w:eastAsiaTheme="minorHAnsi"/>
          <w:sz w:val="20"/>
          <w:lang w:val="en-US" w:bidi="th-TH"/>
        </w:rPr>
        <w:t>g</w:t>
      </w:r>
      <w:r>
        <w:rPr>
          <w:rFonts w:eastAsiaTheme="minorHAnsi"/>
          <w:sz w:val="20"/>
          <w:lang w:val="en-US" w:bidi="th-TH"/>
        </w:rPr>
        <w:t xml:space="preserve">ed item </w:t>
      </w:r>
      <w:r w:rsidR="00F32EEC" w:rsidRPr="00812C25">
        <w:rPr>
          <w:rFonts w:eastAsiaTheme="minorHAnsi"/>
          <w:sz w:val="20"/>
          <w:lang w:val="en-US" w:bidi="th-TH"/>
        </w:rPr>
        <w:t xml:space="preserve">and </w:t>
      </w:r>
      <w:r>
        <w:rPr>
          <w:rFonts w:eastAsiaTheme="minorHAnsi"/>
          <w:sz w:val="20"/>
          <w:lang w:val="en-US" w:bidi="th-TH"/>
        </w:rPr>
        <w:t xml:space="preserve">the </w:t>
      </w:r>
      <w:r w:rsidR="00F32EEC" w:rsidRPr="00812C25">
        <w:rPr>
          <w:rFonts w:eastAsiaTheme="minorHAnsi"/>
          <w:sz w:val="20"/>
          <w:lang w:val="en-US" w:bidi="th-TH"/>
        </w:rPr>
        <w:t>hedg</w:t>
      </w:r>
      <w:r>
        <w:rPr>
          <w:rFonts w:eastAsiaTheme="minorHAnsi"/>
          <w:sz w:val="20"/>
          <w:lang w:val="en-US" w:bidi="th-TH"/>
        </w:rPr>
        <w:t xml:space="preserve">ing instrument, </w:t>
      </w:r>
      <w:r w:rsidR="00D726D7">
        <w:rPr>
          <w:rFonts w:eastAsiaTheme="minorHAnsi"/>
          <w:sz w:val="20"/>
          <w:lang w:val="en-US" w:bidi="th-TH"/>
        </w:rPr>
        <w:t xml:space="preserve">including </w:t>
      </w:r>
      <w:r>
        <w:rPr>
          <w:rFonts w:eastAsiaTheme="minorHAnsi"/>
          <w:sz w:val="20"/>
          <w:lang w:val="en-US" w:bidi="th-TH"/>
        </w:rPr>
        <w:t xml:space="preserve">consideration of the hedge </w:t>
      </w:r>
      <w:r w:rsidR="0047504C" w:rsidRPr="00812C25">
        <w:rPr>
          <w:rFonts w:eastAsiaTheme="minorHAnsi"/>
          <w:sz w:val="20"/>
          <w:lang w:val="en-US" w:bidi="th-TH"/>
        </w:rPr>
        <w:t xml:space="preserve">effectiveness </w:t>
      </w:r>
      <w:r>
        <w:rPr>
          <w:rFonts w:eastAsiaTheme="minorHAnsi"/>
          <w:sz w:val="20"/>
          <w:lang w:val="en-US" w:bidi="th-TH"/>
        </w:rPr>
        <w:t>at the inception of the hedging relationship and through</w:t>
      </w:r>
      <w:r w:rsidR="00D726D7">
        <w:rPr>
          <w:rFonts w:eastAsiaTheme="minorHAnsi"/>
          <w:sz w:val="20"/>
          <w:lang w:val="en-US" w:bidi="th-TH"/>
        </w:rPr>
        <w:t>out</w:t>
      </w:r>
      <w:r>
        <w:rPr>
          <w:rFonts w:eastAsiaTheme="minorHAnsi"/>
          <w:sz w:val="20"/>
          <w:lang w:val="en-US" w:bidi="th-TH"/>
        </w:rPr>
        <w:t xml:space="preserve"> the remaining period to determine the existence of economic relationship between the hedged item and the hedging instrument. </w:t>
      </w:r>
    </w:p>
    <w:p w14:paraId="6ACA48A9" w14:textId="77777777" w:rsidR="007A29EF" w:rsidRDefault="007A29EF">
      <w:pPr>
        <w:spacing w:line="240" w:lineRule="auto"/>
        <w:rPr>
          <w:rFonts w:eastAsiaTheme="minorHAnsi"/>
          <w:sz w:val="20"/>
          <w:lang w:val="en-US" w:bidi="th-TH"/>
        </w:rPr>
      </w:pPr>
      <w:r>
        <w:rPr>
          <w:rFonts w:eastAsiaTheme="minorHAnsi"/>
          <w:sz w:val="20"/>
          <w:lang w:val="en-US" w:bidi="th-TH"/>
        </w:rPr>
        <w:br w:type="page"/>
      </w:r>
    </w:p>
    <w:p w14:paraId="7DFF6302" w14:textId="16533A67" w:rsidR="006C22DD" w:rsidRPr="00812C25" w:rsidRDefault="006C22DD" w:rsidP="004B6A02">
      <w:pPr>
        <w:spacing w:line="240" w:lineRule="auto"/>
        <w:ind w:firstLine="540"/>
        <w:rPr>
          <w:i/>
          <w:iCs/>
          <w:color w:val="000000"/>
          <w:sz w:val="20"/>
          <w:lang w:bidi="th-TH"/>
        </w:rPr>
      </w:pPr>
      <w:r w:rsidRPr="00812C25">
        <w:rPr>
          <w:i/>
          <w:iCs/>
          <w:color w:val="000000"/>
          <w:sz w:val="20"/>
          <w:lang w:bidi="th-TH"/>
        </w:rPr>
        <w:lastRenderedPageBreak/>
        <w:t>Cash flow hedges</w:t>
      </w:r>
    </w:p>
    <w:p w14:paraId="68476BF6" w14:textId="77777777" w:rsidR="004930A7" w:rsidRPr="00812C25" w:rsidRDefault="004930A7" w:rsidP="00590644">
      <w:pPr>
        <w:spacing w:line="240" w:lineRule="auto"/>
        <w:ind w:left="540"/>
        <w:jc w:val="both"/>
        <w:rPr>
          <w:color w:val="000000"/>
          <w:sz w:val="20"/>
          <w:lang w:bidi="th-TH"/>
        </w:rPr>
      </w:pPr>
    </w:p>
    <w:p w14:paraId="3B6ADB5B" w14:textId="6FA24117" w:rsidR="006C22DD" w:rsidRPr="00812C25" w:rsidRDefault="006C22DD" w:rsidP="00590644">
      <w:pPr>
        <w:spacing w:line="240" w:lineRule="auto"/>
        <w:ind w:left="540"/>
        <w:jc w:val="both"/>
        <w:rPr>
          <w:color w:val="000000"/>
          <w:sz w:val="20"/>
          <w:lang w:bidi="th-TH"/>
        </w:rPr>
      </w:pPr>
      <w:r w:rsidRPr="00812C25">
        <w:rPr>
          <w:color w:val="000000"/>
          <w:sz w:val="20"/>
          <w:lang w:bidi="th-TH"/>
        </w:rPr>
        <w:t>When a derivative is designated as a cash flow hedging instrument, the effective portion of changes in the fair value of the derivative is recognised in OCI and accumulated in the hedging reserve</w:t>
      </w:r>
      <w:r w:rsidRPr="00812C25">
        <w:rPr>
          <w:color w:val="000000"/>
          <w:sz w:val="20"/>
          <w:cs/>
          <w:lang w:bidi="th-TH"/>
        </w:rPr>
        <w:t xml:space="preserve">. </w:t>
      </w:r>
      <w:r w:rsidRPr="00812C25">
        <w:rPr>
          <w:color w:val="000000"/>
          <w:sz w:val="20"/>
          <w:lang w:bidi="th-TH"/>
        </w:rPr>
        <w:t>Any ineffective portion of changes in the fair value of the derivative is recognised immediately in profit or loss</w:t>
      </w:r>
      <w:r w:rsidRPr="00812C25">
        <w:rPr>
          <w:color w:val="000000"/>
          <w:sz w:val="20"/>
          <w:cs/>
          <w:lang w:bidi="th-TH"/>
        </w:rPr>
        <w:t xml:space="preserve">. </w:t>
      </w:r>
    </w:p>
    <w:p w14:paraId="4BAF21FB" w14:textId="77777777" w:rsidR="006C22DD" w:rsidRPr="00812C25" w:rsidRDefault="006C22DD" w:rsidP="00590644">
      <w:pPr>
        <w:spacing w:line="240" w:lineRule="auto"/>
        <w:ind w:left="540"/>
        <w:jc w:val="both"/>
        <w:rPr>
          <w:color w:val="000000"/>
          <w:sz w:val="20"/>
          <w:lang w:bidi="th-TH"/>
        </w:rPr>
      </w:pPr>
    </w:p>
    <w:p w14:paraId="18B76809" w14:textId="0D8E56B7" w:rsidR="006C22DD" w:rsidRPr="00812C25" w:rsidRDefault="006C22DD" w:rsidP="00590644">
      <w:pPr>
        <w:spacing w:line="240" w:lineRule="auto"/>
        <w:ind w:left="540"/>
        <w:jc w:val="both"/>
        <w:rPr>
          <w:b/>
          <w:bCs/>
          <w:color w:val="0000FF"/>
          <w:sz w:val="20"/>
        </w:rPr>
      </w:pPr>
      <w:r w:rsidRPr="00812C25">
        <w:rPr>
          <w:color w:val="000000"/>
          <w:sz w:val="20"/>
          <w:lang w:bidi="th-TH"/>
        </w:rPr>
        <w:t>If the hedge no longer meets the criteria for hedge accounting or the hedging instrument is sold, expires, is terminated or is exercised, then hedge accounting is discontinued prospectively</w:t>
      </w:r>
      <w:r w:rsidRPr="00812C25">
        <w:rPr>
          <w:color w:val="000000"/>
          <w:sz w:val="20"/>
          <w:cs/>
          <w:lang w:bidi="th-TH"/>
        </w:rPr>
        <w:t xml:space="preserve">. </w:t>
      </w:r>
      <w:r w:rsidRPr="00812C25">
        <w:rPr>
          <w:color w:val="000000"/>
          <w:sz w:val="20"/>
          <w:lang w:bidi="th-TH"/>
        </w:rPr>
        <w:t>When hedge accounting for cash flow hedges is discontinued, the amount that has been accumulated in the hedging reserve remains in equity until, for a hedge of a transaction resulting in the recognition of a non</w:t>
      </w:r>
      <w:r w:rsidRPr="00812C25">
        <w:rPr>
          <w:color w:val="000000"/>
          <w:sz w:val="20"/>
          <w:cs/>
          <w:lang w:bidi="th-TH"/>
        </w:rPr>
        <w:t>-</w:t>
      </w:r>
      <w:r w:rsidRPr="00812C25">
        <w:rPr>
          <w:color w:val="000000"/>
          <w:sz w:val="20"/>
          <w:lang w:bidi="th-TH"/>
        </w:rPr>
        <w:t>financial item, it is included in the non</w:t>
      </w:r>
      <w:r w:rsidRPr="00812C25">
        <w:rPr>
          <w:color w:val="000000"/>
          <w:sz w:val="20"/>
          <w:cs/>
          <w:lang w:bidi="th-TH"/>
        </w:rPr>
        <w:t>-</w:t>
      </w:r>
      <w:r w:rsidRPr="00812C25">
        <w:rPr>
          <w:color w:val="000000"/>
          <w:sz w:val="20"/>
          <w:lang w:bidi="th-TH"/>
        </w:rPr>
        <w:t>financial item</w:t>
      </w:r>
      <w:r w:rsidRPr="00812C25">
        <w:rPr>
          <w:color w:val="000000"/>
          <w:sz w:val="20"/>
          <w:cs/>
          <w:lang w:bidi="th-TH"/>
        </w:rPr>
        <w:t>’</w:t>
      </w:r>
      <w:r w:rsidRPr="00812C25">
        <w:rPr>
          <w:color w:val="000000"/>
          <w:sz w:val="20"/>
          <w:lang w:bidi="th-TH"/>
        </w:rPr>
        <w:t>s cost on its initial recognition or, for other cash flow hedges, it is reclassified to profit or loss in the same period or periods as the hedged expected future cash flows affect profit or loss</w:t>
      </w:r>
      <w:r w:rsidRPr="00812C25">
        <w:rPr>
          <w:color w:val="000000"/>
          <w:sz w:val="20"/>
          <w:cs/>
          <w:lang w:bidi="th-TH"/>
        </w:rPr>
        <w:t xml:space="preserve">. </w:t>
      </w:r>
    </w:p>
    <w:p w14:paraId="4F1EF08B" w14:textId="77777777" w:rsidR="006C22DD" w:rsidRPr="00812C25" w:rsidRDefault="006C22DD" w:rsidP="00590644">
      <w:pPr>
        <w:spacing w:line="240" w:lineRule="auto"/>
        <w:ind w:left="540"/>
        <w:jc w:val="both"/>
        <w:rPr>
          <w:color w:val="000000"/>
          <w:sz w:val="20"/>
          <w:lang w:bidi="th-TH"/>
        </w:rPr>
      </w:pPr>
    </w:p>
    <w:p w14:paraId="7ED2153C" w14:textId="375BBA84" w:rsidR="004B1A7C" w:rsidRPr="00812C25" w:rsidRDefault="006C22DD" w:rsidP="00590644">
      <w:pPr>
        <w:spacing w:line="240" w:lineRule="auto"/>
        <w:ind w:left="540"/>
        <w:jc w:val="both"/>
        <w:rPr>
          <w:color w:val="000000"/>
          <w:sz w:val="20"/>
          <w:lang w:bidi="th-TH"/>
        </w:rPr>
      </w:pPr>
      <w:r w:rsidRPr="00812C25">
        <w:rPr>
          <w:color w:val="000000"/>
          <w:sz w:val="20"/>
          <w:lang w:bidi="th-TH"/>
        </w:rPr>
        <w:t>If the hedged future cash flows are no longer expected to occur, then the amounts that have been accumulated in the hedging reserve are immediately reclassified to profit or loss</w:t>
      </w:r>
      <w:r w:rsidRPr="00812C25">
        <w:rPr>
          <w:color w:val="000000"/>
          <w:sz w:val="20"/>
          <w:cs/>
          <w:lang w:bidi="th-TH"/>
        </w:rPr>
        <w:t>.</w:t>
      </w:r>
    </w:p>
    <w:p w14:paraId="6F477063" w14:textId="77777777" w:rsidR="00662160" w:rsidRPr="00812C25" w:rsidRDefault="00662160" w:rsidP="00212EB4">
      <w:pPr>
        <w:spacing w:line="240" w:lineRule="auto"/>
        <w:jc w:val="both"/>
        <w:rPr>
          <w:sz w:val="20"/>
          <w:szCs w:val="18"/>
        </w:rPr>
      </w:pPr>
      <w:bookmarkStart w:id="6" w:name="_Hlk31808342"/>
    </w:p>
    <w:p w14:paraId="3DD0A1DE" w14:textId="4665AE6C" w:rsidR="00BB4B6A" w:rsidRPr="00812C25" w:rsidRDefault="00BD376A" w:rsidP="00BD376A">
      <w:pPr>
        <w:pStyle w:val="Heading2"/>
        <w:numPr>
          <w:ilvl w:val="0"/>
          <w:numId w:val="0"/>
        </w:numPr>
        <w:spacing w:before="0" w:after="0" w:line="240" w:lineRule="auto"/>
        <w:ind w:left="540" w:hanging="540"/>
        <w:rPr>
          <w:sz w:val="20"/>
          <w:szCs w:val="16"/>
        </w:rPr>
      </w:pPr>
      <w:r>
        <w:rPr>
          <w:sz w:val="20"/>
          <w:szCs w:val="16"/>
        </w:rPr>
        <w:t>(f)</w:t>
      </w:r>
      <w:r>
        <w:rPr>
          <w:sz w:val="20"/>
          <w:szCs w:val="16"/>
        </w:rPr>
        <w:tab/>
      </w:r>
      <w:r w:rsidR="00AA4698" w:rsidRPr="00812C25">
        <w:rPr>
          <w:sz w:val="20"/>
          <w:szCs w:val="16"/>
        </w:rPr>
        <w:t>Assets foreclosed</w:t>
      </w:r>
    </w:p>
    <w:p w14:paraId="6BE36917" w14:textId="77777777" w:rsidR="00AA4698" w:rsidRPr="00812C25" w:rsidRDefault="00AA4698" w:rsidP="000636A6">
      <w:pPr>
        <w:autoSpaceDE w:val="0"/>
        <w:autoSpaceDN w:val="0"/>
        <w:spacing w:line="240" w:lineRule="auto"/>
        <w:ind w:left="540"/>
        <w:jc w:val="thaiDistribute"/>
        <w:rPr>
          <w:sz w:val="20"/>
          <w:szCs w:val="18"/>
        </w:rPr>
      </w:pPr>
    </w:p>
    <w:bookmarkEnd w:id="6"/>
    <w:p w14:paraId="446C46F1" w14:textId="77777777" w:rsidR="00AA4698" w:rsidRPr="00812C25" w:rsidRDefault="00AA4698" w:rsidP="00AA4698">
      <w:pPr>
        <w:spacing w:line="240" w:lineRule="auto"/>
        <w:ind w:left="540"/>
        <w:jc w:val="both"/>
        <w:rPr>
          <w:sz w:val="20"/>
          <w:szCs w:val="18"/>
        </w:rPr>
      </w:pPr>
      <w:r w:rsidRPr="00812C25">
        <w:rPr>
          <w:sz w:val="20"/>
          <w:szCs w:val="18"/>
        </w:rPr>
        <w:t>Assets foreclosed are stated at the lower of cost or net realisable value</w:t>
      </w:r>
      <w:r w:rsidRPr="00812C25">
        <w:rPr>
          <w:sz w:val="20"/>
          <w:cs/>
          <w:lang w:bidi="th-TH"/>
        </w:rPr>
        <w:t>.</w:t>
      </w:r>
    </w:p>
    <w:p w14:paraId="787E1613" w14:textId="77777777" w:rsidR="00AA4698" w:rsidRPr="00812C25" w:rsidRDefault="00AA4698" w:rsidP="00AA4698">
      <w:pPr>
        <w:spacing w:line="240" w:lineRule="auto"/>
        <w:ind w:left="540"/>
        <w:jc w:val="both"/>
        <w:rPr>
          <w:sz w:val="20"/>
          <w:szCs w:val="18"/>
        </w:rPr>
      </w:pPr>
    </w:p>
    <w:p w14:paraId="206EFF77" w14:textId="2281CABE" w:rsidR="00AA4698" w:rsidRPr="00812C25" w:rsidRDefault="00AA4698" w:rsidP="00B45294">
      <w:pPr>
        <w:spacing w:line="240" w:lineRule="auto"/>
        <w:ind w:left="540"/>
        <w:jc w:val="both"/>
        <w:rPr>
          <w:sz w:val="20"/>
          <w:szCs w:val="18"/>
        </w:rPr>
      </w:pPr>
      <w:r w:rsidRPr="00812C25">
        <w:rPr>
          <w:sz w:val="20"/>
          <w:szCs w:val="18"/>
        </w:rPr>
        <w:t>Gain or loss</w:t>
      </w:r>
      <w:r w:rsidRPr="00812C25">
        <w:rPr>
          <w:sz w:val="20"/>
          <w:cs/>
          <w:lang w:bidi="th-TH"/>
        </w:rPr>
        <w:t xml:space="preserve"> </w:t>
      </w:r>
      <w:r w:rsidRPr="00812C25">
        <w:rPr>
          <w:sz w:val="20"/>
          <w:szCs w:val="18"/>
        </w:rPr>
        <w:t xml:space="preserve">on disposal of assets foreclosed are recognised </w:t>
      </w:r>
      <w:r w:rsidR="00414ABE" w:rsidRPr="00812C25">
        <w:rPr>
          <w:sz w:val="20"/>
          <w:szCs w:val="18"/>
        </w:rPr>
        <w:t xml:space="preserve">as revenue in </w:t>
      </w:r>
      <w:r w:rsidRPr="00812C25">
        <w:rPr>
          <w:sz w:val="20"/>
          <w:szCs w:val="18"/>
        </w:rPr>
        <w:t>profit or loss upon disposal</w:t>
      </w:r>
      <w:r w:rsidRPr="00812C25">
        <w:rPr>
          <w:sz w:val="20"/>
          <w:cs/>
          <w:lang w:bidi="th-TH"/>
        </w:rPr>
        <w:t>.</w:t>
      </w:r>
    </w:p>
    <w:p w14:paraId="3BE61217" w14:textId="77777777" w:rsidR="00AA4698" w:rsidRPr="00812C25" w:rsidRDefault="00AA4698" w:rsidP="00AA4698">
      <w:pPr>
        <w:spacing w:line="240" w:lineRule="auto"/>
        <w:ind w:left="540"/>
        <w:jc w:val="both"/>
        <w:rPr>
          <w:sz w:val="20"/>
          <w:szCs w:val="18"/>
        </w:rPr>
      </w:pPr>
    </w:p>
    <w:p w14:paraId="44B9EBE6" w14:textId="042F6C36" w:rsidR="00AA3A4B" w:rsidRPr="00812C25" w:rsidRDefault="00AA4698" w:rsidP="00B45294">
      <w:pPr>
        <w:spacing w:line="240" w:lineRule="auto"/>
        <w:ind w:left="540"/>
        <w:jc w:val="both"/>
        <w:rPr>
          <w:sz w:val="20"/>
          <w:szCs w:val="18"/>
        </w:rPr>
      </w:pPr>
      <w:r w:rsidRPr="00812C25">
        <w:rPr>
          <w:sz w:val="20"/>
          <w:szCs w:val="18"/>
        </w:rPr>
        <w:t xml:space="preserve">Loss on impairment is recognised as expense in </w:t>
      </w:r>
      <w:r w:rsidR="00B45294" w:rsidRPr="00812C25">
        <w:rPr>
          <w:sz w:val="20"/>
          <w:szCs w:val="18"/>
        </w:rPr>
        <w:t>profit or loss</w:t>
      </w:r>
      <w:r w:rsidR="00B45294" w:rsidRPr="00812C25">
        <w:rPr>
          <w:sz w:val="20"/>
          <w:cs/>
          <w:lang w:bidi="th-TH"/>
        </w:rPr>
        <w:t>.</w:t>
      </w:r>
    </w:p>
    <w:p w14:paraId="6E19C81F" w14:textId="77777777" w:rsidR="00A10D29" w:rsidRPr="00812C25" w:rsidRDefault="00A10D29" w:rsidP="00AA4698">
      <w:pPr>
        <w:spacing w:line="240" w:lineRule="auto"/>
        <w:ind w:left="540"/>
        <w:jc w:val="both"/>
        <w:rPr>
          <w:b/>
          <w:i/>
          <w:sz w:val="20"/>
          <w:szCs w:val="16"/>
        </w:rPr>
      </w:pPr>
    </w:p>
    <w:p w14:paraId="03519038" w14:textId="074D0F4F" w:rsidR="006D17DB" w:rsidRPr="00812C25" w:rsidRDefault="00BD376A" w:rsidP="00BD376A">
      <w:pPr>
        <w:pStyle w:val="Heading2"/>
        <w:numPr>
          <w:ilvl w:val="0"/>
          <w:numId w:val="0"/>
        </w:numPr>
        <w:spacing w:before="0" w:after="0" w:line="240" w:lineRule="auto"/>
        <w:ind w:left="540" w:hanging="540"/>
        <w:rPr>
          <w:sz w:val="20"/>
          <w:szCs w:val="16"/>
        </w:rPr>
      </w:pPr>
      <w:bookmarkStart w:id="7" w:name="_Hlk61024870"/>
      <w:r>
        <w:rPr>
          <w:sz w:val="20"/>
          <w:szCs w:val="16"/>
        </w:rPr>
        <w:t>(g)</w:t>
      </w:r>
      <w:r>
        <w:rPr>
          <w:sz w:val="20"/>
          <w:szCs w:val="16"/>
        </w:rPr>
        <w:tab/>
      </w:r>
      <w:r w:rsidR="00B45294" w:rsidRPr="00812C25">
        <w:rPr>
          <w:sz w:val="20"/>
          <w:szCs w:val="16"/>
        </w:rPr>
        <w:t>Land, buil</w:t>
      </w:r>
      <w:r w:rsidR="001A20C6" w:rsidRPr="00812C25">
        <w:rPr>
          <w:sz w:val="20"/>
          <w:szCs w:val="16"/>
        </w:rPr>
        <w:t>dings</w:t>
      </w:r>
      <w:r w:rsidR="004F41B1" w:rsidRPr="00812C25">
        <w:rPr>
          <w:sz w:val="20"/>
          <w:szCs w:val="16"/>
        </w:rPr>
        <w:t xml:space="preserve"> and equipment</w:t>
      </w:r>
      <w:bookmarkEnd w:id="7"/>
    </w:p>
    <w:p w14:paraId="143ECEA9" w14:textId="77777777" w:rsidR="004355C7" w:rsidRPr="00812C25" w:rsidRDefault="004355C7" w:rsidP="00252E14">
      <w:pPr>
        <w:pStyle w:val="BodyText"/>
        <w:shd w:val="clear" w:color="auto" w:fill="FFFFFF"/>
        <w:spacing w:after="0" w:line="240" w:lineRule="auto"/>
        <w:jc w:val="both"/>
        <w:rPr>
          <w:sz w:val="20"/>
          <w:shd w:val="clear" w:color="auto" w:fill="D9D9D9" w:themeFill="background1" w:themeFillShade="D9"/>
        </w:rPr>
      </w:pPr>
    </w:p>
    <w:p w14:paraId="6142FABC" w14:textId="22B3401B" w:rsidR="004A60B0" w:rsidRDefault="001A20C6" w:rsidP="00357760">
      <w:pPr>
        <w:pStyle w:val="BodyText"/>
        <w:shd w:val="clear" w:color="auto" w:fill="FFFFFF"/>
        <w:spacing w:after="0" w:line="240" w:lineRule="auto"/>
        <w:ind w:left="547"/>
        <w:jc w:val="both"/>
        <w:rPr>
          <w:sz w:val="20"/>
          <w:cs/>
          <w:lang w:bidi="th-TH"/>
        </w:rPr>
      </w:pPr>
      <w:r w:rsidRPr="00812C25">
        <w:rPr>
          <w:sz w:val="20"/>
          <w:szCs w:val="16"/>
        </w:rPr>
        <w:t>Land, buildings and equipment</w:t>
      </w:r>
      <w:r w:rsidRPr="00812C25">
        <w:rPr>
          <w:sz w:val="20"/>
          <w:cs/>
          <w:lang w:bidi="th-TH"/>
        </w:rPr>
        <w:t xml:space="preserve"> </w:t>
      </w:r>
      <w:r w:rsidR="00E56FC0" w:rsidRPr="00812C25">
        <w:rPr>
          <w:sz w:val="20"/>
        </w:rPr>
        <w:t>are measured at cost less accumulated depreciation and impairment losses</w:t>
      </w:r>
      <w:r w:rsidR="00AA4698" w:rsidRPr="00812C25">
        <w:rPr>
          <w:sz w:val="20"/>
          <w:cs/>
          <w:lang w:bidi="th-TH"/>
        </w:rPr>
        <w:t>.</w:t>
      </w:r>
    </w:p>
    <w:p w14:paraId="7EC3B3A0" w14:textId="77777777" w:rsidR="00CA6CA3" w:rsidRDefault="00CA6CA3" w:rsidP="000636A6">
      <w:pPr>
        <w:pStyle w:val="BodyText"/>
        <w:spacing w:after="0" w:line="240" w:lineRule="auto"/>
        <w:ind w:left="547"/>
        <w:jc w:val="both"/>
        <w:rPr>
          <w:sz w:val="20"/>
        </w:rPr>
      </w:pPr>
    </w:p>
    <w:p w14:paraId="65FCE8C6" w14:textId="3CFB43F5" w:rsidR="00E56FC0" w:rsidRPr="00812C25" w:rsidRDefault="00E56FC0" w:rsidP="000636A6">
      <w:pPr>
        <w:pStyle w:val="BodyText"/>
        <w:spacing w:after="0" w:line="240" w:lineRule="auto"/>
        <w:ind w:left="547"/>
        <w:jc w:val="both"/>
        <w:rPr>
          <w:sz w:val="20"/>
          <w:szCs w:val="18"/>
        </w:rPr>
      </w:pPr>
      <w:r w:rsidRPr="00812C25">
        <w:rPr>
          <w:sz w:val="20"/>
        </w:rPr>
        <w:t>Cost includes expenditure that is directly attributable to the acquisition of the asset</w:t>
      </w:r>
      <w:r w:rsidRPr="00812C25">
        <w:rPr>
          <w:sz w:val="20"/>
          <w:cs/>
          <w:lang w:bidi="th-TH"/>
        </w:rPr>
        <w:t xml:space="preserve">. </w:t>
      </w:r>
      <w:r w:rsidRPr="00812C25">
        <w:rPr>
          <w:sz w:val="20"/>
        </w:rPr>
        <w:t>The cost of self</w:t>
      </w:r>
      <w:r w:rsidRPr="00812C25">
        <w:rPr>
          <w:sz w:val="20"/>
          <w:cs/>
          <w:lang w:bidi="th-TH"/>
        </w:rPr>
        <w:t>-</w:t>
      </w:r>
      <w:r w:rsidRPr="00812C25">
        <w:rPr>
          <w:sz w:val="20"/>
        </w:rPr>
        <w:t>constructed assets includes</w:t>
      </w:r>
      <w:r w:rsidR="00F51B7E">
        <w:rPr>
          <w:sz w:val="20"/>
        </w:rPr>
        <w:t xml:space="preserve"> capitalised borrowing costs, and </w:t>
      </w:r>
      <w:r w:rsidRPr="00812C25">
        <w:rPr>
          <w:sz w:val="20"/>
        </w:rPr>
        <w:t>the costs of dismantling and removing the items and restoring the site on which they are located</w:t>
      </w:r>
      <w:r w:rsidR="00F51B7E">
        <w:rPr>
          <w:sz w:val="20"/>
        </w:rPr>
        <w:t xml:space="preserve">. </w:t>
      </w:r>
      <w:r w:rsidRPr="00812C25">
        <w:rPr>
          <w:sz w:val="20"/>
        </w:rPr>
        <w:t>Purchased software that is integral to the functionality of the related equipment is capitalised as part of that equipment</w:t>
      </w:r>
      <w:r w:rsidRPr="00812C25">
        <w:rPr>
          <w:sz w:val="20"/>
          <w:cs/>
          <w:lang w:bidi="th-TH"/>
        </w:rPr>
        <w:t xml:space="preserve">. </w:t>
      </w:r>
    </w:p>
    <w:p w14:paraId="132F2638" w14:textId="77777777" w:rsidR="00AA4698" w:rsidRPr="00812C25" w:rsidRDefault="00AA4698" w:rsidP="001A20C6">
      <w:pPr>
        <w:pStyle w:val="BodyText"/>
        <w:spacing w:after="0" w:line="240" w:lineRule="auto"/>
        <w:jc w:val="both"/>
        <w:rPr>
          <w:sz w:val="20"/>
        </w:rPr>
      </w:pPr>
    </w:p>
    <w:p w14:paraId="2519F8B1" w14:textId="2BC5E472" w:rsidR="00E56FC0" w:rsidRPr="00812C25" w:rsidRDefault="00231266" w:rsidP="000636A6">
      <w:pPr>
        <w:pStyle w:val="BodyText"/>
        <w:spacing w:after="0" w:line="240" w:lineRule="auto"/>
        <w:ind w:left="547"/>
        <w:jc w:val="both"/>
        <w:rPr>
          <w:sz w:val="20"/>
          <w:szCs w:val="24"/>
          <w:lang w:bidi="th-TH"/>
        </w:rPr>
      </w:pPr>
      <w:r>
        <w:rPr>
          <w:sz w:val="20"/>
        </w:rPr>
        <w:t xml:space="preserve">Differences between </w:t>
      </w:r>
      <w:r w:rsidR="00E56FC0" w:rsidRPr="00812C25">
        <w:rPr>
          <w:sz w:val="20"/>
        </w:rPr>
        <w:t>the proceeds from disposal</w:t>
      </w:r>
      <w:r>
        <w:rPr>
          <w:sz w:val="20"/>
        </w:rPr>
        <w:t xml:space="preserve"> and</w:t>
      </w:r>
      <w:r w:rsidR="00E56FC0" w:rsidRPr="00812C25">
        <w:rPr>
          <w:sz w:val="20"/>
        </w:rPr>
        <w:t xml:space="preserve"> the carrying amount of </w:t>
      </w:r>
      <w:r w:rsidR="001A20C6" w:rsidRPr="00812C25">
        <w:rPr>
          <w:sz w:val="20"/>
          <w:szCs w:val="16"/>
        </w:rPr>
        <w:t>land, buildings and equipment</w:t>
      </w:r>
      <w:r w:rsidR="00F51B7E">
        <w:rPr>
          <w:sz w:val="20"/>
          <w:szCs w:val="16"/>
        </w:rPr>
        <w:t xml:space="preserve"> </w:t>
      </w:r>
      <w:r w:rsidR="00E56FC0" w:rsidRPr="00812C25">
        <w:rPr>
          <w:sz w:val="20"/>
        </w:rPr>
        <w:t>are recognised in profit or loss</w:t>
      </w:r>
      <w:r w:rsidR="00E56FC0" w:rsidRPr="00812C25">
        <w:rPr>
          <w:sz w:val="20"/>
          <w:cs/>
          <w:lang w:bidi="th-TH"/>
        </w:rPr>
        <w:t xml:space="preserve">. </w:t>
      </w:r>
    </w:p>
    <w:p w14:paraId="0B413907" w14:textId="50C207EB" w:rsidR="00E16F3D" w:rsidRPr="00812C25" w:rsidRDefault="00E16F3D">
      <w:pPr>
        <w:spacing w:line="240" w:lineRule="auto"/>
        <w:rPr>
          <w:i/>
          <w:iCs/>
          <w:color w:val="000000"/>
          <w:sz w:val="20"/>
          <w:lang w:val="en-US" w:bidi="th-TH"/>
        </w:rPr>
      </w:pPr>
    </w:p>
    <w:p w14:paraId="0852F345" w14:textId="4D607C83" w:rsidR="00FF552A" w:rsidRPr="00812C25" w:rsidRDefault="00FF552A" w:rsidP="000636A6">
      <w:pPr>
        <w:pStyle w:val="BodyText"/>
        <w:spacing w:after="0" w:line="240" w:lineRule="auto"/>
        <w:ind w:left="540"/>
        <w:rPr>
          <w:i/>
          <w:iCs/>
          <w:color w:val="000000"/>
          <w:sz w:val="20"/>
          <w:lang w:val="en-US" w:bidi="th-TH"/>
        </w:rPr>
      </w:pPr>
      <w:r w:rsidRPr="00812C25">
        <w:rPr>
          <w:i/>
          <w:iCs/>
          <w:color w:val="000000"/>
          <w:sz w:val="20"/>
          <w:lang w:val="en-US" w:bidi="th-TH"/>
        </w:rPr>
        <w:t>Subsequent costs</w:t>
      </w:r>
    </w:p>
    <w:p w14:paraId="714B4567" w14:textId="77777777" w:rsidR="00FF552A" w:rsidRPr="00812C25" w:rsidRDefault="00FF552A" w:rsidP="000636A6">
      <w:pPr>
        <w:autoSpaceDE w:val="0"/>
        <w:autoSpaceDN w:val="0"/>
        <w:adjustRightInd w:val="0"/>
        <w:spacing w:line="240" w:lineRule="auto"/>
        <w:ind w:left="540"/>
        <w:jc w:val="both"/>
        <w:rPr>
          <w:color w:val="000000"/>
          <w:sz w:val="20"/>
          <w:lang w:val="en-US" w:bidi="th-TH"/>
        </w:rPr>
      </w:pPr>
    </w:p>
    <w:p w14:paraId="6FB2767E" w14:textId="18DBD98E" w:rsidR="000C07FC" w:rsidRPr="00812C25" w:rsidRDefault="00E56FC0" w:rsidP="000636A6">
      <w:pPr>
        <w:pStyle w:val="BodyText"/>
        <w:spacing w:after="0" w:line="240" w:lineRule="auto"/>
        <w:ind w:left="547"/>
        <w:jc w:val="both"/>
        <w:rPr>
          <w:color w:val="000000"/>
          <w:sz w:val="18"/>
          <w:szCs w:val="18"/>
          <w:lang w:val="en-US" w:bidi="th-TH"/>
        </w:rPr>
      </w:pPr>
      <w:r w:rsidRPr="00812C25">
        <w:rPr>
          <w:color w:val="000000"/>
          <w:sz w:val="20"/>
          <w:lang w:val="en-US" w:bidi="th-TH"/>
        </w:rPr>
        <w:t xml:space="preserve">The cost of replacing a part of an item of </w:t>
      </w:r>
      <w:r w:rsidR="001A20C6" w:rsidRPr="00812C25">
        <w:rPr>
          <w:sz w:val="20"/>
          <w:szCs w:val="16"/>
        </w:rPr>
        <w:t>land, buildings and equipment</w:t>
      </w:r>
      <w:r w:rsidR="001A20C6" w:rsidRPr="00812C25">
        <w:rPr>
          <w:color w:val="000000"/>
          <w:sz w:val="20"/>
          <w:cs/>
          <w:lang w:val="en-US" w:bidi="th-TH"/>
        </w:rPr>
        <w:t xml:space="preserve"> </w:t>
      </w:r>
      <w:r w:rsidRPr="00812C25">
        <w:rPr>
          <w:color w:val="000000"/>
          <w:sz w:val="20"/>
          <w:lang w:val="en-US" w:bidi="th-TH"/>
        </w:rPr>
        <w:t xml:space="preserve">is recognised in the carrying amount of the item </w:t>
      </w:r>
      <w:r w:rsidR="005133DA" w:rsidRPr="005133DA">
        <w:rPr>
          <w:rFonts w:cs="Univers 45 Light"/>
          <w:color w:val="000000"/>
          <w:sz w:val="20"/>
          <w:lang w:val="en-US" w:bidi="th-TH"/>
        </w:rPr>
        <w:t>when the</w:t>
      </w:r>
      <w:r w:rsidR="005133DA" w:rsidRPr="005133DA">
        <w:rPr>
          <w:rFonts w:cstheme="minorBidi" w:hint="cs"/>
          <w:color w:val="000000"/>
          <w:sz w:val="20"/>
          <w:cs/>
          <w:lang w:val="en-US" w:bidi="th-TH"/>
        </w:rPr>
        <w:t xml:space="preserve"> </w:t>
      </w:r>
      <w:r w:rsidRPr="005133DA">
        <w:rPr>
          <w:color w:val="000000"/>
          <w:sz w:val="20"/>
          <w:lang w:val="en-US" w:bidi="th-TH"/>
        </w:rPr>
        <w:t>future</w:t>
      </w:r>
      <w:r w:rsidRPr="00812C25">
        <w:rPr>
          <w:color w:val="000000"/>
          <w:sz w:val="20"/>
          <w:lang w:val="en-US" w:bidi="th-TH"/>
        </w:rPr>
        <w:t xml:space="preserve"> economic benefits embodied within the part will flow to the </w:t>
      </w:r>
      <w:r w:rsidR="00A222AB" w:rsidRPr="00812C25">
        <w:rPr>
          <w:sz w:val="20"/>
        </w:rPr>
        <w:t>Group and the Company</w:t>
      </w:r>
      <w:r w:rsidRPr="00812C25">
        <w:rPr>
          <w:color w:val="000000"/>
          <w:sz w:val="20"/>
          <w:lang w:val="en-US" w:bidi="th-TH"/>
        </w:rPr>
        <w:t>, and its cost can be measured reliably</w:t>
      </w:r>
      <w:r w:rsidRPr="00812C25">
        <w:rPr>
          <w:color w:val="000000"/>
          <w:sz w:val="20"/>
          <w:cs/>
          <w:lang w:val="en-US" w:bidi="th-TH"/>
        </w:rPr>
        <w:t xml:space="preserve">. </w:t>
      </w:r>
      <w:r w:rsidRPr="00812C25">
        <w:rPr>
          <w:color w:val="000000"/>
          <w:sz w:val="20"/>
          <w:lang w:val="en-US" w:bidi="th-TH"/>
        </w:rPr>
        <w:t>The carrying amount of the replaced part is derecognised</w:t>
      </w:r>
      <w:r w:rsidRPr="00812C25">
        <w:rPr>
          <w:color w:val="000000"/>
          <w:sz w:val="20"/>
          <w:cs/>
          <w:lang w:val="en-US" w:bidi="th-TH"/>
        </w:rPr>
        <w:t xml:space="preserve">. </w:t>
      </w:r>
      <w:r w:rsidRPr="00812C25">
        <w:rPr>
          <w:color w:val="000000"/>
          <w:sz w:val="20"/>
          <w:lang w:val="en-US" w:bidi="th-TH"/>
        </w:rPr>
        <w:t>The costs of the day</w:t>
      </w:r>
      <w:r w:rsidRPr="00812C25">
        <w:rPr>
          <w:color w:val="000000"/>
          <w:sz w:val="20"/>
          <w:cs/>
          <w:lang w:val="en-US" w:bidi="th-TH"/>
        </w:rPr>
        <w:t>-</w:t>
      </w:r>
      <w:r w:rsidRPr="00812C25">
        <w:rPr>
          <w:color w:val="000000"/>
          <w:sz w:val="20"/>
          <w:lang w:val="en-US" w:bidi="th-TH"/>
        </w:rPr>
        <w:t>to</w:t>
      </w:r>
      <w:r w:rsidRPr="00812C25">
        <w:rPr>
          <w:color w:val="000000"/>
          <w:sz w:val="20"/>
          <w:cs/>
          <w:lang w:val="en-US" w:bidi="th-TH"/>
        </w:rPr>
        <w:t>-</w:t>
      </w:r>
      <w:r w:rsidRPr="00812C25">
        <w:rPr>
          <w:color w:val="000000"/>
          <w:sz w:val="20"/>
          <w:lang w:val="en-US" w:bidi="th-TH"/>
        </w:rPr>
        <w:t xml:space="preserve">day servicing of </w:t>
      </w:r>
      <w:r w:rsidR="001A20C6" w:rsidRPr="00812C25">
        <w:rPr>
          <w:sz w:val="20"/>
          <w:szCs w:val="16"/>
        </w:rPr>
        <w:t>land, buildings and equipment</w:t>
      </w:r>
      <w:r w:rsidR="001A20C6" w:rsidRPr="00812C25">
        <w:rPr>
          <w:color w:val="000000"/>
          <w:sz w:val="20"/>
          <w:cs/>
          <w:lang w:val="en-US" w:bidi="th-TH"/>
        </w:rPr>
        <w:t xml:space="preserve"> </w:t>
      </w:r>
      <w:r w:rsidRPr="00812C25">
        <w:rPr>
          <w:color w:val="000000"/>
          <w:sz w:val="20"/>
          <w:lang w:val="en-US" w:bidi="th-TH"/>
        </w:rPr>
        <w:t>are recognised in profit or loss as incurred</w:t>
      </w:r>
      <w:r w:rsidRPr="00812C25">
        <w:rPr>
          <w:color w:val="000000"/>
          <w:sz w:val="20"/>
          <w:cs/>
          <w:lang w:val="en-US" w:bidi="th-TH"/>
        </w:rPr>
        <w:t>.</w:t>
      </w:r>
    </w:p>
    <w:p w14:paraId="647636E1" w14:textId="00D8E2E8" w:rsidR="00B44F4F" w:rsidRPr="00812C25" w:rsidRDefault="00B44F4F" w:rsidP="000636A6">
      <w:pPr>
        <w:spacing w:line="240" w:lineRule="auto"/>
        <w:rPr>
          <w:i/>
          <w:iCs/>
          <w:sz w:val="20"/>
          <w:lang w:val="en-US" w:eastAsia="en-GB" w:bidi="th-TH"/>
        </w:rPr>
      </w:pPr>
    </w:p>
    <w:p w14:paraId="4E914982" w14:textId="3D5D0AD5" w:rsidR="00005276" w:rsidRPr="00812C25" w:rsidRDefault="00005276" w:rsidP="000636A6">
      <w:pPr>
        <w:pStyle w:val="BodyText"/>
        <w:spacing w:after="0" w:line="240" w:lineRule="auto"/>
        <w:ind w:left="540"/>
        <w:jc w:val="both"/>
        <w:rPr>
          <w:i/>
          <w:iCs/>
          <w:sz w:val="20"/>
          <w:lang w:val="en-US" w:eastAsia="en-GB" w:bidi="th-TH"/>
        </w:rPr>
      </w:pPr>
      <w:r w:rsidRPr="00812C25">
        <w:rPr>
          <w:i/>
          <w:iCs/>
          <w:sz w:val="20"/>
          <w:lang w:val="en-US" w:eastAsia="en-GB" w:bidi="th-TH"/>
        </w:rPr>
        <w:t>Depreciation</w:t>
      </w:r>
    </w:p>
    <w:p w14:paraId="09379C1A" w14:textId="77777777" w:rsidR="00470A5A" w:rsidRPr="00812C25" w:rsidRDefault="00470A5A" w:rsidP="005641E1">
      <w:pPr>
        <w:pStyle w:val="BodyText"/>
        <w:spacing w:after="0" w:line="240" w:lineRule="auto"/>
        <w:jc w:val="both"/>
        <w:rPr>
          <w:sz w:val="20"/>
        </w:rPr>
      </w:pPr>
    </w:p>
    <w:p w14:paraId="3DD7AE1A" w14:textId="7A4119E2" w:rsidR="00CA6CA3" w:rsidRDefault="00470A5A" w:rsidP="00CA6CA3">
      <w:pPr>
        <w:pStyle w:val="BodyText"/>
        <w:spacing w:after="0" w:line="240" w:lineRule="auto"/>
        <w:ind w:left="540"/>
        <w:jc w:val="both"/>
        <w:rPr>
          <w:sz w:val="20"/>
          <w:cs/>
          <w:lang w:bidi="th-TH"/>
        </w:rPr>
      </w:pPr>
      <w:r w:rsidRPr="00812C25">
        <w:rPr>
          <w:sz w:val="20"/>
        </w:rPr>
        <w:t>Depreciation is c</w:t>
      </w:r>
      <w:r w:rsidR="005641E1">
        <w:rPr>
          <w:sz w:val="20"/>
        </w:rPr>
        <w:t>alculated</w:t>
      </w:r>
      <w:r w:rsidRPr="00812C25">
        <w:rPr>
          <w:sz w:val="20"/>
        </w:rPr>
        <w:t xml:space="preserve"> on a straight</w:t>
      </w:r>
      <w:r w:rsidRPr="00812C25">
        <w:rPr>
          <w:sz w:val="20"/>
          <w:cs/>
          <w:lang w:bidi="th-TH"/>
        </w:rPr>
        <w:t>-</w:t>
      </w:r>
      <w:r w:rsidRPr="00812C25">
        <w:rPr>
          <w:sz w:val="20"/>
        </w:rPr>
        <w:t xml:space="preserve">line basis over the estimated useful lives of each component of an </w:t>
      </w:r>
      <w:r w:rsidR="006240F2">
        <w:rPr>
          <w:sz w:val="20"/>
        </w:rPr>
        <w:t>a</w:t>
      </w:r>
      <w:r w:rsidR="00F51B7E">
        <w:rPr>
          <w:sz w:val="20"/>
        </w:rPr>
        <w:t xml:space="preserve">sset </w:t>
      </w:r>
      <w:r w:rsidR="00BB2A98">
        <w:rPr>
          <w:sz w:val="20"/>
          <w:szCs w:val="16"/>
        </w:rPr>
        <w:t>and recognised in profit or loss</w:t>
      </w:r>
      <w:r w:rsidRPr="00812C25">
        <w:rPr>
          <w:sz w:val="20"/>
          <w:cs/>
          <w:lang w:bidi="th-TH"/>
        </w:rPr>
        <w:t>.</w:t>
      </w:r>
      <w:r w:rsidR="00EE439E">
        <w:rPr>
          <w:sz w:val="20"/>
          <w:lang w:bidi="th-TH"/>
        </w:rPr>
        <w:t xml:space="preserve"> </w:t>
      </w:r>
      <w:r w:rsidR="00EE439E" w:rsidRPr="00812C25">
        <w:rPr>
          <w:sz w:val="20"/>
        </w:rPr>
        <w:t>No depreciation is provided on freehold land or assets under construction</w:t>
      </w:r>
      <w:r w:rsidR="00EE439E" w:rsidRPr="00812C25">
        <w:rPr>
          <w:sz w:val="20"/>
          <w:cs/>
          <w:lang w:bidi="th-TH"/>
        </w:rPr>
        <w:t>.</w:t>
      </w:r>
    </w:p>
    <w:p w14:paraId="27DE92B9" w14:textId="0E6AEA78" w:rsidR="00BB2A98" w:rsidRPr="004E607A" w:rsidRDefault="00BB2A98" w:rsidP="00CA6CA3">
      <w:pPr>
        <w:spacing w:line="240" w:lineRule="auto"/>
        <w:rPr>
          <w:sz w:val="20"/>
          <w:lang w:val="en-US" w:bidi="th-TH"/>
        </w:rPr>
      </w:pPr>
    </w:p>
    <w:p w14:paraId="7378F02F" w14:textId="671712DB" w:rsidR="00D2226E" w:rsidRPr="00CA6CA3" w:rsidRDefault="00470A5A" w:rsidP="00CA6CA3">
      <w:pPr>
        <w:pStyle w:val="BodyText"/>
        <w:spacing w:after="0" w:line="240" w:lineRule="auto"/>
        <w:ind w:left="567"/>
        <w:jc w:val="both"/>
        <w:rPr>
          <w:rFonts w:cstheme="minorBidi"/>
          <w:sz w:val="20"/>
        </w:rPr>
      </w:pPr>
      <w:r w:rsidRPr="00812C25">
        <w:rPr>
          <w:sz w:val="20"/>
        </w:rPr>
        <w:t>The estimated useful lives are as follows</w:t>
      </w:r>
      <w:r w:rsidRPr="00812C25">
        <w:rPr>
          <w:sz w:val="20"/>
          <w:cs/>
          <w:lang w:bidi="th-TH"/>
        </w:rPr>
        <w:t xml:space="preserve">: </w:t>
      </w:r>
    </w:p>
    <w:tbl>
      <w:tblPr>
        <w:tblW w:w="9180" w:type="dxa"/>
        <w:tblInd w:w="450" w:type="dxa"/>
        <w:tblLook w:val="0000" w:firstRow="0" w:lastRow="0" w:firstColumn="0" w:lastColumn="0" w:noHBand="0" w:noVBand="0"/>
      </w:tblPr>
      <w:tblGrid>
        <w:gridCol w:w="4500"/>
        <w:gridCol w:w="2085"/>
        <w:gridCol w:w="675"/>
        <w:gridCol w:w="1920"/>
      </w:tblGrid>
      <w:tr w:rsidR="00F71D66" w:rsidRPr="00812C25" w14:paraId="28CBA409" w14:textId="7F0BF90D" w:rsidTr="000417CE">
        <w:tc>
          <w:tcPr>
            <w:tcW w:w="4500" w:type="dxa"/>
            <w:vAlign w:val="bottom"/>
          </w:tcPr>
          <w:p w14:paraId="01A33656" w14:textId="3D55295D" w:rsidR="00F71D66" w:rsidRPr="00812C25" w:rsidRDefault="008D5676" w:rsidP="000636A6">
            <w:pPr>
              <w:spacing w:line="240" w:lineRule="auto"/>
              <w:ind w:right="-86"/>
              <w:rPr>
                <w:sz w:val="20"/>
              </w:rPr>
            </w:pPr>
            <w:r w:rsidRPr="00812C25">
              <w:rPr>
                <w:sz w:val="20"/>
              </w:rPr>
              <w:t>Buildings</w:t>
            </w:r>
          </w:p>
        </w:tc>
        <w:tc>
          <w:tcPr>
            <w:tcW w:w="2085" w:type="dxa"/>
          </w:tcPr>
          <w:p w14:paraId="6D682D13" w14:textId="6B5AA213" w:rsidR="00F71D66" w:rsidRPr="00812C25" w:rsidRDefault="008D5676" w:rsidP="000636A6">
            <w:pPr>
              <w:spacing w:line="240" w:lineRule="auto"/>
              <w:jc w:val="right"/>
              <w:rPr>
                <w:sz w:val="20"/>
                <w:szCs w:val="18"/>
              </w:rPr>
            </w:pPr>
            <w:r w:rsidRPr="00812C25">
              <w:rPr>
                <w:sz w:val="20"/>
                <w:szCs w:val="18"/>
              </w:rPr>
              <w:t>20</w:t>
            </w:r>
            <w:r w:rsidR="00971749" w:rsidRPr="00812C25">
              <w:rPr>
                <w:sz w:val="20"/>
                <w:szCs w:val="18"/>
              </w:rPr>
              <w:t xml:space="preserve"> and 50</w:t>
            </w:r>
          </w:p>
        </w:tc>
        <w:tc>
          <w:tcPr>
            <w:tcW w:w="675" w:type="dxa"/>
            <w:vAlign w:val="bottom"/>
          </w:tcPr>
          <w:p w14:paraId="509615B5" w14:textId="77777777" w:rsidR="00F71D66" w:rsidRPr="00812C25" w:rsidRDefault="00F71D66" w:rsidP="000636A6">
            <w:pPr>
              <w:spacing w:line="240" w:lineRule="auto"/>
              <w:ind w:left="-20" w:right="-86"/>
              <w:rPr>
                <w:sz w:val="20"/>
              </w:rPr>
            </w:pPr>
            <w:r w:rsidRPr="00812C25">
              <w:rPr>
                <w:sz w:val="20"/>
              </w:rPr>
              <w:t>years</w:t>
            </w:r>
          </w:p>
        </w:tc>
        <w:tc>
          <w:tcPr>
            <w:tcW w:w="1920" w:type="dxa"/>
          </w:tcPr>
          <w:p w14:paraId="2524B7D4" w14:textId="77777777" w:rsidR="00696452" w:rsidRPr="00812C25" w:rsidRDefault="00696452" w:rsidP="000636A6">
            <w:pPr>
              <w:spacing w:line="240" w:lineRule="auto"/>
              <w:ind w:left="-20" w:right="-86"/>
              <w:rPr>
                <w:sz w:val="20"/>
              </w:rPr>
            </w:pPr>
          </w:p>
        </w:tc>
      </w:tr>
      <w:tr w:rsidR="00590644" w:rsidRPr="00812C25" w14:paraId="1B6C7059" w14:textId="77777777" w:rsidTr="003E3211">
        <w:tc>
          <w:tcPr>
            <w:tcW w:w="4500" w:type="dxa"/>
            <w:vAlign w:val="bottom"/>
          </w:tcPr>
          <w:p w14:paraId="0B9AFB40" w14:textId="508BDF67" w:rsidR="00590644" w:rsidRPr="00812C25" w:rsidRDefault="00590644" w:rsidP="00590644">
            <w:pPr>
              <w:spacing w:line="240" w:lineRule="auto"/>
              <w:ind w:right="-86"/>
              <w:rPr>
                <w:sz w:val="20"/>
              </w:rPr>
            </w:pPr>
            <w:r w:rsidRPr="00812C25">
              <w:rPr>
                <w:sz w:val="20"/>
              </w:rPr>
              <w:t>Building improvements</w:t>
            </w:r>
            <w:r w:rsidRPr="00812C25">
              <w:rPr>
                <w:sz w:val="20"/>
                <w:cs/>
                <w:lang w:val="en-US" w:bidi="th-TH"/>
              </w:rPr>
              <w:t xml:space="preserve"> </w:t>
            </w:r>
            <w:r w:rsidRPr="00812C25">
              <w:rPr>
                <w:sz w:val="20"/>
                <w:lang w:val="en-US" w:bidi="th-TH"/>
              </w:rPr>
              <w:t>-</w:t>
            </w:r>
            <w:r w:rsidRPr="00812C25">
              <w:rPr>
                <w:sz w:val="20"/>
                <w:cs/>
                <w:lang w:val="en-US" w:bidi="th-TH"/>
              </w:rPr>
              <w:t xml:space="preserve"> </w:t>
            </w:r>
            <w:r w:rsidRPr="00812C25">
              <w:rPr>
                <w:sz w:val="20"/>
                <w:lang w:val="en-US"/>
              </w:rPr>
              <w:t>Head office building</w:t>
            </w:r>
          </w:p>
        </w:tc>
        <w:tc>
          <w:tcPr>
            <w:tcW w:w="2085" w:type="dxa"/>
          </w:tcPr>
          <w:p w14:paraId="53A58CFB" w14:textId="210649B6" w:rsidR="00590644" w:rsidRPr="00812C25" w:rsidRDefault="00590644" w:rsidP="00590644">
            <w:pPr>
              <w:spacing w:line="240" w:lineRule="auto"/>
              <w:jc w:val="right"/>
              <w:rPr>
                <w:sz w:val="20"/>
                <w:szCs w:val="18"/>
              </w:rPr>
            </w:pPr>
            <w:r w:rsidRPr="00812C25">
              <w:rPr>
                <w:sz w:val="20"/>
              </w:rPr>
              <w:t xml:space="preserve">20 </w:t>
            </w:r>
            <w:r w:rsidRPr="00812C25">
              <w:rPr>
                <w:sz w:val="20"/>
                <w:cs/>
                <w:lang w:bidi="th-TH"/>
              </w:rPr>
              <w:t xml:space="preserve">- </w:t>
            </w:r>
            <w:r w:rsidRPr="00812C25">
              <w:rPr>
                <w:sz w:val="20"/>
              </w:rPr>
              <w:t>35</w:t>
            </w:r>
          </w:p>
        </w:tc>
        <w:tc>
          <w:tcPr>
            <w:tcW w:w="675" w:type="dxa"/>
          </w:tcPr>
          <w:p w14:paraId="111E6502" w14:textId="0946960D" w:rsidR="00590644" w:rsidRPr="00812C25" w:rsidRDefault="00590644" w:rsidP="00590644">
            <w:pPr>
              <w:spacing w:line="240" w:lineRule="auto"/>
              <w:ind w:left="-20" w:right="-86"/>
              <w:rPr>
                <w:sz w:val="20"/>
              </w:rPr>
            </w:pPr>
            <w:r w:rsidRPr="00812C25">
              <w:rPr>
                <w:sz w:val="20"/>
              </w:rPr>
              <w:t>years</w:t>
            </w:r>
          </w:p>
        </w:tc>
        <w:tc>
          <w:tcPr>
            <w:tcW w:w="1920" w:type="dxa"/>
          </w:tcPr>
          <w:p w14:paraId="5615BFD0" w14:textId="77777777" w:rsidR="00590644" w:rsidRPr="00812C25" w:rsidRDefault="00590644" w:rsidP="00590644">
            <w:pPr>
              <w:spacing w:line="240" w:lineRule="auto"/>
              <w:ind w:left="-20" w:right="-86"/>
              <w:rPr>
                <w:sz w:val="20"/>
              </w:rPr>
            </w:pPr>
          </w:p>
        </w:tc>
      </w:tr>
      <w:tr w:rsidR="00590644" w:rsidRPr="00812C25" w14:paraId="7BEAAD48" w14:textId="25C432DD" w:rsidTr="000417CE">
        <w:tc>
          <w:tcPr>
            <w:tcW w:w="4500" w:type="dxa"/>
            <w:vAlign w:val="bottom"/>
          </w:tcPr>
          <w:p w14:paraId="2760BA99" w14:textId="1CC299B2" w:rsidR="00590644" w:rsidRPr="00812C25" w:rsidRDefault="00590644" w:rsidP="00590644">
            <w:pPr>
              <w:spacing w:line="240" w:lineRule="auto"/>
              <w:ind w:right="-86"/>
              <w:rPr>
                <w:sz w:val="20"/>
              </w:rPr>
            </w:pPr>
            <w:r w:rsidRPr="00812C25">
              <w:rPr>
                <w:sz w:val="20"/>
              </w:rPr>
              <w:t>Building improvements</w:t>
            </w:r>
          </w:p>
        </w:tc>
        <w:tc>
          <w:tcPr>
            <w:tcW w:w="2085" w:type="dxa"/>
          </w:tcPr>
          <w:p w14:paraId="44E34471" w14:textId="74F93768" w:rsidR="00590644" w:rsidRPr="00812C25" w:rsidRDefault="00590644" w:rsidP="00590644">
            <w:pPr>
              <w:spacing w:line="240" w:lineRule="auto"/>
              <w:jc w:val="right"/>
              <w:rPr>
                <w:sz w:val="20"/>
              </w:rPr>
            </w:pPr>
            <w:r w:rsidRPr="00812C25">
              <w:rPr>
                <w:sz w:val="20"/>
              </w:rPr>
              <w:t>Not more than 6</w:t>
            </w:r>
          </w:p>
        </w:tc>
        <w:tc>
          <w:tcPr>
            <w:tcW w:w="675" w:type="dxa"/>
          </w:tcPr>
          <w:p w14:paraId="5DC57A1E" w14:textId="77777777" w:rsidR="00590644" w:rsidRPr="00812C25" w:rsidRDefault="00590644" w:rsidP="00590644">
            <w:pPr>
              <w:spacing w:line="240" w:lineRule="auto"/>
              <w:ind w:left="-20" w:right="-86"/>
              <w:rPr>
                <w:sz w:val="20"/>
              </w:rPr>
            </w:pPr>
            <w:r w:rsidRPr="00812C25">
              <w:rPr>
                <w:sz w:val="20"/>
              </w:rPr>
              <w:t>years</w:t>
            </w:r>
          </w:p>
        </w:tc>
        <w:tc>
          <w:tcPr>
            <w:tcW w:w="1920" w:type="dxa"/>
          </w:tcPr>
          <w:p w14:paraId="7DEFE770" w14:textId="653C15CA" w:rsidR="00590644" w:rsidRPr="00812C25" w:rsidRDefault="00590644" w:rsidP="00590644">
            <w:pPr>
              <w:spacing w:line="240" w:lineRule="auto"/>
              <w:ind w:left="-20" w:right="-86" w:firstLine="39"/>
              <w:rPr>
                <w:i/>
                <w:iCs/>
                <w:sz w:val="20"/>
              </w:rPr>
            </w:pPr>
          </w:p>
        </w:tc>
      </w:tr>
      <w:tr w:rsidR="00590644" w:rsidRPr="00812C25" w14:paraId="051B386B" w14:textId="21605D8E" w:rsidTr="000417CE">
        <w:tc>
          <w:tcPr>
            <w:tcW w:w="4500" w:type="dxa"/>
            <w:vAlign w:val="bottom"/>
          </w:tcPr>
          <w:p w14:paraId="7506A1EF" w14:textId="78052B80" w:rsidR="00590644" w:rsidRPr="00812C25" w:rsidRDefault="00590644" w:rsidP="00590644">
            <w:pPr>
              <w:spacing w:line="240" w:lineRule="auto"/>
              <w:ind w:right="-86"/>
              <w:rPr>
                <w:sz w:val="20"/>
              </w:rPr>
            </w:pPr>
            <w:r w:rsidRPr="00812C25">
              <w:rPr>
                <w:sz w:val="20"/>
              </w:rPr>
              <w:t>Furniture, fixtures, equipment and computers</w:t>
            </w:r>
          </w:p>
        </w:tc>
        <w:tc>
          <w:tcPr>
            <w:tcW w:w="2085" w:type="dxa"/>
          </w:tcPr>
          <w:p w14:paraId="1A7F348E" w14:textId="36B86BB1" w:rsidR="00590644" w:rsidRPr="00812C25" w:rsidRDefault="00590644" w:rsidP="00590644">
            <w:pPr>
              <w:spacing w:line="240" w:lineRule="auto"/>
              <w:jc w:val="right"/>
              <w:rPr>
                <w:sz w:val="20"/>
                <w:szCs w:val="18"/>
              </w:rPr>
            </w:pPr>
            <w:r w:rsidRPr="00812C25">
              <w:rPr>
                <w:sz w:val="20"/>
                <w:szCs w:val="18"/>
              </w:rPr>
              <w:t>5 and 10</w:t>
            </w:r>
          </w:p>
        </w:tc>
        <w:tc>
          <w:tcPr>
            <w:tcW w:w="675" w:type="dxa"/>
          </w:tcPr>
          <w:p w14:paraId="1D0FE043" w14:textId="77777777" w:rsidR="00590644" w:rsidRPr="00812C25" w:rsidRDefault="00590644" w:rsidP="00590644">
            <w:pPr>
              <w:spacing w:line="240" w:lineRule="auto"/>
              <w:ind w:left="-20" w:right="-86"/>
              <w:rPr>
                <w:sz w:val="20"/>
              </w:rPr>
            </w:pPr>
            <w:r w:rsidRPr="00812C25">
              <w:rPr>
                <w:sz w:val="20"/>
              </w:rPr>
              <w:t>years</w:t>
            </w:r>
          </w:p>
        </w:tc>
        <w:tc>
          <w:tcPr>
            <w:tcW w:w="1920" w:type="dxa"/>
          </w:tcPr>
          <w:p w14:paraId="6480CEAA" w14:textId="1EB47B24" w:rsidR="00590644" w:rsidRPr="00812C25" w:rsidRDefault="00590644" w:rsidP="00590644">
            <w:pPr>
              <w:spacing w:line="240" w:lineRule="auto"/>
              <w:ind w:left="-20" w:right="-86" w:firstLine="209"/>
              <w:rPr>
                <w:i/>
                <w:iCs/>
                <w:sz w:val="20"/>
              </w:rPr>
            </w:pPr>
          </w:p>
        </w:tc>
      </w:tr>
    </w:tbl>
    <w:p w14:paraId="10015F64" w14:textId="77777777" w:rsidR="00AF5FC9" w:rsidRDefault="00AF5FC9" w:rsidP="00AF5FC9">
      <w:pPr>
        <w:pStyle w:val="BodyText"/>
        <w:spacing w:after="0" w:line="240" w:lineRule="auto"/>
        <w:jc w:val="both"/>
        <w:rPr>
          <w:sz w:val="20"/>
          <w:szCs w:val="18"/>
        </w:rPr>
      </w:pPr>
    </w:p>
    <w:p w14:paraId="10902C01" w14:textId="77777777" w:rsidR="007A29EF" w:rsidRDefault="007A29EF">
      <w:pPr>
        <w:spacing w:line="240" w:lineRule="auto"/>
        <w:rPr>
          <w:b/>
          <w:bCs/>
          <w:i/>
          <w:iCs/>
          <w:sz w:val="20"/>
          <w:szCs w:val="16"/>
        </w:rPr>
      </w:pPr>
      <w:r>
        <w:rPr>
          <w:b/>
          <w:bCs/>
          <w:i/>
          <w:iCs/>
          <w:sz w:val="20"/>
          <w:szCs w:val="16"/>
        </w:rPr>
        <w:br w:type="page"/>
      </w:r>
    </w:p>
    <w:p w14:paraId="60390154" w14:textId="6D527CF1" w:rsidR="00DD2955" w:rsidRPr="00AF5FC9" w:rsidRDefault="00F51B7E" w:rsidP="00AF5FC9">
      <w:pPr>
        <w:pStyle w:val="BodyText"/>
        <w:spacing w:after="0" w:line="240" w:lineRule="auto"/>
        <w:jc w:val="both"/>
        <w:rPr>
          <w:b/>
          <w:bCs/>
          <w:i/>
          <w:iCs/>
          <w:sz w:val="20"/>
          <w:szCs w:val="16"/>
        </w:rPr>
      </w:pPr>
      <w:r w:rsidRPr="00AF5FC9">
        <w:rPr>
          <w:b/>
          <w:bCs/>
          <w:i/>
          <w:iCs/>
          <w:sz w:val="20"/>
          <w:szCs w:val="16"/>
        </w:rPr>
        <w:lastRenderedPageBreak/>
        <w:t>(h)</w:t>
      </w:r>
      <w:r w:rsidRPr="00AF5FC9">
        <w:rPr>
          <w:b/>
          <w:bCs/>
          <w:i/>
          <w:iCs/>
          <w:sz w:val="20"/>
          <w:szCs w:val="16"/>
        </w:rPr>
        <w:tab/>
      </w:r>
      <w:r w:rsidR="00DD2955" w:rsidRPr="00AF5FC9">
        <w:rPr>
          <w:b/>
          <w:bCs/>
          <w:i/>
          <w:iCs/>
          <w:sz w:val="20"/>
          <w:szCs w:val="16"/>
        </w:rPr>
        <w:t>Leases</w:t>
      </w:r>
    </w:p>
    <w:p w14:paraId="76F73BDE" w14:textId="05C0B79A" w:rsidR="00DD2955" w:rsidRDefault="00DD2955" w:rsidP="00CA4329">
      <w:pPr>
        <w:pStyle w:val="BodyText"/>
        <w:spacing w:after="0" w:line="240" w:lineRule="auto"/>
        <w:jc w:val="both"/>
        <w:rPr>
          <w:sz w:val="20"/>
          <w:szCs w:val="18"/>
        </w:rPr>
      </w:pPr>
    </w:p>
    <w:p w14:paraId="4C6BAB29" w14:textId="2E2D891B" w:rsidR="00733D88" w:rsidRPr="008108C7" w:rsidRDefault="00733D88" w:rsidP="00733D88">
      <w:pPr>
        <w:pStyle w:val="BodyText"/>
        <w:spacing w:after="0" w:line="240" w:lineRule="auto"/>
        <w:ind w:left="547"/>
        <w:jc w:val="both"/>
        <w:rPr>
          <w:rFonts w:cs="Univers 45 Light"/>
          <w:color w:val="000000"/>
          <w:sz w:val="20"/>
          <w:lang w:val="en-US" w:bidi="th-TH"/>
        </w:rPr>
      </w:pPr>
      <w:r w:rsidRPr="008108C7">
        <w:rPr>
          <w:rFonts w:cs="Univers 45 Light"/>
          <w:color w:val="000000"/>
          <w:sz w:val="20"/>
          <w:lang w:val="en-US" w:bidi="th-TH"/>
        </w:rPr>
        <w:t>At inception of a contract, the Group</w:t>
      </w:r>
      <w:r w:rsidR="008108C7">
        <w:rPr>
          <w:rFonts w:cs="Univers 45 Light"/>
          <w:color w:val="000000"/>
          <w:sz w:val="20"/>
          <w:lang w:val="en-US" w:bidi="th-TH"/>
        </w:rPr>
        <w:t xml:space="preserve"> and the </w:t>
      </w:r>
      <w:r w:rsidRPr="008108C7">
        <w:rPr>
          <w:rFonts w:cs="Univers 45 Light"/>
          <w:color w:val="000000"/>
          <w:sz w:val="20"/>
          <w:lang w:val="en-US" w:bidi="th-TH"/>
        </w:rPr>
        <w:t>Company assess that a contract is, or contains, a lease when it conveys the right to control the use of an identified asset for a period of time in exchange for consideration.</w:t>
      </w:r>
    </w:p>
    <w:p w14:paraId="4D503D7A" w14:textId="1A534372" w:rsidR="00DD2955" w:rsidRDefault="00DD2955" w:rsidP="00CA4329">
      <w:pPr>
        <w:pStyle w:val="BodyText"/>
        <w:spacing w:after="0" w:line="240" w:lineRule="auto"/>
        <w:jc w:val="both"/>
        <w:rPr>
          <w:sz w:val="20"/>
          <w:szCs w:val="18"/>
        </w:rPr>
      </w:pPr>
    </w:p>
    <w:p w14:paraId="61F0AC9D" w14:textId="77777777" w:rsidR="003D6B84" w:rsidRPr="00C040FA" w:rsidRDefault="003D6B84" w:rsidP="003D6B84">
      <w:pPr>
        <w:pStyle w:val="BodyText"/>
        <w:spacing w:after="0" w:line="240" w:lineRule="auto"/>
        <w:ind w:left="540"/>
        <w:jc w:val="both"/>
        <w:rPr>
          <w:i/>
          <w:iCs/>
          <w:sz w:val="20"/>
        </w:rPr>
      </w:pPr>
      <w:r w:rsidRPr="00C040FA">
        <w:rPr>
          <w:i/>
          <w:iCs/>
          <w:sz w:val="20"/>
          <w:lang w:bidi="th-TH"/>
        </w:rPr>
        <w:t>As a lessee</w:t>
      </w:r>
    </w:p>
    <w:p w14:paraId="074F22E4" w14:textId="01FA3A55" w:rsidR="00DD2955" w:rsidRDefault="00DD2955" w:rsidP="00CA4329">
      <w:pPr>
        <w:pStyle w:val="BodyText"/>
        <w:spacing w:after="0" w:line="240" w:lineRule="auto"/>
        <w:jc w:val="both"/>
        <w:rPr>
          <w:sz w:val="20"/>
          <w:szCs w:val="18"/>
        </w:rPr>
      </w:pPr>
    </w:p>
    <w:p w14:paraId="779C7683" w14:textId="3B48DE69" w:rsidR="00DD2955" w:rsidRPr="008108C7" w:rsidRDefault="008108C7" w:rsidP="008108C7">
      <w:pPr>
        <w:pStyle w:val="BodyText"/>
        <w:spacing w:after="0" w:line="240" w:lineRule="auto"/>
        <w:ind w:left="547"/>
        <w:jc w:val="both"/>
        <w:rPr>
          <w:rFonts w:cs="Univers 45 Light"/>
          <w:color w:val="000000"/>
          <w:sz w:val="20"/>
          <w:lang w:val="en-US" w:bidi="th-TH"/>
        </w:rPr>
      </w:pPr>
      <w:r w:rsidRPr="008108C7">
        <w:rPr>
          <w:rFonts w:cs="Univers 45 Light"/>
          <w:color w:val="000000"/>
          <w:sz w:val="20"/>
          <w:lang w:val="en-US" w:bidi="th-TH"/>
        </w:rPr>
        <w:t>At commencement</w:t>
      </w:r>
      <w:r w:rsidR="00F51B7E">
        <w:rPr>
          <w:rFonts w:cs="Univers 45 Light"/>
          <w:color w:val="000000"/>
          <w:sz w:val="20"/>
          <w:lang w:val="en-US" w:bidi="th-TH"/>
        </w:rPr>
        <w:t xml:space="preserve"> of a contract</w:t>
      </w:r>
      <w:r w:rsidRPr="008108C7">
        <w:rPr>
          <w:rFonts w:cs="Univers 45 Light"/>
          <w:color w:val="000000"/>
          <w:sz w:val="20"/>
          <w:lang w:val="en-US" w:bidi="th-TH"/>
        </w:rPr>
        <w:t>, the Group</w:t>
      </w:r>
      <w:r w:rsidR="00C869DA">
        <w:rPr>
          <w:rFonts w:cs="Univers 45 Light"/>
          <w:color w:val="000000"/>
          <w:sz w:val="20"/>
          <w:lang w:val="en-US" w:bidi="th-TH"/>
        </w:rPr>
        <w:t xml:space="preserve"> and the </w:t>
      </w:r>
      <w:r w:rsidRPr="008108C7">
        <w:rPr>
          <w:rFonts w:cs="Univers 45 Light"/>
          <w:color w:val="000000"/>
          <w:sz w:val="20"/>
          <w:lang w:val="en-US" w:bidi="th-TH"/>
        </w:rPr>
        <w:t>Company allocate the consideration in the contract to each lease component on the basis of its relative stand-alone prices of each component. For the leases of</w:t>
      </w:r>
      <w:r w:rsidR="00C869DA">
        <w:rPr>
          <w:rFonts w:cs="Univers 45 Light"/>
          <w:color w:val="000000"/>
          <w:sz w:val="20"/>
          <w:lang w:val="en-US" w:bidi="th-TH"/>
        </w:rPr>
        <w:t xml:space="preserve"> </w:t>
      </w:r>
      <w:r w:rsidRPr="008108C7">
        <w:rPr>
          <w:rFonts w:cs="Univers 45 Light"/>
          <w:color w:val="000000"/>
          <w:sz w:val="20"/>
          <w:lang w:val="en-US" w:bidi="th-TH"/>
        </w:rPr>
        <w:t>property</w:t>
      </w:r>
      <w:r w:rsidR="00DF1269">
        <w:rPr>
          <w:rFonts w:cs="Univers 45 Light"/>
          <w:color w:val="000000"/>
          <w:sz w:val="20"/>
          <w:lang w:val="en-US" w:bidi="th-TH"/>
        </w:rPr>
        <w:t xml:space="preserve"> which their non-lease components could not be se</w:t>
      </w:r>
      <w:r w:rsidR="001710BC">
        <w:rPr>
          <w:rFonts w:cs="Univers 45 Light"/>
          <w:color w:val="000000"/>
          <w:sz w:val="20"/>
          <w:lang w:val="en-US" w:bidi="th-TH"/>
        </w:rPr>
        <w:t>parated</w:t>
      </w:r>
      <w:r w:rsidRPr="008108C7">
        <w:rPr>
          <w:rFonts w:cs="Univers 45 Light"/>
          <w:color w:val="000000"/>
          <w:sz w:val="20"/>
          <w:lang w:val="en-US" w:bidi="th-TH"/>
        </w:rPr>
        <w:t>, the Group</w:t>
      </w:r>
      <w:r w:rsidR="00C869DA">
        <w:rPr>
          <w:rFonts w:cs="Univers 45 Light"/>
          <w:color w:val="000000"/>
          <w:sz w:val="20"/>
          <w:lang w:val="en-US" w:bidi="th-TH"/>
        </w:rPr>
        <w:t xml:space="preserve"> and the </w:t>
      </w:r>
      <w:r w:rsidRPr="008108C7">
        <w:rPr>
          <w:rFonts w:cs="Univers 45 Light"/>
          <w:color w:val="000000"/>
          <w:sz w:val="20"/>
          <w:lang w:val="en-US" w:bidi="th-TH"/>
        </w:rPr>
        <w:t>Company ha</w:t>
      </w:r>
      <w:r w:rsidR="003A16B0">
        <w:rPr>
          <w:rFonts w:cs="Univers 45 Light"/>
          <w:color w:val="000000"/>
          <w:sz w:val="20"/>
          <w:lang w:val="en-US" w:bidi="th-TH"/>
        </w:rPr>
        <w:t>ve</w:t>
      </w:r>
      <w:r w:rsidRPr="008108C7">
        <w:rPr>
          <w:rFonts w:cs="Univers 45 Light"/>
          <w:color w:val="000000"/>
          <w:sz w:val="20"/>
          <w:lang w:val="en-US" w:bidi="th-TH"/>
        </w:rPr>
        <w:t xml:space="preserve"> accounted for the lease and non-lease components wholly as a single lease component.</w:t>
      </w:r>
    </w:p>
    <w:p w14:paraId="4563D1AD" w14:textId="216FB783" w:rsidR="00DD2955" w:rsidRDefault="00DD2955" w:rsidP="00CA4329">
      <w:pPr>
        <w:pStyle w:val="BodyText"/>
        <w:spacing w:after="0" w:line="240" w:lineRule="auto"/>
        <w:jc w:val="both"/>
        <w:rPr>
          <w:sz w:val="20"/>
          <w:szCs w:val="18"/>
        </w:rPr>
      </w:pPr>
    </w:p>
    <w:p w14:paraId="55DFD203" w14:textId="1EFDB688" w:rsidR="00DD2955" w:rsidRPr="00B417FF" w:rsidRDefault="00F16C76" w:rsidP="00B417FF">
      <w:pPr>
        <w:pStyle w:val="BodyText"/>
        <w:spacing w:after="0" w:line="240" w:lineRule="auto"/>
        <w:ind w:left="547"/>
        <w:jc w:val="both"/>
        <w:rPr>
          <w:rFonts w:cs="Univers 45 Light"/>
          <w:color w:val="000000"/>
          <w:sz w:val="20"/>
          <w:lang w:val="en-US" w:bidi="th-TH"/>
        </w:rPr>
      </w:pPr>
      <w:r w:rsidRPr="00B417FF">
        <w:rPr>
          <w:rFonts w:cs="Univers 45 Light"/>
          <w:color w:val="000000"/>
          <w:sz w:val="20"/>
          <w:lang w:val="en-US" w:bidi="th-TH"/>
        </w:rPr>
        <w:t>The Group</w:t>
      </w:r>
      <w:r w:rsidR="00B417FF">
        <w:rPr>
          <w:rFonts w:cs="Univers 45 Light"/>
          <w:color w:val="000000"/>
          <w:sz w:val="20"/>
          <w:lang w:val="en-US" w:bidi="th-TH"/>
        </w:rPr>
        <w:t xml:space="preserve"> and the </w:t>
      </w:r>
      <w:r w:rsidRPr="00B417FF">
        <w:rPr>
          <w:rFonts w:cs="Univers 45 Light"/>
          <w:color w:val="000000"/>
          <w:sz w:val="20"/>
          <w:lang w:val="en-US" w:bidi="th-TH"/>
        </w:rPr>
        <w:t xml:space="preserve">Company recognises a right-of-use asset and a lease liability at the lease commencement date, except for leases of low-value assets </w:t>
      </w:r>
      <w:r w:rsidR="00BD7FCC">
        <w:rPr>
          <w:rFonts w:cs="Univers 45 Light"/>
          <w:color w:val="000000"/>
          <w:sz w:val="20"/>
          <w:lang w:val="en-US" w:bidi="th-TH"/>
        </w:rPr>
        <w:t>or</w:t>
      </w:r>
      <w:r w:rsidRPr="00B417FF">
        <w:rPr>
          <w:rFonts w:cs="Univers 45 Light"/>
          <w:color w:val="000000"/>
          <w:sz w:val="20"/>
          <w:lang w:val="en-US" w:bidi="th-TH"/>
        </w:rPr>
        <w:t xml:space="preserve"> short-term leases which is recognised as an expense on a straight-line basis over the lease term.</w:t>
      </w:r>
    </w:p>
    <w:p w14:paraId="44013861" w14:textId="7DDCB933" w:rsidR="00DD2955" w:rsidRDefault="00DD2955" w:rsidP="00CA4329">
      <w:pPr>
        <w:pStyle w:val="BodyText"/>
        <w:spacing w:after="0" w:line="240" w:lineRule="auto"/>
        <w:jc w:val="both"/>
        <w:rPr>
          <w:sz w:val="20"/>
          <w:szCs w:val="18"/>
        </w:rPr>
      </w:pPr>
    </w:p>
    <w:p w14:paraId="17B9E32C" w14:textId="5CC1ADBD" w:rsidR="00DD2955" w:rsidRPr="00E80808" w:rsidRDefault="00E80808" w:rsidP="00E80808">
      <w:pPr>
        <w:pStyle w:val="BodyText"/>
        <w:spacing w:after="0" w:line="240" w:lineRule="auto"/>
        <w:ind w:left="547"/>
        <w:jc w:val="both"/>
        <w:rPr>
          <w:rFonts w:cs="Univers 45 Light"/>
          <w:color w:val="000000"/>
          <w:sz w:val="20"/>
          <w:lang w:val="en-US" w:bidi="th-TH"/>
        </w:rPr>
      </w:pPr>
      <w:r w:rsidRPr="00E80808">
        <w:rPr>
          <w:rFonts w:cs="Univers 45 Light"/>
          <w:color w:val="000000"/>
          <w:sz w:val="20"/>
          <w:lang w:val="en-US" w:bidi="th-TH"/>
        </w:rPr>
        <w:t>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 and an estimate of restoration costs, less any lease incentives received.</w:t>
      </w:r>
      <w:r w:rsidR="0001171B">
        <w:rPr>
          <w:rFonts w:cs="Univers 45 Light"/>
          <w:color w:val="000000"/>
          <w:sz w:val="20"/>
          <w:lang w:val="en-US" w:bidi="th-TH"/>
        </w:rPr>
        <w:t xml:space="preserve"> </w:t>
      </w:r>
      <w:r w:rsidRPr="00E80808">
        <w:rPr>
          <w:rFonts w:cs="Univers 45 Light"/>
          <w:color w:val="000000"/>
          <w:sz w:val="20"/>
          <w:lang w:val="en-US" w:bidi="th-TH"/>
        </w:rPr>
        <w:t>Depreciation is charged to profit or loss on a straight-line method from the commencement date to the end of the lease term</w:t>
      </w:r>
      <w:r w:rsidR="00F33717">
        <w:rPr>
          <w:rFonts w:cs="Univers 45 Light"/>
          <w:color w:val="000000"/>
          <w:sz w:val="20"/>
          <w:lang w:val="en-US" w:bidi="th-TH"/>
        </w:rPr>
        <w:t>.</w:t>
      </w:r>
    </w:p>
    <w:p w14:paraId="0CAF8DCC" w14:textId="45DF77B1" w:rsidR="00DD2955" w:rsidRDefault="00DD2955" w:rsidP="00CA4329">
      <w:pPr>
        <w:pStyle w:val="BodyText"/>
        <w:spacing w:after="0" w:line="240" w:lineRule="auto"/>
        <w:jc w:val="both"/>
        <w:rPr>
          <w:sz w:val="20"/>
          <w:szCs w:val="18"/>
        </w:rPr>
      </w:pPr>
    </w:p>
    <w:p w14:paraId="28FF9E10" w14:textId="1E1B1B00" w:rsidR="00DD2955" w:rsidRPr="009F02EF" w:rsidRDefault="009F02EF" w:rsidP="007A29EF">
      <w:pPr>
        <w:spacing w:line="240" w:lineRule="auto"/>
        <w:ind w:left="547"/>
        <w:rPr>
          <w:rFonts w:cs="Univers 45 Light"/>
          <w:color w:val="000000"/>
          <w:sz w:val="20"/>
          <w:lang w:val="en-US" w:bidi="th-TH"/>
        </w:rPr>
      </w:pPr>
      <w:r w:rsidRPr="009F02EF">
        <w:rPr>
          <w:rFonts w:cs="Univers 45 Light"/>
          <w:color w:val="000000"/>
          <w:sz w:val="20"/>
          <w:lang w:val="en-US" w:bidi="th-TH"/>
        </w:rPr>
        <w:t>The lease liability is initially measured at the present value of all lease payments that shall be paid under the lease. The Grou</w:t>
      </w:r>
      <w:r>
        <w:rPr>
          <w:rFonts w:cs="Univers 45 Light"/>
          <w:color w:val="000000"/>
          <w:sz w:val="20"/>
          <w:lang w:val="en-US" w:bidi="th-TH"/>
        </w:rPr>
        <w:t xml:space="preserve">p and the </w:t>
      </w:r>
      <w:r w:rsidRPr="009F02EF">
        <w:rPr>
          <w:rFonts w:cs="Univers 45 Light"/>
          <w:color w:val="000000"/>
          <w:sz w:val="20"/>
          <w:lang w:val="en-US" w:bidi="th-TH"/>
        </w:rPr>
        <w:t>Company use the Group</w:t>
      </w:r>
      <w:r w:rsidR="007C3982">
        <w:rPr>
          <w:rFonts w:cs="Univers 45 Light"/>
          <w:color w:val="000000"/>
          <w:sz w:val="20"/>
          <w:lang w:val="en-US" w:bidi="th-TH"/>
        </w:rPr>
        <w:t xml:space="preserve"> and the </w:t>
      </w:r>
      <w:r w:rsidRPr="009F02EF">
        <w:rPr>
          <w:rFonts w:cs="Univers 45 Light"/>
          <w:color w:val="000000"/>
          <w:sz w:val="20"/>
          <w:lang w:val="en-US" w:bidi="th-TH"/>
        </w:rPr>
        <w:t>Company’s incremental borrowing rate to discount the lease payments to the present value.</w:t>
      </w:r>
      <w:r w:rsidRPr="009F02EF">
        <w:rPr>
          <w:rFonts w:cs="Univers 45 Light"/>
          <w:color w:val="000000"/>
          <w:sz w:val="20"/>
          <w:cs/>
          <w:lang w:val="en-US" w:bidi="th-TH"/>
        </w:rPr>
        <w:t xml:space="preserve"> </w:t>
      </w:r>
      <w:r w:rsidRPr="009F02EF">
        <w:rPr>
          <w:rFonts w:cs="Univers 45 Light"/>
          <w:color w:val="000000"/>
          <w:sz w:val="20"/>
          <w:lang w:val="en-US" w:bidi="th-TH"/>
        </w:rPr>
        <w:t>The Group</w:t>
      </w:r>
      <w:r w:rsidR="007C3982">
        <w:rPr>
          <w:rFonts w:cs="Univers 45 Light"/>
          <w:color w:val="000000"/>
          <w:sz w:val="20"/>
          <w:lang w:val="en-US" w:bidi="th-TH"/>
        </w:rPr>
        <w:t xml:space="preserve"> and the </w:t>
      </w:r>
      <w:r w:rsidRPr="009F02EF">
        <w:rPr>
          <w:rFonts w:cs="Univers 45 Light"/>
          <w:color w:val="000000"/>
          <w:sz w:val="20"/>
          <w:lang w:val="en-US" w:bidi="th-TH"/>
        </w:rPr>
        <w:t xml:space="preserve">Company determine </w:t>
      </w:r>
      <w:r w:rsidR="00F33717">
        <w:rPr>
          <w:rFonts w:cs="Univers 45 Light"/>
          <w:color w:val="000000"/>
          <w:sz w:val="20"/>
          <w:lang w:val="en-US" w:bidi="th-TH"/>
        </w:rPr>
        <w:t xml:space="preserve">their </w:t>
      </w:r>
      <w:r w:rsidRPr="009F02EF">
        <w:rPr>
          <w:rFonts w:cs="Univers 45 Light"/>
          <w:color w:val="000000"/>
          <w:sz w:val="20"/>
          <w:lang w:val="en-US" w:bidi="th-TH"/>
        </w:rPr>
        <w:t>incremental borrowing rate by obtaining interest rates from external financing source and make certain adjustments to reflect the terms of the lease and type of the asset leased.</w:t>
      </w:r>
    </w:p>
    <w:p w14:paraId="7CA511DF" w14:textId="63AB9B36" w:rsidR="00DD2955" w:rsidRDefault="00DD2955" w:rsidP="00CA4329">
      <w:pPr>
        <w:pStyle w:val="BodyText"/>
        <w:spacing w:after="0" w:line="240" w:lineRule="auto"/>
        <w:jc w:val="both"/>
        <w:rPr>
          <w:sz w:val="20"/>
          <w:szCs w:val="18"/>
        </w:rPr>
      </w:pPr>
    </w:p>
    <w:p w14:paraId="496E428E" w14:textId="05839674" w:rsidR="00DD2955" w:rsidRDefault="00CF7FBF" w:rsidP="00CF7FBF">
      <w:pPr>
        <w:pStyle w:val="BodyText"/>
        <w:spacing w:after="0" w:line="240" w:lineRule="auto"/>
        <w:ind w:left="547"/>
        <w:jc w:val="both"/>
        <w:rPr>
          <w:rFonts w:cs="Univers 45 Light"/>
          <w:color w:val="000000"/>
          <w:sz w:val="20"/>
          <w:lang w:val="en-US" w:bidi="th-TH"/>
        </w:rPr>
      </w:pPr>
      <w:r w:rsidRPr="00CF7FBF">
        <w:rPr>
          <w:rFonts w:cs="Univers 45 Light"/>
          <w:color w:val="000000"/>
          <w:sz w:val="20"/>
          <w:lang w:val="en-US" w:bidi="th-TH"/>
        </w:rPr>
        <w:t>The lease liability is measured at amortised cost using the effective interest method. It is remeasured when there is a lease mod</w:t>
      </w:r>
      <w:r w:rsidR="00C71C32">
        <w:rPr>
          <w:rFonts w:cs="Univers 45 Light"/>
          <w:color w:val="000000"/>
          <w:sz w:val="20"/>
          <w:lang w:val="en-US" w:bidi="th-TH"/>
        </w:rPr>
        <w:t>i</w:t>
      </w:r>
      <w:r w:rsidRPr="00CF7FBF">
        <w:rPr>
          <w:rFonts w:cs="Univers 45 Light"/>
          <w:color w:val="000000"/>
          <w:sz w:val="20"/>
          <w:lang w:val="en-US" w:bidi="th-TH"/>
        </w:rPr>
        <w:t>fication</w:t>
      </w:r>
      <w:r w:rsidR="00C71C32">
        <w:rPr>
          <w:rFonts w:cs="Univers 45 Light"/>
          <w:color w:val="000000"/>
          <w:sz w:val="20"/>
          <w:lang w:val="en-US" w:bidi="th-TH"/>
        </w:rPr>
        <w:t xml:space="preserve"> </w:t>
      </w:r>
      <w:r w:rsidRPr="00CF7FBF">
        <w:rPr>
          <w:rFonts w:cs="Univers 45 Light"/>
          <w:color w:val="000000"/>
          <w:sz w:val="20"/>
          <w:lang w:val="en-US" w:bidi="th-TH"/>
        </w:rPr>
        <w:t>or a change in the assessment of options specified in the lease. When the lease liability is remeasured, a corresponding adjustment is made to the carrying amount of the right-of-use asset or is recorded in profit or loss if the carrying amount of the right-of-use asset has been reduced to zero.</w:t>
      </w:r>
    </w:p>
    <w:p w14:paraId="242F92CB" w14:textId="501F477E" w:rsidR="007B339F" w:rsidRDefault="007B339F" w:rsidP="00CF7FBF">
      <w:pPr>
        <w:pStyle w:val="BodyText"/>
        <w:spacing w:after="0" w:line="240" w:lineRule="auto"/>
        <w:ind w:left="547"/>
        <w:jc w:val="both"/>
        <w:rPr>
          <w:rFonts w:cs="Univers 45 Light"/>
          <w:color w:val="000000"/>
          <w:sz w:val="20"/>
          <w:lang w:val="en-US" w:bidi="th-TH"/>
        </w:rPr>
      </w:pPr>
    </w:p>
    <w:p w14:paraId="16E82E3B" w14:textId="77777777" w:rsidR="007B721E" w:rsidRPr="00967373" w:rsidRDefault="007B721E" w:rsidP="007B721E">
      <w:pPr>
        <w:ind w:firstLine="540"/>
        <w:rPr>
          <w:i/>
          <w:iCs/>
          <w:sz w:val="20"/>
        </w:rPr>
      </w:pPr>
      <w:r w:rsidRPr="00967373">
        <w:rPr>
          <w:i/>
          <w:iCs/>
          <w:sz w:val="20"/>
        </w:rPr>
        <w:t>As a lessor</w:t>
      </w:r>
    </w:p>
    <w:p w14:paraId="64425B0F" w14:textId="77777777" w:rsidR="007B721E" w:rsidRPr="00967373" w:rsidRDefault="007B721E" w:rsidP="007B721E">
      <w:pPr>
        <w:rPr>
          <w:sz w:val="20"/>
        </w:rPr>
      </w:pPr>
    </w:p>
    <w:p w14:paraId="60AC2F2E" w14:textId="1A990600" w:rsidR="007B721E" w:rsidRPr="00967373" w:rsidRDefault="007B721E" w:rsidP="007B721E">
      <w:pPr>
        <w:pStyle w:val="BodyText"/>
        <w:spacing w:after="0" w:line="240" w:lineRule="auto"/>
        <w:ind w:left="540"/>
        <w:jc w:val="both"/>
        <w:rPr>
          <w:sz w:val="20"/>
        </w:rPr>
      </w:pPr>
      <w:r w:rsidRPr="00967373">
        <w:rPr>
          <w:sz w:val="20"/>
        </w:rPr>
        <w:t>At lease inception, the Group and the Company consider</w:t>
      </w:r>
      <w:r w:rsidR="00F33717">
        <w:rPr>
          <w:sz w:val="20"/>
        </w:rPr>
        <w:t xml:space="preserve"> </w:t>
      </w:r>
      <w:r w:rsidRPr="00967373">
        <w:rPr>
          <w:sz w:val="20"/>
        </w:rPr>
        <w:t>to classify a lease that transfers substantially all of the risks and rewards incidental to ownership of the underlying asset to lessees as a finance lease. A lease that does not meet this criteria is classified as an operating lease.</w:t>
      </w:r>
    </w:p>
    <w:p w14:paraId="489AE4A8" w14:textId="77777777" w:rsidR="007B721E" w:rsidRPr="00967373" w:rsidRDefault="007B721E" w:rsidP="007B721E">
      <w:pPr>
        <w:pStyle w:val="BodyText"/>
        <w:spacing w:after="0" w:line="240" w:lineRule="auto"/>
        <w:ind w:left="540"/>
        <w:jc w:val="both"/>
        <w:rPr>
          <w:sz w:val="20"/>
        </w:rPr>
      </w:pPr>
    </w:p>
    <w:p w14:paraId="7942DEEA" w14:textId="69BC7858" w:rsidR="007B721E" w:rsidRPr="00967373" w:rsidRDefault="007B721E" w:rsidP="007B721E">
      <w:pPr>
        <w:pStyle w:val="BodyText"/>
        <w:spacing w:after="0" w:line="240" w:lineRule="auto"/>
        <w:ind w:left="540"/>
        <w:jc w:val="both"/>
        <w:rPr>
          <w:sz w:val="20"/>
        </w:rPr>
      </w:pPr>
      <w:r w:rsidRPr="00967373">
        <w:rPr>
          <w:sz w:val="20"/>
        </w:rPr>
        <w:t xml:space="preserve">When the Group and the Company </w:t>
      </w:r>
      <w:r w:rsidR="00F33717">
        <w:rPr>
          <w:sz w:val="20"/>
        </w:rPr>
        <w:t xml:space="preserve">are </w:t>
      </w:r>
      <w:r w:rsidRPr="00967373">
        <w:rPr>
          <w:sz w:val="20"/>
        </w:rPr>
        <w:t xml:space="preserve">an intermediate lessor, the Group and the Company </w:t>
      </w:r>
      <w:r w:rsidR="00F33717">
        <w:rPr>
          <w:sz w:val="20"/>
        </w:rPr>
        <w:t xml:space="preserve">classify </w:t>
      </w:r>
      <w:r w:rsidRPr="00967373">
        <w:rPr>
          <w:sz w:val="20"/>
        </w:rPr>
        <w:t xml:space="preserve">the sub-lease either as a finance lease or an operating lease with reference to the right-of-use asset arising from the head lease. In case of a head lease is a short-term lease, the sub-lease is classified as an operating lease. </w:t>
      </w:r>
    </w:p>
    <w:p w14:paraId="156EA7B4" w14:textId="77777777" w:rsidR="007B721E" w:rsidRPr="00967373" w:rsidRDefault="007B721E" w:rsidP="007B721E">
      <w:pPr>
        <w:pStyle w:val="BodyText"/>
        <w:spacing w:after="0" w:line="240" w:lineRule="auto"/>
        <w:ind w:left="540"/>
        <w:jc w:val="both"/>
        <w:rPr>
          <w:sz w:val="20"/>
        </w:rPr>
      </w:pPr>
    </w:p>
    <w:p w14:paraId="51245F0F" w14:textId="77777777" w:rsidR="007B721E" w:rsidRPr="00812C25" w:rsidRDefault="007B721E" w:rsidP="007B721E">
      <w:pPr>
        <w:pStyle w:val="BodyText"/>
        <w:spacing w:after="0" w:line="240" w:lineRule="auto"/>
        <w:ind w:left="540"/>
        <w:jc w:val="both"/>
        <w:rPr>
          <w:sz w:val="20"/>
        </w:rPr>
      </w:pPr>
      <w:r w:rsidRPr="00812C25">
        <w:rPr>
          <w:sz w:val="20"/>
        </w:rPr>
        <w:t xml:space="preserve">The Group and the Company recognise finance lease receivables at the net investment in the lease, which </w:t>
      </w:r>
      <w:r>
        <w:rPr>
          <w:sz w:val="20"/>
        </w:rPr>
        <w:t>includes</w:t>
      </w:r>
      <w:r w:rsidRPr="00812C25">
        <w:rPr>
          <w:sz w:val="20"/>
        </w:rPr>
        <w:t xml:space="preserve"> the present value of the lease payments</w:t>
      </w:r>
      <w:r>
        <w:rPr>
          <w:sz w:val="20"/>
        </w:rPr>
        <w:t>,</w:t>
      </w:r>
      <w:r w:rsidRPr="00812C25">
        <w:rPr>
          <w:sz w:val="20"/>
        </w:rPr>
        <w:t xml:space="preserve"> and any unguaranteed residual value</w:t>
      </w:r>
      <w:r w:rsidRPr="00812C25">
        <w:rPr>
          <w:sz w:val="20"/>
          <w:lang w:val="en-US"/>
        </w:rPr>
        <w:t>,</w:t>
      </w:r>
      <w:r w:rsidRPr="00812C25">
        <w:rPr>
          <w:sz w:val="20"/>
        </w:rPr>
        <w:t xml:space="preserve"> discounted using the interest rate implicit in the lease</w:t>
      </w:r>
      <w:r w:rsidRPr="00812C25">
        <w:rPr>
          <w:sz w:val="20"/>
          <w:cs/>
          <w:lang w:bidi="th-TH"/>
        </w:rPr>
        <w:t xml:space="preserve">. </w:t>
      </w:r>
      <w:r w:rsidRPr="00812C25">
        <w:rPr>
          <w:sz w:val="20"/>
        </w:rPr>
        <w:t>Finance lease income reflect</w:t>
      </w:r>
      <w:r>
        <w:rPr>
          <w:sz w:val="20"/>
        </w:rPr>
        <w:t>s</w:t>
      </w:r>
      <w:r w:rsidRPr="00812C25">
        <w:rPr>
          <w:sz w:val="20"/>
        </w:rPr>
        <w:t xml:space="preserve"> a constant periodic rate of return on the Group</w:t>
      </w:r>
      <w:r w:rsidRPr="00812C25">
        <w:rPr>
          <w:sz w:val="20"/>
          <w:cs/>
          <w:lang w:bidi="th-TH"/>
        </w:rPr>
        <w:t>’</w:t>
      </w:r>
      <w:r w:rsidRPr="00812C25">
        <w:rPr>
          <w:sz w:val="20"/>
        </w:rPr>
        <w:t>s and the Company</w:t>
      </w:r>
      <w:r w:rsidRPr="00812C25">
        <w:rPr>
          <w:sz w:val="20"/>
          <w:cs/>
          <w:lang w:bidi="th-TH"/>
        </w:rPr>
        <w:t>’</w:t>
      </w:r>
      <w:r w:rsidRPr="00812C25">
        <w:rPr>
          <w:sz w:val="20"/>
        </w:rPr>
        <w:t>s</w:t>
      </w:r>
      <w:r w:rsidRPr="00812C25">
        <w:rPr>
          <w:sz w:val="20"/>
          <w:cs/>
          <w:lang w:bidi="th-TH"/>
        </w:rPr>
        <w:t xml:space="preserve"> </w:t>
      </w:r>
      <w:r w:rsidRPr="00812C25">
        <w:rPr>
          <w:sz w:val="20"/>
        </w:rPr>
        <w:t>net investment outstanding in respect of the leases</w:t>
      </w:r>
      <w:r w:rsidRPr="00812C25">
        <w:rPr>
          <w:sz w:val="20"/>
          <w:cs/>
          <w:lang w:bidi="th-TH"/>
        </w:rPr>
        <w:t>.</w:t>
      </w:r>
    </w:p>
    <w:p w14:paraId="7B5FA4E7" w14:textId="77777777" w:rsidR="007B721E" w:rsidRDefault="007B721E" w:rsidP="007B721E">
      <w:pPr>
        <w:pStyle w:val="BodyText"/>
        <w:spacing w:after="0" w:line="240" w:lineRule="auto"/>
        <w:jc w:val="both"/>
        <w:rPr>
          <w:sz w:val="20"/>
        </w:rPr>
      </w:pPr>
    </w:p>
    <w:p w14:paraId="1F4625AF" w14:textId="77777777" w:rsidR="007B721E" w:rsidRDefault="007B721E" w:rsidP="007B721E">
      <w:pPr>
        <w:pStyle w:val="BodyText"/>
        <w:spacing w:after="0" w:line="240" w:lineRule="auto"/>
        <w:ind w:left="540"/>
        <w:jc w:val="both"/>
        <w:rPr>
          <w:sz w:val="20"/>
          <w:lang w:bidi="th-TH"/>
        </w:rPr>
      </w:pPr>
      <w:r w:rsidRPr="00812C25">
        <w:rPr>
          <w:sz w:val="20"/>
        </w:rPr>
        <w:t xml:space="preserve">The Group and the Company recognise lease payments received under operating leases </w:t>
      </w:r>
      <w:r>
        <w:rPr>
          <w:sz w:val="20"/>
        </w:rPr>
        <w:t>in profit or loss</w:t>
      </w:r>
      <w:r w:rsidRPr="00812C25">
        <w:rPr>
          <w:sz w:val="20"/>
        </w:rPr>
        <w:t xml:space="preserve"> on a straight</w:t>
      </w:r>
      <w:r w:rsidRPr="00812C25">
        <w:rPr>
          <w:sz w:val="20"/>
          <w:cs/>
          <w:lang w:bidi="th-TH"/>
        </w:rPr>
        <w:t>-</w:t>
      </w:r>
      <w:r w:rsidRPr="00812C25">
        <w:rPr>
          <w:sz w:val="20"/>
        </w:rPr>
        <w:t xml:space="preserve">line basis over the lease term as part of </w:t>
      </w:r>
      <w:r w:rsidRPr="00812C25">
        <w:rPr>
          <w:sz w:val="20"/>
          <w:cs/>
          <w:lang w:bidi="th-TH"/>
        </w:rPr>
        <w:t>‘</w:t>
      </w:r>
      <w:r w:rsidRPr="00812C25">
        <w:rPr>
          <w:sz w:val="20"/>
        </w:rPr>
        <w:t>other income</w:t>
      </w:r>
      <w:r w:rsidRPr="00812C25">
        <w:rPr>
          <w:sz w:val="20"/>
          <w:cs/>
          <w:lang w:bidi="th-TH"/>
        </w:rPr>
        <w:t xml:space="preserve">.’ </w:t>
      </w:r>
      <w:r w:rsidRPr="00812C25">
        <w:rPr>
          <w:sz w:val="20"/>
        </w:rPr>
        <w:t>Initial direct costs incurred in arranging an operating lease are added to the carrying amount of the leased asset and recognised over the lease term on the same basis as rental income</w:t>
      </w:r>
      <w:r w:rsidRPr="00812C25">
        <w:rPr>
          <w:sz w:val="20"/>
          <w:cs/>
          <w:lang w:bidi="th-TH"/>
        </w:rPr>
        <w:t xml:space="preserve">. </w:t>
      </w:r>
      <w:r w:rsidRPr="00812C25">
        <w:rPr>
          <w:sz w:val="20"/>
        </w:rPr>
        <w:t>Contingent rents are recognised as rental income in the accounting period in which they are earned</w:t>
      </w:r>
      <w:r w:rsidRPr="00812C25">
        <w:rPr>
          <w:sz w:val="20"/>
          <w:cs/>
          <w:lang w:bidi="th-TH"/>
        </w:rPr>
        <w:t>.</w:t>
      </w:r>
    </w:p>
    <w:p w14:paraId="6120767A" w14:textId="77777777" w:rsidR="007B721E" w:rsidRDefault="007B721E" w:rsidP="007B721E">
      <w:pPr>
        <w:pStyle w:val="BodyText"/>
        <w:spacing w:after="0" w:line="240" w:lineRule="auto"/>
        <w:ind w:left="540"/>
        <w:jc w:val="both"/>
        <w:rPr>
          <w:sz w:val="20"/>
          <w:lang w:bidi="th-TH"/>
        </w:rPr>
      </w:pPr>
    </w:p>
    <w:p w14:paraId="356E003C" w14:textId="7647073D" w:rsidR="007A29EF" w:rsidRDefault="007B721E" w:rsidP="007B721E">
      <w:pPr>
        <w:pStyle w:val="BodyText"/>
        <w:spacing w:after="0" w:line="240" w:lineRule="auto"/>
        <w:ind w:left="540" w:right="18"/>
        <w:jc w:val="both"/>
        <w:rPr>
          <w:sz w:val="20"/>
        </w:rPr>
      </w:pPr>
      <w:r w:rsidRPr="00967373">
        <w:rPr>
          <w:sz w:val="20"/>
        </w:rPr>
        <w:t>The Group</w:t>
      </w:r>
      <w:r w:rsidRPr="00967373">
        <w:rPr>
          <w:rFonts w:hint="cs"/>
          <w:sz w:val="20"/>
          <w:cs/>
        </w:rPr>
        <w:t xml:space="preserve"> </w:t>
      </w:r>
      <w:r w:rsidRPr="00967373">
        <w:rPr>
          <w:sz w:val="20"/>
        </w:rPr>
        <w:t xml:space="preserve">and the Company derecognise and determine impairment on the lease receivables as disclosed in </w:t>
      </w:r>
      <w:r>
        <w:rPr>
          <w:sz w:val="20"/>
        </w:rPr>
        <w:br/>
      </w:r>
      <w:r w:rsidRPr="00967373">
        <w:rPr>
          <w:sz w:val="20"/>
        </w:rPr>
        <w:t xml:space="preserve">note </w:t>
      </w:r>
      <w:r w:rsidRPr="00967373">
        <w:rPr>
          <w:rFonts w:hint="cs"/>
          <w:sz w:val="20"/>
          <w:cs/>
        </w:rPr>
        <w:t>3</w:t>
      </w:r>
      <w:r>
        <w:rPr>
          <w:sz w:val="20"/>
        </w:rPr>
        <w:t xml:space="preserve"> </w:t>
      </w:r>
      <w:r w:rsidRPr="00967373">
        <w:rPr>
          <w:sz w:val="20"/>
        </w:rPr>
        <w:t>(</w:t>
      </w:r>
      <w:r w:rsidR="00F33717">
        <w:rPr>
          <w:sz w:val="20"/>
        </w:rPr>
        <w:t>e</w:t>
      </w:r>
      <w:r w:rsidRPr="00967373">
        <w:rPr>
          <w:sz w:val="20"/>
        </w:rPr>
        <w:t>)</w:t>
      </w:r>
      <w:r w:rsidR="00F33717">
        <w:rPr>
          <w:sz w:val="20"/>
        </w:rPr>
        <w:t xml:space="preserve"> (3) and 3 (j), respectively.</w:t>
      </w:r>
    </w:p>
    <w:p w14:paraId="1DEDB3A3" w14:textId="77777777" w:rsidR="007A29EF" w:rsidRDefault="007A29EF">
      <w:pPr>
        <w:spacing w:line="240" w:lineRule="auto"/>
        <w:rPr>
          <w:sz w:val="20"/>
        </w:rPr>
      </w:pPr>
      <w:r>
        <w:rPr>
          <w:sz w:val="20"/>
        </w:rPr>
        <w:br w:type="page"/>
      </w:r>
    </w:p>
    <w:p w14:paraId="7963A589" w14:textId="2895E046" w:rsidR="0051154B" w:rsidRPr="00BE5FC2" w:rsidRDefault="00F33717" w:rsidP="00AF5FC9">
      <w:pPr>
        <w:pStyle w:val="Heading2"/>
        <w:numPr>
          <w:ilvl w:val="0"/>
          <w:numId w:val="0"/>
        </w:numPr>
        <w:spacing w:before="0" w:after="0" w:line="240" w:lineRule="auto"/>
        <w:rPr>
          <w:sz w:val="20"/>
          <w:szCs w:val="16"/>
        </w:rPr>
      </w:pPr>
      <w:r>
        <w:rPr>
          <w:sz w:val="20"/>
          <w:szCs w:val="16"/>
        </w:rPr>
        <w:lastRenderedPageBreak/>
        <w:t>(i)</w:t>
      </w:r>
      <w:r>
        <w:rPr>
          <w:sz w:val="20"/>
          <w:szCs w:val="16"/>
        </w:rPr>
        <w:tab/>
      </w:r>
      <w:r w:rsidR="00C72A87" w:rsidRPr="00BE5FC2">
        <w:rPr>
          <w:sz w:val="20"/>
          <w:szCs w:val="16"/>
        </w:rPr>
        <w:t>Intangible assets</w:t>
      </w:r>
    </w:p>
    <w:p w14:paraId="1EFC7323" w14:textId="77777777" w:rsidR="00700E76" w:rsidRPr="00812C25" w:rsidRDefault="00700E76" w:rsidP="00700E76">
      <w:pPr>
        <w:pStyle w:val="BodyText"/>
        <w:spacing w:after="0" w:line="240" w:lineRule="auto"/>
        <w:ind w:left="547"/>
        <w:rPr>
          <w:i/>
          <w:iCs/>
          <w:sz w:val="20"/>
          <w:szCs w:val="18"/>
          <w:lang w:val="en-US" w:bidi="th-TH"/>
        </w:rPr>
      </w:pPr>
    </w:p>
    <w:p w14:paraId="1BA98D45" w14:textId="05BDAC1C" w:rsidR="008B72AC" w:rsidRDefault="00EB42C9" w:rsidP="001A20C6">
      <w:pPr>
        <w:spacing w:line="240" w:lineRule="atLeast"/>
        <w:ind w:left="547"/>
        <w:jc w:val="both"/>
        <w:rPr>
          <w:rFonts w:cs="Univers 45 Light"/>
          <w:color w:val="000000"/>
          <w:sz w:val="20"/>
          <w:lang w:val="en-US" w:bidi="th-TH"/>
        </w:rPr>
      </w:pPr>
      <w:r w:rsidRPr="00EB42C9">
        <w:rPr>
          <w:color w:val="000000"/>
          <w:sz w:val="20"/>
          <w:lang w:val="en-US" w:bidi="th-TH"/>
        </w:rPr>
        <w:t>I</w:t>
      </w:r>
      <w:r w:rsidR="008B72AC" w:rsidRPr="00EB42C9">
        <w:rPr>
          <w:color w:val="000000"/>
          <w:sz w:val="20"/>
          <w:lang w:val="en-US" w:bidi="th-TH"/>
        </w:rPr>
        <w:t>ntangible assets are measured at cost less accumulated amortisation and impairment losses.</w:t>
      </w:r>
      <w:r w:rsidR="001021D5" w:rsidRPr="00EB42C9">
        <w:rPr>
          <w:color w:val="000000"/>
          <w:sz w:val="20"/>
          <w:lang w:val="en-US" w:bidi="th-TH"/>
        </w:rPr>
        <w:t xml:space="preserve"> Subsequent expenditure is capitalised only when it will generate the future economic benefits.</w:t>
      </w:r>
      <w:r w:rsidR="00BA2600">
        <w:rPr>
          <w:rFonts w:cs="Univers 45 Light"/>
          <w:color w:val="000000"/>
          <w:sz w:val="20"/>
          <w:lang w:val="en-US" w:bidi="th-TH"/>
        </w:rPr>
        <w:tab/>
      </w:r>
    </w:p>
    <w:p w14:paraId="588052E3" w14:textId="4DF8A874" w:rsidR="009870A0" w:rsidRDefault="009870A0" w:rsidP="001A20C6">
      <w:pPr>
        <w:spacing w:line="240" w:lineRule="atLeast"/>
        <w:ind w:left="547"/>
        <w:jc w:val="both"/>
        <w:rPr>
          <w:rFonts w:cs="Univers 45 Light"/>
          <w:color w:val="000000"/>
          <w:sz w:val="20"/>
          <w:lang w:val="en-US" w:bidi="th-TH"/>
        </w:rPr>
      </w:pPr>
    </w:p>
    <w:p w14:paraId="576349BF" w14:textId="4C8AD8FF" w:rsidR="009870A0" w:rsidRDefault="009870A0" w:rsidP="001A20C6">
      <w:pPr>
        <w:spacing w:line="240" w:lineRule="atLeast"/>
        <w:ind w:left="547"/>
        <w:jc w:val="both"/>
        <w:rPr>
          <w:color w:val="000000"/>
          <w:sz w:val="20"/>
          <w:lang w:val="en-US" w:bidi="th-TH"/>
        </w:rPr>
      </w:pPr>
      <w:r w:rsidRPr="009870A0">
        <w:rPr>
          <w:color w:val="000000"/>
          <w:sz w:val="20"/>
          <w:lang w:val="en-US" w:bidi="th-TH"/>
        </w:rPr>
        <w:t>Amortisation is calculated on a straight-line basis over the estimated useful lives of intangible assets and recognised in profit or loss.</w:t>
      </w:r>
    </w:p>
    <w:p w14:paraId="05B383FC" w14:textId="52DB09C0" w:rsidR="009870A0" w:rsidRDefault="009870A0" w:rsidP="001A20C6">
      <w:pPr>
        <w:spacing w:line="240" w:lineRule="atLeast"/>
        <w:ind w:left="547"/>
        <w:jc w:val="both"/>
        <w:rPr>
          <w:color w:val="000000"/>
          <w:sz w:val="20"/>
          <w:lang w:val="en-US" w:bidi="th-TH"/>
        </w:rPr>
      </w:pPr>
    </w:p>
    <w:p w14:paraId="70BD892D" w14:textId="77777777" w:rsidR="006378AA" w:rsidRPr="00812C25" w:rsidRDefault="006378AA" w:rsidP="006378AA">
      <w:pPr>
        <w:spacing w:line="240" w:lineRule="auto"/>
        <w:ind w:left="540"/>
        <w:jc w:val="both"/>
        <w:rPr>
          <w:color w:val="000000"/>
          <w:sz w:val="20"/>
          <w:lang w:val="en-US" w:bidi="th-TH"/>
        </w:rPr>
      </w:pPr>
      <w:r w:rsidRPr="00812C25">
        <w:rPr>
          <w:color w:val="000000"/>
          <w:sz w:val="20"/>
          <w:lang w:val="en-US" w:bidi="th-TH"/>
        </w:rPr>
        <w:t>The estimated useful lives are as follows</w:t>
      </w:r>
      <w:r w:rsidRPr="00812C25">
        <w:rPr>
          <w:color w:val="000000"/>
          <w:sz w:val="20"/>
          <w:cs/>
          <w:lang w:val="en-US" w:bidi="th-TH"/>
        </w:rPr>
        <w:t xml:space="preserve">: </w:t>
      </w:r>
    </w:p>
    <w:tbl>
      <w:tblPr>
        <w:tblW w:w="7260" w:type="dxa"/>
        <w:tblInd w:w="450" w:type="dxa"/>
        <w:tblLook w:val="0000" w:firstRow="0" w:lastRow="0" w:firstColumn="0" w:lastColumn="0" w:noHBand="0" w:noVBand="0"/>
      </w:tblPr>
      <w:tblGrid>
        <w:gridCol w:w="5390"/>
        <w:gridCol w:w="1195"/>
        <w:gridCol w:w="675"/>
      </w:tblGrid>
      <w:tr w:rsidR="006378AA" w:rsidRPr="00812C25" w14:paraId="185643B5" w14:textId="77777777" w:rsidTr="001C7808">
        <w:tc>
          <w:tcPr>
            <w:tcW w:w="5390" w:type="dxa"/>
            <w:vAlign w:val="bottom"/>
          </w:tcPr>
          <w:p w14:paraId="32448533" w14:textId="77777777" w:rsidR="006378AA" w:rsidRPr="00812C25" w:rsidRDefault="006378AA" w:rsidP="001C7808">
            <w:pPr>
              <w:spacing w:line="240" w:lineRule="auto"/>
              <w:ind w:right="-86"/>
              <w:rPr>
                <w:color w:val="000000"/>
                <w:sz w:val="20"/>
                <w:lang w:val="en-US" w:bidi="th-TH"/>
              </w:rPr>
            </w:pPr>
            <w:r w:rsidRPr="00812C25">
              <w:rPr>
                <w:color w:val="000000"/>
                <w:sz w:val="20"/>
                <w:lang w:val="en-US" w:bidi="th-TH"/>
              </w:rPr>
              <w:t>Software licences</w:t>
            </w:r>
          </w:p>
        </w:tc>
        <w:tc>
          <w:tcPr>
            <w:tcW w:w="1195" w:type="dxa"/>
          </w:tcPr>
          <w:p w14:paraId="09B6C721" w14:textId="77777777" w:rsidR="006378AA" w:rsidRPr="00812C25" w:rsidRDefault="006378AA" w:rsidP="001C7808">
            <w:pPr>
              <w:spacing w:line="240" w:lineRule="auto"/>
              <w:jc w:val="right"/>
              <w:rPr>
                <w:color w:val="000000"/>
                <w:sz w:val="20"/>
                <w:lang w:val="en-US" w:bidi="th-TH"/>
              </w:rPr>
            </w:pPr>
            <w:r w:rsidRPr="00812C25">
              <w:rPr>
                <w:color w:val="000000"/>
                <w:sz w:val="20"/>
                <w:lang w:val="en-US" w:bidi="th-TH"/>
              </w:rPr>
              <w:t>5 and 10</w:t>
            </w:r>
          </w:p>
        </w:tc>
        <w:tc>
          <w:tcPr>
            <w:tcW w:w="675" w:type="dxa"/>
            <w:vAlign w:val="bottom"/>
          </w:tcPr>
          <w:p w14:paraId="4401E90C" w14:textId="77777777" w:rsidR="006378AA" w:rsidRPr="00812C25" w:rsidRDefault="006378AA" w:rsidP="001C7808">
            <w:pPr>
              <w:spacing w:line="240" w:lineRule="auto"/>
              <w:ind w:left="-20" w:right="-86"/>
              <w:rPr>
                <w:color w:val="000000"/>
                <w:sz w:val="20"/>
                <w:lang w:val="en-US" w:bidi="th-TH"/>
              </w:rPr>
            </w:pPr>
            <w:r w:rsidRPr="00812C25">
              <w:rPr>
                <w:color w:val="000000"/>
                <w:sz w:val="20"/>
                <w:lang w:val="en-US" w:bidi="th-TH"/>
              </w:rPr>
              <w:t>years</w:t>
            </w:r>
          </w:p>
        </w:tc>
      </w:tr>
    </w:tbl>
    <w:p w14:paraId="3811F539" w14:textId="77777777" w:rsidR="009870A0" w:rsidRDefault="009870A0" w:rsidP="001A20C6">
      <w:pPr>
        <w:spacing w:line="240" w:lineRule="atLeast"/>
        <w:ind w:left="547"/>
        <w:jc w:val="both"/>
        <w:rPr>
          <w:color w:val="000000"/>
          <w:sz w:val="20"/>
          <w:lang w:val="en-US" w:bidi="th-TH"/>
        </w:rPr>
      </w:pPr>
    </w:p>
    <w:p w14:paraId="463DB0AE" w14:textId="59524276" w:rsidR="00F475B3" w:rsidRPr="00FC6A05" w:rsidRDefault="00FB5D43" w:rsidP="00FB5D43">
      <w:pPr>
        <w:pStyle w:val="Heading2"/>
        <w:numPr>
          <w:ilvl w:val="0"/>
          <w:numId w:val="0"/>
        </w:numPr>
        <w:spacing w:before="0" w:after="0" w:line="240" w:lineRule="atLeast"/>
        <w:ind w:left="540" w:hanging="540"/>
        <w:rPr>
          <w:sz w:val="20"/>
          <w:szCs w:val="16"/>
          <w:highlight w:val="yellow"/>
        </w:rPr>
      </w:pPr>
      <w:r>
        <w:rPr>
          <w:sz w:val="20"/>
          <w:szCs w:val="16"/>
          <w:lang w:val="en-US"/>
        </w:rPr>
        <w:t>(j)</w:t>
      </w:r>
      <w:r>
        <w:rPr>
          <w:sz w:val="20"/>
          <w:szCs w:val="16"/>
          <w:lang w:val="en-US"/>
        </w:rPr>
        <w:tab/>
      </w:r>
      <w:r w:rsidR="008D7C50" w:rsidRPr="00FB5D43">
        <w:rPr>
          <w:sz w:val="20"/>
          <w:szCs w:val="16"/>
          <w:lang w:val="en-US"/>
        </w:rPr>
        <w:t>Impairment of financial assets</w:t>
      </w:r>
      <w:r>
        <w:rPr>
          <w:sz w:val="20"/>
          <w:szCs w:val="16"/>
          <w:lang w:val="en-US"/>
        </w:rPr>
        <w:t xml:space="preserve"> </w:t>
      </w:r>
      <w:r w:rsidR="00134C7A">
        <w:rPr>
          <w:sz w:val="20"/>
          <w:szCs w:val="16"/>
          <w:lang w:val="en-US"/>
        </w:rPr>
        <w:t xml:space="preserve">and </w:t>
      </w:r>
      <w:r w:rsidR="00737249">
        <w:rPr>
          <w:sz w:val="20"/>
          <w:szCs w:val="16"/>
          <w:lang w:val="en-US"/>
        </w:rPr>
        <w:t>lease receivables</w:t>
      </w:r>
    </w:p>
    <w:p w14:paraId="4F2616D0" w14:textId="77777777" w:rsidR="005859D1" w:rsidRPr="00812C25" w:rsidRDefault="005859D1" w:rsidP="00AF387E">
      <w:pPr>
        <w:spacing w:line="240" w:lineRule="atLeast"/>
        <w:jc w:val="both"/>
        <w:rPr>
          <w:sz w:val="20"/>
        </w:rPr>
      </w:pPr>
    </w:p>
    <w:p w14:paraId="0345FD1D" w14:textId="35C9380B" w:rsidR="005859D1" w:rsidRPr="00757F1D" w:rsidRDefault="00757F1D" w:rsidP="00757F1D">
      <w:pPr>
        <w:spacing w:line="240" w:lineRule="atLeast"/>
        <w:jc w:val="both"/>
        <w:rPr>
          <w:i/>
          <w:iCs/>
          <w:sz w:val="20"/>
        </w:rPr>
      </w:pPr>
      <w:r w:rsidRPr="00757F1D">
        <w:rPr>
          <w:i/>
          <w:iCs/>
          <w:sz w:val="20"/>
        </w:rPr>
        <w:t>(1)</w:t>
      </w:r>
      <w:r w:rsidRPr="00757F1D">
        <w:rPr>
          <w:i/>
          <w:iCs/>
          <w:sz w:val="20"/>
        </w:rPr>
        <w:tab/>
      </w:r>
      <w:r w:rsidR="005859D1" w:rsidRPr="00757F1D">
        <w:rPr>
          <w:i/>
          <w:iCs/>
          <w:sz w:val="20"/>
        </w:rPr>
        <w:t>The impairment</w:t>
      </w:r>
      <w:r w:rsidR="00C6616B">
        <w:rPr>
          <w:i/>
          <w:iCs/>
          <w:sz w:val="20"/>
        </w:rPr>
        <w:t xml:space="preserve"> of loan receivables</w:t>
      </w:r>
      <w:r w:rsidR="005859D1" w:rsidRPr="00757F1D">
        <w:rPr>
          <w:i/>
          <w:iCs/>
          <w:sz w:val="20"/>
        </w:rPr>
        <w:t xml:space="preserve"> and </w:t>
      </w:r>
      <w:r w:rsidR="007A29EF">
        <w:rPr>
          <w:i/>
          <w:iCs/>
          <w:sz w:val="20"/>
        </w:rPr>
        <w:t>hire purchase</w:t>
      </w:r>
      <w:r w:rsidR="005859D1" w:rsidRPr="00757F1D">
        <w:rPr>
          <w:i/>
          <w:iCs/>
          <w:sz w:val="20"/>
        </w:rPr>
        <w:t xml:space="preserve"> receivables</w:t>
      </w:r>
    </w:p>
    <w:p w14:paraId="2F0BE2F4" w14:textId="77777777" w:rsidR="005859D1" w:rsidRPr="00812C25" w:rsidRDefault="005859D1" w:rsidP="008D7C50">
      <w:pPr>
        <w:pStyle w:val="BodyText"/>
        <w:spacing w:after="0" w:line="240" w:lineRule="atLeast"/>
        <w:ind w:left="540"/>
        <w:jc w:val="both"/>
        <w:rPr>
          <w:i/>
          <w:iCs/>
          <w:sz w:val="20"/>
        </w:rPr>
      </w:pPr>
    </w:p>
    <w:p w14:paraId="760E84EE" w14:textId="622643FC" w:rsidR="005859D1" w:rsidRPr="00812C25" w:rsidRDefault="005859D1" w:rsidP="008D7C50">
      <w:pPr>
        <w:pStyle w:val="BodyText"/>
        <w:spacing w:after="0" w:line="240" w:lineRule="atLeast"/>
        <w:ind w:left="540"/>
        <w:jc w:val="both"/>
        <w:rPr>
          <w:i/>
          <w:iCs/>
          <w:sz w:val="20"/>
        </w:rPr>
      </w:pPr>
      <w:r w:rsidRPr="00812C25">
        <w:rPr>
          <w:i/>
          <w:iCs/>
          <w:sz w:val="20"/>
        </w:rPr>
        <w:t>Significant estimates and judgements</w:t>
      </w:r>
    </w:p>
    <w:p w14:paraId="260E8A96" w14:textId="77777777" w:rsidR="005859D1" w:rsidRPr="00812C25" w:rsidRDefault="005859D1" w:rsidP="008D7C50">
      <w:pPr>
        <w:pStyle w:val="BodyText"/>
        <w:shd w:val="clear" w:color="auto" w:fill="FFFFFF"/>
        <w:spacing w:after="0" w:line="240" w:lineRule="atLeast"/>
        <w:ind w:left="540"/>
        <w:jc w:val="both"/>
        <w:rPr>
          <w:sz w:val="20"/>
          <w:szCs w:val="16"/>
          <w:lang w:val="en-US" w:bidi="th-TH"/>
        </w:rPr>
      </w:pPr>
    </w:p>
    <w:p w14:paraId="39893EAE" w14:textId="00A76C50" w:rsidR="008D7C50" w:rsidRPr="00812C25" w:rsidRDefault="005859D1" w:rsidP="00FB1669">
      <w:pPr>
        <w:pStyle w:val="BodyText"/>
        <w:shd w:val="clear" w:color="auto" w:fill="FFFFFF"/>
        <w:spacing w:after="0" w:line="240" w:lineRule="atLeast"/>
        <w:ind w:left="540"/>
        <w:jc w:val="both"/>
        <w:rPr>
          <w:sz w:val="20"/>
          <w:szCs w:val="16"/>
          <w:lang w:val="en-US" w:bidi="th-TH"/>
        </w:rPr>
      </w:pPr>
      <w:r w:rsidRPr="00812C25">
        <w:rPr>
          <w:sz w:val="20"/>
          <w:szCs w:val="16"/>
          <w:lang w:val="en-US" w:bidi="th-TH"/>
        </w:rPr>
        <w:t>The Group</w:t>
      </w:r>
      <w:r w:rsidRPr="00812C25">
        <w:rPr>
          <w:sz w:val="20"/>
          <w:cs/>
          <w:lang w:val="en-US" w:bidi="th-TH"/>
        </w:rPr>
        <w:t>’</w:t>
      </w:r>
      <w:r w:rsidRPr="00812C25">
        <w:rPr>
          <w:sz w:val="20"/>
          <w:szCs w:val="16"/>
          <w:lang w:val="en-US" w:bidi="th-TH"/>
        </w:rPr>
        <w:t>s and the Company</w:t>
      </w:r>
      <w:r w:rsidRPr="00812C25">
        <w:rPr>
          <w:sz w:val="20"/>
          <w:cs/>
          <w:lang w:val="en-US" w:bidi="th-TH"/>
        </w:rPr>
        <w:t>’</w:t>
      </w:r>
      <w:r w:rsidRPr="00812C25">
        <w:rPr>
          <w:sz w:val="20"/>
          <w:szCs w:val="16"/>
          <w:lang w:val="en-US" w:bidi="th-TH"/>
        </w:rPr>
        <w:t xml:space="preserve">s expected credit loss </w:t>
      </w:r>
      <w:r w:rsidR="005D561A">
        <w:rPr>
          <w:sz w:val="20"/>
          <w:szCs w:val="16"/>
          <w:lang w:val="en-US" w:bidi="th-TH"/>
        </w:rPr>
        <w:t xml:space="preserve">(“ECL”) </w:t>
      </w:r>
      <w:r w:rsidRPr="00812C25">
        <w:rPr>
          <w:sz w:val="20"/>
          <w:szCs w:val="16"/>
          <w:lang w:val="en-US" w:bidi="th-TH"/>
        </w:rPr>
        <w:t>calculations are based on complex models with a series of underlying assumptions</w:t>
      </w:r>
      <w:r w:rsidRPr="00812C25">
        <w:rPr>
          <w:sz w:val="20"/>
          <w:cs/>
          <w:lang w:val="en-US" w:bidi="th-TH"/>
        </w:rPr>
        <w:t xml:space="preserve">. </w:t>
      </w:r>
      <w:r w:rsidRPr="00812C25">
        <w:rPr>
          <w:sz w:val="20"/>
          <w:szCs w:val="16"/>
          <w:lang w:val="en-US" w:bidi="th-TH"/>
        </w:rPr>
        <w:t>The significant judgements and estimates in determining expected credit loss include criteria for  assessing if there has been a significant increase in credit risk and development of expected credit loss models, including the choice of inputs relating to macroeconomic variables</w:t>
      </w:r>
      <w:r w:rsidRPr="00812C25">
        <w:rPr>
          <w:sz w:val="20"/>
          <w:cs/>
          <w:lang w:val="en-US" w:bidi="th-TH"/>
        </w:rPr>
        <w:t xml:space="preserve">. </w:t>
      </w:r>
      <w:r w:rsidRPr="00812C25">
        <w:rPr>
          <w:sz w:val="20"/>
          <w:szCs w:val="16"/>
          <w:lang w:val="en-US" w:bidi="th-TH"/>
        </w:rPr>
        <w:t>The calculation of expected credit loss also involves management judgement to be applied based upon counterparty information they receive from various internal and external</w:t>
      </w:r>
      <w:r w:rsidRPr="00812C25">
        <w:rPr>
          <w:sz w:val="20"/>
          <w:cs/>
          <w:lang w:val="en-US" w:bidi="th-TH"/>
        </w:rPr>
        <w:t xml:space="preserve">. </w:t>
      </w:r>
      <w:r w:rsidR="009C2829">
        <w:rPr>
          <w:sz w:val="20"/>
          <w:lang w:val="en-US" w:bidi="th-TH"/>
        </w:rPr>
        <w:t xml:space="preserve">Management </w:t>
      </w:r>
      <w:r w:rsidRPr="00812C25">
        <w:rPr>
          <w:sz w:val="20"/>
          <w:szCs w:val="16"/>
          <w:lang w:val="en-US" w:bidi="th-TH"/>
        </w:rPr>
        <w:t>judgement is also applied to determine whether any post</w:t>
      </w:r>
      <w:r w:rsidRPr="00812C25">
        <w:rPr>
          <w:sz w:val="20"/>
          <w:cs/>
          <w:lang w:val="en-US" w:bidi="th-TH"/>
        </w:rPr>
        <w:t>-</w:t>
      </w:r>
      <w:r w:rsidRPr="00812C25">
        <w:rPr>
          <w:sz w:val="20"/>
          <w:szCs w:val="16"/>
          <w:lang w:val="en-US" w:bidi="th-TH"/>
        </w:rPr>
        <w:t xml:space="preserve">model adjustments are required for credit risk elements which are not captured by the model under a </w:t>
      </w:r>
      <w:r w:rsidRPr="00812C25">
        <w:rPr>
          <w:sz w:val="20"/>
          <w:cs/>
          <w:lang w:val="en-US" w:bidi="th-TH"/>
        </w:rPr>
        <w:t>“</w:t>
      </w:r>
      <w:r w:rsidRPr="00812C25">
        <w:rPr>
          <w:sz w:val="20"/>
          <w:szCs w:val="16"/>
          <w:lang w:val="en-US" w:bidi="th-TH"/>
        </w:rPr>
        <w:t>management overlay</w:t>
      </w:r>
      <w:r w:rsidRPr="00812C25">
        <w:rPr>
          <w:sz w:val="20"/>
          <w:cs/>
          <w:lang w:val="en-US" w:bidi="th-TH"/>
        </w:rPr>
        <w:t xml:space="preserve">” </w:t>
      </w:r>
      <w:r w:rsidRPr="00812C25">
        <w:rPr>
          <w:sz w:val="20"/>
          <w:szCs w:val="16"/>
          <w:lang w:val="en-US" w:bidi="th-TH"/>
        </w:rPr>
        <w:t>framework, such as identified model deficiencies</w:t>
      </w:r>
      <w:r w:rsidR="009C2829">
        <w:rPr>
          <w:sz w:val="20"/>
          <w:szCs w:val="16"/>
          <w:lang w:val="en-US" w:bidi="th-TH"/>
        </w:rPr>
        <w:t xml:space="preserve">, </w:t>
      </w:r>
      <w:r w:rsidRPr="00812C25">
        <w:rPr>
          <w:sz w:val="20"/>
          <w:szCs w:val="16"/>
          <w:lang w:val="en-US" w:bidi="th-TH"/>
        </w:rPr>
        <w:t>debtors</w:t>
      </w:r>
      <w:r w:rsidRPr="00812C25">
        <w:rPr>
          <w:sz w:val="20"/>
          <w:cs/>
          <w:lang w:val="en-US" w:bidi="th-TH"/>
        </w:rPr>
        <w:t xml:space="preserve">’ </w:t>
      </w:r>
      <w:r w:rsidRPr="00812C25">
        <w:rPr>
          <w:sz w:val="20"/>
          <w:szCs w:val="16"/>
          <w:lang w:val="en-US" w:bidi="th-TH"/>
        </w:rPr>
        <w:t>risk concentration</w:t>
      </w:r>
      <w:r w:rsidR="009C2829">
        <w:rPr>
          <w:sz w:val="20"/>
          <w:lang w:val="en-US" w:bidi="th-TH"/>
        </w:rPr>
        <w:t xml:space="preserve"> and other fastors. </w:t>
      </w:r>
    </w:p>
    <w:p w14:paraId="450E9E2D" w14:textId="77777777" w:rsidR="00FB1669" w:rsidRPr="00812C25" w:rsidRDefault="00FB1669" w:rsidP="00FB1669">
      <w:pPr>
        <w:pStyle w:val="BodyText"/>
        <w:shd w:val="clear" w:color="auto" w:fill="FFFFFF"/>
        <w:spacing w:after="0" w:line="240" w:lineRule="atLeast"/>
        <w:ind w:left="540"/>
        <w:jc w:val="both"/>
        <w:rPr>
          <w:i/>
          <w:iCs/>
          <w:sz w:val="20"/>
          <w:lang w:bidi="th-TH"/>
        </w:rPr>
      </w:pPr>
    </w:p>
    <w:p w14:paraId="38EB9878" w14:textId="00D2FEE5" w:rsidR="005859D1" w:rsidRPr="00812C25" w:rsidRDefault="005859D1" w:rsidP="00FB1669">
      <w:pPr>
        <w:pStyle w:val="BodyText"/>
        <w:spacing w:after="0" w:line="240" w:lineRule="auto"/>
        <w:ind w:left="540"/>
        <w:jc w:val="both"/>
        <w:rPr>
          <w:i/>
          <w:iCs/>
          <w:sz w:val="20"/>
        </w:rPr>
      </w:pPr>
      <w:r w:rsidRPr="00812C25">
        <w:rPr>
          <w:i/>
          <w:iCs/>
          <w:sz w:val="20"/>
        </w:rPr>
        <w:t>Measurement of ECL</w:t>
      </w:r>
    </w:p>
    <w:p w14:paraId="414516CD" w14:textId="77777777" w:rsidR="005859D1" w:rsidRPr="00812C25" w:rsidRDefault="005859D1" w:rsidP="00FB1669">
      <w:pPr>
        <w:pStyle w:val="BodyText"/>
        <w:shd w:val="clear" w:color="auto" w:fill="FFFFFF"/>
        <w:spacing w:after="0" w:line="240" w:lineRule="auto"/>
        <w:ind w:left="540"/>
        <w:jc w:val="both"/>
        <w:rPr>
          <w:sz w:val="20"/>
          <w:szCs w:val="16"/>
          <w:lang w:val="en-US" w:bidi="th-TH"/>
        </w:rPr>
      </w:pPr>
    </w:p>
    <w:p w14:paraId="12887CD5" w14:textId="77777777" w:rsidR="005859D1" w:rsidRPr="00812C25" w:rsidRDefault="005859D1" w:rsidP="00FB1669">
      <w:pPr>
        <w:pStyle w:val="BodyText"/>
        <w:shd w:val="clear" w:color="auto" w:fill="FFFFFF"/>
        <w:spacing w:after="0" w:line="240" w:lineRule="auto"/>
        <w:ind w:left="540"/>
        <w:jc w:val="both"/>
        <w:rPr>
          <w:sz w:val="20"/>
          <w:szCs w:val="16"/>
          <w:lang w:val="en-US" w:bidi="th-TH"/>
        </w:rPr>
      </w:pPr>
      <w:r w:rsidRPr="00812C25">
        <w:rPr>
          <w:sz w:val="20"/>
          <w:szCs w:val="16"/>
          <w:lang w:val="en-US" w:bidi="th-TH"/>
        </w:rPr>
        <w:t>Expected credit losses are computed as unbiased, probability</w:t>
      </w:r>
      <w:r w:rsidRPr="00812C25">
        <w:rPr>
          <w:sz w:val="20"/>
          <w:cs/>
          <w:lang w:val="en-US" w:bidi="th-TH"/>
        </w:rPr>
        <w:t>-</w:t>
      </w:r>
      <w:r w:rsidRPr="00812C25">
        <w:rPr>
          <w:sz w:val="20"/>
          <w:szCs w:val="16"/>
          <w:lang w:val="en-US" w:bidi="th-TH"/>
        </w:rPr>
        <w:t>weighted amounts which are determined by evaluating a range of reasonably possible outcomes, the time value of money, and considering all reasonable and supportable information</w:t>
      </w:r>
      <w:r w:rsidRPr="00812C25">
        <w:rPr>
          <w:sz w:val="20"/>
          <w:cs/>
          <w:lang w:val="en-US" w:bidi="th-TH"/>
        </w:rPr>
        <w:t xml:space="preserve">. </w:t>
      </w:r>
      <w:r w:rsidRPr="00812C25">
        <w:rPr>
          <w:sz w:val="20"/>
          <w:szCs w:val="16"/>
          <w:lang w:val="en-US" w:bidi="th-TH"/>
        </w:rPr>
        <w:t>This includes forward</w:t>
      </w:r>
      <w:r w:rsidRPr="00812C25">
        <w:rPr>
          <w:sz w:val="20"/>
          <w:cs/>
          <w:lang w:val="en-US" w:bidi="th-TH"/>
        </w:rPr>
        <w:t>-</w:t>
      </w:r>
      <w:r w:rsidRPr="00812C25">
        <w:rPr>
          <w:sz w:val="20"/>
          <w:szCs w:val="16"/>
          <w:lang w:val="en-US" w:bidi="th-TH"/>
        </w:rPr>
        <w:t>looking information</w:t>
      </w:r>
      <w:r w:rsidRPr="00812C25">
        <w:rPr>
          <w:sz w:val="20"/>
          <w:cs/>
          <w:lang w:val="en-US" w:bidi="th-TH"/>
        </w:rPr>
        <w:t>.</w:t>
      </w:r>
    </w:p>
    <w:p w14:paraId="1929C05D" w14:textId="77777777" w:rsidR="005859D1" w:rsidRPr="00812C25" w:rsidRDefault="005859D1" w:rsidP="00FB1669">
      <w:pPr>
        <w:pStyle w:val="BodyText"/>
        <w:shd w:val="clear" w:color="auto" w:fill="FFFFFF"/>
        <w:spacing w:after="0" w:line="240" w:lineRule="auto"/>
        <w:ind w:left="540"/>
        <w:jc w:val="both"/>
        <w:rPr>
          <w:sz w:val="20"/>
          <w:szCs w:val="16"/>
          <w:lang w:val="en-US" w:bidi="th-TH"/>
        </w:rPr>
      </w:pPr>
    </w:p>
    <w:p w14:paraId="71C5601C" w14:textId="77777777" w:rsidR="005859D1" w:rsidRPr="00812C25" w:rsidRDefault="005859D1" w:rsidP="00FB1669">
      <w:pPr>
        <w:pStyle w:val="BodyText"/>
        <w:shd w:val="clear" w:color="auto" w:fill="FFFFFF"/>
        <w:spacing w:after="0" w:line="240" w:lineRule="auto"/>
        <w:ind w:left="540"/>
        <w:jc w:val="both"/>
        <w:rPr>
          <w:sz w:val="20"/>
          <w:szCs w:val="16"/>
          <w:lang w:val="en-US" w:bidi="th-TH"/>
        </w:rPr>
      </w:pPr>
      <w:r w:rsidRPr="00812C25">
        <w:rPr>
          <w:sz w:val="20"/>
          <w:szCs w:val="16"/>
          <w:lang w:val="en-US" w:bidi="th-TH"/>
        </w:rPr>
        <w:t>ECL are a probability</w:t>
      </w:r>
      <w:r w:rsidRPr="00812C25">
        <w:rPr>
          <w:sz w:val="20"/>
          <w:cs/>
          <w:lang w:val="en-US" w:bidi="th-TH"/>
        </w:rPr>
        <w:t>-</w:t>
      </w:r>
      <w:r w:rsidRPr="00812C25">
        <w:rPr>
          <w:sz w:val="20"/>
          <w:szCs w:val="16"/>
          <w:lang w:val="en-US" w:bidi="th-TH"/>
        </w:rPr>
        <w:t>weighted estimated of credit losses</w:t>
      </w:r>
      <w:r w:rsidRPr="00812C25">
        <w:rPr>
          <w:sz w:val="20"/>
          <w:cs/>
          <w:lang w:val="en-US" w:bidi="th-TH"/>
        </w:rPr>
        <w:t xml:space="preserve">. </w:t>
      </w:r>
      <w:r w:rsidRPr="00812C25">
        <w:rPr>
          <w:sz w:val="20"/>
          <w:szCs w:val="16"/>
          <w:lang w:val="en-US" w:bidi="th-TH"/>
        </w:rPr>
        <w:t>They are measured as follows</w:t>
      </w:r>
      <w:r w:rsidRPr="00812C25">
        <w:rPr>
          <w:sz w:val="20"/>
          <w:cs/>
          <w:lang w:val="en-US" w:bidi="th-TH"/>
        </w:rPr>
        <w:t>:</w:t>
      </w:r>
    </w:p>
    <w:p w14:paraId="3C051872" w14:textId="77777777" w:rsidR="005859D1" w:rsidRPr="00812C25" w:rsidRDefault="005859D1" w:rsidP="00FB1669">
      <w:pPr>
        <w:pStyle w:val="BodyText"/>
        <w:shd w:val="clear" w:color="auto" w:fill="FFFFFF"/>
        <w:spacing w:after="0" w:line="240" w:lineRule="auto"/>
        <w:ind w:left="810" w:hanging="270"/>
        <w:jc w:val="both"/>
        <w:rPr>
          <w:sz w:val="20"/>
          <w:szCs w:val="16"/>
          <w:lang w:val="en-US"/>
        </w:rPr>
      </w:pPr>
      <w:r w:rsidRPr="00812C25">
        <w:rPr>
          <w:sz w:val="20"/>
          <w:cs/>
          <w:lang w:val="en-US" w:bidi="th-TH"/>
        </w:rPr>
        <w:t>-</w:t>
      </w:r>
      <w:r w:rsidRPr="00812C25">
        <w:rPr>
          <w:sz w:val="20"/>
          <w:szCs w:val="16"/>
          <w:lang w:val="en-US"/>
        </w:rPr>
        <w:tab/>
        <w:t>financial assets that are not credit</w:t>
      </w:r>
      <w:r w:rsidRPr="00812C25">
        <w:rPr>
          <w:sz w:val="20"/>
          <w:cs/>
          <w:lang w:val="en-US" w:bidi="th-TH"/>
        </w:rPr>
        <w:t>-</w:t>
      </w:r>
      <w:r w:rsidRPr="00812C25">
        <w:rPr>
          <w:sz w:val="20"/>
          <w:szCs w:val="16"/>
          <w:lang w:val="en-US"/>
        </w:rPr>
        <w:t>impaired at reporting date</w:t>
      </w:r>
      <w:r w:rsidRPr="00812C25">
        <w:rPr>
          <w:sz w:val="20"/>
          <w:cs/>
          <w:lang w:val="en-US" w:bidi="th-TH"/>
        </w:rPr>
        <w:t xml:space="preserve">: </w:t>
      </w:r>
      <w:r w:rsidRPr="00812C25">
        <w:rPr>
          <w:sz w:val="20"/>
          <w:szCs w:val="16"/>
          <w:lang w:val="en-US"/>
        </w:rPr>
        <w:t xml:space="preserve">as the present value of all cash shortfalls </w:t>
      </w:r>
      <w:r w:rsidRPr="00812C25">
        <w:rPr>
          <w:sz w:val="20"/>
          <w:cs/>
          <w:lang w:val="en-US" w:bidi="th-TH"/>
        </w:rPr>
        <w:t>(</w:t>
      </w:r>
      <w:r w:rsidRPr="00812C25">
        <w:rPr>
          <w:sz w:val="20"/>
          <w:szCs w:val="16"/>
          <w:lang w:val="en-US"/>
        </w:rPr>
        <w:t>i</w:t>
      </w:r>
      <w:r w:rsidRPr="00812C25">
        <w:rPr>
          <w:sz w:val="20"/>
          <w:cs/>
          <w:lang w:val="en-US" w:bidi="th-TH"/>
        </w:rPr>
        <w:t>.</w:t>
      </w:r>
      <w:r w:rsidRPr="00812C25">
        <w:rPr>
          <w:sz w:val="20"/>
          <w:szCs w:val="16"/>
          <w:lang w:val="en-US"/>
        </w:rPr>
        <w:t>e</w:t>
      </w:r>
      <w:r w:rsidRPr="00812C25">
        <w:rPr>
          <w:sz w:val="20"/>
          <w:cs/>
          <w:lang w:val="en-US" w:bidi="th-TH"/>
        </w:rPr>
        <w:t xml:space="preserve">. </w:t>
      </w:r>
      <w:r w:rsidRPr="00812C25">
        <w:rPr>
          <w:sz w:val="20"/>
          <w:szCs w:val="16"/>
          <w:lang w:val="en-US"/>
        </w:rPr>
        <w:t xml:space="preserve">the difference between the contractual cash flows and the cash flows that the </w:t>
      </w:r>
      <w:r w:rsidRPr="00812C25">
        <w:rPr>
          <w:sz w:val="20"/>
          <w:szCs w:val="16"/>
          <w:lang w:val="en-US" w:bidi="th-TH"/>
        </w:rPr>
        <w:t>Group and the Company</w:t>
      </w:r>
      <w:r w:rsidRPr="00812C25">
        <w:rPr>
          <w:sz w:val="20"/>
          <w:szCs w:val="16"/>
          <w:lang w:val="en-US"/>
        </w:rPr>
        <w:t xml:space="preserve"> expect to receive</w:t>
      </w:r>
      <w:r w:rsidRPr="00812C25">
        <w:rPr>
          <w:sz w:val="20"/>
          <w:cs/>
          <w:lang w:val="en-US" w:bidi="th-TH"/>
        </w:rPr>
        <w:t>)</w:t>
      </w:r>
      <w:r w:rsidRPr="00812C25">
        <w:rPr>
          <w:sz w:val="20"/>
          <w:szCs w:val="16"/>
          <w:lang w:val="en-US"/>
        </w:rPr>
        <w:t>;</w:t>
      </w:r>
    </w:p>
    <w:p w14:paraId="2A879413" w14:textId="77777777" w:rsidR="005859D1" w:rsidRPr="00812C25" w:rsidRDefault="005859D1" w:rsidP="00FB1669">
      <w:pPr>
        <w:pStyle w:val="BodyText"/>
        <w:shd w:val="clear" w:color="auto" w:fill="FFFFFF"/>
        <w:spacing w:after="0" w:line="240" w:lineRule="auto"/>
        <w:ind w:left="810" w:hanging="270"/>
        <w:jc w:val="both"/>
        <w:rPr>
          <w:sz w:val="20"/>
          <w:szCs w:val="16"/>
          <w:lang w:val="en-US"/>
        </w:rPr>
      </w:pPr>
      <w:r w:rsidRPr="00812C25">
        <w:rPr>
          <w:sz w:val="20"/>
          <w:cs/>
          <w:lang w:val="en-US" w:bidi="th-TH"/>
        </w:rPr>
        <w:t>-</w:t>
      </w:r>
      <w:r w:rsidRPr="00812C25">
        <w:rPr>
          <w:sz w:val="20"/>
          <w:szCs w:val="16"/>
          <w:lang w:val="en-US"/>
        </w:rPr>
        <w:tab/>
        <w:t>financial assets that are credit impaired at the reporting date</w:t>
      </w:r>
      <w:r w:rsidRPr="00812C25">
        <w:rPr>
          <w:sz w:val="20"/>
          <w:cs/>
          <w:lang w:val="en-US" w:bidi="th-TH"/>
        </w:rPr>
        <w:t xml:space="preserve">: </w:t>
      </w:r>
      <w:r w:rsidRPr="00812C25">
        <w:rPr>
          <w:sz w:val="20"/>
          <w:szCs w:val="16"/>
          <w:lang w:val="en-US"/>
        </w:rPr>
        <w:t>as the difference between the gross carrying amount and the present value of estimated future cash flows</w:t>
      </w:r>
      <w:r w:rsidRPr="00812C25">
        <w:rPr>
          <w:sz w:val="20"/>
          <w:cs/>
          <w:lang w:val="en-US" w:bidi="th-TH"/>
        </w:rPr>
        <w:t>.</w:t>
      </w:r>
    </w:p>
    <w:p w14:paraId="2E485B65" w14:textId="77777777" w:rsidR="005859D1" w:rsidRPr="00812C25" w:rsidRDefault="005859D1" w:rsidP="00FB1669">
      <w:pPr>
        <w:pStyle w:val="BodyText"/>
        <w:shd w:val="clear" w:color="auto" w:fill="FFFFFF"/>
        <w:spacing w:after="0" w:line="240" w:lineRule="auto"/>
        <w:ind w:left="540"/>
        <w:jc w:val="both"/>
        <w:rPr>
          <w:i/>
          <w:iCs/>
          <w:sz w:val="20"/>
          <w:szCs w:val="16"/>
          <w:lang w:val="en-US"/>
        </w:rPr>
      </w:pPr>
    </w:p>
    <w:p w14:paraId="28E6F7E7" w14:textId="77777777" w:rsidR="005859D1" w:rsidRPr="00812C25" w:rsidRDefault="005859D1" w:rsidP="00FB1669">
      <w:pPr>
        <w:pStyle w:val="BodyText"/>
        <w:shd w:val="clear" w:color="auto" w:fill="FFFFFF"/>
        <w:spacing w:after="0" w:line="240" w:lineRule="auto"/>
        <w:ind w:left="540"/>
        <w:jc w:val="both"/>
        <w:rPr>
          <w:color w:val="000000"/>
          <w:sz w:val="20"/>
          <w:lang w:bidi="th-TH"/>
        </w:rPr>
      </w:pPr>
      <w:r w:rsidRPr="00812C25">
        <w:rPr>
          <w:color w:val="000000"/>
          <w:sz w:val="20"/>
          <w:lang w:bidi="th-TH"/>
        </w:rPr>
        <w:t xml:space="preserve">Estimate of expected cash shortfalls is determined by multiplying the probability of default </w:t>
      </w:r>
      <w:r w:rsidRPr="00812C25">
        <w:rPr>
          <w:color w:val="000000"/>
          <w:sz w:val="20"/>
          <w:cs/>
          <w:lang w:bidi="th-TH"/>
        </w:rPr>
        <w:t>(“</w:t>
      </w:r>
      <w:r w:rsidRPr="00812C25">
        <w:rPr>
          <w:color w:val="000000"/>
          <w:sz w:val="20"/>
          <w:lang w:bidi="th-TH"/>
        </w:rPr>
        <w:t>PD</w:t>
      </w:r>
      <w:r w:rsidRPr="00812C25">
        <w:rPr>
          <w:color w:val="000000"/>
          <w:sz w:val="20"/>
          <w:cs/>
          <w:lang w:bidi="th-TH"/>
        </w:rPr>
        <w:t xml:space="preserve">”) </w:t>
      </w:r>
      <w:r w:rsidRPr="00812C25">
        <w:rPr>
          <w:color w:val="000000"/>
          <w:sz w:val="20"/>
          <w:lang w:bidi="th-TH"/>
        </w:rPr>
        <w:t xml:space="preserve">with the percentage of loss given default </w:t>
      </w:r>
      <w:r w:rsidRPr="00812C25">
        <w:rPr>
          <w:color w:val="000000"/>
          <w:sz w:val="20"/>
          <w:cs/>
          <w:lang w:bidi="th-TH"/>
        </w:rPr>
        <w:t>(“</w:t>
      </w:r>
      <w:r w:rsidRPr="00812C25">
        <w:rPr>
          <w:color w:val="000000"/>
          <w:sz w:val="20"/>
          <w:lang w:bidi="th-TH"/>
        </w:rPr>
        <w:t>LGD</w:t>
      </w:r>
      <w:r w:rsidRPr="00812C25">
        <w:rPr>
          <w:color w:val="000000"/>
          <w:sz w:val="20"/>
          <w:cs/>
          <w:lang w:bidi="th-TH"/>
        </w:rPr>
        <w:t xml:space="preserve">”) </w:t>
      </w:r>
      <w:r w:rsidRPr="00812C25">
        <w:rPr>
          <w:color w:val="000000"/>
          <w:sz w:val="20"/>
          <w:lang w:bidi="th-TH"/>
        </w:rPr>
        <w:t xml:space="preserve">with the expected exposure at the time of default </w:t>
      </w:r>
      <w:r w:rsidRPr="00812C25">
        <w:rPr>
          <w:color w:val="000000"/>
          <w:sz w:val="20"/>
          <w:cs/>
          <w:lang w:bidi="th-TH"/>
        </w:rPr>
        <w:t>(“</w:t>
      </w:r>
      <w:r w:rsidRPr="00812C25">
        <w:rPr>
          <w:color w:val="000000"/>
          <w:sz w:val="20"/>
          <w:lang w:bidi="th-TH"/>
        </w:rPr>
        <w:t>EAD</w:t>
      </w:r>
      <w:r w:rsidRPr="00812C25">
        <w:rPr>
          <w:color w:val="000000"/>
          <w:sz w:val="20"/>
          <w:cs/>
          <w:lang w:bidi="th-TH"/>
        </w:rPr>
        <w:t>”).</w:t>
      </w:r>
    </w:p>
    <w:p w14:paraId="3FC113F6" w14:textId="77777777" w:rsidR="005859D1" w:rsidRPr="00812C25" w:rsidRDefault="005859D1" w:rsidP="00FB1669">
      <w:pPr>
        <w:pStyle w:val="BodyText"/>
        <w:shd w:val="clear" w:color="auto" w:fill="FFFFFF"/>
        <w:spacing w:after="0" w:line="240" w:lineRule="atLeast"/>
        <w:ind w:left="540"/>
        <w:jc w:val="both"/>
        <w:rPr>
          <w:color w:val="000000"/>
          <w:sz w:val="20"/>
          <w:lang w:bidi="th-TH"/>
        </w:rPr>
      </w:pPr>
    </w:p>
    <w:p w14:paraId="6D27A34D" w14:textId="31F2E712" w:rsidR="005859D1" w:rsidRPr="00812C25" w:rsidRDefault="005859D1" w:rsidP="00FB1669">
      <w:pPr>
        <w:spacing w:line="240" w:lineRule="atLeast"/>
        <w:ind w:left="540"/>
        <w:jc w:val="both"/>
        <w:rPr>
          <w:sz w:val="20"/>
          <w:lang w:val="en-US" w:bidi="th-TH"/>
        </w:rPr>
      </w:pPr>
      <w:r w:rsidRPr="00812C25">
        <w:rPr>
          <w:color w:val="000000"/>
          <w:sz w:val="20"/>
          <w:lang w:bidi="th-TH"/>
        </w:rPr>
        <w:t>Forward</w:t>
      </w:r>
      <w:r w:rsidRPr="00812C25">
        <w:rPr>
          <w:color w:val="000000"/>
          <w:sz w:val="20"/>
          <w:cs/>
          <w:lang w:bidi="th-TH"/>
        </w:rPr>
        <w:t>-</w:t>
      </w:r>
      <w:r w:rsidRPr="00812C25">
        <w:rPr>
          <w:color w:val="000000"/>
          <w:sz w:val="20"/>
          <w:lang w:bidi="th-TH"/>
        </w:rPr>
        <w:t>looking macroeconomic assumptions are incorporated into the PD, LGD and EAD where relevant and where they have been identified to influence credit risk</w:t>
      </w:r>
      <w:r w:rsidRPr="00812C25">
        <w:rPr>
          <w:color w:val="000000"/>
          <w:sz w:val="20"/>
          <w:cs/>
          <w:lang w:bidi="th-TH"/>
        </w:rPr>
        <w:t>.</w:t>
      </w:r>
      <w:r w:rsidRPr="00812C25">
        <w:rPr>
          <w:color w:val="000000"/>
          <w:sz w:val="20"/>
          <w:lang w:bidi="th-TH"/>
        </w:rPr>
        <w:t xml:space="preserve"> These assumptions are determined using all reasonable and supportable information, which includes both internally developed forecasts and those available externally and are consistent with those used for financial and capital planning</w:t>
      </w:r>
      <w:r w:rsidRPr="00812C25">
        <w:rPr>
          <w:sz w:val="20"/>
          <w:cs/>
          <w:lang w:val="en-US" w:bidi="th-TH"/>
        </w:rPr>
        <w:t xml:space="preserve">. </w:t>
      </w:r>
    </w:p>
    <w:p w14:paraId="24B0A022" w14:textId="77777777" w:rsidR="005859D1" w:rsidRPr="00812C25" w:rsidRDefault="005859D1" w:rsidP="00FB1669">
      <w:pPr>
        <w:pStyle w:val="BodyText"/>
        <w:shd w:val="clear" w:color="auto" w:fill="FFFFFF"/>
        <w:spacing w:after="0" w:line="240" w:lineRule="atLeast"/>
        <w:ind w:left="540"/>
        <w:jc w:val="both"/>
        <w:rPr>
          <w:color w:val="000000"/>
          <w:sz w:val="20"/>
          <w:lang w:bidi="th-TH"/>
        </w:rPr>
      </w:pPr>
    </w:p>
    <w:p w14:paraId="26FC0634" w14:textId="6DA161EF" w:rsidR="004E607A" w:rsidRDefault="005859D1" w:rsidP="00FB1669">
      <w:pPr>
        <w:pStyle w:val="BodyText"/>
        <w:shd w:val="clear" w:color="auto" w:fill="FFFFFF"/>
        <w:spacing w:after="0" w:line="240" w:lineRule="atLeast"/>
        <w:ind w:left="540"/>
        <w:jc w:val="both"/>
        <w:rPr>
          <w:color w:val="000000"/>
          <w:sz w:val="20"/>
          <w:cs/>
          <w:lang w:bidi="th-TH"/>
        </w:rPr>
      </w:pPr>
      <w:r w:rsidRPr="00812C25">
        <w:rPr>
          <w:color w:val="000000"/>
          <w:sz w:val="20"/>
          <w:lang w:bidi="th-TH"/>
        </w:rPr>
        <w:t>Multiple forward</w:t>
      </w:r>
      <w:r w:rsidRPr="00812C25">
        <w:rPr>
          <w:color w:val="000000"/>
          <w:sz w:val="20"/>
          <w:cs/>
          <w:lang w:bidi="th-TH"/>
        </w:rPr>
        <w:t>-</w:t>
      </w:r>
      <w:r w:rsidRPr="00812C25">
        <w:rPr>
          <w:color w:val="000000"/>
          <w:sz w:val="20"/>
          <w:lang w:bidi="th-TH"/>
        </w:rPr>
        <w:t>looking scenarios are incorporated into the range of reasonably possible outcomes for all material portfolios both in terms of determining the PD, LGD and EAD, where relevant, and in determining the overall expected credit loss amounts</w:t>
      </w:r>
      <w:r w:rsidRPr="00812C25">
        <w:rPr>
          <w:color w:val="000000"/>
          <w:sz w:val="20"/>
          <w:cs/>
          <w:lang w:bidi="th-TH"/>
        </w:rPr>
        <w:t>.</w:t>
      </w:r>
    </w:p>
    <w:p w14:paraId="2D86C82B" w14:textId="4BBA4D39" w:rsidR="005859D1" w:rsidRPr="00812C25" w:rsidRDefault="005859D1" w:rsidP="004E607A">
      <w:pPr>
        <w:spacing w:line="240" w:lineRule="auto"/>
        <w:rPr>
          <w:color w:val="000000"/>
          <w:sz w:val="20"/>
          <w:lang w:bidi="th-TH"/>
        </w:rPr>
      </w:pPr>
    </w:p>
    <w:p w14:paraId="26B9D3D8" w14:textId="77777777" w:rsidR="005859D1" w:rsidRPr="00812C25" w:rsidRDefault="005859D1" w:rsidP="00FB1669">
      <w:pPr>
        <w:ind w:left="540"/>
        <w:jc w:val="both"/>
        <w:rPr>
          <w:sz w:val="20"/>
          <w:lang w:val="en-US" w:bidi="th-TH"/>
        </w:rPr>
      </w:pPr>
      <w:r w:rsidRPr="00812C25">
        <w:rPr>
          <w:sz w:val="20"/>
          <w:lang w:val="en-US" w:bidi="th-TH"/>
        </w:rPr>
        <w:t>The estimate of expected cash shortfalls on a collateralised financial instrument reflects the amount and timing of cash flows that are expected from foreclosure on the collateral less the costs of obtaining and selling the collateral, irrespective of whether foreclosure is probable</w:t>
      </w:r>
      <w:r w:rsidRPr="00812C25">
        <w:rPr>
          <w:sz w:val="20"/>
          <w:cs/>
          <w:lang w:val="en-US" w:bidi="th-TH"/>
        </w:rPr>
        <w:t>.</w:t>
      </w:r>
    </w:p>
    <w:p w14:paraId="4200BE1D" w14:textId="77777777" w:rsidR="005859D1" w:rsidRPr="00812C25" w:rsidRDefault="005859D1" w:rsidP="00FB1669">
      <w:pPr>
        <w:ind w:left="540"/>
        <w:jc w:val="both"/>
        <w:rPr>
          <w:sz w:val="20"/>
          <w:lang w:val="en-US" w:bidi="th-TH"/>
        </w:rPr>
      </w:pPr>
    </w:p>
    <w:p w14:paraId="318A44AA" w14:textId="43112D16" w:rsidR="005859D1" w:rsidRDefault="005859D1" w:rsidP="00FB1669">
      <w:pPr>
        <w:ind w:left="540"/>
        <w:jc w:val="both"/>
        <w:rPr>
          <w:sz w:val="20"/>
          <w:lang w:val="en-US" w:bidi="th-TH"/>
        </w:rPr>
      </w:pPr>
      <w:r w:rsidRPr="00812C25">
        <w:rPr>
          <w:sz w:val="20"/>
          <w:lang w:val="en-US" w:bidi="th-TH"/>
        </w:rPr>
        <w:t>Cash shortfalls are discounted using the original effective interest rate on financial instrument</w:t>
      </w:r>
      <w:r w:rsidRPr="00812C25">
        <w:rPr>
          <w:sz w:val="20"/>
          <w:cs/>
          <w:lang w:val="en-US" w:bidi="th-TH"/>
        </w:rPr>
        <w:t>.</w:t>
      </w:r>
    </w:p>
    <w:p w14:paraId="04FB79AA" w14:textId="77777777" w:rsidR="007A29EF" w:rsidRPr="00812C25" w:rsidRDefault="007A29EF" w:rsidP="00FB1669">
      <w:pPr>
        <w:ind w:left="540"/>
        <w:jc w:val="both"/>
        <w:rPr>
          <w:sz w:val="20"/>
          <w:lang w:val="en-US" w:bidi="th-TH"/>
        </w:rPr>
      </w:pPr>
    </w:p>
    <w:p w14:paraId="5BB58651" w14:textId="14F511F8" w:rsidR="005859D1" w:rsidRPr="00812C25" w:rsidRDefault="005859D1" w:rsidP="00FB1669">
      <w:pPr>
        <w:pStyle w:val="BodyText"/>
        <w:spacing w:after="0" w:line="240" w:lineRule="auto"/>
        <w:ind w:left="540"/>
        <w:jc w:val="both"/>
        <w:rPr>
          <w:i/>
          <w:iCs/>
          <w:sz w:val="20"/>
        </w:rPr>
      </w:pPr>
      <w:r w:rsidRPr="00812C25">
        <w:rPr>
          <w:i/>
          <w:iCs/>
          <w:sz w:val="20"/>
        </w:rPr>
        <w:lastRenderedPageBreak/>
        <w:t>Staging</w:t>
      </w:r>
    </w:p>
    <w:p w14:paraId="5DEEB6BA" w14:textId="77777777" w:rsidR="005859D1" w:rsidRPr="00812C25" w:rsidRDefault="005859D1" w:rsidP="00FB1669">
      <w:pPr>
        <w:pStyle w:val="BodyText"/>
        <w:spacing w:after="0" w:line="240" w:lineRule="auto"/>
        <w:ind w:left="540"/>
        <w:jc w:val="both"/>
        <w:rPr>
          <w:i/>
          <w:iCs/>
          <w:sz w:val="20"/>
        </w:rPr>
      </w:pPr>
    </w:p>
    <w:p w14:paraId="29E4ED97" w14:textId="77777777" w:rsidR="005859D1" w:rsidRPr="00812C25" w:rsidRDefault="005859D1" w:rsidP="00FB1669">
      <w:pPr>
        <w:pStyle w:val="BodyText"/>
        <w:spacing w:after="0" w:line="240" w:lineRule="auto"/>
        <w:ind w:left="540"/>
        <w:jc w:val="both"/>
        <w:rPr>
          <w:sz w:val="20"/>
        </w:rPr>
      </w:pPr>
      <w:r w:rsidRPr="00812C25">
        <w:rPr>
          <w:sz w:val="20"/>
        </w:rPr>
        <w:t>For ECL recognition, financial assets are classified in any of the below 3 stages at each reporting date by being assessed on individual basis</w:t>
      </w:r>
      <w:r w:rsidRPr="00812C25">
        <w:rPr>
          <w:sz w:val="20"/>
          <w:cs/>
          <w:lang w:bidi="th-TH"/>
        </w:rPr>
        <w:t xml:space="preserve">. </w:t>
      </w:r>
      <w:r w:rsidRPr="00812C25">
        <w:rPr>
          <w:sz w:val="20"/>
        </w:rPr>
        <w:t>A financial asset can move between stages during its lifetime</w:t>
      </w:r>
      <w:r w:rsidRPr="00812C25">
        <w:rPr>
          <w:sz w:val="20"/>
          <w:cs/>
          <w:lang w:bidi="th-TH"/>
        </w:rPr>
        <w:t xml:space="preserve">. </w:t>
      </w:r>
      <w:r w:rsidRPr="00812C25">
        <w:rPr>
          <w:sz w:val="20"/>
        </w:rPr>
        <w:t>The stages are based on changes in credit quality since initial recognition and defined as follows</w:t>
      </w:r>
      <w:r w:rsidRPr="00812C25">
        <w:rPr>
          <w:sz w:val="20"/>
          <w:cs/>
          <w:lang w:bidi="th-TH"/>
        </w:rPr>
        <w:t>:</w:t>
      </w:r>
    </w:p>
    <w:p w14:paraId="4E7B8289" w14:textId="77777777" w:rsidR="005859D1" w:rsidRPr="00812C25" w:rsidRDefault="005859D1" w:rsidP="00FB1669">
      <w:pPr>
        <w:pStyle w:val="BodyText"/>
        <w:spacing w:after="0" w:line="240" w:lineRule="auto"/>
        <w:ind w:left="540"/>
        <w:jc w:val="both"/>
        <w:rPr>
          <w:sz w:val="20"/>
        </w:rPr>
      </w:pPr>
    </w:p>
    <w:p w14:paraId="734BA2F3" w14:textId="77777777" w:rsidR="005859D1" w:rsidRPr="00812C25" w:rsidRDefault="005859D1" w:rsidP="00FB1669">
      <w:pPr>
        <w:pStyle w:val="BodyText"/>
        <w:spacing w:after="0" w:line="240" w:lineRule="auto"/>
        <w:ind w:left="540"/>
        <w:jc w:val="both"/>
        <w:rPr>
          <w:i/>
          <w:iCs/>
          <w:sz w:val="20"/>
        </w:rPr>
      </w:pPr>
      <w:r w:rsidRPr="00812C25">
        <w:rPr>
          <w:i/>
          <w:iCs/>
          <w:sz w:val="20"/>
        </w:rPr>
        <w:t xml:space="preserve">Stage 1 Financial assets that have not had a significant increase in credit risk </w:t>
      </w:r>
      <w:r w:rsidRPr="00812C25">
        <w:rPr>
          <w:i/>
          <w:iCs/>
          <w:sz w:val="20"/>
          <w:cs/>
          <w:lang w:bidi="th-TH"/>
        </w:rPr>
        <w:t>(</w:t>
      </w:r>
      <w:r w:rsidRPr="00812C25">
        <w:rPr>
          <w:i/>
          <w:iCs/>
          <w:sz w:val="20"/>
        </w:rPr>
        <w:t>Performing</w:t>
      </w:r>
      <w:r w:rsidRPr="00812C25">
        <w:rPr>
          <w:i/>
          <w:iCs/>
          <w:sz w:val="20"/>
          <w:cs/>
          <w:lang w:bidi="th-TH"/>
        </w:rPr>
        <w:t>)</w:t>
      </w:r>
    </w:p>
    <w:p w14:paraId="37B734AC" w14:textId="77777777" w:rsidR="005859D1" w:rsidRPr="00812C25" w:rsidRDefault="005859D1" w:rsidP="00FB1669">
      <w:pPr>
        <w:pStyle w:val="BodyText"/>
        <w:spacing w:after="0" w:line="240" w:lineRule="auto"/>
        <w:ind w:left="540"/>
        <w:jc w:val="both"/>
        <w:rPr>
          <w:sz w:val="20"/>
        </w:rPr>
      </w:pPr>
    </w:p>
    <w:p w14:paraId="0A6C6FA6" w14:textId="77777777" w:rsidR="005859D1" w:rsidRPr="00812C25" w:rsidRDefault="005859D1" w:rsidP="00FB1669">
      <w:pPr>
        <w:pStyle w:val="BodyText"/>
        <w:spacing w:after="0" w:line="240" w:lineRule="auto"/>
        <w:ind w:left="540"/>
        <w:jc w:val="both"/>
        <w:rPr>
          <w:sz w:val="20"/>
          <w:lang w:val="en-US"/>
        </w:rPr>
      </w:pPr>
      <w:r w:rsidRPr="00812C25">
        <w:rPr>
          <w:sz w:val="20"/>
        </w:rPr>
        <w:t xml:space="preserve">Financial assets that have not had a significant increase in credit risk </w:t>
      </w:r>
      <w:r w:rsidRPr="00812C25">
        <w:rPr>
          <w:sz w:val="20"/>
          <w:cs/>
          <w:lang w:bidi="th-TH"/>
        </w:rPr>
        <w:t>(“</w:t>
      </w:r>
      <w:r w:rsidRPr="00812C25">
        <w:rPr>
          <w:sz w:val="20"/>
        </w:rPr>
        <w:t>SICR</w:t>
      </w:r>
      <w:r w:rsidRPr="00812C25">
        <w:rPr>
          <w:sz w:val="20"/>
          <w:cs/>
          <w:lang w:bidi="th-TH"/>
        </w:rPr>
        <w:t xml:space="preserve">”) </w:t>
      </w:r>
      <w:r w:rsidRPr="00812C25">
        <w:rPr>
          <w:sz w:val="20"/>
        </w:rPr>
        <w:t xml:space="preserve">since initial recognition </w:t>
      </w:r>
      <w:r w:rsidRPr="00812C25">
        <w:rPr>
          <w:sz w:val="20"/>
          <w:cs/>
          <w:lang w:bidi="th-TH"/>
        </w:rPr>
        <w:t>(</w:t>
      </w:r>
      <w:r w:rsidRPr="00812C25">
        <w:rPr>
          <w:sz w:val="20"/>
        </w:rPr>
        <w:t>i</w:t>
      </w:r>
      <w:r w:rsidRPr="00812C25">
        <w:rPr>
          <w:sz w:val="20"/>
          <w:cs/>
          <w:lang w:bidi="th-TH"/>
        </w:rPr>
        <w:t>.</w:t>
      </w:r>
      <w:r w:rsidRPr="00812C25">
        <w:rPr>
          <w:sz w:val="20"/>
        </w:rPr>
        <w:t>e</w:t>
      </w:r>
      <w:r w:rsidRPr="00812C25">
        <w:rPr>
          <w:sz w:val="20"/>
          <w:cs/>
          <w:lang w:bidi="th-TH"/>
        </w:rPr>
        <w:t xml:space="preserve">. </w:t>
      </w:r>
      <w:r w:rsidRPr="00812C25">
        <w:rPr>
          <w:sz w:val="20"/>
        </w:rPr>
        <w:t>no stage 2 or 3 triggers apply</w:t>
      </w:r>
      <w:r w:rsidRPr="00812C25">
        <w:rPr>
          <w:sz w:val="20"/>
          <w:cs/>
          <w:lang w:bidi="th-TH"/>
        </w:rPr>
        <w:t xml:space="preserve">) </w:t>
      </w:r>
      <w:r w:rsidRPr="00812C25">
        <w:rPr>
          <w:sz w:val="20"/>
        </w:rPr>
        <w:t>at each reporting date</w:t>
      </w:r>
      <w:r w:rsidRPr="00812C25">
        <w:rPr>
          <w:sz w:val="20"/>
          <w:cs/>
          <w:lang w:bidi="th-TH"/>
        </w:rPr>
        <w:t xml:space="preserve">. </w:t>
      </w:r>
      <w:r w:rsidRPr="00812C25">
        <w:rPr>
          <w:sz w:val="20"/>
        </w:rPr>
        <w:t>The allowance for ECL is 12</w:t>
      </w:r>
      <w:r w:rsidRPr="00812C25">
        <w:rPr>
          <w:sz w:val="20"/>
          <w:cs/>
          <w:lang w:bidi="th-TH"/>
        </w:rPr>
        <w:t>-</w:t>
      </w:r>
      <w:r w:rsidRPr="00812C25">
        <w:rPr>
          <w:sz w:val="20"/>
        </w:rPr>
        <w:t>month ECL</w:t>
      </w:r>
      <w:r w:rsidRPr="00812C25">
        <w:rPr>
          <w:sz w:val="20"/>
          <w:cs/>
          <w:lang w:bidi="th-TH"/>
        </w:rPr>
        <w:t xml:space="preserve">. </w:t>
      </w:r>
      <w:r w:rsidRPr="00812C25">
        <w:rPr>
          <w:sz w:val="20"/>
        </w:rPr>
        <w:t>12</w:t>
      </w:r>
      <w:r w:rsidRPr="00812C25">
        <w:rPr>
          <w:sz w:val="20"/>
          <w:cs/>
          <w:lang w:bidi="th-TH"/>
        </w:rPr>
        <w:t>-</w:t>
      </w:r>
      <w:r w:rsidRPr="00812C25">
        <w:rPr>
          <w:sz w:val="20"/>
        </w:rPr>
        <w:t>month ECL is the portion of lifetime ECL that result from default events on a financial instrument that are possible within the</w:t>
      </w:r>
      <w:r w:rsidRPr="00812C25">
        <w:rPr>
          <w:sz w:val="20"/>
          <w:lang w:val="en-US"/>
        </w:rPr>
        <w:t xml:space="preserve"> 12 months after the reporting date</w:t>
      </w:r>
      <w:r w:rsidRPr="00812C25">
        <w:rPr>
          <w:sz w:val="20"/>
          <w:cs/>
          <w:lang w:val="en-US" w:bidi="th-TH"/>
        </w:rPr>
        <w:t>.</w:t>
      </w:r>
    </w:p>
    <w:p w14:paraId="7D03D984" w14:textId="77777777" w:rsidR="005859D1" w:rsidRPr="00812C25" w:rsidRDefault="005859D1" w:rsidP="00FB1669">
      <w:pPr>
        <w:pStyle w:val="BodyText"/>
        <w:spacing w:after="0" w:line="240" w:lineRule="auto"/>
        <w:ind w:left="540"/>
        <w:jc w:val="both"/>
        <w:rPr>
          <w:sz w:val="20"/>
          <w:lang w:val="en-US"/>
        </w:rPr>
      </w:pPr>
    </w:p>
    <w:p w14:paraId="22A4697D" w14:textId="2083ADA2" w:rsidR="005859D1" w:rsidRPr="00812C25" w:rsidRDefault="005859D1" w:rsidP="00FB1669">
      <w:pPr>
        <w:pStyle w:val="BodyText"/>
        <w:spacing w:after="0" w:line="240" w:lineRule="auto"/>
        <w:ind w:left="540"/>
        <w:jc w:val="both"/>
        <w:rPr>
          <w:i/>
          <w:iCs/>
          <w:sz w:val="20"/>
        </w:rPr>
      </w:pPr>
      <w:r w:rsidRPr="00812C25">
        <w:rPr>
          <w:i/>
          <w:iCs/>
          <w:sz w:val="20"/>
        </w:rPr>
        <w:t xml:space="preserve">Stage 2 Financial assets have a SICR </w:t>
      </w:r>
      <w:r w:rsidRPr="00812C25">
        <w:rPr>
          <w:i/>
          <w:iCs/>
          <w:sz w:val="20"/>
          <w:cs/>
          <w:lang w:bidi="th-TH"/>
        </w:rPr>
        <w:t>(</w:t>
      </w:r>
      <w:r w:rsidRPr="00812C25">
        <w:rPr>
          <w:i/>
          <w:iCs/>
          <w:sz w:val="20"/>
        </w:rPr>
        <w:t>Under</w:t>
      </w:r>
      <w:r w:rsidRPr="00812C25">
        <w:rPr>
          <w:i/>
          <w:iCs/>
          <w:sz w:val="20"/>
          <w:cs/>
          <w:lang w:bidi="th-TH"/>
        </w:rPr>
        <w:t>-</w:t>
      </w:r>
      <w:r w:rsidRPr="00812C25">
        <w:rPr>
          <w:i/>
          <w:iCs/>
          <w:sz w:val="20"/>
        </w:rPr>
        <w:t>performing</w:t>
      </w:r>
      <w:r w:rsidRPr="00812C25">
        <w:rPr>
          <w:i/>
          <w:iCs/>
          <w:sz w:val="20"/>
          <w:cs/>
          <w:lang w:bidi="th-TH"/>
        </w:rPr>
        <w:t>)</w:t>
      </w:r>
    </w:p>
    <w:p w14:paraId="186FB18F" w14:textId="77777777" w:rsidR="005859D1" w:rsidRPr="00812C25" w:rsidRDefault="005859D1" w:rsidP="00FB1669">
      <w:pPr>
        <w:pStyle w:val="BodyText"/>
        <w:spacing w:after="0" w:line="240" w:lineRule="auto"/>
        <w:ind w:left="540"/>
        <w:jc w:val="both"/>
        <w:rPr>
          <w:sz w:val="20"/>
          <w:lang w:val="en-US"/>
        </w:rPr>
      </w:pPr>
    </w:p>
    <w:p w14:paraId="5FDA15BD" w14:textId="14D211EA" w:rsidR="001D0F73" w:rsidRPr="00812C25" w:rsidRDefault="005859D1" w:rsidP="001D0F73">
      <w:pPr>
        <w:pStyle w:val="BodyText"/>
        <w:spacing w:after="0" w:line="240" w:lineRule="auto"/>
        <w:ind w:left="540"/>
        <w:jc w:val="both"/>
        <w:rPr>
          <w:sz w:val="20"/>
          <w:lang w:val="en-US" w:bidi="th-TH"/>
        </w:rPr>
      </w:pPr>
      <w:r w:rsidRPr="00812C25">
        <w:rPr>
          <w:sz w:val="20"/>
          <w:lang w:val="en-US"/>
        </w:rPr>
        <w:t>When financial assets have a SICR since initial recognition, expected credit losses are recognised for possible default events over the lifetime of the financial assets</w:t>
      </w:r>
      <w:r w:rsidRPr="00812C25">
        <w:rPr>
          <w:sz w:val="20"/>
          <w:cs/>
          <w:lang w:val="en-US" w:bidi="th-TH"/>
        </w:rPr>
        <w:t xml:space="preserve">. </w:t>
      </w:r>
      <w:r w:rsidRPr="00812C25">
        <w:rPr>
          <w:sz w:val="20"/>
          <w:lang w:val="en-US"/>
        </w:rPr>
        <w:t>SICR is assessed by using a number of quantitative and qualitative factors that are significant to the increase in credit risk</w:t>
      </w:r>
      <w:r w:rsidRPr="00812C25">
        <w:rPr>
          <w:sz w:val="20"/>
          <w:cs/>
          <w:lang w:val="en-US" w:bidi="th-TH"/>
        </w:rPr>
        <w:t xml:space="preserve">. </w:t>
      </w:r>
      <w:r w:rsidRPr="00812C25">
        <w:rPr>
          <w:sz w:val="20"/>
          <w:lang w:val="en-US"/>
        </w:rPr>
        <w:t xml:space="preserve">Financial assets that are </w:t>
      </w:r>
      <w:r w:rsidR="002C6276" w:rsidRPr="00812C25">
        <w:rPr>
          <w:sz w:val="20"/>
          <w:lang w:val="en-US"/>
        </w:rPr>
        <w:t>more than</w:t>
      </w:r>
      <w:r w:rsidRPr="00812C25">
        <w:rPr>
          <w:sz w:val="20"/>
          <w:lang w:val="en-US"/>
        </w:rPr>
        <w:t xml:space="preserve"> 30 days past due and not credit</w:t>
      </w:r>
      <w:r w:rsidRPr="00812C25">
        <w:rPr>
          <w:sz w:val="20"/>
          <w:cs/>
          <w:lang w:val="en-US" w:bidi="th-TH"/>
        </w:rPr>
        <w:t>-</w:t>
      </w:r>
      <w:r w:rsidRPr="00812C25">
        <w:rPr>
          <w:sz w:val="20"/>
          <w:lang w:val="en-US"/>
        </w:rPr>
        <w:t>impaired will always be considered to have experienced a significant increase in credit risk</w:t>
      </w:r>
      <w:r w:rsidRPr="00812C25">
        <w:rPr>
          <w:sz w:val="20"/>
          <w:cs/>
          <w:lang w:val="en-US" w:bidi="th-TH"/>
        </w:rPr>
        <w:t>.</w:t>
      </w:r>
    </w:p>
    <w:p w14:paraId="563F7CC2" w14:textId="5CA209C6" w:rsidR="00444985" w:rsidRPr="00812C25" w:rsidRDefault="00444985" w:rsidP="001D0F73">
      <w:pPr>
        <w:pStyle w:val="BodyText"/>
        <w:spacing w:after="0" w:line="240" w:lineRule="auto"/>
        <w:ind w:left="540"/>
        <w:jc w:val="both"/>
        <w:rPr>
          <w:sz w:val="20"/>
          <w:lang w:val="en-US" w:bidi="th-TH"/>
        </w:rPr>
      </w:pPr>
    </w:p>
    <w:p w14:paraId="4F5DCEF7" w14:textId="79E005BC" w:rsidR="00444985" w:rsidRDefault="00444985" w:rsidP="001D0F73">
      <w:pPr>
        <w:pStyle w:val="BodyText"/>
        <w:spacing w:after="0" w:line="240" w:lineRule="auto"/>
        <w:ind w:left="540"/>
        <w:jc w:val="both"/>
        <w:rPr>
          <w:sz w:val="20"/>
          <w:lang w:val="en-US" w:bidi="th-TH"/>
        </w:rPr>
      </w:pPr>
      <w:r w:rsidRPr="00812C25">
        <w:rPr>
          <w:sz w:val="20"/>
          <w:lang w:val="en-US" w:bidi="th-TH"/>
        </w:rPr>
        <w:t>Financial assets can be transfe</w:t>
      </w:r>
      <w:r w:rsidR="007A7494" w:rsidRPr="00812C25">
        <w:rPr>
          <w:sz w:val="20"/>
          <w:lang w:val="en-US" w:bidi="th-TH"/>
        </w:rPr>
        <w:t xml:space="preserve">rred to </w:t>
      </w:r>
      <w:r w:rsidR="00060D6E" w:rsidRPr="00812C25">
        <w:rPr>
          <w:sz w:val="20"/>
          <w:lang w:val="en-US" w:bidi="th-TH"/>
        </w:rPr>
        <w:t>s</w:t>
      </w:r>
      <w:r w:rsidR="007A7494" w:rsidRPr="00812C25">
        <w:rPr>
          <w:sz w:val="20"/>
          <w:lang w:val="en-US" w:bidi="th-TH"/>
        </w:rPr>
        <w:t>tage 1 in case they have been proven ability to repay are back to normal.</w:t>
      </w:r>
    </w:p>
    <w:p w14:paraId="05276FDD" w14:textId="77777777" w:rsidR="001D0F73" w:rsidRPr="00812C25" w:rsidRDefault="001D0F73" w:rsidP="001D0F73">
      <w:pPr>
        <w:pStyle w:val="BodyText"/>
        <w:spacing w:after="0" w:line="240" w:lineRule="auto"/>
        <w:ind w:left="540"/>
        <w:jc w:val="both"/>
        <w:rPr>
          <w:sz w:val="20"/>
          <w:lang w:val="en-US"/>
        </w:rPr>
      </w:pPr>
    </w:p>
    <w:p w14:paraId="1E098755" w14:textId="4C80D2E5" w:rsidR="005859D1" w:rsidRPr="00812C25" w:rsidRDefault="005859D1" w:rsidP="001D0F73">
      <w:pPr>
        <w:pStyle w:val="BodyText"/>
        <w:spacing w:after="0" w:line="240" w:lineRule="auto"/>
        <w:ind w:left="540"/>
        <w:jc w:val="both"/>
        <w:rPr>
          <w:sz w:val="20"/>
          <w:lang w:val="en-US"/>
        </w:rPr>
      </w:pPr>
      <w:r w:rsidRPr="00812C25">
        <w:rPr>
          <w:i/>
          <w:iCs/>
          <w:sz w:val="20"/>
        </w:rPr>
        <w:t>Stage 3 Financial assets that are credit</w:t>
      </w:r>
      <w:r w:rsidRPr="00812C25">
        <w:rPr>
          <w:i/>
          <w:iCs/>
          <w:sz w:val="20"/>
          <w:cs/>
          <w:lang w:bidi="th-TH"/>
        </w:rPr>
        <w:t>-</w:t>
      </w:r>
      <w:r w:rsidRPr="00812C25">
        <w:rPr>
          <w:i/>
          <w:iCs/>
          <w:sz w:val="20"/>
        </w:rPr>
        <w:t xml:space="preserve">impaired </w:t>
      </w:r>
      <w:r w:rsidRPr="00812C25">
        <w:rPr>
          <w:i/>
          <w:iCs/>
          <w:sz w:val="20"/>
          <w:cs/>
          <w:lang w:bidi="th-TH"/>
        </w:rPr>
        <w:t>(</w:t>
      </w:r>
      <w:r w:rsidRPr="00812C25">
        <w:rPr>
          <w:i/>
          <w:iCs/>
          <w:sz w:val="20"/>
        </w:rPr>
        <w:t>Non</w:t>
      </w:r>
      <w:r w:rsidRPr="00812C25">
        <w:rPr>
          <w:i/>
          <w:iCs/>
          <w:sz w:val="20"/>
          <w:cs/>
          <w:lang w:bidi="th-TH"/>
        </w:rPr>
        <w:t>-</w:t>
      </w:r>
      <w:r w:rsidRPr="00812C25">
        <w:rPr>
          <w:i/>
          <w:iCs/>
          <w:sz w:val="20"/>
        </w:rPr>
        <w:t>performing</w:t>
      </w:r>
      <w:r w:rsidRPr="00812C25">
        <w:rPr>
          <w:i/>
          <w:iCs/>
          <w:sz w:val="20"/>
          <w:cs/>
          <w:lang w:bidi="th-TH"/>
        </w:rPr>
        <w:t>)</w:t>
      </w:r>
    </w:p>
    <w:p w14:paraId="6E998624" w14:textId="77777777" w:rsidR="005859D1" w:rsidRPr="00812C25" w:rsidRDefault="005859D1" w:rsidP="005859D1">
      <w:pPr>
        <w:pStyle w:val="BodyText"/>
        <w:spacing w:after="0" w:line="240" w:lineRule="auto"/>
        <w:ind w:left="900"/>
        <w:jc w:val="both"/>
        <w:rPr>
          <w:sz w:val="20"/>
        </w:rPr>
      </w:pPr>
    </w:p>
    <w:p w14:paraId="12BC111C" w14:textId="12D4A7E2" w:rsidR="005859D1" w:rsidRPr="00812C25" w:rsidRDefault="005859D1" w:rsidP="001D0F73">
      <w:pPr>
        <w:pStyle w:val="BodyText"/>
        <w:spacing w:after="0" w:line="240" w:lineRule="auto"/>
        <w:ind w:left="540"/>
        <w:jc w:val="both"/>
        <w:rPr>
          <w:sz w:val="20"/>
        </w:rPr>
      </w:pPr>
      <w:r w:rsidRPr="00812C25">
        <w:rPr>
          <w:sz w:val="20"/>
        </w:rPr>
        <w:t>Financial assets that are credit</w:t>
      </w:r>
      <w:r w:rsidRPr="00812C25">
        <w:rPr>
          <w:sz w:val="20"/>
          <w:cs/>
          <w:lang w:bidi="th-TH"/>
        </w:rPr>
        <w:t>-</w:t>
      </w:r>
      <w:r w:rsidRPr="00812C25">
        <w:rPr>
          <w:sz w:val="20"/>
        </w:rPr>
        <w:t xml:space="preserve">impaired or </w:t>
      </w:r>
      <w:r w:rsidR="001D0F73" w:rsidRPr="00812C25">
        <w:rPr>
          <w:sz w:val="20"/>
        </w:rPr>
        <w:t xml:space="preserve">in default represent those that are </w:t>
      </w:r>
      <w:r w:rsidR="000A732C" w:rsidRPr="00812C25">
        <w:rPr>
          <w:sz w:val="20"/>
          <w:szCs w:val="25"/>
          <w:lang w:bidi="th-TH"/>
        </w:rPr>
        <w:t>more than</w:t>
      </w:r>
      <w:r w:rsidRPr="00812C25">
        <w:rPr>
          <w:sz w:val="20"/>
        </w:rPr>
        <w:t xml:space="preserve"> 90 days past due in respect of principal </w:t>
      </w:r>
      <w:r w:rsidR="001D0F73" w:rsidRPr="00812C25">
        <w:rPr>
          <w:sz w:val="20"/>
        </w:rPr>
        <w:t>and</w:t>
      </w:r>
      <w:r w:rsidR="001D0F73" w:rsidRPr="00812C25">
        <w:rPr>
          <w:sz w:val="20"/>
          <w:cs/>
          <w:lang w:bidi="th-TH"/>
        </w:rPr>
        <w:t>/</w:t>
      </w:r>
      <w:r w:rsidRPr="00812C25">
        <w:rPr>
          <w:sz w:val="20"/>
        </w:rPr>
        <w:t>or interest</w:t>
      </w:r>
      <w:r w:rsidRPr="00812C25">
        <w:rPr>
          <w:sz w:val="20"/>
          <w:cs/>
          <w:lang w:bidi="th-TH"/>
        </w:rPr>
        <w:t xml:space="preserve">. </w:t>
      </w:r>
      <w:r w:rsidRPr="00812C25">
        <w:rPr>
          <w:sz w:val="20"/>
        </w:rPr>
        <w:t>Financial assets are also considered to be credit</w:t>
      </w:r>
      <w:r w:rsidRPr="00812C25">
        <w:rPr>
          <w:sz w:val="20"/>
          <w:cs/>
          <w:lang w:bidi="th-TH"/>
        </w:rPr>
        <w:t>-</w:t>
      </w:r>
      <w:r w:rsidRPr="00812C25">
        <w:rPr>
          <w:sz w:val="20"/>
        </w:rPr>
        <w:t xml:space="preserve">impaired where the customers are unlikely to repay on the occurrence of one or more observable events that have an </w:t>
      </w:r>
      <w:r w:rsidR="00A90C93" w:rsidRPr="00812C25">
        <w:rPr>
          <w:sz w:val="20"/>
        </w:rPr>
        <w:t>negative impact on</w:t>
      </w:r>
      <w:r w:rsidRPr="00812C25">
        <w:rPr>
          <w:sz w:val="20"/>
        </w:rPr>
        <w:t xml:space="preserve"> the estimated future cash flows of the financial assets</w:t>
      </w:r>
      <w:r w:rsidRPr="00812C25">
        <w:rPr>
          <w:sz w:val="20"/>
          <w:cs/>
          <w:lang w:bidi="th-TH"/>
        </w:rPr>
        <w:t>.</w:t>
      </w:r>
      <w:r w:rsidR="000C558F" w:rsidRPr="00812C25">
        <w:rPr>
          <w:sz w:val="20"/>
          <w:lang w:bidi="th-TH"/>
        </w:rPr>
        <w:t xml:space="preserve"> </w:t>
      </w:r>
      <w:r w:rsidR="000C558F" w:rsidRPr="00812C25">
        <w:rPr>
          <w:sz w:val="20"/>
        </w:rPr>
        <w:t xml:space="preserve">Evidence that financial assets are credit impaired includes observable data about the events </w:t>
      </w:r>
      <w:r w:rsidR="001A0F57" w:rsidRPr="00812C25">
        <w:rPr>
          <w:rFonts w:cs="Angsana New"/>
          <w:sz w:val="20"/>
          <w:szCs w:val="25"/>
          <w:lang w:val="en-US" w:bidi="th-TH"/>
        </w:rPr>
        <w:t xml:space="preserve">such as </w:t>
      </w:r>
      <w:r w:rsidR="001A0F57" w:rsidRPr="00812C25">
        <w:rPr>
          <w:sz w:val="20"/>
          <w:lang w:bidi="th-TH"/>
        </w:rPr>
        <w:t>i</w:t>
      </w:r>
      <w:r w:rsidR="000C558F" w:rsidRPr="00812C25">
        <w:rPr>
          <w:sz w:val="20"/>
          <w:lang w:bidi="th-TH"/>
        </w:rPr>
        <w:t>n process of litigation</w:t>
      </w:r>
      <w:r w:rsidR="00060D6E" w:rsidRPr="00812C25">
        <w:rPr>
          <w:sz w:val="20"/>
          <w:lang w:bidi="th-TH"/>
        </w:rPr>
        <w:t>.</w:t>
      </w:r>
    </w:p>
    <w:p w14:paraId="43B23156" w14:textId="77777777" w:rsidR="000C558F" w:rsidRPr="00812C25" w:rsidRDefault="000C558F" w:rsidP="001D0F73">
      <w:pPr>
        <w:pStyle w:val="BodyText"/>
        <w:spacing w:after="0" w:line="240" w:lineRule="auto"/>
        <w:ind w:left="540"/>
        <w:jc w:val="both"/>
        <w:rPr>
          <w:sz w:val="20"/>
        </w:rPr>
      </w:pPr>
    </w:p>
    <w:p w14:paraId="53B62B9C" w14:textId="77777777" w:rsidR="005859D1" w:rsidRPr="00812C25" w:rsidRDefault="005859D1" w:rsidP="001D0F73">
      <w:pPr>
        <w:pStyle w:val="BodyText"/>
        <w:spacing w:after="0" w:line="240" w:lineRule="auto"/>
        <w:ind w:left="540"/>
        <w:jc w:val="both"/>
        <w:rPr>
          <w:sz w:val="20"/>
          <w:lang w:bidi="th-TH"/>
        </w:rPr>
      </w:pPr>
      <w:r w:rsidRPr="00812C25">
        <w:rPr>
          <w:sz w:val="20"/>
          <w:lang w:bidi="th-TH"/>
        </w:rPr>
        <w:t>Expected credit losses of credit impaired financial assets are determined based on the difference between the present value of the recoverable cash flows under a range of scenarios, including the realisation of any collateral held where appropriate, discounted with the financial assets</w:t>
      </w:r>
      <w:r w:rsidRPr="00812C25">
        <w:rPr>
          <w:sz w:val="20"/>
          <w:cs/>
          <w:lang w:bidi="th-TH"/>
        </w:rPr>
        <w:t xml:space="preserve">’ </w:t>
      </w:r>
      <w:r w:rsidRPr="00812C25">
        <w:rPr>
          <w:sz w:val="20"/>
          <w:lang w:bidi="th-TH"/>
        </w:rPr>
        <w:t>original effective interest rate, and the gross carrying value of the financial assets prior to any credit impairments</w:t>
      </w:r>
      <w:r w:rsidRPr="00812C25">
        <w:rPr>
          <w:sz w:val="20"/>
          <w:cs/>
          <w:lang w:bidi="th-TH"/>
        </w:rPr>
        <w:t>.</w:t>
      </w:r>
    </w:p>
    <w:p w14:paraId="0EB3E3DB" w14:textId="77777777" w:rsidR="005859D1" w:rsidRPr="00812C25" w:rsidRDefault="005859D1" w:rsidP="001D0F73">
      <w:pPr>
        <w:pStyle w:val="BodyText"/>
        <w:spacing w:after="0" w:line="240" w:lineRule="auto"/>
        <w:ind w:left="540"/>
        <w:jc w:val="both"/>
        <w:rPr>
          <w:sz w:val="20"/>
          <w:lang w:bidi="th-TH"/>
        </w:rPr>
      </w:pPr>
    </w:p>
    <w:p w14:paraId="2638F66B" w14:textId="77777777" w:rsidR="005859D1" w:rsidRPr="00812C25" w:rsidRDefault="005859D1" w:rsidP="001D0F73">
      <w:pPr>
        <w:pStyle w:val="BodyText"/>
        <w:spacing w:after="0" w:line="240" w:lineRule="auto"/>
        <w:ind w:left="540"/>
        <w:jc w:val="both"/>
        <w:rPr>
          <w:sz w:val="20"/>
          <w:lang w:bidi="th-TH"/>
        </w:rPr>
      </w:pPr>
      <w:r w:rsidRPr="00812C25">
        <w:rPr>
          <w:sz w:val="20"/>
          <w:lang w:bidi="th-TH"/>
        </w:rPr>
        <w:t>Financial assets that are credit</w:t>
      </w:r>
      <w:r w:rsidRPr="00812C25">
        <w:rPr>
          <w:sz w:val="20"/>
          <w:cs/>
          <w:lang w:bidi="th-TH"/>
        </w:rPr>
        <w:t>-</w:t>
      </w:r>
      <w:r w:rsidRPr="00812C25">
        <w:rPr>
          <w:sz w:val="20"/>
          <w:lang w:bidi="th-TH"/>
        </w:rPr>
        <w:t>impaired require a lifetime provision</w:t>
      </w:r>
      <w:r w:rsidRPr="00812C25">
        <w:rPr>
          <w:sz w:val="20"/>
          <w:cs/>
          <w:lang w:bidi="th-TH"/>
        </w:rPr>
        <w:t>.</w:t>
      </w:r>
    </w:p>
    <w:p w14:paraId="725220A3" w14:textId="77777777" w:rsidR="005859D1" w:rsidRPr="00812C25" w:rsidRDefault="005859D1" w:rsidP="001D0F73">
      <w:pPr>
        <w:ind w:left="540"/>
        <w:jc w:val="both"/>
        <w:rPr>
          <w:sz w:val="20"/>
          <w:lang w:bidi="th-TH"/>
        </w:rPr>
      </w:pPr>
    </w:p>
    <w:p w14:paraId="4F1E0F7C" w14:textId="77777777" w:rsidR="005859D1" w:rsidRPr="00812C25" w:rsidRDefault="005859D1" w:rsidP="001D0F73">
      <w:pPr>
        <w:ind w:left="540"/>
        <w:jc w:val="thaiDistribute"/>
        <w:rPr>
          <w:rFonts w:eastAsiaTheme="minorHAnsi"/>
          <w:i/>
          <w:iCs/>
          <w:sz w:val="20"/>
          <w:lang w:val="en-US" w:bidi="th-TH"/>
        </w:rPr>
      </w:pPr>
      <w:r w:rsidRPr="00812C25">
        <w:rPr>
          <w:rFonts w:eastAsiaTheme="minorHAnsi"/>
          <w:i/>
          <w:iCs/>
          <w:sz w:val="20"/>
          <w:lang w:val="en-US" w:bidi="th-TH"/>
        </w:rPr>
        <w:t>Modifications of</w:t>
      </w:r>
      <w:r w:rsidRPr="00812C25">
        <w:rPr>
          <w:rFonts w:eastAsiaTheme="minorHAnsi"/>
          <w:i/>
          <w:iCs/>
          <w:sz w:val="20"/>
          <w:cs/>
          <w:lang w:val="en-US" w:bidi="th-TH"/>
        </w:rPr>
        <w:t xml:space="preserve"> </w:t>
      </w:r>
      <w:r w:rsidRPr="00812C25">
        <w:rPr>
          <w:rFonts w:eastAsiaTheme="minorHAnsi"/>
          <w:i/>
          <w:iCs/>
          <w:sz w:val="20"/>
          <w:lang w:val="en-US" w:bidi="th-TH"/>
        </w:rPr>
        <w:t xml:space="preserve">financial instruments </w:t>
      </w:r>
    </w:p>
    <w:p w14:paraId="4F44F9DD" w14:textId="77777777" w:rsidR="005859D1" w:rsidRPr="00812C25" w:rsidRDefault="005859D1" w:rsidP="001D0F73">
      <w:pPr>
        <w:autoSpaceDE w:val="0"/>
        <w:autoSpaceDN w:val="0"/>
        <w:adjustRightInd w:val="0"/>
        <w:spacing w:line="240" w:lineRule="atLeast"/>
        <w:ind w:left="540"/>
        <w:jc w:val="both"/>
        <w:rPr>
          <w:rFonts w:eastAsiaTheme="minorHAnsi"/>
          <w:sz w:val="20"/>
          <w:lang w:val="en-US" w:bidi="th-TH"/>
        </w:rPr>
      </w:pPr>
    </w:p>
    <w:p w14:paraId="243269C1" w14:textId="77777777" w:rsidR="005859D1" w:rsidRPr="00812C25" w:rsidRDefault="005859D1" w:rsidP="001D0F73">
      <w:pPr>
        <w:ind w:left="540"/>
        <w:jc w:val="thaiDistribute"/>
        <w:rPr>
          <w:rFonts w:eastAsiaTheme="minorHAnsi"/>
          <w:sz w:val="20"/>
          <w:lang w:val="en-US" w:bidi="th-TH"/>
        </w:rPr>
      </w:pPr>
      <w:r w:rsidRPr="00812C25">
        <w:rPr>
          <w:rFonts w:eastAsiaTheme="minorHAnsi"/>
          <w:sz w:val="20"/>
          <w:lang w:val="en-US" w:bidi="th-TH"/>
        </w:rPr>
        <w:t>Where the original contractual terms of a financial asset have been modified for credit reasons and the instrument has not been derecognised, the resulting modification loss is recognised within expected credit loss in profit or loss with a corresponding decrease in the gross carrying amount of the asset</w:t>
      </w:r>
      <w:r w:rsidRPr="00812C25">
        <w:rPr>
          <w:rFonts w:eastAsiaTheme="minorHAnsi"/>
          <w:sz w:val="20"/>
          <w:cs/>
          <w:lang w:val="en-US" w:bidi="th-TH"/>
        </w:rPr>
        <w:t xml:space="preserve">. </w:t>
      </w:r>
    </w:p>
    <w:p w14:paraId="3D0FDC1E" w14:textId="77777777" w:rsidR="005859D1" w:rsidRPr="00812C25" w:rsidRDefault="005859D1" w:rsidP="001D0F73">
      <w:pPr>
        <w:ind w:left="540"/>
        <w:jc w:val="thaiDistribute"/>
        <w:rPr>
          <w:rFonts w:eastAsiaTheme="minorHAnsi"/>
          <w:sz w:val="20"/>
          <w:lang w:val="en-US" w:bidi="th-TH"/>
        </w:rPr>
      </w:pPr>
    </w:p>
    <w:p w14:paraId="247C3DEC" w14:textId="75F673B8" w:rsidR="005859D1" w:rsidRPr="00812C25" w:rsidRDefault="005859D1" w:rsidP="001D0F73">
      <w:pPr>
        <w:spacing w:line="240" w:lineRule="atLeast"/>
        <w:ind w:left="540"/>
        <w:jc w:val="thaiDistribute"/>
        <w:rPr>
          <w:rFonts w:eastAsiaTheme="minorHAnsi"/>
          <w:sz w:val="20"/>
          <w:lang w:val="en-US" w:bidi="th-TH"/>
        </w:rPr>
      </w:pPr>
      <w:r w:rsidRPr="00812C25">
        <w:rPr>
          <w:rFonts w:eastAsiaTheme="minorHAnsi"/>
          <w:sz w:val="20"/>
          <w:lang w:val="en-US" w:bidi="th-TH"/>
        </w:rPr>
        <w:t>Expected credit losses for modified financial assets that have not been derecognised and are not considered to be credit</w:t>
      </w:r>
      <w:r w:rsidRPr="00812C25">
        <w:rPr>
          <w:rFonts w:eastAsiaTheme="minorHAnsi"/>
          <w:sz w:val="20"/>
          <w:cs/>
          <w:lang w:val="en-US" w:bidi="th-TH"/>
        </w:rPr>
        <w:t>-</w:t>
      </w:r>
      <w:r w:rsidRPr="00812C25">
        <w:rPr>
          <w:rFonts w:eastAsiaTheme="minorHAnsi"/>
          <w:sz w:val="20"/>
          <w:lang w:val="en-US" w:bidi="th-TH"/>
        </w:rPr>
        <w:t>impaired will be recognised on a 12</w:t>
      </w:r>
      <w:r w:rsidRPr="00812C25">
        <w:rPr>
          <w:rFonts w:eastAsiaTheme="minorHAnsi"/>
          <w:sz w:val="20"/>
          <w:cs/>
          <w:lang w:val="en-US" w:bidi="th-TH"/>
        </w:rPr>
        <w:t>-</w:t>
      </w:r>
      <w:r w:rsidRPr="00812C25">
        <w:rPr>
          <w:rFonts w:eastAsiaTheme="minorHAnsi"/>
          <w:sz w:val="20"/>
          <w:lang w:val="en-US" w:bidi="th-TH"/>
        </w:rPr>
        <w:t>month basis, or a lifetime basis, if there is a significant increase in credit risk</w:t>
      </w:r>
      <w:r w:rsidRPr="00812C25">
        <w:rPr>
          <w:rFonts w:eastAsiaTheme="minorHAnsi"/>
          <w:sz w:val="20"/>
          <w:cs/>
          <w:lang w:val="en-US" w:bidi="th-TH"/>
        </w:rPr>
        <w:t>.</w:t>
      </w:r>
      <w:r w:rsidRPr="00812C25">
        <w:rPr>
          <w:rFonts w:eastAsiaTheme="minorHAnsi"/>
          <w:sz w:val="20"/>
          <w:lang w:val="en-US" w:bidi="th-TH"/>
        </w:rPr>
        <w:t>These assets are assessed to determine whether there has been a significant increase in credit risk subsequent to the modification</w:t>
      </w:r>
      <w:r w:rsidRPr="00812C25">
        <w:rPr>
          <w:rFonts w:eastAsiaTheme="minorHAnsi"/>
          <w:sz w:val="20"/>
          <w:cs/>
          <w:lang w:val="en-US" w:bidi="th-TH"/>
        </w:rPr>
        <w:t xml:space="preserve">. </w:t>
      </w:r>
    </w:p>
    <w:p w14:paraId="4D60441A" w14:textId="77777777" w:rsidR="005859D1" w:rsidRPr="00812C25" w:rsidRDefault="005859D1" w:rsidP="001D0F73">
      <w:pPr>
        <w:spacing w:line="240" w:lineRule="atLeast"/>
        <w:ind w:left="540"/>
        <w:jc w:val="thaiDistribute"/>
        <w:rPr>
          <w:rFonts w:eastAsiaTheme="minorHAnsi"/>
          <w:sz w:val="20"/>
          <w:lang w:val="en-US" w:bidi="th-TH"/>
        </w:rPr>
      </w:pPr>
    </w:p>
    <w:p w14:paraId="7CDED8A7" w14:textId="77777777" w:rsidR="007A29EF" w:rsidRDefault="005859D1" w:rsidP="005D4463">
      <w:pPr>
        <w:spacing w:line="240" w:lineRule="atLeast"/>
        <w:ind w:left="540"/>
        <w:jc w:val="thaiDistribute"/>
        <w:rPr>
          <w:rFonts w:eastAsiaTheme="minorHAnsi"/>
          <w:sz w:val="20"/>
          <w:lang w:val="en-US" w:bidi="th-TH"/>
        </w:rPr>
      </w:pPr>
      <w:r w:rsidRPr="00812C25">
        <w:rPr>
          <w:rFonts w:eastAsiaTheme="minorHAnsi"/>
          <w:sz w:val="20"/>
          <w:lang w:val="en-US" w:bidi="th-TH"/>
        </w:rPr>
        <w:t>Financial assets renegotiated</w:t>
      </w:r>
      <w:r w:rsidR="001F14BC" w:rsidRPr="00812C25">
        <w:rPr>
          <w:rFonts w:eastAsiaTheme="minorHAnsi"/>
          <w:sz w:val="20"/>
          <w:lang w:val="en-US" w:bidi="th-TH"/>
        </w:rPr>
        <w:t xml:space="preserve"> or</w:t>
      </w:r>
      <w:r w:rsidRPr="00812C25">
        <w:rPr>
          <w:rFonts w:eastAsiaTheme="minorHAnsi"/>
          <w:sz w:val="20"/>
          <w:cs/>
          <w:lang w:val="en-US" w:bidi="th-TH"/>
        </w:rPr>
        <w:t xml:space="preserve"> </w:t>
      </w:r>
      <w:r w:rsidR="001F14BC" w:rsidRPr="00812C25">
        <w:rPr>
          <w:rFonts w:eastAsiaTheme="minorHAnsi"/>
          <w:sz w:val="20"/>
          <w:lang w:val="en-US" w:bidi="th-TH"/>
        </w:rPr>
        <w:t xml:space="preserve">modified </w:t>
      </w:r>
      <w:r w:rsidRPr="00812C25">
        <w:rPr>
          <w:rFonts w:eastAsiaTheme="minorHAnsi"/>
          <w:sz w:val="20"/>
          <w:lang w:val="en-US" w:bidi="th-TH"/>
        </w:rPr>
        <w:t>of contractual cash flows, the Group and the Company might consider them as financial assets that have s SICR except there is an evidence that the risk of not receiving contractual cash flows significantly reduces and there is no indicator of the impairment</w:t>
      </w:r>
      <w:r w:rsidRPr="00812C25">
        <w:rPr>
          <w:rFonts w:eastAsiaTheme="minorHAnsi"/>
          <w:sz w:val="20"/>
          <w:cs/>
          <w:lang w:val="en-US" w:bidi="th-TH"/>
        </w:rPr>
        <w:t xml:space="preserve">. </w:t>
      </w:r>
      <w:r w:rsidRPr="00812C25">
        <w:rPr>
          <w:rFonts w:eastAsiaTheme="minorHAnsi"/>
          <w:sz w:val="20"/>
          <w:lang w:val="en-US" w:bidi="th-TH"/>
        </w:rPr>
        <w:t>The Group and the Company then consider the aforementioned financial assets as the ones which do not have a SICR</w:t>
      </w:r>
      <w:r w:rsidR="004E607A">
        <w:rPr>
          <w:rFonts w:eastAsiaTheme="minorHAnsi"/>
          <w:sz w:val="20"/>
          <w:lang w:val="en-US" w:bidi="th-TH"/>
        </w:rPr>
        <w:t xml:space="preserve">. </w:t>
      </w:r>
    </w:p>
    <w:p w14:paraId="55748135" w14:textId="77777777" w:rsidR="007A29EF" w:rsidRDefault="007A29EF">
      <w:pPr>
        <w:spacing w:line="240" w:lineRule="auto"/>
        <w:rPr>
          <w:rFonts w:eastAsiaTheme="minorHAnsi"/>
          <w:sz w:val="20"/>
          <w:lang w:val="en-US" w:bidi="th-TH"/>
        </w:rPr>
      </w:pPr>
      <w:r>
        <w:rPr>
          <w:rFonts w:eastAsiaTheme="minorHAnsi"/>
          <w:sz w:val="20"/>
          <w:lang w:val="en-US" w:bidi="th-TH"/>
        </w:rPr>
        <w:br w:type="page"/>
      </w:r>
    </w:p>
    <w:p w14:paraId="3C63E96C" w14:textId="0C2A7FC6" w:rsidR="005859D1" w:rsidRPr="005D4463" w:rsidRDefault="005859D1" w:rsidP="005D4463">
      <w:pPr>
        <w:spacing w:line="240" w:lineRule="atLeast"/>
        <w:ind w:left="540"/>
        <w:jc w:val="thaiDistribute"/>
        <w:rPr>
          <w:rFonts w:eastAsiaTheme="minorHAnsi"/>
          <w:sz w:val="20"/>
          <w:lang w:val="en-US" w:bidi="th-TH"/>
        </w:rPr>
      </w:pPr>
      <w:r w:rsidRPr="00812C25">
        <w:rPr>
          <w:rFonts w:eastAsiaTheme="minorHAnsi"/>
          <w:i/>
          <w:iCs/>
          <w:sz w:val="20"/>
          <w:lang w:val="en-US" w:bidi="th-TH"/>
        </w:rPr>
        <w:lastRenderedPageBreak/>
        <w:t>Write</w:t>
      </w:r>
      <w:r w:rsidRPr="00812C25">
        <w:rPr>
          <w:rFonts w:eastAsiaTheme="minorHAnsi"/>
          <w:i/>
          <w:iCs/>
          <w:sz w:val="20"/>
          <w:cs/>
          <w:lang w:val="en-US" w:bidi="th-TH"/>
        </w:rPr>
        <w:t>-</w:t>
      </w:r>
      <w:r w:rsidRPr="00812C25">
        <w:rPr>
          <w:rFonts w:eastAsiaTheme="minorHAnsi"/>
          <w:i/>
          <w:iCs/>
          <w:sz w:val="20"/>
          <w:lang w:val="en-US" w:bidi="th-TH"/>
        </w:rPr>
        <w:t>offs of credit impaired instruments and reversal of expected credit loss</w:t>
      </w:r>
    </w:p>
    <w:p w14:paraId="5FFEA707" w14:textId="77777777" w:rsidR="005859D1" w:rsidRPr="00812C25" w:rsidRDefault="005859D1" w:rsidP="001D0F73">
      <w:pPr>
        <w:autoSpaceDE w:val="0"/>
        <w:autoSpaceDN w:val="0"/>
        <w:adjustRightInd w:val="0"/>
        <w:spacing w:line="240" w:lineRule="atLeast"/>
        <w:ind w:left="540"/>
        <w:jc w:val="both"/>
        <w:rPr>
          <w:rFonts w:eastAsiaTheme="minorHAnsi"/>
          <w:sz w:val="20"/>
          <w:lang w:val="en-US" w:bidi="th-TH"/>
        </w:rPr>
      </w:pPr>
    </w:p>
    <w:p w14:paraId="475AACBB" w14:textId="77777777" w:rsidR="005859D1" w:rsidRPr="00812C25" w:rsidRDefault="005859D1" w:rsidP="001D0F73">
      <w:pPr>
        <w:spacing w:line="240" w:lineRule="atLeast"/>
        <w:ind w:left="540"/>
        <w:jc w:val="thaiDistribute"/>
        <w:rPr>
          <w:rFonts w:eastAsiaTheme="minorHAnsi"/>
          <w:sz w:val="20"/>
          <w:lang w:val="en-US" w:bidi="th-TH"/>
        </w:rPr>
      </w:pPr>
      <w:r w:rsidRPr="00812C25">
        <w:rPr>
          <w:rFonts w:eastAsiaTheme="minorHAnsi"/>
          <w:sz w:val="20"/>
          <w:lang w:val="en-US" w:bidi="th-TH"/>
        </w:rPr>
        <w:t xml:space="preserve">To the extent a financial instrument is considered irrecoverable, the applicable portion of the gross carrying amount is written off against the related </w:t>
      </w:r>
      <w:r w:rsidRPr="00812C25" w:rsidDel="00161F2D">
        <w:rPr>
          <w:rFonts w:eastAsiaTheme="minorHAnsi"/>
          <w:sz w:val="20"/>
          <w:lang w:val="en-US" w:bidi="th-TH"/>
        </w:rPr>
        <w:t xml:space="preserve">allowance for </w:t>
      </w:r>
      <w:r w:rsidRPr="00812C25">
        <w:rPr>
          <w:rFonts w:eastAsiaTheme="minorHAnsi"/>
          <w:sz w:val="20"/>
          <w:lang w:val="en-US" w:bidi="th-TH"/>
        </w:rPr>
        <w:t>expected credit loss</w:t>
      </w:r>
      <w:r w:rsidRPr="00812C25">
        <w:rPr>
          <w:rFonts w:eastAsiaTheme="minorHAnsi"/>
          <w:sz w:val="20"/>
          <w:cs/>
          <w:lang w:val="en-US" w:bidi="th-TH"/>
        </w:rPr>
        <w:t xml:space="preserve">. </w:t>
      </w:r>
      <w:r w:rsidRPr="00812C25">
        <w:rPr>
          <w:rFonts w:eastAsiaTheme="minorHAnsi"/>
          <w:sz w:val="20"/>
          <w:lang w:val="en-US" w:bidi="th-TH"/>
        </w:rPr>
        <w:t>Such financial instruments are written off after all the necessary procedures have been completed, it is decided that there is no realistic probability of recovery and the amount of the loss has been determined</w:t>
      </w:r>
      <w:r w:rsidRPr="00812C25">
        <w:rPr>
          <w:rFonts w:eastAsiaTheme="minorHAnsi"/>
          <w:sz w:val="20"/>
          <w:cs/>
          <w:lang w:val="en-US" w:bidi="th-TH"/>
        </w:rPr>
        <w:t xml:space="preserve">. </w:t>
      </w:r>
      <w:r w:rsidRPr="00812C25">
        <w:rPr>
          <w:rFonts w:eastAsiaTheme="minorHAnsi"/>
          <w:sz w:val="20"/>
          <w:lang w:val="en-US" w:bidi="th-TH"/>
        </w:rPr>
        <w:t xml:space="preserve">Subsequent recoveries of amounts previously written off decrease the amount of </w:t>
      </w:r>
      <w:bookmarkStart w:id="8" w:name="_Hlk43720870"/>
      <w:r w:rsidRPr="00812C25">
        <w:rPr>
          <w:rFonts w:eastAsiaTheme="minorHAnsi"/>
          <w:sz w:val="20"/>
          <w:lang w:val="en-US" w:bidi="th-TH"/>
        </w:rPr>
        <w:t>expected</w:t>
      </w:r>
      <w:r w:rsidRPr="00812C25">
        <w:rPr>
          <w:rFonts w:eastAsiaTheme="minorHAnsi"/>
          <w:sz w:val="20"/>
          <w:cs/>
          <w:lang w:val="en-US" w:bidi="th-TH"/>
        </w:rPr>
        <w:t xml:space="preserve"> </w:t>
      </w:r>
      <w:r w:rsidRPr="00812C25">
        <w:rPr>
          <w:rFonts w:eastAsiaTheme="minorHAnsi"/>
          <w:sz w:val="20"/>
          <w:lang w:val="en-US" w:bidi="th-TH"/>
        </w:rPr>
        <w:t xml:space="preserve">credit </w:t>
      </w:r>
      <w:bookmarkEnd w:id="8"/>
      <w:r w:rsidRPr="00812C25">
        <w:rPr>
          <w:rFonts w:eastAsiaTheme="minorHAnsi"/>
          <w:sz w:val="20"/>
          <w:lang w:val="en-US" w:bidi="th-TH"/>
        </w:rPr>
        <w:t>loss in the</w:t>
      </w:r>
      <w:r w:rsidRPr="00812C25">
        <w:rPr>
          <w:rFonts w:eastAsiaTheme="minorHAnsi"/>
          <w:sz w:val="20"/>
          <w:cs/>
          <w:lang w:val="en-US" w:bidi="th-TH"/>
        </w:rPr>
        <w:t xml:space="preserve"> </w:t>
      </w:r>
      <w:r w:rsidRPr="00812C25">
        <w:rPr>
          <w:rFonts w:eastAsiaTheme="minorHAnsi"/>
          <w:sz w:val="20"/>
          <w:lang w:val="en-US" w:bidi="th-TH"/>
        </w:rPr>
        <w:t>profit or loss</w:t>
      </w:r>
      <w:r w:rsidRPr="00812C25">
        <w:rPr>
          <w:rFonts w:eastAsiaTheme="minorHAnsi"/>
          <w:sz w:val="20"/>
          <w:cs/>
          <w:lang w:val="en-US" w:bidi="th-TH"/>
        </w:rPr>
        <w:t xml:space="preserve">. </w:t>
      </w:r>
    </w:p>
    <w:p w14:paraId="7CA15F11" w14:textId="77777777" w:rsidR="005859D1" w:rsidRPr="00812C25" w:rsidRDefault="005859D1" w:rsidP="001D0F73">
      <w:pPr>
        <w:autoSpaceDE w:val="0"/>
        <w:autoSpaceDN w:val="0"/>
        <w:adjustRightInd w:val="0"/>
        <w:spacing w:line="240" w:lineRule="atLeast"/>
        <w:ind w:left="540"/>
        <w:jc w:val="both"/>
        <w:rPr>
          <w:rFonts w:eastAsiaTheme="minorHAnsi"/>
          <w:sz w:val="20"/>
          <w:lang w:val="en-US" w:bidi="th-TH"/>
        </w:rPr>
      </w:pPr>
    </w:p>
    <w:p w14:paraId="55C906E9" w14:textId="77777777" w:rsidR="005859D1" w:rsidRPr="00812C25" w:rsidRDefault="005859D1" w:rsidP="001D0F73">
      <w:pPr>
        <w:ind w:left="540"/>
        <w:jc w:val="thaiDistribute"/>
        <w:rPr>
          <w:rFonts w:eastAsiaTheme="minorHAnsi"/>
          <w:sz w:val="20"/>
          <w:lang w:val="en-US" w:bidi="th-TH"/>
        </w:rPr>
      </w:pPr>
      <w:r w:rsidRPr="00812C25">
        <w:rPr>
          <w:rFonts w:eastAsiaTheme="minorHAnsi"/>
          <w:sz w:val="20"/>
          <w:lang w:val="en-US" w:bidi="th-TH"/>
        </w:rPr>
        <w:t xml:space="preserve">If, in a subsequent period, the amount of the </w:t>
      </w:r>
      <w:r w:rsidRPr="00812C25" w:rsidDel="00161F2D">
        <w:rPr>
          <w:rFonts w:eastAsiaTheme="minorHAnsi"/>
          <w:sz w:val="20"/>
          <w:lang w:val="en-US" w:bidi="th-TH"/>
        </w:rPr>
        <w:t xml:space="preserve">allowance for </w:t>
      </w:r>
      <w:r w:rsidRPr="00812C25">
        <w:rPr>
          <w:rFonts w:eastAsiaTheme="minorHAnsi"/>
          <w:sz w:val="20"/>
          <w:lang w:val="en-US" w:bidi="th-TH"/>
        </w:rPr>
        <w:t>expected credit loss</w:t>
      </w:r>
      <w:r w:rsidRPr="00812C25">
        <w:rPr>
          <w:rFonts w:eastAsiaTheme="minorHAnsi"/>
          <w:sz w:val="20"/>
          <w:cs/>
          <w:lang w:val="en-US" w:bidi="th-TH"/>
        </w:rPr>
        <w:t xml:space="preserve"> </w:t>
      </w:r>
      <w:r w:rsidRPr="00812C25">
        <w:rPr>
          <w:rFonts w:eastAsiaTheme="minorHAnsi"/>
          <w:sz w:val="20"/>
          <w:lang w:val="en-US" w:bidi="th-TH"/>
        </w:rPr>
        <w:t>decreases and the decrease can be related objectively to an event occurring after the credit impairment was recognised, the previously recognised</w:t>
      </w:r>
      <w:r w:rsidRPr="00812C25">
        <w:rPr>
          <w:rFonts w:eastAsiaTheme="minorHAnsi"/>
          <w:sz w:val="20"/>
          <w:cs/>
          <w:lang w:val="en-US" w:bidi="th-TH"/>
        </w:rPr>
        <w:t xml:space="preserve"> </w:t>
      </w:r>
      <w:r w:rsidRPr="00812C25">
        <w:rPr>
          <w:rFonts w:eastAsiaTheme="minorHAnsi"/>
          <w:sz w:val="20"/>
          <w:lang w:val="en-US" w:bidi="th-TH"/>
        </w:rPr>
        <w:t>expected</w:t>
      </w:r>
      <w:r w:rsidRPr="00812C25">
        <w:rPr>
          <w:rFonts w:eastAsiaTheme="minorHAnsi"/>
          <w:sz w:val="20"/>
          <w:cs/>
          <w:lang w:val="en-US" w:bidi="th-TH"/>
        </w:rPr>
        <w:t xml:space="preserve"> </w:t>
      </w:r>
      <w:r w:rsidRPr="00812C25">
        <w:rPr>
          <w:rFonts w:eastAsiaTheme="minorHAnsi"/>
          <w:sz w:val="20"/>
          <w:lang w:val="en-US" w:bidi="th-TH"/>
        </w:rPr>
        <w:t xml:space="preserve">credit loss is reversed by adjusting the </w:t>
      </w:r>
      <w:r w:rsidRPr="00812C25" w:rsidDel="00161F2D">
        <w:rPr>
          <w:rFonts w:eastAsiaTheme="minorHAnsi"/>
          <w:sz w:val="20"/>
          <w:lang w:val="en-US" w:bidi="th-TH"/>
        </w:rPr>
        <w:t xml:space="preserve">allowance for </w:t>
      </w:r>
      <w:r w:rsidRPr="00812C25">
        <w:rPr>
          <w:rFonts w:eastAsiaTheme="minorHAnsi"/>
          <w:sz w:val="20"/>
          <w:lang w:val="en-US" w:bidi="th-TH"/>
        </w:rPr>
        <w:t>expected credit loss</w:t>
      </w:r>
      <w:r w:rsidRPr="00812C25">
        <w:rPr>
          <w:rFonts w:eastAsiaTheme="minorHAnsi"/>
          <w:sz w:val="20"/>
          <w:cs/>
          <w:lang w:val="en-US" w:bidi="th-TH"/>
        </w:rPr>
        <w:t xml:space="preserve">. </w:t>
      </w:r>
      <w:r w:rsidRPr="00812C25">
        <w:rPr>
          <w:rFonts w:eastAsiaTheme="minorHAnsi"/>
          <w:sz w:val="20"/>
          <w:lang w:val="en-US" w:bidi="th-TH"/>
        </w:rPr>
        <w:t>The amount of the reversal is recognised in the profit or loss</w:t>
      </w:r>
      <w:r w:rsidRPr="00812C25">
        <w:rPr>
          <w:rFonts w:eastAsiaTheme="minorHAnsi"/>
          <w:sz w:val="20"/>
          <w:cs/>
          <w:lang w:val="en-US" w:bidi="th-TH"/>
        </w:rPr>
        <w:t xml:space="preserve">. </w:t>
      </w:r>
    </w:p>
    <w:p w14:paraId="621F5FA2" w14:textId="77777777" w:rsidR="006F1331" w:rsidRPr="00812C25" w:rsidRDefault="006F1331" w:rsidP="004435A2">
      <w:pPr>
        <w:jc w:val="thaiDistribute"/>
        <w:rPr>
          <w:rFonts w:eastAsiaTheme="minorHAnsi"/>
          <w:i/>
          <w:iCs/>
          <w:sz w:val="20"/>
          <w:lang w:val="en-US" w:bidi="th-TH"/>
        </w:rPr>
      </w:pPr>
    </w:p>
    <w:p w14:paraId="525C3F21" w14:textId="6634B67F" w:rsidR="005859D1" w:rsidRPr="00812C25" w:rsidRDefault="005859D1" w:rsidP="001D0F73">
      <w:pPr>
        <w:ind w:left="540"/>
        <w:jc w:val="thaiDistribute"/>
        <w:rPr>
          <w:rFonts w:eastAsiaTheme="minorHAnsi"/>
          <w:i/>
          <w:iCs/>
          <w:sz w:val="20"/>
          <w:lang w:val="en-US" w:bidi="th-TH"/>
        </w:rPr>
      </w:pPr>
      <w:r w:rsidRPr="00812C25">
        <w:rPr>
          <w:rFonts w:eastAsiaTheme="minorHAnsi"/>
          <w:i/>
          <w:iCs/>
          <w:sz w:val="20"/>
          <w:lang w:val="en-US" w:bidi="th-TH"/>
        </w:rPr>
        <w:t>Improvement in credit risk</w:t>
      </w:r>
    </w:p>
    <w:p w14:paraId="37EEBD5D" w14:textId="77777777" w:rsidR="005859D1" w:rsidRPr="00812C25" w:rsidRDefault="005859D1" w:rsidP="001D0F73">
      <w:pPr>
        <w:autoSpaceDE w:val="0"/>
        <w:autoSpaceDN w:val="0"/>
        <w:adjustRightInd w:val="0"/>
        <w:spacing w:line="240" w:lineRule="atLeast"/>
        <w:ind w:left="540"/>
        <w:jc w:val="both"/>
        <w:rPr>
          <w:rFonts w:eastAsiaTheme="minorHAnsi"/>
          <w:sz w:val="20"/>
          <w:lang w:val="en-US" w:bidi="th-TH"/>
        </w:rPr>
      </w:pPr>
    </w:p>
    <w:p w14:paraId="5CE37399" w14:textId="0F4A08F8" w:rsidR="005859D1" w:rsidRPr="00812C25" w:rsidRDefault="005859D1" w:rsidP="001D0F73">
      <w:pPr>
        <w:ind w:left="540"/>
        <w:jc w:val="thaiDistribute"/>
        <w:rPr>
          <w:rFonts w:eastAsiaTheme="minorHAnsi"/>
          <w:sz w:val="20"/>
          <w:lang w:val="en-US" w:bidi="th-TH"/>
        </w:rPr>
      </w:pPr>
      <w:r w:rsidRPr="00812C25">
        <w:rPr>
          <w:rFonts w:eastAsiaTheme="minorHAnsi"/>
          <w:sz w:val="20"/>
          <w:lang w:val="en-US" w:bidi="th-TH"/>
        </w:rPr>
        <w:t xml:space="preserve">A period may elapse from the point at which instruments enter stage 2 or stage 3 and are reclassified back to </w:t>
      </w:r>
      <w:r w:rsidR="00706DBB" w:rsidRPr="00812C25">
        <w:rPr>
          <w:rFonts w:eastAsiaTheme="minorHAnsi"/>
          <w:sz w:val="20"/>
          <w:lang w:val="en-US" w:bidi="th-TH"/>
        </w:rPr>
        <w:br/>
      </w:r>
      <w:r w:rsidRPr="00812C25">
        <w:rPr>
          <w:rFonts w:eastAsiaTheme="minorHAnsi"/>
          <w:sz w:val="20"/>
          <w:lang w:val="en-US" w:bidi="th-TH"/>
        </w:rPr>
        <w:t>stage 1</w:t>
      </w:r>
      <w:r w:rsidRPr="00812C25">
        <w:rPr>
          <w:rFonts w:eastAsiaTheme="minorHAnsi"/>
          <w:sz w:val="20"/>
          <w:cs/>
          <w:lang w:val="en-US" w:bidi="th-TH"/>
        </w:rPr>
        <w:t xml:space="preserve">. </w:t>
      </w:r>
    </w:p>
    <w:p w14:paraId="1CD6941E" w14:textId="30A43A32" w:rsidR="005859D1" w:rsidRPr="00812C25" w:rsidRDefault="005859D1" w:rsidP="001D0F73">
      <w:pPr>
        <w:ind w:left="540"/>
        <w:jc w:val="thaiDistribute"/>
        <w:rPr>
          <w:rFonts w:eastAsiaTheme="minorHAnsi"/>
          <w:sz w:val="20"/>
          <w:lang w:val="en-US" w:bidi="th-TH"/>
        </w:rPr>
      </w:pPr>
    </w:p>
    <w:p w14:paraId="275961B0" w14:textId="2EB816C6" w:rsidR="00706DBB" w:rsidRPr="00812C25" w:rsidRDefault="00706DBB" w:rsidP="001D0F73">
      <w:pPr>
        <w:ind w:left="540"/>
        <w:jc w:val="thaiDistribute"/>
        <w:rPr>
          <w:rFonts w:eastAsiaTheme="minorHAnsi"/>
          <w:sz w:val="20"/>
          <w:lang w:val="en-US" w:bidi="th-TH"/>
        </w:rPr>
      </w:pPr>
      <w:r w:rsidRPr="00812C25">
        <w:rPr>
          <w:rFonts w:eastAsiaTheme="minorHAnsi"/>
          <w:sz w:val="20"/>
          <w:lang w:val="en-US" w:bidi="th-TH"/>
        </w:rPr>
        <w:t>For financial assets that are credit</w:t>
      </w:r>
      <w:r w:rsidRPr="00812C25">
        <w:rPr>
          <w:rFonts w:eastAsiaTheme="minorHAnsi"/>
          <w:sz w:val="20"/>
          <w:cs/>
          <w:lang w:val="en-US" w:bidi="th-TH"/>
        </w:rPr>
        <w:t>-</w:t>
      </w:r>
      <w:r w:rsidRPr="00812C25">
        <w:rPr>
          <w:rFonts w:eastAsiaTheme="minorHAnsi"/>
          <w:sz w:val="20"/>
          <w:lang w:val="en-US" w:bidi="th-TH"/>
        </w:rPr>
        <w:t xml:space="preserve">impaired </w:t>
      </w:r>
      <w:r w:rsidR="00FB0843" w:rsidRPr="00812C25">
        <w:rPr>
          <w:rFonts w:eastAsiaTheme="minorHAnsi"/>
          <w:sz w:val="20"/>
          <w:lang w:val="en-US" w:bidi="th-TH"/>
        </w:rPr>
        <w:t>(</w:t>
      </w:r>
      <w:r w:rsidRPr="00812C25">
        <w:rPr>
          <w:rFonts w:eastAsiaTheme="minorHAnsi"/>
          <w:sz w:val="20"/>
          <w:lang w:val="en-US" w:bidi="th-TH"/>
        </w:rPr>
        <w:t>stage 3</w:t>
      </w:r>
      <w:r w:rsidRPr="00812C25">
        <w:rPr>
          <w:rFonts w:eastAsiaTheme="minorHAnsi"/>
          <w:sz w:val="20"/>
          <w:cs/>
          <w:lang w:val="en-US" w:bidi="th-TH"/>
        </w:rPr>
        <w:t>)</w:t>
      </w:r>
      <w:r w:rsidRPr="00812C25">
        <w:rPr>
          <w:rFonts w:eastAsiaTheme="minorHAnsi"/>
          <w:sz w:val="20"/>
          <w:lang w:val="en-US" w:bidi="th-TH"/>
        </w:rPr>
        <w:t xml:space="preserve"> and no </w:t>
      </w:r>
      <w:r w:rsidR="009C2829">
        <w:rPr>
          <w:rFonts w:eastAsiaTheme="minorHAnsi"/>
          <w:sz w:val="20"/>
          <w:lang w:val="en-US" w:bidi="th-TH"/>
        </w:rPr>
        <w:t xml:space="preserve">debt </w:t>
      </w:r>
      <w:r w:rsidRPr="00812C25">
        <w:rPr>
          <w:rFonts w:eastAsiaTheme="minorHAnsi"/>
          <w:sz w:val="20"/>
          <w:lang w:val="en-US" w:bidi="th-TH"/>
        </w:rPr>
        <w:t xml:space="preserve">restructured will </w:t>
      </w:r>
      <w:r w:rsidR="00B52BEE" w:rsidRPr="00812C25">
        <w:rPr>
          <w:rFonts w:eastAsiaTheme="minorHAnsi"/>
          <w:sz w:val="20"/>
          <w:lang w:val="en-US" w:bidi="th-TH"/>
        </w:rPr>
        <w:t xml:space="preserve">be </w:t>
      </w:r>
      <w:r w:rsidRPr="00812C25">
        <w:rPr>
          <w:rFonts w:eastAsiaTheme="minorHAnsi"/>
          <w:sz w:val="20"/>
          <w:lang w:val="en-US" w:bidi="th-TH"/>
        </w:rPr>
        <w:t>transfer</w:t>
      </w:r>
      <w:r w:rsidR="0031436F" w:rsidRPr="00812C25">
        <w:rPr>
          <w:rFonts w:eastAsiaTheme="minorHAnsi"/>
          <w:sz w:val="20"/>
          <w:lang w:val="en-US" w:bidi="th-TH"/>
        </w:rPr>
        <w:t>red</w:t>
      </w:r>
      <w:r w:rsidRPr="00812C25">
        <w:rPr>
          <w:rFonts w:eastAsiaTheme="minorHAnsi"/>
          <w:sz w:val="20"/>
          <w:lang w:val="en-US" w:bidi="th-TH"/>
        </w:rPr>
        <w:t xml:space="preserve"> to stage 2 or stage 1 if it is considered that there is no more qualification as a financial asset with credit</w:t>
      </w:r>
      <w:r w:rsidRPr="00812C25">
        <w:rPr>
          <w:rFonts w:eastAsiaTheme="minorHAnsi"/>
          <w:sz w:val="20"/>
          <w:cs/>
          <w:lang w:val="en-US" w:bidi="th-TH"/>
        </w:rPr>
        <w:t>-</w:t>
      </w:r>
      <w:r w:rsidRPr="00812C25">
        <w:rPr>
          <w:rFonts w:eastAsiaTheme="minorHAnsi"/>
          <w:sz w:val="20"/>
          <w:lang w:val="en-US" w:bidi="th-TH"/>
        </w:rPr>
        <w:t>impaired</w:t>
      </w:r>
      <w:r w:rsidRPr="00812C25">
        <w:rPr>
          <w:rFonts w:eastAsiaTheme="minorHAnsi"/>
          <w:sz w:val="20"/>
          <w:cs/>
          <w:lang w:val="en-US" w:bidi="th-TH"/>
        </w:rPr>
        <w:t>.</w:t>
      </w:r>
    </w:p>
    <w:p w14:paraId="09829ACD" w14:textId="77777777" w:rsidR="00706DBB" w:rsidRPr="00812C25" w:rsidRDefault="00706DBB" w:rsidP="001D0F73">
      <w:pPr>
        <w:ind w:left="540"/>
        <w:jc w:val="thaiDistribute"/>
        <w:rPr>
          <w:rFonts w:eastAsiaTheme="minorHAnsi"/>
          <w:sz w:val="20"/>
          <w:lang w:val="en-US" w:bidi="th-TH"/>
        </w:rPr>
      </w:pPr>
    </w:p>
    <w:p w14:paraId="6960D414" w14:textId="623723CD" w:rsidR="00706DBB" w:rsidRPr="00812C25" w:rsidRDefault="005859D1" w:rsidP="00706DBB">
      <w:pPr>
        <w:ind w:left="540"/>
        <w:jc w:val="thaiDistribute"/>
        <w:rPr>
          <w:rFonts w:eastAsiaTheme="minorHAnsi"/>
          <w:sz w:val="20"/>
          <w:lang w:val="en-US" w:bidi="th-TH"/>
        </w:rPr>
      </w:pPr>
      <w:r w:rsidRPr="00812C25">
        <w:rPr>
          <w:rFonts w:eastAsiaTheme="minorHAnsi"/>
          <w:sz w:val="20"/>
          <w:lang w:val="en-US" w:bidi="th-TH"/>
        </w:rPr>
        <w:t xml:space="preserve">For financial assets </w:t>
      </w:r>
      <w:r w:rsidR="0031436F" w:rsidRPr="00812C25">
        <w:rPr>
          <w:rFonts w:eastAsiaTheme="minorHAnsi"/>
          <w:sz w:val="20"/>
          <w:lang w:val="en-US" w:bidi="th-TH"/>
        </w:rPr>
        <w:t>in</w:t>
      </w:r>
      <w:r w:rsidRPr="00812C25">
        <w:rPr>
          <w:rFonts w:eastAsiaTheme="minorHAnsi"/>
          <w:sz w:val="20"/>
          <w:lang w:val="en-US" w:bidi="th-TH"/>
        </w:rPr>
        <w:t xml:space="preserve"> stage 2, these can only be transferred to stage 1 when they are no longer considered to have experienced a significant increase in credit risk</w:t>
      </w:r>
      <w:r w:rsidRPr="00812C25">
        <w:rPr>
          <w:rFonts w:eastAsiaTheme="minorHAnsi"/>
          <w:sz w:val="20"/>
          <w:cs/>
          <w:lang w:val="en-US" w:bidi="th-TH"/>
        </w:rPr>
        <w:t>.</w:t>
      </w:r>
    </w:p>
    <w:p w14:paraId="7CEB8B5C" w14:textId="77777777" w:rsidR="005859D1" w:rsidRPr="00812C25" w:rsidRDefault="005859D1" w:rsidP="001D0F73">
      <w:pPr>
        <w:autoSpaceDE w:val="0"/>
        <w:autoSpaceDN w:val="0"/>
        <w:adjustRightInd w:val="0"/>
        <w:spacing w:line="240" w:lineRule="atLeast"/>
        <w:ind w:left="540"/>
        <w:jc w:val="both"/>
        <w:rPr>
          <w:rFonts w:eastAsiaTheme="minorHAnsi"/>
          <w:sz w:val="20"/>
          <w:lang w:val="en-US" w:bidi="th-TH"/>
        </w:rPr>
      </w:pPr>
    </w:p>
    <w:p w14:paraId="5258762F" w14:textId="6FE693CC" w:rsidR="00AD5C41" w:rsidRPr="00812C25" w:rsidRDefault="00AD5C41" w:rsidP="00AD5C41">
      <w:pPr>
        <w:spacing w:line="240" w:lineRule="atLeast"/>
        <w:ind w:left="540"/>
        <w:jc w:val="both"/>
        <w:rPr>
          <w:sz w:val="20"/>
          <w:lang w:val="en-US" w:bidi="th-TH"/>
        </w:rPr>
      </w:pPr>
      <w:r w:rsidRPr="00812C25">
        <w:rPr>
          <w:sz w:val="20"/>
          <w:lang w:val="en-US" w:bidi="th-TH"/>
        </w:rPr>
        <w:t>For</w:t>
      </w:r>
      <w:r w:rsidR="00F61AC2" w:rsidRPr="00812C25">
        <w:rPr>
          <w:sz w:val="20"/>
          <w:lang w:val="en-US" w:bidi="th-TH"/>
        </w:rPr>
        <w:t xml:space="preserve"> </w:t>
      </w:r>
      <w:r w:rsidRPr="00812C25">
        <w:rPr>
          <w:sz w:val="20"/>
          <w:lang w:val="en-US" w:bidi="th-TH"/>
        </w:rPr>
        <w:t xml:space="preserve">receivables </w:t>
      </w:r>
      <w:r w:rsidR="00367553" w:rsidRPr="00812C25">
        <w:rPr>
          <w:sz w:val="20"/>
          <w:lang w:val="en-US" w:bidi="th-TH"/>
        </w:rPr>
        <w:t xml:space="preserve">that </w:t>
      </w:r>
      <w:r w:rsidR="007C4E56" w:rsidRPr="00812C25">
        <w:rPr>
          <w:sz w:val="20"/>
          <w:lang w:val="en-US" w:bidi="th-TH"/>
        </w:rPr>
        <w:t>ha</w:t>
      </w:r>
      <w:r w:rsidR="00F0289F" w:rsidRPr="00812C25">
        <w:rPr>
          <w:sz w:val="20"/>
          <w:lang w:val="en-US" w:bidi="th-TH"/>
        </w:rPr>
        <w:t>ve</w:t>
      </w:r>
      <w:r w:rsidR="007C4E56" w:rsidRPr="00812C25">
        <w:rPr>
          <w:sz w:val="20"/>
          <w:lang w:val="en-US" w:bidi="th-TH"/>
        </w:rPr>
        <w:t xml:space="preserve"> </w:t>
      </w:r>
      <w:r w:rsidR="00260E10" w:rsidRPr="00812C25">
        <w:rPr>
          <w:sz w:val="20"/>
          <w:lang w:val="en-US" w:bidi="th-TH"/>
        </w:rPr>
        <w:t xml:space="preserve">SICR </w:t>
      </w:r>
      <w:r w:rsidR="007A5456" w:rsidRPr="00812C25">
        <w:rPr>
          <w:sz w:val="20"/>
          <w:lang w:val="en-US" w:bidi="th-TH"/>
        </w:rPr>
        <w:t>in</w:t>
      </w:r>
      <w:r w:rsidRPr="00812C25">
        <w:rPr>
          <w:sz w:val="20"/>
          <w:lang w:val="en-US" w:bidi="th-TH"/>
        </w:rPr>
        <w:t xml:space="preserve"> stage 2 which ha</w:t>
      </w:r>
      <w:r w:rsidR="007A5456" w:rsidRPr="00812C25">
        <w:rPr>
          <w:sz w:val="20"/>
          <w:lang w:val="en-US" w:bidi="th-TH"/>
        </w:rPr>
        <w:t>ve</w:t>
      </w:r>
      <w:r w:rsidRPr="00812C25">
        <w:rPr>
          <w:sz w:val="20"/>
          <w:lang w:val="en-US" w:bidi="th-TH"/>
        </w:rPr>
        <w:t xml:space="preserve"> never been classified as asset credit</w:t>
      </w:r>
      <w:r w:rsidRPr="00812C25">
        <w:rPr>
          <w:sz w:val="20"/>
          <w:cs/>
          <w:lang w:val="en-US" w:bidi="th-TH"/>
        </w:rPr>
        <w:t>-</w:t>
      </w:r>
      <w:r w:rsidRPr="00812C25">
        <w:rPr>
          <w:sz w:val="20"/>
          <w:lang w:val="en-US" w:bidi="th-TH"/>
        </w:rPr>
        <w:t>impaired</w:t>
      </w:r>
      <w:r w:rsidR="007A5456" w:rsidRPr="00812C25">
        <w:rPr>
          <w:sz w:val="20"/>
          <w:lang w:val="en-US" w:bidi="th-TH"/>
        </w:rPr>
        <w:t>, these</w:t>
      </w:r>
      <w:r w:rsidRPr="00812C25">
        <w:rPr>
          <w:sz w:val="20"/>
          <w:lang w:val="en-US" w:bidi="th-TH"/>
        </w:rPr>
        <w:t xml:space="preserve"> can </w:t>
      </w:r>
      <w:r w:rsidR="007A5456" w:rsidRPr="00812C25">
        <w:rPr>
          <w:sz w:val="20"/>
          <w:lang w:val="en-US" w:bidi="th-TH"/>
        </w:rPr>
        <w:t xml:space="preserve">be </w:t>
      </w:r>
      <w:r w:rsidRPr="00812C25">
        <w:rPr>
          <w:sz w:val="20"/>
          <w:lang w:val="en-US" w:bidi="th-TH"/>
        </w:rPr>
        <w:t>transfer</w:t>
      </w:r>
      <w:r w:rsidR="007A5456" w:rsidRPr="00812C25">
        <w:rPr>
          <w:sz w:val="20"/>
          <w:lang w:val="en-US" w:bidi="th-TH"/>
        </w:rPr>
        <w:t>red</w:t>
      </w:r>
      <w:r w:rsidRPr="00812C25">
        <w:rPr>
          <w:sz w:val="20"/>
          <w:lang w:val="en-US" w:bidi="th-TH"/>
        </w:rPr>
        <w:t xml:space="preserve"> to stage </w:t>
      </w:r>
      <w:r w:rsidR="00870CE7" w:rsidRPr="00812C25">
        <w:rPr>
          <w:sz w:val="20"/>
          <w:lang w:val="en-US" w:bidi="th-TH"/>
        </w:rPr>
        <w:t>1</w:t>
      </w:r>
      <w:r w:rsidRPr="00812C25">
        <w:rPr>
          <w:sz w:val="20"/>
          <w:lang w:val="en-US" w:bidi="th-TH"/>
        </w:rPr>
        <w:t xml:space="preserve"> when the customers execute new contract requirements by repay</w:t>
      </w:r>
      <w:r w:rsidR="00870CE7" w:rsidRPr="00812C25">
        <w:rPr>
          <w:sz w:val="20"/>
          <w:lang w:val="en-US" w:bidi="th-TH"/>
        </w:rPr>
        <w:t>ing</w:t>
      </w:r>
      <w:r w:rsidRPr="00812C25">
        <w:rPr>
          <w:sz w:val="20"/>
          <w:lang w:val="en-US" w:bidi="th-TH"/>
        </w:rPr>
        <w:t xml:space="preserve"> </w:t>
      </w:r>
      <w:r w:rsidRPr="00812C25">
        <w:rPr>
          <w:sz w:val="20"/>
        </w:rPr>
        <w:t>3 consecutive months or 3 consecutive dues, whichever is longer</w:t>
      </w:r>
      <w:r w:rsidRPr="00812C25">
        <w:rPr>
          <w:sz w:val="20"/>
          <w:cs/>
          <w:lang w:val="en-US" w:bidi="th-TH"/>
        </w:rPr>
        <w:t>.</w:t>
      </w:r>
    </w:p>
    <w:p w14:paraId="1A0ED8DD" w14:textId="77777777" w:rsidR="005859D1" w:rsidRPr="00812C25" w:rsidRDefault="005859D1" w:rsidP="001D0F73">
      <w:pPr>
        <w:pStyle w:val="BodyText"/>
        <w:spacing w:after="0" w:line="240" w:lineRule="auto"/>
        <w:ind w:left="540"/>
        <w:jc w:val="both"/>
        <w:rPr>
          <w:sz w:val="20"/>
          <w:lang w:val="en-US" w:bidi="th-TH"/>
        </w:rPr>
      </w:pPr>
    </w:p>
    <w:p w14:paraId="46A245B7" w14:textId="2F3C17A8" w:rsidR="005859D1" w:rsidRDefault="005859D1" w:rsidP="001D0F73">
      <w:pPr>
        <w:spacing w:line="240" w:lineRule="atLeast"/>
        <w:ind w:left="540"/>
        <w:jc w:val="both"/>
        <w:rPr>
          <w:sz w:val="20"/>
          <w:lang w:val="en-US" w:bidi="th-TH"/>
        </w:rPr>
      </w:pPr>
      <w:r w:rsidRPr="00812C25">
        <w:rPr>
          <w:sz w:val="20"/>
        </w:rPr>
        <w:t>For receivables</w:t>
      </w:r>
      <w:r w:rsidR="00AE1521" w:rsidRPr="00812C25">
        <w:rPr>
          <w:sz w:val="20"/>
        </w:rPr>
        <w:t xml:space="preserve"> that are credi</w:t>
      </w:r>
      <w:r w:rsidR="00F9544D" w:rsidRPr="00812C25">
        <w:rPr>
          <w:sz w:val="20"/>
        </w:rPr>
        <w:t>t</w:t>
      </w:r>
      <w:r w:rsidR="00AE1521" w:rsidRPr="00812C25">
        <w:rPr>
          <w:sz w:val="20"/>
        </w:rPr>
        <w:t>-impaired</w:t>
      </w:r>
      <w:r w:rsidRPr="00812C25">
        <w:rPr>
          <w:sz w:val="20"/>
        </w:rPr>
        <w:t xml:space="preserve"> </w:t>
      </w:r>
      <w:r w:rsidR="009D676E" w:rsidRPr="00812C25">
        <w:rPr>
          <w:sz w:val="20"/>
        </w:rPr>
        <w:t>in</w:t>
      </w:r>
      <w:r w:rsidRPr="00812C25">
        <w:rPr>
          <w:sz w:val="20"/>
        </w:rPr>
        <w:t xml:space="preserve"> stage 3</w:t>
      </w:r>
      <w:r w:rsidR="007A51CF" w:rsidRPr="00812C25">
        <w:rPr>
          <w:sz w:val="20"/>
        </w:rPr>
        <w:t>, these can be</w:t>
      </w:r>
      <w:r w:rsidRPr="00812C25">
        <w:rPr>
          <w:sz w:val="20"/>
        </w:rPr>
        <w:t xml:space="preserve"> transfer</w:t>
      </w:r>
      <w:r w:rsidR="007A51CF" w:rsidRPr="00812C25">
        <w:rPr>
          <w:sz w:val="20"/>
        </w:rPr>
        <w:t>red</w:t>
      </w:r>
      <w:r w:rsidRPr="00812C25">
        <w:rPr>
          <w:sz w:val="20"/>
        </w:rPr>
        <w:t xml:space="preserve"> to stage 2 when the customers execute new contract requirements by repay</w:t>
      </w:r>
      <w:r w:rsidR="007A51CF" w:rsidRPr="00812C25">
        <w:rPr>
          <w:sz w:val="20"/>
        </w:rPr>
        <w:t>ing</w:t>
      </w:r>
      <w:r w:rsidRPr="00812C25">
        <w:rPr>
          <w:sz w:val="20"/>
        </w:rPr>
        <w:t xml:space="preserve"> </w:t>
      </w:r>
      <w:r w:rsidR="006F610D" w:rsidRPr="00812C25">
        <w:rPr>
          <w:sz w:val="20"/>
        </w:rPr>
        <w:t>3 consecutive months or 3 consecutive dues, whichever is longer</w:t>
      </w:r>
      <w:r w:rsidR="006F610D" w:rsidRPr="00812C25">
        <w:rPr>
          <w:sz w:val="20"/>
          <w:cs/>
          <w:lang w:bidi="th-TH"/>
        </w:rPr>
        <w:t xml:space="preserve">. </w:t>
      </w:r>
      <w:r w:rsidRPr="00812C25">
        <w:rPr>
          <w:sz w:val="20"/>
        </w:rPr>
        <w:t xml:space="preserve">They </w:t>
      </w:r>
      <w:r w:rsidR="00C13BA8" w:rsidRPr="00812C25">
        <w:rPr>
          <w:sz w:val="20"/>
        </w:rPr>
        <w:t>can be</w:t>
      </w:r>
      <w:r w:rsidRPr="00812C25">
        <w:rPr>
          <w:sz w:val="20"/>
        </w:rPr>
        <w:t xml:space="preserve"> transfer</w:t>
      </w:r>
      <w:r w:rsidR="00C13BA8" w:rsidRPr="00812C25">
        <w:rPr>
          <w:sz w:val="20"/>
        </w:rPr>
        <w:t>red</w:t>
      </w:r>
      <w:r w:rsidRPr="00812C25">
        <w:rPr>
          <w:sz w:val="20"/>
        </w:rPr>
        <w:t xml:space="preserve"> to stage </w:t>
      </w:r>
      <w:r w:rsidRPr="00812C25">
        <w:rPr>
          <w:sz w:val="20"/>
          <w:lang w:val="en-US" w:bidi="th-TH"/>
        </w:rPr>
        <w:t xml:space="preserve">1 </w:t>
      </w:r>
      <w:r w:rsidR="00F279BC" w:rsidRPr="00812C25">
        <w:rPr>
          <w:sz w:val="20"/>
          <w:lang w:val="en-US" w:bidi="th-TH"/>
        </w:rPr>
        <w:t>after repayment of</w:t>
      </w:r>
      <w:r w:rsidRPr="00812C25">
        <w:rPr>
          <w:sz w:val="20"/>
          <w:lang w:val="en-US" w:bidi="th-TH"/>
        </w:rPr>
        <w:t xml:space="preserve"> </w:t>
      </w:r>
      <w:r w:rsidR="006F610D" w:rsidRPr="00812C25">
        <w:rPr>
          <w:sz w:val="20"/>
          <w:lang w:val="en-US" w:bidi="th-TH"/>
        </w:rPr>
        <w:t>9</w:t>
      </w:r>
      <w:r w:rsidR="006F610D" w:rsidRPr="00812C25">
        <w:rPr>
          <w:sz w:val="20"/>
        </w:rPr>
        <w:t xml:space="preserve"> consecutive months or 9 consecutive dues, whichever is longer</w:t>
      </w:r>
      <w:r w:rsidR="00723603" w:rsidRPr="00812C25">
        <w:rPr>
          <w:sz w:val="20"/>
          <w:lang w:bidi="th-TH"/>
        </w:rPr>
        <w:t xml:space="preserve"> and t</w:t>
      </w:r>
      <w:r w:rsidRPr="00812C25">
        <w:rPr>
          <w:sz w:val="20"/>
          <w:lang w:val="en-US" w:bidi="th-TH"/>
        </w:rPr>
        <w:t xml:space="preserve">here must be no overdue outstanding in account </w:t>
      </w:r>
      <w:r w:rsidR="00375D83" w:rsidRPr="00812C25">
        <w:rPr>
          <w:sz w:val="20"/>
          <w:lang w:val="en-US" w:bidi="th-TH"/>
        </w:rPr>
        <w:t>with expectation that</w:t>
      </w:r>
      <w:r w:rsidRPr="00812C25">
        <w:rPr>
          <w:sz w:val="20"/>
          <w:lang w:val="en-US" w:bidi="th-TH"/>
        </w:rPr>
        <w:t xml:space="preserve"> the customers will pay off all remaining debts</w:t>
      </w:r>
      <w:r w:rsidRPr="00812C25">
        <w:rPr>
          <w:sz w:val="20"/>
          <w:cs/>
          <w:lang w:val="en-US" w:bidi="th-TH"/>
        </w:rPr>
        <w:t>.</w:t>
      </w:r>
    </w:p>
    <w:p w14:paraId="2F644985" w14:textId="56EE1D4E" w:rsidR="00EA05E1" w:rsidRDefault="00EA05E1" w:rsidP="001D0F73">
      <w:pPr>
        <w:spacing w:line="240" w:lineRule="atLeast"/>
        <w:ind w:left="540"/>
        <w:jc w:val="both"/>
        <w:rPr>
          <w:sz w:val="20"/>
          <w:lang w:val="en-US" w:bidi="th-TH"/>
        </w:rPr>
      </w:pPr>
    </w:p>
    <w:p w14:paraId="02189307" w14:textId="64270A6A" w:rsidR="00EA05E1" w:rsidRPr="00757F1D" w:rsidRDefault="00EA05E1" w:rsidP="00EA05E1">
      <w:pPr>
        <w:spacing w:line="240" w:lineRule="atLeast"/>
        <w:jc w:val="both"/>
        <w:rPr>
          <w:i/>
          <w:iCs/>
          <w:sz w:val="20"/>
        </w:rPr>
      </w:pPr>
      <w:r w:rsidRPr="00757F1D">
        <w:rPr>
          <w:i/>
          <w:iCs/>
          <w:sz w:val="20"/>
        </w:rPr>
        <w:t>(</w:t>
      </w:r>
      <w:r>
        <w:rPr>
          <w:i/>
          <w:iCs/>
          <w:sz w:val="20"/>
        </w:rPr>
        <w:t>2</w:t>
      </w:r>
      <w:r w:rsidRPr="00757F1D">
        <w:rPr>
          <w:i/>
          <w:iCs/>
          <w:sz w:val="20"/>
        </w:rPr>
        <w:t>)</w:t>
      </w:r>
      <w:r w:rsidRPr="00757F1D">
        <w:rPr>
          <w:i/>
          <w:iCs/>
          <w:sz w:val="20"/>
        </w:rPr>
        <w:tab/>
      </w:r>
      <w:r w:rsidR="0033611B">
        <w:rPr>
          <w:i/>
          <w:iCs/>
          <w:sz w:val="20"/>
        </w:rPr>
        <w:t>The i</w:t>
      </w:r>
      <w:r>
        <w:rPr>
          <w:i/>
          <w:iCs/>
          <w:sz w:val="20"/>
        </w:rPr>
        <w:t xml:space="preserve">mpairment of collection </w:t>
      </w:r>
      <w:r w:rsidR="0033611B">
        <w:rPr>
          <w:i/>
          <w:iCs/>
          <w:sz w:val="20"/>
        </w:rPr>
        <w:t xml:space="preserve">fee </w:t>
      </w:r>
      <w:r>
        <w:rPr>
          <w:i/>
          <w:iCs/>
          <w:sz w:val="20"/>
        </w:rPr>
        <w:t>receivables</w:t>
      </w:r>
    </w:p>
    <w:p w14:paraId="07E71979" w14:textId="58466CFF" w:rsidR="00EA05E1" w:rsidRDefault="00EA05E1" w:rsidP="001D0F73">
      <w:pPr>
        <w:spacing w:line="240" w:lineRule="atLeast"/>
        <w:ind w:left="540"/>
        <w:jc w:val="both"/>
        <w:rPr>
          <w:sz w:val="20"/>
          <w:lang w:val="en-US" w:bidi="th-TH"/>
        </w:rPr>
      </w:pPr>
    </w:p>
    <w:p w14:paraId="322E9361" w14:textId="69FFE5B8" w:rsidR="00EA05E1" w:rsidRDefault="00134C7A" w:rsidP="000143AA">
      <w:pPr>
        <w:spacing w:line="240" w:lineRule="auto"/>
        <w:ind w:left="540"/>
        <w:jc w:val="both"/>
        <w:rPr>
          <w:sz w:val="20"/>
          <w:szCs w:val="18"/>
        </w:rPr>
      </w:pPr>
      <w:r w:rsidRPr="00134C7A">
        <w:rPr>
          <w:sz w:val="20"/>
          <w:lang w:val="en-US" w:bidi="th-TH"/>
        </w:rPr>
        <w:t>The Group and the Company estimate lifetime ECL, using a provision matrix to find ECL rate.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p>
    <w:p w14:paraId="61C71A47" w14:textId="77777777" w:rsidR="007A29EF" w:rsidRPr="0014610C" w:rsidRDefault="007A29EF">
      <w:pPr>
        <w:spacing w:line="240" w:lineRule="auto"/>
        <w:rPr>
          <w:rFonts w:cstheme="minorBidi"/>
          <w:b/>
          <w:i/>
          <w:sz w:val="20"/>
          <w:szCs w:val="16"/>
          <w:cs/>
          <w:lang w:bidi="th-TH"/>
        </w:rPr>
      </w:pPr>
      <w:r>
        <w:rPr>
          <w:sz w:val="20"/>
          <w:szCs w:val="16"/>
        </w:rPr>
        <w:br w:type="page"/>
      </w:r>
    </w:p>
    <w:p w14:paraId="24AF6142" w14:textId="718DA385" w:rsidR="00852F3A" w:rsidRPr="009C2829" w:rsidRDefault="009C2829" w:rsidP="009C2829">
      <w:pPr>
        <w:pStyle w:val="Heading2"/>
        <w:numPr>
          <w:ilvl w:val="0"/>
          <w:numId w:val="0"/>
        </w:numPr>
        <w:spacing w:before="0" w:after="0" w:line="240" w:lineRule="auto"/>
        <w:ind w:left="540" w:hanging="540"/>
        <w:rPr>
          <w:sz w:val="20"/>
          <w:szCs w:val="16"/>
        </w:rPr>
      </w:pPr>
      <w:r>
        <w:rPr>
          <w:sz w:val="20"/>
          <w:szCs w:val="16"/>
        </w:rPr>
        <w:lastRenderedPageBreak/>
        <w:t>(k)</w:t>
      </w:r>
      <w:r>
        <w:rPr>
          <w:sz w:val="20"/>
          <w:szCs w:val="16"/>
        </w:rPr>
        <w:tab/>
      </w:r>
      <w:r w:rsidR="00852F3A" w:rsidRPr="009C2829">
        <w:rPr>
          <w:sz w:val="20"/>
          <w:szCs w:val="16"/>
        </w:rPr>
        <w:t>Impairment of non-financial assets</w:t>
      </w:r>
    </w:p>
    <w:p w14:paraId="61B506F3" w14:textId="77777777" w:rsidR="004B5F0A" w:rsidRPr="0004320D" w:rsidRDefault="004B5F0A" w:rsidP="00443897">
      <w:pPr>
        <w:pStyle w:val="BodyText"/>
        <w:spacing w:after="0"/>
        <w:rPr>
          <w:sz w:val="16"/>
          <w:szCs w:val="16"/>
        </w:rPr>
      </w:pPr>
    </w:p>
    <w:p w14:paraId="0DABF066" w14:textId="112C0B2A" w:rsidR="00AC7BB7" w:rsidRPr="00812C25" w:rsidRDefault="00AC7BB7" w:rsidP="005859D1">
      <w:pPr>
        <w:pStyle w:val="BodyText"/>
        <w:spacing w:after="0" w:line="240" w:lineRule="atLeast"/>
        <w:ind w:left="540"/>
        <w:jc w:val="both"/>
        <w:rPr>
          <w:sz w:val="20"/>
        </w:rPr>
      </w:pPr>
      <w:r w:rsidRPr="00812C25">
        <w:rPr>
          <w:sz w:val="20"/>
        </w:rPr>
        <w:t>The carrying amounts of the Group</w:t>
      </w:r>
      <w:r w:rsidR="008D7C50" w:rsidRPr="00812C25">
        <w:rPr>
          <w:sz w:val="20"/>
          <w:cs/>
          <w:lang w:bidi="th-TH"/>
        </w:rPr>
        <w:t>’</w:t>
      </w:r>
      <w:r w:rsidR="008D7C50" w:rsidRPr="00812C25">
        <w:rPr>
          <w:sz w:val="20"/>
        </w:rPr>
        <w:t>s</w:t>
      </w:r>
      <w:r w:rsidRPr="00812C25">
        <w:rPr>
          <w:sz w:val="20"/>
        </w:rPr>
        <w:t xml:space="preserve"> and the Company</w:t>
      </w:r>
      <w:r w:rsidR="008D7C50" w:rsidRPr="00812C25">
        <w:rPr>
          <w:sz w:val="20"/>
          <w:cs/>
          <w:lang w:bidi="th-TH"/>
        </w:rPr>
        <w:t>’</w:t>
      </w:r>
      <w:r w:rsidR="008D7C50" w:rsidRPr="00812C25">
        <w:rPr>
          <w:sz w:val="20"/>
        </w:rPr>
        <w:t>s</w:t>
      </w:r>
      <w:r w:rsidRPr="00812C25">
        <w:rPr>
          <w:sz w:val="20"/>
          <w:cs/>
          <w:lang w:bidi="th-TH"/>
        </w:rPr>
        <w:t xml:space="preserve"> </w:t>
      </w:r>
      <w:r w:rsidRPr="00812C25">
        <w:rPr>
          <w:sz w:val="20"/>
        </w:rPr>
        <w:t>assets are reviewed at each reporting date to determine whether there is any indication of impairment</w:t>
      </w:r>
      <w:r w:rsidRPr="00812C25">
        <w:rPr>
          <w:sz w:val="20"/>
          <w:cs/>
          <w:lang w:bidi="th-TH"/>
        </w:rPr>
        <w:t xml:space="preserve">. </w:t>
      </w:r>
      <w:r w:rsidRPr="00812C25">
        <w:rPr>
          <w:sz w:val="20"/>
        </w:rPr>
        <w:t>If any such indication exists, the assets</w:t>
      </w:r>
      <w:r w:rsidRPr="00812C25">
        <w:rPr>
          <w:sz w:val="20"/>
          <w:cs/>
          <w:lang w:bidi="th-TH"/>
        </w:rPr>
        <w:t xml:space="preserve">’ </w:t>
      </w:r>
      <w:r w:rsidRPr="00812C25">
        <w:rPr>
          <w:sz w:val="20"/>
        </w:rPr>
        <w:t>recoverable amounts are estimated</w:t>
      </w:r>
      <w:r w:rsidRPr="00812C25">
        <w:rPr>
          <w:sz w:val="20"/>
          <w:cs/>
          <w:lang w:bidi="th-TH"/>
        </w:rPr>
        <w:t xml:space="preserve">. </w:t>
      </w:r>
    </w:p>
    <w:p w14:paraId="18323A65" w14:textId="77777777" w:rsidR="00AC7BB7" w:rsidRPr="0004320D" w:rsidRDefault="00AC7BB7" w:rsidP="00AC7BB7">
      <w:pPr>
        <w:pStyle w:val="BodyText"/>
        <w:spacing w:after="0" w:line="240" w:lineRule="auto"/>
        <w:ind w:left="540"/>
        <w:jc w:val="both"/>
        <w:rPr>
          <w:sz w:val="16"/>
          <w:szCs w:val="16"/>
        </w:rPr>
      </w:pPr>
    </w:p>
    <w:p w14:paraId="59F6F727" w14:textId="6F03AE29" w:rsidR="00AC7BB7" w:rsidRPr="00812C25" w:rsidRDefault="00AC7BB7" w:rsidP="00AC7BB7">
      <w:pPr>
        <w:pStyle w:val="BodyText"/>
        <w:spacing w:after="0" w:line="240" w:lineRule="auto"/>
        <w:ind w:left="540"/>
        <w:jc w:val="both"/>
        <w:rPr>
          <w:sz w:val="20"/>
        </w:rPr>
      </w:pPr>
      <w:r w:rsidRPr="00812C25">
        <w:rPr>
          <w:sz w:val="20"/>
        </w:rPr>
        <w:t>An impairment loss is recognised</w:t>
      </w:r>
      <w:r w:rsidR="00637181">
        <w:rPr>
          <w:sz w:val="20"/>
        </w:rPr>
        <w:t xml:space="preserve"> in profit or loss</w:t>
      </w:r>
      <w:r w:rsidRPr="00812C25">
        <w:rPr>
          <w:sz w:val="20"/>
          <w:shd w:val="clear" w:color="auto" w:fill="FFFFFF"/>
        </w:rPr>
        <w:t xml:space="preserve"> if</w:t>
      </w:r>
      <w:r w:rsidRPr="00812C25">
        <w:rPr>
          <w:sz w:val="20"/>
        </w:rPr>
        <w:t xml:space="preserve"> the carrying amount of an asset or its cash</w:t>
      </w:r>
      <w:r w:rsidRPr="00812C25">
        <w:rPr>
          <w:sz w:val="20"/>
          <w:cs/>
          <w:lang w:bidi="th-TH"/>
        </w:rPr>
        <w:t>-</w:t>
      </w:r>
      <w:r w:rsidRPr="00812C25">
        <w:rPr>
          <w:sz w:val="20"/>
        </w:rPr>
        <w:t>generating unit exceeds its recoverable amount</w:t>
      </w:r>
      <w:r w:rsidRPr="00812C25">
        <w:rPr>
          <w:sz w:val="20"/>
          <w:cs/>
          <w:lang w:bidi="th-TH"/>
        </w:rPr>
        <w:t>.</w:t>
      </w:r>
    </w:p>
    <w:p w14:paraId="4E6012E5" w14:textId="1BF59392" w:rsidR="008D7C50" w:rsidRPr="0004320D" w:rsidRDefault="008D7C50">
      <w:pPr>
        <w:spacing w:line="240" w:lineRule="auto"/>
        <w:rPr>
          <w:i/>
          <w:iCs/>
          <w:sz w:val="16"/>
          <w:szCs w:val="14"/>
        </w:rPr>
      </w:pPr>
    </w:p>
    <w:p w14:paraId="78304FC4" w14:textId="2099FBDD" w:rsidR="00AC7BB7" w:rsidRPr="00812C25" w:rsidRDefault="00AC7BB7" w:rsidP="00AC7BB7">
      <w:pPr>
        <w:spacing w:line="240" w:lineRule="auto"/>
        <w:ind w:left="540"/>
        <w:rPr>
          <w:i/>
          <w:iCs/>
          <w:sz w:val="20"/>
          <w:szCs w:val="18"/>
        </w:rPr>
      </w:pPr>
      <w:r w:rsidRPr="00812C25">
        <w:rPr>
          <w:i/>
          <w:iCs/>
          <w:sz w:val="20"/>
          <w:szCs w:val="18"/>
        </w:rPr>
        <w:t>Calculation of recoverable amount</w:t>
      </w:r>
    </w:p>
    <w:p w14:paraId="70710511" w14:textId="77777777" w:rsidR="00AC7BB7" w:rsidRPr="0004320D" w:rsidRDefault="00AC7BB7" w:rsidP="00AC7BB7">
      <w:pPr>
        <w:pStyle w:val="BodyText"/>
        <w:shd w:val="clear" w:color="auto" w:fill="FFFFFF"/>
        <w:spacing w:after="0" w:line="240" w:lineRule="auto"/>
        <w:ind w:left="540"/>
        <w:jc w:val="both"/>
        <w:rPr>
          <w:sz w:val="16"/>
          <w:szCs w:val="16"/>
        </w:rPr>
      </w:pPr>
    </w:p>
    <w:p w14:paraId="3ADC488C" w14:textId="1E8D3CAF" w:rsidR="00AC7BB7" w:rsidRPr="00812C25" w:rsidRDefault="00AC7BB7" w:rsidP="00AC7BB7">
      <w:pPr>
        <w:pStyle w:val="BodyText"/>
        <w:shd w:val="clear" w:color="auto" w:fill="FFFFFF"/>
        <w:spacing w:after="0" w:line="240" w:lineRule="auto"/>
        <w:ind w:left="540"/>
        <w:jc w:val="both"/>
        <w:rPr>
          <w:bCs/>
          <w:sz w:val="20"/>
        </w:rPr>
      </w:pPr>
      <w:r w:rsidRPr="00812C25">
        <w:rPr>
          <w:sz w:val="20"/>
        </w:rPr>
        <w:t>The recoverable amount is the greater of the asset</w:t>
      </w:r>
      <w:r w:rsidRPr="00812C25">
        <w:rPr>
          <w:sz w:val="20"/>
          <w:cs/>
          <w:lang w:bidi="th-TH"/>
        </w:rPr>
        <w:t>’</w:t>
      </w:r>
      <w:r w:rsidRPr="00812C25">
        <w:rPr>
          <w:sz w:val="20"/>
        </w:rPr>
        <w:t>s value in use and fair value less costs to sell</w:t>
      </w:r>
      <w:r w:rsidRPr="00812C25">
        <w:rPr>
          <w:sz w:val="20"/>
          <w:cs/>
          <w:lang w:bidi="th-TH"/>
        </w:rPr>
        <w:t xml:space="preserve">. </w:t>
      </w:r>
      <w:r w:rsidRPr="00812C25">
        <w:rPr>
          <w:sz w:val="20"/>
        </w:rPr>
        <w:t>In assessing value in use, the estimated future cash flows are discounted to their present value using a pre</w:t>
      </w:r>
      <w:r w:rsidRPr="00812C25">
        <w:rPr>
          <w:sz w:val="20"/>
          <w:cs/>
          <w:lang w:bidi="th-TH"/>
        </w:rPr>
        <w:t>-</w:t>
      </w:r>
      <w:r w:rsidRPr="00812C25">
        <w:rPr>
          <w:sz w:val="20"/>
        </w:rPr>
        <w:t>tax discount rate that reflects current market assessments of the time value of money and the risks specific to the asset</w:t>
      </w:r>
      <w:r w:rsidRPr="00812C25">
        <w:rPr>
          <w:sz w:val="20"/>
          <w:cs/>
          <w:lang w:bidi="th-TH"/>
        </w:rPr>
        <w:t xml:space="preserve">. </w:t>
      </w:r>
      <w:r w:rsidRPr="00812C25">
        <w:rPr>
          <w:sz w:val="20"/>
        </w:rPr>
        <w:t>For an asset that does not generate cash inflows largely independent of those from other assets, the recoverable amount is determined for the cash</w:t>
      </w:r>
      <w:r w:rsidRPr="00812C25">
        <w:rPr>
          <w:sz w:val="20"/>
          <w:cs/>
          <w:lang w:bidi="th-TH"/>
        </w:rPr>
        <w:t>-</w:t>
      </w:r>
      <w:r w:rsidRPr="00812C25">
        <w:rPr>
          <w:sz w:val="20"/>
        </w:rPr>
        <w:t>generating unit to which the asset belongs</w:t>
      </w:r>
      <w:r w:rsidRPr="00812C25">
        <w:rPr>
          <w:bCs/>
          <w:sz w:val="20"/>
          <w:cs/>
          <w:lang w:bidi="th-TH"/>
        </w:rPr>
        <w:t>.</w:t>
      </w:r>
    </w:p>
    <w:p w14:paraId="11B61268" w14:textId="77777777" w:rsidR="00F16778" w:rsidRPr="0004320D" w:rsidRDefault="00F16778" w:rsidP="00F16778">
      <w:pPr>
        <w:pStyle w:val="BodyText"/>
        <w:shd w:val="clear" w:color="auto" w:fill="FFFFFF"/>
        <w:spacing w:after="0" w:line="240" w:lineRule="auto"/>
        <w:ind w:left="540"/>
        <w:jc w:val="both"/>
        <w:rPr>
          <w:bCs/>
          <w:i/>
          <w:iCs/>
          <w:sz w:val="16"/>
          <w:szCs w:val="16"/>
        </w:rPr>
      </w:pPr>
    </w:p>
    <w:p w14:paraId="4722A21F" w14:textId="10ECC9BF" w:rsidR="00F16778" w:rsidRPr="00812C25" w:rsidRDefault="00F16778" w:rsidP="00F16778">
      <w:pPr>
        <w:pStyle w:val="BodyText"/>
        <w:shd w:val="clear" w:color="auto" w:fill="FFFFFF"/>
        <w:spacing w:after="0" w:line="240" w:lineRule="auto"/>
        <w:ind w:left="540"/>
        <w:jc w:val="both"/>
        <w:rPr>
          <w:bCs/>
          <w:i/>
          <w:iCs/>
          <w:sz w:val="20"/>
        </w:rPr>
      </w:pPr>
      <w:r w:rsidRPr="00812C25">
        <w:rPr>
          <w:bCs/>
          <w:i/>
          <w:iCs/>
          <w:sz w:val="20"/>
        </w:rPr>
        <w:t>Reversal of impairment</w:t>
      </w:r>
      <w:r w:rsidRPr="00812C25">
        <w:rPr>
          <w:bCs/>
          <w:i/>
          <w:iCs/>
          <w:sz w:val="20"/>
          <w:cs/>
          <w:lang w:bidi="th-TH"/>
        </w:rPr>
        <w:t xml:space="preserve"> </w:t>
      </w:r>
    </w:p>
    <w:p w14:paraId="16B26518" w14:textId="77777777" w:rsidR="00F16778" w:rsidRPr="0004320D" w:rsidRDefault="00F16778" w:rsidP="00F16778">
      <w:pPr>
        <w:pStyle w:val="BodyText"/>
        <w:spacing w:after="0" w:line="240" w:lineRule="auto"/>
        <w:ind w:left="540"/>
        <w:jc w:val="both"/>
        <w:rPr>
          <w:sz w:val="16"/>
          <w:szCs w:val="16"/>
        </w:rPr>
      </w:pPr>
    </w:p>
    <w:p w14:paraId="1F84474D" w14:textId="0171F417" w:rsidR="0091437B" w:rsidRDefault="00F16778" w:rsidP="008B5216">
      <w:pPr>
        <w:pStyle w:val="BodyText"/>
        <w:spacing w:after="0" w:line="240" w:lineRule="auto"/>
        <w:ind w:left="540"/>
        <w:jc w:val="both"/>
        <w:rPr>
          <w:sz w:val="20"/>
          <w:lang w:bidi="th-TH"/>
        </w:rPr>
      </w:pPr>
      <w:r w:rsidRPr="00812C25">
        <w:rPr>
          <w:sz w:val="20"/>
        </w:rPr>
        <w:t>Impairment losses</w:t>
      </w:r>
      <w:r w:rsidR="00A303F2">
        <w:rPr>
          <w:sz w:val="20"/>
        </w:rPr>
        <w:t xml:space="preserve"> of assets</w:t>
      </w:r>
      <w:r w:rsidRPr="00812C25">
        <w:rPr>
          <w:sz w:val="20"/>
        </w:rPr>
        <w:t xml:space="preserve"> recognised in prior periods is reversed if there has been a change in the estimates used to determine the recoverable amount</w:t>
      </w:r>
      <w:r w:rsidRPr="00812C25">
        <w:rPr>
          <w:sz w:val="20"/>
          <w:cs/>
          <w:lang w:bidi="th-TH"/>
        </w:rPr>
        <w:t xml:space="preserve">.  </w:t>
      </w:r>
      <w:r w:rsidRPr="00812C25">
        <w:rPr>
          <w:sz w:val="20"/>
        </w:rPr>
        <w:t>An impairment loss is reversed only to the extent that the asset</w:t>
      </w:r>
      <w:r w:rsidRPr="00812C25">
        <w:rPr>
          <w:sz w:val="20"/>
          <w:cs/>
          <w:lang w:bidi="th-TH"/>
        </w:rPr>
        <w:t>’</w:t>
      </w:r>
      <w:r w:rsidRPr="00812C25">
        <w:rPr>
          <w:sz w:val="20"/>
        </w:rPr>
        <w:t>s carrying amount does not exceed the carrying amount that would have been determined, net of depreciation or amortisation, if no impairment loss had been recognised</w:t>
      </w:r>
      <w:r w:rsidRPr="00812C25">
        <w:rPr>
          <w:sz w:val="20"/>
          <w:cs/>
          <w:lang w:bidi="th-TH"/>
        </w:rPr>
        <w:t>.</w:t>
      </w:r>
    </w:p>
    <w:p w14:paraId="0BADC963" w14:textId="77777777" w:rsidR="0004320D" w:rsidRPr="0004320D" w:rsidRDefault="0004320D" w:rsidP="008B5216">
      <w:pPr>
        <w:pStyle w:val="BodyText"/>
        <w:spacing w:after="0" w:line="240" w:lineRule="auto"/>
        <w:ind w:left="540"/>
        <w:jc w:val="both"/>
        <w:rPr>
          <w:sz w:val="16"/>
          <w:szCs w:val="16"/>
          <w:cs/>
          <w:lang w:bidi="th-TH"/>
        </w:rPr>
      </w:pPr>
    </w:p>
    <w:p w14:paraId="2C7C8281" w14:textId="402AE989" w:rsidR="0051154B" w:rsidRPr="00812C25" w:rsidRDefault="009C2829" w:rsidP="009C2829">
      <w:pPr>
        <w:pStyle w:val="Heading2"/>
        <w:numPr>
          <w:ilvl w:val="0"/>
          <w:numId w:val="0"/>
        </w:numPr>
        <w:spacing w:before="0" w:after="0" w:line="240" w:lineRule="auto"/>
        <w:ind w:left="540" w:hanging="540"/>
        <w:rPr>
          <w:sz w:val="20"/>
          <w:szCs w:val="16"/>
        </w:rPr>
      </w:pPr>
      <w:r>
        <w:rPr>
          <w:sz w:val="20"/>
          <w:szCs w:val="16"/>
        </w:rPr>
        <w:t>(l)</w:t>
      </w:r>
      <w:r>
        <w:rPr>
          <w:sz w:val="20"/>
          <w:szCs w:val="16"/>
        </w:rPr>
        <w:tab/>
      </w:r>
      <w:r w:rsidR="005126C4" w:rsidRPr="00812C25">
        <w:rPr>
          <w:sz w:val="20"/>
          <w:szCs w:val="16"/>
        </w:rPr>
        <w:t xml:space="preserve">Employee benefits </w:t>
      </w:r>
    </w:p>
    <w:p w14:paraId="3FA763AF" w14:textId="77777777" w:rsidR="00FB6890" w:rsidRPr="0004320D" w:rsidRDefault="00FB6890" w:rsidP="00CD30AB">
      <w:pPr>
        <w:pStyle w:val="AccPolicysubhead"/>
        <w:rPr>
          <w:rFonts w:cs="Times New Roman"/>
          <w:sz w:val="16"/>
          <w:szCs w:val="16"/>
        </w:rPr>
      </w:pPr>
    </w:p>
    <w:p w14:paraId="52DF8465" w14:textId="77777777" w:rsidR="0074416E" w:rsidRPr="00812C25" w:rsidRDefault="0074416E" w:rsidP="000636A6">
      <w:pPr>
        <w:pStyle w:val="BodyText"/>
        <w:spacing w:after="0" w:line="240" w:lineRule="auto"/>
        <w:ind w:left="540"/>
        <w:jc w:val="both"/>
        <w:rPr>
          <w:i/>
          <w:iCs/>
          <w:sz w:val="20"/>
        </w:rPr>
      </w:pPr>
      <w:r w:rsidRPr="00812C25">
        <w:rPr>
          <w:i/>
          <w:iCs/>
          <w:sz w:val="20"/>
        </w:rPr>
        <w:t>Defined contribution plan</w:t>
      </w:r>
    </w:p>
    <w:p w14:paraId="63E70249" w14:textId="77777777" w:rsidR="0074416E" w:rsidRPr="0004320D" w:rsidRDefault="0074416E" w:rsidP="000636A6">
      <w:pPr>
        <w:pStyle w:val="BodyText"/>
        <w:spacing w:after="0" w:line="240" w:lineRule="auto"/>
        <w:ind w:left="540"/>
        <w:jc w:val="both"/>
        <w:rPr>
          <w:sz w:val="16"/>
          <w:szCs w:val="16"/>
        </w:rPr>
      </w:pPr>
    </w:p>
    <w:p w14:paraId="58D5F459" w14:textId="31C70AB9" w:rsidR="008600C6" w:rsidRPr="00812C25" w:rsidRDefault="0074416E" w:rsidP="008600C6">
      <w:pPr>
        <w:pStyle w:val="BodyText"/>
        <w:spacing w:after="0" w:line="240" w:lineRule="auto"/>
        <w:ind w:left="540"/>
        <w:jc w:val="both"/>
        <w:rPr>
          <w:b/>
          <w:bCs/>
          <w:color w:val="0000FF"/>
          <w:sz w:val="20"/>
          <w:szCs w:val="18"/>
        </w:rPr>
      </w:pPr>
      <w:r w:rsidRPr="00812C25">
        <w:rPr>
          <w:color w:val="000000"/>
          <w:sz w:val="20"/>
          <w:lang w:val="en-US" w:bidi="th-TH"/>
        </w:rPr>
        <w:t xml:space="preserve">Obligations for contributions to </w:t>
      </w:r>
      <w:r w:rsidR="00A6763B">
        <w:rPr>
          <w:color w:val="000000"/>
          <w:sz w:val="20"/>
          <w:lang w:val="en-US" w:bidi="th-TH"/>
        </w:rPr>
        <w:t>the Group’s and the Company’s provident funds</w:t>
      </w:r>
      <w:r w:rsidRPr="00812C25">
        <w:rPr>
          <w:color w:val="000000"/>
          <w:sz w:val="20"/>
          <w:lang w:val="en-US" w:bidi="th-TH"/>
        </w:rPr>
        <w:t xml:space="preserve"> are expensed </w:t>
      </w:r>
      <w:r w:rsidR="009C2829">
        <w:rPr>
          <w:color w:val="000000"/>
          <w:sz w:val="20"/>
          <w:lang w:val="en-US" w:bidi="th-TH"/>
        </w:rPr>
        <w:t xml:space="preserve">in profit or loss </w:t>
      </w:r>
      <w:r w:rsidRPr="00812C25">
        <w:rPr>
          <w:color w:val="000000"/>
          <w:sz w:val="20"/>
          <w:lang w:val="en-US" w:bidi="th-TH"/>
        </w:rPr>
        <w:t>as the related service is provided</w:t>
      </w:r>
      <w:r w:rsidRPr="00812C25">
        <w:rPr>
          <w:color w:val="000000"/>
          <w:sz w:val="20"/>
          <w:cs/>
          <w:lang w:val="en-US" w:bidi="th-TH"/>
        </w:rPr>
        <w:t xml:space="preserve">. </w:t>
      </w:r>
    </w:p>
    <w:p w14:paraId="3B2FBC83" w14:textId="77777777" w:rsidR="00564857" w:rsidRPr="0004320D" w:rsidRDefault="00564857" w:rsidP="008600C6">
      <w:pPr>
        <w:pStyle w:val="BodyText"/>
        <w:spacing w:after="0" w:line="240" w:lineRule="auto"/>
        <w:ind w:left="540"/>
        <w:jc w:val="both"/>
        <w:rPr>
          <w:b/>
          <w:bCs/>
          <w:color w:val="0000FF"/>
          <w:sz w:val="16"/>
          <w:szCs w:val="14"/>
        </w:rPr>
      </w:pPr>
    </w:p>
    <w:p w14:paraId="528CC841" w14:textId="77777777" w:rsidR="0074416E" w:rsidRPr="00812C25" w:rsidRDefault="0074416E" w:rsidP="000636A6">
      <w:pPr>
        <w:pStyle w:val="BodyText"/>
        <w:spacing w:after="0" w:line="240" w:lineRule="auto"/>
        <w:ind w:left="540"/>
        <w:jc w:val="both"/>
        <w:rPr>
          <w:i/>
          <w:iCs/>
          <w:sz w:val="20"/>
        </w:rPr>
      </w:pPr>
      <w:r w:rsidRPr="00812C25">
        <w:rPr>
          <w:i/>
          <w:iCs/>
          <w:sz w:val="20"/>
        </w:rPr>
        <w:t>Defined benefit plans</w:t>
      </w:r>
    </w:p>
    <w:p w14:paraId="7DEB539B" w14:textId="77777777" w:rsidR="0074416E" w:rsidRPr="0004320D" w:rsidRDefault="0074416E" w:rsidP="000636A6">
      <w:pPr>
        <w:pStyle w:val="BodyText"/>
        <w:spacing w:after="0" w:line="240" w:lineRule="auto"/>
        <w:ind w:left="540"/>
        <w:jc w:val="both"/>
        <w:rPr>
          <w:sz w:val="16"/>
          <w:szCs w:val="16"/>
        </w:rPr>
      </w:pPr>
    </w:p>
    <w:p w14:paraId="6743749C" w14:textId="5C918D6A" w:rsidR="00B10D41" w:rsidRPr="00812C25" w:rsidRDefault="0074416E" w:rsidP="00B10D41">
      <w:pPr>
        <w:pStyle w:val="BodyText"/>
        <w:spacing w:after="0" w:line="240" w:lineRule="auto"/>
        <w:ind w:left="540"/>
        <w:jc w:val="both"/>
        <w:rPr>
          <w:b/>
          <w:bCs/>
          <w:color w:val="0000FF"/>
          <w:sz w:val="20"/>
          <w:szCs w:val="18"/>
          <w:lang w:val="en-US" w:bidi="th-TH"/>
        </w:rPr>
      </w:pPr>
      <w:r w:rsidRPr="00812C25">
        <w:rPr>
          <w:color w:val="000000"/>
          <w:sz w:val="20"/>
          <w:lang w:val="en-US" w:bidi="th-TH"/>
        </w:rPr>
        <w:t xml:space="preserve">The </w:t>
      </w:r>
      <w:r w:rsidR="002F6A75" w:rsidRPr="00812C25">
        <w:rPr>
          <w:sz w:val="20"/>
        </w:rPr>
        <w:t>Group</w:t>
      </w:r>
      <w:r w:rsidR="008D7C50" w:rsidRPr="00812C25">
        <w:rPr>
          <w:sz w:val="20"/>
          <w:cs/>
          <w:lang w:bidi="th-TH"/>
        </w:rPr>
        <w:t>’</w:t>
      </w:r>
      <w:r w:rsidR="008D7C50" w:rsidRPr="00812C25">
        <w:rPr>
          <w:sz w:val="20"/>
        </w:rPr>
        <w:t>s</w:t>
      </w:r>
      <w:r w:rsidR="002F6A75" w:rsidRPr="00812C25">
        <w:rPr>
          <w:sz w:val="20"/>
        </w:rPr>
        <w:t xml:space="preserve"> and the Company</w:t>
      </w:r>
      <w:r w:rsidR="008D7C50" w:rsidRPr="00812C25">
        <w:rPr>
          <w:sz w:val="20"/>
          <w:cs/>
          <w:lang w:bidi="th-TH"/>
        </w:rPr>
        <w:t>’</w:t>
      </w:r>
      <w:r w:rsidR="008D7C50" w:rsidRPr="00812C25">
        <w:rPr>
          <w:sz w:val="20"/>
        </w:rPr>
        <w:t>s</w:t>
      </w:r>
      <w:r w:rsidR="002F6A75" w:rsidRPr="00812C25">
        <w:rPr>
          <w:sz w:val="20"/>
          <w:cs/>
          <w:lang w:bidi="th-TH"/>
        </w:rPr>
        <w:t xml:space="preserve"> </w:t>
      </w:r>
      <w:r w:rsidRPr="00812C25">
        <w:rPr>
          <w:color w:val="000000"/>
          <w:sz w:val="20"/>
          <w:lang w:val="en-US" w:bidi="th-TH"/>
        </w:rPr>
        <w:t>net obligation in respect of defined benefit plans is calculated by estimating the amount of future benefit that employees have earned in the current and prior</w:t>
      </w:r>
      <w:r w:rsidR="009C2829">
        <w:rPr>
          <w:color w:val="000000"/>
          <w:sz w:val="20"/>
          <w:lang w:val="en-US" w:bidi="th-TH"/>
        </w:rPr>
        <w:t xml:space="preserve"> years</w:t>
      </w:r>
      <w:r w:rsidR="00A33AF1">
        <w:rPr>
          <w:color w:val="000000"/>
          <w:sz w:val="20"/>
          <w:lang w:val="en-US" w:bidi="th-TH"/>
        </w:rPr>
        <w:t>.</w:t>
      </w:r>
      <w:r w:rsidR="00B10D41">
        <w:rPr>
          <w:color w:val="000000"/>
          <w:sz w:val="20"/>
          <w:lang w:val="en-US" w:bidi="th-TH"/>
        </w:rPr>
        <w:t xml:space="preserve"> </w:t>
      </w:r>
      <w:r w:rsidR="00B10D41">
        <w:rPr>
          <w:sz w:val="20"/>
          <w:szCs w:val="18"/>
        </w:rPr>
        <w:t xml:space="preserve">The defined benefit obligations are discounted to the present value, which </w:t>
      </w:r>
      <w:r w:rsidR="00B10D41" w:rsidRPr="00812C25">
        <w:rPr>
          <w:sz w:val="20"/>
          <w:szCs w:val="18"/>
        </w:rPr>
        <w:t xml:space="preserve">performed </w:t>
      </w:r>
      <w:r w:rsidR="009C2829">
        <w:rPr>
          <w:sz w:val="20"/>
          <w:szCs w:val="18"/>
        </w:rPr>
        <w:t xml:space="preserve">annually </w:t>
      </w:r>
      <w:r w:rsidR="00B10D41" w:rsidRPr="00812C25">
        <w:rPr>
          <w:sz w:val="20"/>
          <w:szCs w:val="18"/>
        </w:rPr>
        <w:t>by a qualified actuary using the projected unit credit method</w:t>
      </w:r>
      <w:r w:rsidR="00B10D41" w:rsidRPr="00812C25">
        <w:rPr>
          <w:sz w:val="20"/>
          <w:cs/>
          <w:lang w:bidi="th-TH"/>
        </w:rPr>
        <w:t>.</w:t>
      </w:r>
      <w:r w:rsidR="00B10D41" w:rsidRPr="00812C25">
        <w:rPr>
          <w:color w:val="0000FF"/>
          <w:sz w:val="20"/>
          <w:cs/>
          <w:lang w:bidi="th-TH"/>
        </w:rPr>
        <w:t xml:space="preserve"> </w:t>
      </w:r>
    </w:p>
    <w:p w14:paraId="01B3808E" w14:textId="55083C78" w:rsidR="0074416E" w:rsidRPr="0004320D" w:rsidRDefault="0074416E" w:rsidP="00B10D41">
      <w:pPr>
        <w:pStyle w:val="BodyText"/>
        <w:spacing w:after="0" w:line="240" w:lineRule="auto"/>
        <w:ind w:left="540"/>
        <w:jc w:val="both"/>
        <w:rPr>
          <w:b/>
          <w:bCs/>
          <w:color w:val="0000FF"/>
          <w:sz w:val="16"/>
          <w:szCs w:val="14"/>
        </w:rPr>
      </w:pPr>
      <w:r w:rsidRPr="00812C25">
        <w:rPr>
          <w:color w:val="000000"/>
          <w:sz w:val="20"/>
          <w:cs/>
          <w:lang w:val="en-US" w:bidi="th-TH"/>
        </w:rPr>
        <w:t xml:space="preserve"> </w:t>
      </w:r>
    </w:p>
    <w:p w14:paraId="5E57816E" w14:textId="76979718" w:rsidR="0074416E" w:rsidRPr="00812C25" w:rsidRDefault="0074416E" w:rsidP="000636A6">
      <w:pPr>
        <w:pStyle w:val="BodyText"/>
        <w:spacing w:after="0" w:line="240" w:lineRule="auto"/>
        <w:ind w:left="540"/>
        <w:jc w:val="both"/>
        <w:rPr>
          <w:b/>
          <w:bCs/>
          <w:color w:val="0000FF"/>
          <w:sz w:val="20"/>
          <w:szCs w:val="18"/>
        </w:rPr>
      </w:pPr>
      <w:r w:rsidRPr="00812C25">
        <w:rPr>
          <w:sz w:val="20"/>
          <w:lang w:val="en-US" w:bidi="th-TH"/>
        </w:rPr>
        <w:t xml:space="preserve">Remeasurements of the net defined benefit liability, actuarial gain or loss are </w:t>
      </w:r>
      <w:r w:rsidR="001611AA" w:rsidRPr="00812C25">
        <w:rPr>
          <w:sz w:val="20"/>
          <w:lang w:val="en-US" w:bidi="th-TH"/>
        </w:rPr>
        <w:t>recognised</w:t>
      </w:r>
      <w:r w:rsidRPr="00812C25">
        <w:rPr>
          <w:sz w:val="20"/>
          <w:lang w:val="en-US" w:bidi="th-TH"/>
        </w:rPr>
        <w:t xml:space="preserve"> immediately in OCI</w:t>
      </w:r>
      <w:r w:rsidRPr="00812C25">
        <w:rPr>
          <w:sz w:val="20"/>
          <w:cs/>
          <w:lang w:val="en-US" w:bidi="th-TH"/>
        </w:rPr>
        <w:t xml:space="preserve">. </w:t>
      </w:r>
      <w:r w:rsidR="00D640A5">
        <w:rPr>
          <w:sz w:val="20"/>
          <w:lang w:val="en-US" w:bidi="th-TH"/>
        </w:rPr>
        <w:br/>
      </w:r>
      <w:r w:rsidRPr="00812C25">
        <w:rPr>
          <w:sz w:val="20"/>
          <w:lang w:val="en-US" w:bidi="th-TH"/>
        </w:rPr>
        <w:t xml:space="preserve">The </w:t>
      </w:r>
      <w:r w:rsidR="002F6A75" w:rsidRPr="00812C25">
        <w:rPr>
          <w:sz w:val="20"/>
        </w:rPr>
        <w:t xml:space="preserve">Group and the Company </w:t>
      </w:r>
      <w:r w:rsidRPr="00812C25">
        <w:rPr>
          <w:sz w:val="20"/>
          <w:lang w:val="en-US" w:bidi="th-TH"/>
        </w:rPr>
        <w:t xml:space="preserve">determine the interest expense on the net defined benefit liability for the </w:t>
      </w:r>
      <w:r w:rsidR="009C2829">
        <w:rPr>
          <w:sz w:val="20"/>
          <w:lang w:val="en-US" w:bidi="th-TH"/>
        </w:rPr>
        <w:t xml:space="preserve">year </w:t>
      </w:r>
      <w:r w:rsidRPr="00812C25">
        <w:rPr>
          <w:sz w:val="20"/>
          <w:lang w:val="en-US" w:bidi="th-TH"/>
        </w:rPr>
        <w:t xml:space="preserve">by applying the discount rate used to measure the defined benefit obligation at the beginning of the annual period, taking into account any changes in the net defined benefit liability during the </w:t>
      </w:r>
      <w:r w:rsidR="009C2829">
        <w:rPr>
          <w:sz w:val="20"/>
          <w:lang w:val="en-US" w:bidi="th-TH"/>
        </w:rPr>
        <w:t xml:space="preserve">year </w:t>
      </w:r>
      <w:r w:rsidRPr="00812C25">
        <w:rPr>
          <w:sz w:val="20"/>
          <w:lang w:val="en-US" w:bidi="th-TH"/>
        </w:rPr>
        <w:t>as a result of contributions and benefit payments</w:t>
      </w:r>
      <w:r w:rsidRPr="00812C25">
        <w:rPr>
          <w:sz w:val="20"/>
          <w:cs/>
          <w:lang w:val="en-US" w:bidi="th-TH"/>
        </w:rPr>
        <w:t xml:space="preserve">. </w:t>
      </w:r>
      <w:r w:rsidRPr="00812C25">
        <w:rPr>
          <w:sz w:val="20"/>
          <w:lang w:val="en-US" w:bidi="th-TH"/>
        </w:rPr>
        <w:t xml:space="preserve">Net interest expense and other expenses related to defined benefit plans are </w:t>
      </w:r>
      <w:r w:rsidR="001611AA" w:rsidRPr="00812C25">
        <w:rPr>
          <w:sz w:val="20"/>
          <w:lang w:val="en-US" w:bidi="th-TH"/>
        </w:rPr>
        <w:t>recognised</w:t>
      </w:r>
      <w:r w:rsidRPr="00812C25">
        <w:rPr>
          <w:sz w:val="20"/>
          <w:lang w:val="en-US" w:bidi="th-TH"/>
        </w:rPr>
        <w:t xml:space="preserve"> in profit or loss</w:t>
      </w:r>
      <w:r w:rsidRPr="00812C25">
        <w:rPr>
          <w:sz w:val="20"/>
          <w:cs/>
          <w:lang w:val="en-US" w:bidi="th-TH"/>
        </w:rPr>
        <w:t xml:space="preserve">. </w:t>
      </w:r>
    </w:p>
    <w:p w14:paraId="5E0D3B7E" w14:textId="77777777" w:rsidR="0074416E" w:rsidRPr="0004320D" w:rsidRDefault="0074416E" w:rsidP="000636A6">
      <w:pPr>
        <w:pStyle w:val="BodyText"/>
        <w:spacing w:after="0" w:line="240" w:lineRule="auto"/>
        <w:ind w:left="540"/>
        <w:jc w:val="both"/>
        <w:rPr>
          <w:sz w:val="16"/>
          <w:szCs w:val="16"/>
        </w:rPr>
      </w:pPr>
    </w:p>
    <w:p w14:paraId="3CB03C25" w14:textId="2929D920" w:rsidR="0074416E" w:rsidRPr="00812C25" w:rsidRDefault="0074416E" w:rsidP="000636A6">
      <w:pPr>
        <w:pStyle w:val="BodyText"/>
        <w:spacing w:after="0" w:line="240" w:lineRule="auto"/>
        <w:ind w:left="540"/>
        <w:jc w:val="both"/>
        <w:rPr>
          <w:color w:val="0000FF"/>
          <w:sz w:val="20"/>
          <w:szCs w:val="18"/>
        </w:rPr>
      </w:pPr>
      <w:r w:rsidRPr="00812C25">
        <w:rPr>
          <w:sz w:val="20"/>
          <w:szCs w:val="18"/>
        </w:rPr>
        <w:t>When the benefits of a plan are changed or when a plan is curtailed, the resulting change in benefit that relates to past service or the gain or loss on curtailment is recognised immediately in profit or loss</w:t>
      </w:r>
      <w:r w:rsidRPr="00812C25">
        <w:rPr>
          <w:sz w:val="20"/>
          <w:cs/>
          <w:lang w:bidi="th-TH"/>
        </w:rPr>
        <w:t xml:space="preserve">. </w:t>
      </w:r>
      <w:r w:rsidRPr="00812C25">
        <w:rPr>
          <w:sz w:val="20"/>
          <w:szCs w:val="18"/>
        </w:rPr>
        <w:t xml:space="preserve">The </w:t>
      </w:r>
      <w:r w:rsidR="002F6A75" w:rsidRPr="00812C25">
        <w:rPr>
          <w:sz w:val="20"/>
        </w:rPr>
        <w:t xml:space="preserve">Group and the Company </w:t>
      </w:r>
      <w:r w:rsidRPr="00812C25">
        <w:rPr>
          <w:sz w:val="20"/>
          <w:szCs w:val="18"/>
        </w:rPr>
        <w:t>recognise gains and losses on the settlement of a defined benefit plan when the settlement occurs</w:t>
      </w:r>
      <w:r w:rsidRPr="00812C25">
        <w:rPr>
          <w:sz w:val="20"/>
          <w:cs/>
          <w:lang w:bidi="th-TH"/>
        </w:rPr>
        <w:t>.</w:t>
      </w:r>
      <w:r w:rsidRPr="00812C25">
        <w:rPr>
          <w:color w:val="0000FF"/>
          <w:sz w:val="20"/>
          <w:cs/>
          <w:lang w:bidi="th-TH"/>
        </w:rPr>
        <w:t xml:space="preserve"> </w:t>
      </w:r>
    </w:p>
    <w:p w14:paraId="50003C72" w14:textId="77777777" w:rsidR="0074416E" w:rsidRPr="0004320D" w:rsidRDefault="0074416E" w:rsidP="00CD30AB">
      <w:pPr>
        <w:pStyle w:val="AccPolicysubhead"/>
        <w:rPr>
          <w:rFonts w:cs="Times New Roman"/>
          <w:sz w:val="16"/>
          <w:szCs w:val="16"/>
        </w:rPr>
      </w:pPr>
    </w:p>
    <w:p w14:paraId="4811E1C3" w14:textId="77777777" w:rsidR="0074416E" w:rsidRPr="00812C25" w:rsidRDefault="0074416E" w:rsidP="000636A6">
      <w:pPr>
        <w:pStyle w:val="BodyText"/>
        <w:spacing w:after="0" w:line="240" w:lineRule="auto"/>
        <w:ind w:left="540"/>
        <w:jc w:val="both"/>
        <w:rPr>
          <w:i/>
          <w:iCs/>
          <w:sz w:val="20"/>
        </w:rPr>
      </w:pPr>
      <w:r w:rsidRPr="00812C25">
        <w:rPr>
          <w:i/>
          <w:iCs/>
          <w:sz w:val="20"/>
        </w:rPr>
        <w:t>Short</w:t>
      </w:r>
      <w:r w:rsidRPr="00812C25">
        <w:rPr>
          <w:i/>
          <w:iCs/>
          <w:sz w:val="20"/>
          <w:cs/>
          <w:lang w:bidi="th-TH"/>
        </w:rPr>
        <w:t>-</w:t>
      </w:r>
      <w:r w:rsidRPr="00812C25">
        <w:rPr>
          <w:i/>
          <w:iCs/>
          <w:sz w:val="20"/>
        </w:rPr>
        <w:t>term employee benefits</w:t>
      </w:r>
    </w:p>
    <w:p w14:paraId="710ECEDA" w14:textId="77777777" w:rsidR="0074416E" w:rsidRPr="0004320D" w:rsidRDefault="0074416E" w:rsidP="000636A6">
      <w:pPr>
        <w:pStyle w:val="BodyText"/>
        <w:spacing w:after="0" w:line="240" w:lineRule="auto"/>
        <w:ind w:left="540"/>
        <w:jc w:val="both"/>
        <w:rPr>
          <w:sz w:val="16"/>
          <w:szCs w:val="16"/>
        </w:rPr>
      </w:pPr>
    </w:p>
    <w:p w14:paraId="6000C7F9" w14:textId="4C45FF9C" w:rsidR="00B5511E" w:rsidRDefault="0074416E" w:rsidP="00235473">
      <w:pPr>
        <w:pStyle w:val="AccPolicysubhead"/>
        <w:spacing w:line="240" w:lineRule="atLeast"/>
        <w:rPr>
          <w:rFonts w:cstheme="minorBidi"/>
        </w:rPr>
      </w:pPr>
      <w:r w:rsidRPr="00812C25">
        <w:rPr>
          <w:rFonts w:cs="Times New Roman"/>
        </w:rPr>
        <w:t>Short</w:t>
      </w:r>
      <w:r w:rsidRPr="00812C25">
        <w:rPr>
          <w:rFonts w:cs="Times New Roman"/>
          <w:cs/>
        </w:rPr>
        <w:t>-</w:t>
      </w:r>
      <w:r w:rsidRPr="00812C25">
        <w:rPr>
          <w:rFonts w:cs="Times New Roman"/>
        </w:rPr>
        <w:t>term employee benefits are expensed as the related service is provided</w:t>
      </w:r>
      <w:r w:rsidRPr="00812C25">
        <w:rPr>
          <w:rFonts w:cs="Times New Roman"/>
          <w:cs/>
        </w:rPr>
        <w:t xml:space="preserve">. </w:t>
      </w:r>
      <w:r w:rsidRPr="00812C25">
        <w:rPr>
          <w:rFonts w:cs="Times New Roman"/>
        </w:rPr>
        <w:t xml:space="preserve">A liability is recognised for the amount expected to be paid if the </w:t>
      </w:r>
      <w:r w:rsidR="002F6A75" w:rsidRPr="00812C25">
        <w:rPr>
          <w:rFonts w:cs="Times New Roman"/>
        </w:rPr>
        <w:t>Group and the Company</w:t>
      </w:r>
      <w:r w:rsidRPr="00812C25">
        <w:rPr>
          <w:rFonts w:cs="Times New Roman"/>
        </w:rPr>
        <w:t xml:space="preserve"> </w:t>
      </w:r>
      <w:r w:rsidR="009C2829">
        <w:rPr>
          <w:rFonts w:cs="Times New Roman"/>
        </w:rPr>
        <w:t xml:space="preserve">have </w:t>
      </w:r>
      <w:r w:rsidRPr="00812C25">
        <w:rPr>
          <w:rFonts w:cs="Times New Roman"/>
        </w:rPr>
        <w:t>a present legal or constructive obligation to pay this amount as a result of past service provided by the employee and the obligation can be estimated reliably</w:t>
      </w:r>
      <w:r w:rsidRPr="00812C25">
        <w:rPr>
          <w:rFonts w:cs="Times New Roman"/>
          <w:cs/>
        </w:rPr>
        <w:t>.</w:t>
      </w:r>
    </w:p>
    <w:p w14:paraId="583471A1" w14:textId="77777777" w:rsidR="00235473" w:rsidRPr="0004320D" w:rsidRDefault="00235473" w:rsidP="00EA7C4A">
      <w:pPr>
        <w:autoSpaceDE w:val="0"/>
        <w:autoSpaceDN w:val="0"/>
        <w:adjustRightInd w:val="0"/>
        <w:spacing w:line="240" w:lineRule="atLeast"/>
        <w:ind w:left="540"/>
        <w:jc w:val="thaiDistribute"/>
        <w:rPr>
          <w:sz w:val="16"/>
          <w:szCs w:val="16"/>
          <w:lang w:val="en-US" w:bidi="th-TH"/>
        </w:rPr>
      </w:pPr>
    </w:p>
    <w:p w14:paraId="7AEEB312" w14:textId="6D8BAD3E" w:rsidR="00364E2E" w:rsidRPr="00812C25" w:rsidRDefault="009C2829" w:rsidP="009C2829">
      <w:pPr>
        <w:pStyle w:val="Heading2"/>
        <w:numPr>
          <w:ilvl w:val="0"/>
          <w:numId w:val="0"/>
        </w:numPr>
        <w:spacing w:before="0" w:after="0" w:line="240" w:lineRule="atLeast"/>
        <w:ind w:left="540" w:hanging="540"/>
        <w:rPr>
          <w:i w:val="0"/>
          <w:iCs/>
          <w:color w:val="0000FF"/>
          <w:sz w:val="20"/>
          <w:szCs w:val="16"/>
        </w:rPr>
      </w:pPr>
      <w:r>
        <w:rPr>
          <w:sz w:val="20"/>
          <w:szCs w:val="16"/>
        </w:rPr>
        <w:t>(m)</w:t>
      </w:r>
      <w:r>
        <w:rPr>
          <w:sz w:val="20"/>
          <w:szCs w:val="16"/>
        </w:rPr>
        <w:tab/>
      </w:r>
      <w:r w:rsidR="00364E2E" w:rsidRPr="00812C25">
        <w:rPr>
          <w:sz w:val="20"/>
          <w:szCs w:val="16"/>
        </w:rPr>
        <w:t>Provisions</w:t>
      </w:r>
      <w:r w:rsidR="00CC3754" w:rsidRPr="00812C25">
        <w:rPr>
          <w:bCs/>
          <w:iCs/>
          <w:sz w:val="20"/>
          <w:cs/>
          <w:lang w:bidi="th-TH"/>
        </w:rPr>
        <w:t xml:space="preserve"> </w:t>
      </w:r>
    </w:p>
    <w:p w14:paraId="45B932E6" w14:textId="77777777" w:rsidR="0051154B" w:rsidRPr="0004320D" w:rsidRDefault="0051154B" w:rsidP="008D7C50">
      <w:pPr>
        <w:pStyle w:val="BodyText"/>
        <w:spacing w:after="0" w:line="240" w:lineRule="atLeast"/>
        <w:ind w:left="540"/>
        <w:jc w:val="both"/>
        <w:rPr>
          <w:sz w:val="14"/>
          <w:szCs w:val="14"/>
        </w:rPr>
      </w:pPr>
    </w:p>
    <w:p w14:paraId="0842E687" w14:textId="43E175F2" w:rsidR="0074416E" w:rsidRPr="00812C25" w:rsidRDefault="0074416E" w:rsidP="008D7C50">
      <w:pPr>
        <w:autoSpaceDE w:val="0"/>
        <w:autoSpaceDN w:val="0"/>
        <w:adjustRightInd w:val="0"/>
        <w:spacing w:line="240" w:lineRule="atLeast"/>
        <w:ind w:left="540"/>
        <w:jc w:val="thaiDistribute"/>
        <w:rPr>
          <w:sz w:val="20"/>
          <w:szCs w:val="18"/>
        </w:rPr>
      </w:pPr>
      <w:r w:rsidRPr="00812C25">
        <w:rPr>
          <w:sz w:val="20"/>
        </w:rPr>
        <w:t xml:space="preserve">A provision is recognised if, as a result of a past event, the </w:t>
      </w:r>
      <w:r w:rsidR="002F6A75" w:rsidRPr="00812C25">
        <w:rPr>
          <w:sz w:val="20"/>
        </w:rPr>
        <w:t xml:space="preserve">Group and the Company </w:t>
      </w:r>
      <w:r w:rsidRPr="00812C25">
        <w:rPr>
          <w:sz w:val="20"/>
        </w:rPr>
        <w:t>ha</w:t>
      </w:r>
      <w:r w:rsidR="009C2829">
        <w:rPr>
          <w:sz w:val="20"/>
        </w:rPr>
        <w:t>ve</w:t>
      </w:r>
      <w:r w:rsidRPr="00812C25">
        <w:rPr>
          <w:sz w:val="20"/>
        </w:rPr>
        <w:t xml:space="preserve"> a present legal or constructive obligation that can be estimated reliably, and it is probable that an outflow of economic benefits will be required to settle the obligation</w:t>
      </w:r>
      <w:r w:rsidRPr="00812C25">
        <w:rPr>
          <w:sz w:val="20"/>
          <w:cs/>
          <w:lang w:bidi="th-TH"/>
        </w:rPr>
        <w:t xml:space="preserve">. </w:t>
      </w:r>
      <w:r w:rsidRPr="00812C25">
        <w:rPr>
          <w:sz w:val="20"/>
        </w:rPr>
        <w:t>Provisions are determined by discounting the expected future cash flows at a pre</w:t>
      </w:r>
      <w:r w:rsidRPr="00812C25">
        <w:rPr>
          <w:sz w:val="20"/>
          <w:cs/>
          <w:lang w:bidi="th-TH"/>
        </w:rPr>
        <w:t>-</w:t>
      </w:r>
      <w:r w:rsidRPr="00812C25">
        <w:rPr>
          <w:sz w:val="20"/>
        </w:rPr>
        <w:t>tax rate that reflects current market assessments of the time value of money and the risks specific to the liability</w:t>
      </w:r>
      <w:r w:rsidRPr="00812C25">
        <w:rPr>
          <w:sz w:val="20"/>
          <w:cs/>
          <w:lang w:bidi="th-TH"/>
        </w:rPr>
        <w:t xml:space="preserve">. </w:t>
      </w:r>
      <w:r w:rsidRPr="00812C25">
        <w:rPr>
          <w:sz w:val="20"/>
        </w:rPr>
        <w:t>The unwinding of the discount is recognised as a finance cost</w:t>
      </w:r>
      <w:r w:rsidRPr="00812C25">
        <w:rPr>
          <w:sz w:val="20"/>
          <w:cs/>
          <w:lang w:bidi="th-TH"/>
        </w:rPr>
        <w:t xml:space="preserve">. </w:t>
      </w:r>
    </w:p>
    <w:p w14:paraId="24D517F3" w14:textId="1E0494B4" w:rsidR="004B5F0A" w:rsidRPr="00812C25" w:rsidRDefault="004B5F0A" w:rsidP="008D7C50">
      <w:pPr>
        <w:autoSpaceDE w:val="0"/>
        <w:autoSpaceDN w:val="0"/>
        <w:adjustRightInd w:val="0"/>
        <w:spacing w:line="240" w:lineRule="atLeast"/>
        <w:ind w:left="540"/>
        <w:jc w:val="thaiDistribute"/>
        <w:rPr>
          <w:sz w:val="20"/>
          <w:szCs w:val="18"/>
        </w:rPr>
      </w:pPr>
    </w:p>
    <w:p w14:paraId="1226B220" w14:textId="40509C41" w:rsidR="00E17FF9" w:rsidRPr="00812C25" w:rsidRDefault="00925122" w:rsidP="00925122">
      <w:pPr>
        <w:pStyle w:val="Heading2"/>
        <w:numPr>
          <w:ilvl w:val="0"/>
          <w:numId w:val="0"/>
        </w:numPr>
        <w:spacing w:before="0" w:after="0" w:line="240" w:lineRule="auto"/>
        <w:ind w:left="540" w:hanging="540"/>
        <w:rPr>
          <w:sz w:val="20"/>
          <w:szCs w:val="16"/>
        </w:rPr>
      </w:pPr>
      <w:r>
        <w:rPr>
          <w:sz w:val="20"/>
          <w:szCs w:val="16"/>
        </w:rPr>
        <w:lastRenderedPageBreak/>
        <w:t>(n)</w:t>
      </w:r>
      <w:r>
        <w:rPr>
          <w:sz w:val="20"/>
          <w:szCs w:val="16"/>
        </w:rPr>
        <w:tab/>
      </w:r>
      <w:r w:rsidR="00841A5D" w:rsidRPr="00812C25">
        <w:rPr>
          <w:sz w:val="20"/>
          <w:szCs w:val="16"/>
        </w:rPr>
        <w:t>F</w:t>
      </w:r>
      <w:r w:rsidR="0064025F" w:rsidRPr="00812C25">
        <w:rPr>
          <w:sz w:val="20"/>
          <w:szCs w:val="16"/>
        </w:rPr>
        <w:t>air value</w:t>
      </w:r>
      <w:r w:rsidR="00841A5D" w:rsidRPr="00812C25">
        <w:rPr>
          <w:sz w:val="20"/>
          <w:szCs w:val="16"/>
        </w:rPr>
        <w:t xml:space="preserve"> measurement</w:t>
      </w:r>
      <w:r w:rsidR="003A7BA3" w:rsidRPr="00812C25">
        <w:rPr>
          <w:bCs/>
          <w:iCs/>
          <w:sz w:val="20"/>
          <w:cs/>
          <w:lang w:bidi="th-TH"/>
        </w:rPr>
        <w:t xml:space="preserve"> </w:t>
      </w:r>
    </w:p>
    <w:p w14:paraId="43AD249E" w14:textId="77777777" w:rsidR="00E17FF9" w:rsidRPr="00D04A80" w:rsidRDefault="00E17FF9" w:rsidP="000636A6">
      <w:pPr>
        <w:pStyle w:val="BodyText"/>
        <w:shd w:val="clear" w:color="auto" w:fill="FFFFFF"/>
        <w:spacing w:after="0" w:line="240" w:lineRule="auto"/>
        <w:ind w:left="540"/>
        <w:jc w:val="both"/>
        <w:rPr>
          <w:sz w:val="14"/>
          <w:szCs w:val="14"/>
        </w:rPr>
      </w:pPr>
    </w:p>
    <w:p w14:paraId="404FB9D5" w14:textId="1BC32ABF" w:rsidR="00E23EEB" w:rsidRPr="00812C25" w:rsidRDefault="00BA0033" w:rsidP="0089240C">
      <w:pPr>
        <w:pStyle w:val="BodyText"/>
        <w:shd w:val="clear" w:color="auto" w:fill="FFFFFF"/>
        <w:spacing w:after="0" w:line="240" w:lineRule="auto"/>
        <w:ind w:left="540"/>
        <w:jc w:val="both"/>
        <w:rPr>
          <w:b/>
          <w:bCs/>
          <w:color w:val="0000FF"/>
          <w:sz w:val="20"/>
        </w:rPr>
      </w:pPr>
      <w:r w:rsidRPr="00812C25">
        <w:rPr>
          <w:sz w:val="20"/>
        </w:rPr>
        <w:t>Fair value</w:t>
      </w:r>
      <w:r w:rsidRPr="00812C25">
        <w:rPr>
          <w:sz w:val="20"/>
          <w:cs/>
          <w:lang w:bidi="th-TH"/>
        </w:rPr>
        <w:t xml:space="preserve"> </w:t>
      </w:r>
      <w:r w:rsidRPr="00812C25">
        <w:rPr>
          <w:sz w:val="20"/>
        </w:rPr>
        <w:t>is the price that would be received to sell an asset or paid to transfer a liability in an</w:t>
      </w:r>
      <w:r w:rsidR="00FB0C1E" w:rsidRPr="00812C25">
        <w:rPr>
          <w:sz w:val="20"/>
          <w:cs/>
          <w:lang w:bidi="th-TH"/>
        </w:rPr>
        <w:t xml:space="preserve"> </w:t>
      </w:r>
      <w:r w:rsidRPr="00812C25">
        <w:rPr>
          <w:sz w:val="20"/>
        </w:rPr>
        <w:t>orderly transaction between market participants at the measurement date in the principal or, in its</w:t>
      </w:r>
      <w:r w:rsidR="00FB0C1E" w:rsidRPr="00812C25">
        <w:rPr>
          <w:sz w:val="20"/>
          <w:cs/>
          <w:lang w:bidi="th-TH"/>
        </w:rPr>
        <w:t xml:space="preserve"> </w:t>
      </w:r>
      <w:r w:rsidRPr="00812C25">
        <w:rPr>
          <w:sz w:val="20"/>
        </w:rPr>
        <w:t xml:space="preserve">absence, the most advantageous market to which the </w:t>
      </w:r>
      <w:r w:rsidR="002F6A75" w:rsidRPr="00812C25">
        <w:rPr>
          <w:sz w:val="20"/>
        </w:rPr>
        <w:t>Group and the Company</w:t>
      </w:r>
      <w:r w:rsidR="00925122">
        <w:rPr>
          <w:sz w:val="20"/>
          <w:lang w:bidi="th-TH"/>
        </w:rPr>
        <w:t xml:space="preserve"> have </w:t>
      </w:r>
      <w:r w:rsidRPr="00812C25">
        <w:rPr>
          <w:sz w:val="20"/>
        </w:rPr>
        <w:t>access at that date</w:t>
      </w:r>
      <w:r w:rsidRPr="00812C25">
        <w:rPr>
          <w:sz w:val="20"/>
          <w:cs/>
          <w:lang w:bidi="th-TH"/>
        </w:rPr>
        <w:t xml:space="preserve">. </w:t>
      </w:r>
      <w:r w:rsidRPr="00812C25">
        <w:rPr>
          <w:sz w:val="20"/>
        </w:rPr>
        <w:t>The fair value</w:t>
      </w:r>
      <w:r w:rsidR="00FB0C1E" w:rsidRPr="00812C25">
        <w:rPr>
          <w:sz w:val="20"/>
          <w:cs/>
          <w:lang w:bidi="th-TH"/>
        </w:rPr>
        <w:t xml:space="preserve"> </w:t>
      </w:r>
      <w:r w:rsidRPr="00812C25">
        <w:rPr>
          <w:sz w:val="20"/>
        </w:rPr>
        <w:t>of a liability reflects its non</w:t>
      </w:r>
      <w:r w:rsidRPr="00812C25">
        <w:rPr>
          <w:sz w:val="20"/>
          <w:cs/>
          <w:lang w:bidi="th-TH"/>
        </w:rPr>
        <w:t>-</w:t>
      </w:r>
      <w:r w:rsidRPr="00812C25">
        <w:rPr>
          <w:sz w:val="20"/>
        </w:rPr>
        <w:t>performance risk</w:t>
      </w:r>
      <w:r w:rsidRPr="00812C25">
        <w:rPr>
          <w:sz w:val="20"/>
          <w:cs/>
          <w:lang w:bidi="th-TH"/>
        </w:rPr>
        <w:t>.</w:t>
      </w:r>
      <w:r w:rsidR="00FB0C1E" w:rsidRPr="00812C25">
        <w:rPr>
          <w:sz w:val="20"/>
          <w:cs/>
          <w:lang w:bidi="th-TH"/>
        </w:rPr>
        <w:t xml:space="preserve"> </w:t>
      </w:r>
      <w:r w:rsidR="008101B2" w:rsidRPr="00812C25">
        <w:rPr>
          <w:sz w:val="20"/>
          <w:cs/>
          <w:lang w:bidi="th-TH"/>
        </w:rPr>
        <w:t xml:space="preserve"> </w:t>
      </w:r>
    </w:p>
    <w:p w14:paraId="01B51ECE" w14:textId="77777777" w:rsidR="00BA0033" w:rsidRPr="00D04A80" w:rsidRDefault="00BA0033" w:rsidP="00AE5706">
      <w:pPr>
        <w:pStyle w:val="BodyText"/>
        <w:shd w:val="clear" w:color="auto" w:fill="FFFFFF"/>
        <w:spacing w:after="0" w:line="240" w:lineRule="auto"/>
        <w:jc w:val="both"/>
        <w:rPr>
          <w:sz w:val="14"/>
          <w:szCs w:val="14"/>
        </w:rPr>
      </w:pPr>
    </w:p>
    <w:p w14:paraId="0DA5C4D7" w14:textId="459B89AA" w:rsidR="00E17FF9" w:rsidRPr="00812C25" w:rsidRDefault="009F6C95" w:rsidP="000636A6">
      <w:pPr>
        <w:pStyle w:val="BodyText"/>
        <w:shd w:val="clear" w:color="auto" w:fill="FFFFFF"/>
        <w:spacing w:after="0" w:line="240" w:lineRule="auto"/>
        <w:ind w:left="540"/>
        <w:jc w:val="both"/>
        <w:rPr>
          <w:b/>
          <w:bCs/>
          <w:color w:val="0000FF"/>
          <w:sz w:val="20"/>
        </w:rPr>
      </w:pPr>
      <w:r>
        <w:rPr>
          <w:sz w:val="20"/>
        </w:rPr>
        <w:t xml:space="preserve">When measuring the fair value of an asset or a liability, the Group and the Company use observable market data as far as possible. </w:t>
      </w:r>
      <w:r w:rsidR="00E17FF9" w:rsidRPr="00812C25">
        <w:rPr>
          <w:sz w:val="20"/>
        </w:rPr>
        <w:t>Fair values are categorised into different levels in a fair value hierarchy based on the inputs used in the valuation techniques as follows</w:t>
      </w:r>
      <w:r w:rsidR="00E17FF9" w:rsidRPr="00812C25">
        <w:rPr>
          <w:sz w:val="20"/>
          <w:cs/>
          <w:lang w:bidi="th-TH"/>
        </w:rPr>
        <w:t xml:space="preserve">: </w:t>
      </w:r>
    </w:p>
    <w:p w14:paraId="7B3CBCC5" w14:textId="77777777" w:rsidR="00E17FF9" w:rsidRPr="00812C25" w:rsidRDefault="00E17FF9" w:rsidP="00061C25">
      <w:pPr>
        <w:pStyle w:val="BodyText"/>
        <w:numPr>
          <w:ilvl w:val="0"/>
          <w:numId w:val="8"/>
        </w:numPr>
        <w:shd w:val="clear" w:color="auto" w:fill="FFFFFF"/>
        <w:spacing w:after="0" w:line="240" w:lineRule="auto"/>
        <w:ind w:left="900"/>
        <w:jc w:val="both"/>
        <w:rPr>
          <w:sz w:val="20"/>
        </w:rPr>
      </w:pPr>
      <w:r w:rsidRPr="00812C25">
        <w:rPr>
          <w:i/>
          <w:iCs/>
          <w:sz w:val="20"/>
        </w:rPr>
        <w:t>Level 1</w:t>
      </w:r>
      <w:r w:rsidRPr="00812C25">
        <w:rPr>
          <w:sz w:val="20"/>
          <w:cs/>
          <w:lang w:bidi="th-TH"/>
        </w:rPr>
        <w:t xml:space="preserve">: </w:t>
      </w:r>
      <w:r w:rsidRPr="00812C25">
        <w:rPr>
          <w:sz w:val="20"/>
        </w:rPr>
        <w:t>quoted prices in active markets for identical assets or liabilities</w:t>
      </w:r>
      <w:r w:rsidRPr="00812C25">
        <w:rPr>
          <w:sz w:val="20"/>
          <w:cs/>
          <w:lang w:bidi="th-TH"/>
        </w:rPr>
        <w:t>.</w:t>
      </w:r>
    </w:p>
    <w:p w14:paraId="6422D1B1" w14:textId="77777777" w:rsidR="00E17FF9" w:rsidRPr="00812C25" w:rsidRDefault="00E17FF9" w:rsidP="00061C25">
      <w:pPr>
        <w:pStyle w:val="BodyText"/>
        <w:numPr>
          <w:ilvl w:val="0"/>
          <w:numId w:val="8"/>
        </w:numPr>
        <w:shd w:val="clear" w:color="auto" w:fill="FFFFFF"/>
        <w:spacing w:after="0" w:line="240" w:lineRule="auto"/>
        <w:ind w:left="900"/>
        <w:jc w:val="both"/>
        <w:rPr>
          <w:sz w:val="20"/>
        </w:rPr>
      </w:pPr>
      <w:r w:rsidRPr="00812C25">
        <w:rPr>
          <w:i/>
          <w:iCs/>
          <w:sz w:val="20"/>
        </w:rPr>
        <w:t>Level 2</w:t>
      </w:r>
      <w:r w:rsidRPr="00812C25">
        <w:rPr>
          <w:sz w:val="20"/>
          <w:cs/>
          <w:lang w:bidi="th-TH"/>
        </w:rPr>
        <w:t xml:space="preserve">: </w:t>
      </w:r>
      <w:r w:rsidRPr="00812C25">
        <w:rPr>
          <w:sz w:val="20"/>
        </w:rPr>
        <w:t>inputs other than quoted prices included in Level 1 that are observable for the asset or liability, either directly or indirectly</w:t>
      </w:r>
      <w:r w:rsidRPr="00812C25">
        <w:rPr>
          <w:sz w:val="20"/>
          <w:cs/>
          <w:lang w:bidi="th-TH"/>
        </w:rPr>
        <w:t>.</w:t>
      </w:r>
    </w:p>
    <w:p w14:paraId="26D36485" w14:textId="60A94846" w:rsidR="00E17FF9" w:rsidRPr="00812C25" w:rsidRDefault="00E17FF9" w:rsidP="00061C25">
      <w:pPr>
        <w:pStyle w:val="BodyText"/>
        <w:numPr>
          <w:ilvl w:val="0"/>
          <w:numId w:val="8"/>
        </w:numPr>
        <w:shd w:val="clear" w:color="auto" w:fill="FFFFFF"/>
        <w:spacing w:after="0" w:line="240" w:lineRule="auto"/>
        <w:ind w:left="900"/>
        <w:jc w:val="thaiDistribute"/>
        <w:rPr>
          <w:sz w:val="20"/>
        </w:rPr>
      </w:pPr>
      <w:r w:rsidRPr="00812C25">
        <w:rPr>
          <w:i/>
          <w:iCs/>
          <w:sz w:val="20"/>
        </w:rPr>
        <w:t>Level 3</w:t>
      </w:r>
      <w:r w:rsidRPr="00812C25">
        <w:rPr>
          <w:sz w:val="20"/>
          <w:cs/>
          <w:lang w:bidi="th-TH"/>
        </w:rPr>
        <w:t xml:space="preserve">: </w:t>
      </w:r>
      <w:r w:rsidRPr="00812C25">
        <w:rPr>
          <w:sz w:val="20"/>
        </w:rPr>
        <w:t>inputs for the asset or liability that are</w:t>
      </w:r>
      <w:r w:rsidR="00B77EE4" w:rsidRPr="00812C25">
        <w:rPr>
          <w:sz w:val="20"/>
        </w:rPr>
        <w:t xml:space="preserve"> based on</w:t>
      </w:r>
      <w:r w:rsidRPr="00812C25">
        <w:rPr>
          <w:sz w:val="20"/>
        </w:rPr>
        <w:t xml:space="preserve"> u</w:t>
      </w:r>
      <w:r w:rsidR="00624158" w:rsidRPr="00812C25">
        <w:rPr>
          <w:sz w:val="20"/>
        </w:rPr>
        <w:t>no</w:t>
      </w:r>
      <w:r w:rsidRPr="00812C25">
        <w:rPr>
          <w:sz w:val="20"/>
        </w:rPr>
        <w:t xml:space="preserve">bservable </w:t>
      </w:r>
      <w:r w:rsidR="00B77EE4" w:rsidRPr="00812C25">
        <w:rPr>
          <w:sz w:val="20"/>
        </w:rPr>
        <w:t>input</w:t>
      </w:r>
      <w:r w:rsidRPr="00812C25">
        <w:rPr>
          <w:sz w:val="20"/>
          <w:cs/>
          <w:lang w:bidi="th-TH"/>
        </w:rPr>
        <w:t>.</w:t>
      </w:r>
    </w:p>
    <w:p w14:paraId="763F9C90" w14:textId="77777777" w:rsidR="00E17FF9" w:rsidRPr="00D04A80" w:rsidRDefault="00E17FF9" w:rsidP="006C3C3D">
      <w:pPr>
        <w:pStyle w:val="BodyText"/>
        <w:shd w:val="clear" w:color="auto" w:fill="FFFFFF"/>
        <w:spacing w:after="0" w:line="240" w:lineRule="auto"/>
        <w:jc w:val="both"/>
        <w:rPr>
          <w:sz w:val="14"/>
          <w:szCs w:val="14"/>
        </w:rPr>
      </w:pPr>
    </w:p>
    <w:p w14:paraId="6E68AFA7" w14:textId="308C5C78" w:rsidR="00C22E65" w:rsidRDefault="00C22E65" w:rsidP="000636A6">
      <w:pPr>
        <w:pStyle w:val="BodyText"/>
        <w:shd w:val="clear" w:color="auto" w:fill="FFFFFF"/>
        <w:spacing w:after="0" w:line="240" w:lineRule="auto"/>
        <w:ind w:left="540"/>
        <w:jc w:val="both"/>
        <w:rPr>
          <w:b/>
          <w:bCs/>
          <w:color w:val="0000FF"/>
          <w:sz w:val="20"/>
          <w:lang w:bidi="th-TH"/>
        </w:rPr>
      </w:pPr>
      <w:r w:rsidRPr="00812C25">
        <w:rPr>
          <w:sz w:val="20"/>
        </w:rPr>
        <w:t xml:space="preserve">The </w:t>
      </w:r>
      <w:r w:rsidR="002F6A75" w:rsidRPr="00812C25">
        <w:rPr>
          <w:sz w:val="20"/>
        </w:rPr>
        <w:t xml:space="preserve">Group and the Company </w:t>
      </w:r>
      <w:r w:rsidRPr="00812C25">
        <w:rPr>
          <w:sz w:val="20"/>
        </w:rPr>
        <w:t>recognise transfers between levels of the fair value hierarchy at the end of the reporting period during which the change has occurred</w:t>
      </w:r>
      <w:r w:rsidRPr="00812C25">
        <w:rPr>
          <w:sz w:val="20"/>
          <w:cs/>
          <w:lang w:bidi="th-TH"/>
        </w:rPr>
        <w:t>.</w:t>
      </w:r>
      <w:r w:rsidRPr="00812C25">
        <w:rPr>
          <w:b/>
          <w:bCs/>
          <w:color w:val="0000FF"/>
          <w:sz w:val="20"/>
          <w:cs/>
          <w:lang w:bidi="th-TH"/>
        </w:rPr>
        <w:t xml:space="preserve"> </w:t>
      </w:r>
    </w:p>
    <w:p w14:paraId="1E42C10F" w14:textId="01F5194C" w:rsidR="009F6C95" w:rsidRPr="00D04A80" w:rsidRDefault="009F6C95" w:rsidP="000636A6">
      <w:pPr>
        <w:pStyle w:val="BodyText"/>
        <w:shd w:val="clear" w:color="auto" w:fill="FFFFFF"/>
        <w:spacing w:after="0" w:line="240" w:lineRule="auto"/>
        <w:ind w:left="540"/>
        <w:jc w:val="both"/>
        <w:rPr>
          <w:b/>
          <w:bCs/>
          <w:color w:val="0000FF"/>
          <w:sz w:val="14"/>
          <w:szCs w:val="14"/>
          <w:lang w:bidi="th-TH"/>
        </w:rPr>
      </w:pPr>
    </w:p>
    <w:p w14:paraId="74282329" w14:textId="77777777" w:rsidR="002811E9" w:rsidRDefault="009F6C95" w:rsidP="00F4000D">
      <w:pPr>
        <w:pStyle w:val="BodyText"/>
        <w:shd w:val="clear" w:color="auto" w:fill="FFFFFF"/>
        <w:spacing w:after="0" w:line="240" w:lineRule="auto"/>
        <w:ind w:left="540"/>
        <w:jc w:val="both"/>
        <w:rPr>
          <w:sz w:val="20"/>
          <w:lang w:bidi="th-TH"/>
        </w:rPr>
      </w:pPr>
      <w:r w:rsidRPr="00812C25">
        <w:rPr>
          <w:sz w:val="20"/>
        </w:rPr>
        <w:t>If an asset or a liability measured at fair value has a bid price and an ask price, then the Group and the Company</w:t>
      </w:r>
      <w:r w:rsidRPr="00812C25">
        <w:rPr>
          <w:sz w:val="20"/>
          <w:shd w:val="clear" w:color="auto" w:fill="E0E0E0"/>
          <w:cs/>
          <w:lang w:bidi="th-TH"/>
        </w:rPr>
        <w:t xml:space="preserve"> </w:t>
      </w:r>
      <w:r w:rsidRPr="00812C25">
        <w:rPr>
          <w:sz w:val="20"/>
        </w:rPr>
        <w:t>measur</w:t>
      </w:r>
      <w:r w:rsidR="00D640A5">
        <w:rPr>
          <w:sz w:val="20"/>
        </w:rPr>
        <w:t>e</w:t>
      </w:r>
      <w:r w:rsidRPr="00812C25">
        <w:rPr>
          <w:sz w:val="20"/>
        </w:rPr>
        <w:t xml:space="preserve"> assets and </w:t>
      </w:r>
      <w:r w:rsidR="00925122">
        <w:rPr>
          <w:sz w:val="20"/>
        </w:rPr>
        <w:t xml:space="preserve">long </w:t>
      </w:r>
      <w:r w:rsidRPr="00812C25">
        <w:rPr>
          <w:sz w:val="20"/>
        </w:rPr>
        <w:t xml:space="preserve">positions at a bid price and liabilities and </w:t>
      </w:r>
      <w:r w:rsidR="00925122">
        <w:rPr>
          <w:sz w:val="20"/>
        </w:rPr>
        <w:t xml:space="preserve">short </w:t>
      </w:r>
      <w:r w:rsidRPr="00812C25">
        <w:rPr>
          <w:sz w:val="20"/>
        </w:rPr>
        <w:t>positions at an ask price</w:t>
      </w:r>
      <w:r w:rsidRPr="00812C25">
        <w:rPr>
          <w:sz w:val="20"/>
          <w:cs/>
          <w:lang w:bidi="th-TH"/>
        </w:rPr>
        <w:t xml:space="preserve">. </w:t>
      </w:r>
    </w:p>
    <w:p w14:paraId="3B89F512" w14:textId="77777777" w:rsidR="002811E9" w:rsidRPr="00D04A80" w:rsidRDefault="002811E9" w:rsidP="00F4000D">
      <w:pPr>
        <w:pStyle w:val="BodyText"/>
        <w:shd w:val="clear" w:color="auto" w:fill="FFFFFF"/>
        <w:spacing w:after="0" w:line="240" w:lineRule="auto"/>
        <w:ind w:left="540"/>
        <w:jc w:val="both"/>
        <w:rPr>
          <w:sz w:val="14"/>
          <w:szCs w:val="14"/>
          <w:lang w:bidi="th-TH"/>
        </w:rPr>
      </w:pPr>
    </w:p>
    <w:p w14:paraId="34DEAD7C" w14:textId="733EA386" w:rsidR="009F6C95" w:rsidRPr="00812C25" w:rsidRDefault="009F6C95" w:rsidP="009F6C95">
      <w:pPr>
        <w:pStyle w:val="BodyText"/>
        <w:shd w:val="clear" w:color="auto" w:fill="FFFFFF"/>
        <w:spacing w:after="0" w:line="240" w:lineRule="auto"/>
        <w:ind w:left="540"/>
        <w:jc w:val="both"/>
        <w:rPr>
          <w:sz w:val="20"/>
        </w:rPr>
      </w:pPr>
      <w:r w:rsidRPr="00812C25">
        <w:rPr>
          <w:sz w:val="20"/>
        </w:rPr>
        <w:t xml:space="preserve">The best evidence of the fair value of a financial instrument on initial recognition is normally the transaction price </w:t>
      </w:r>
      <w:r w:rsidRPr="00812C25">
        <w:rPr>
          <w:sz w:val="20"/>
          <w:cs/>
          <w:lang w:bidi="th-TH"/>
        </w:rPr>
        <w:t xml:space="preserve">– </w:t>
      </w:r>
      <w:r w:rsidRPr="00812C25">
        <w:rPr>
          <w:sz w:val="20"/>
        </w:rPr>
        <w:t>i</w:t>
      </w:r>
      <w:r w:rsidRPr="00812C25">
        <w:rPr>
          <w:sz w:val="20"/>
          <w:cs/>
          <w:lang w:bidi="th-TH"/>
        </w:rPr>
        <w:t>.</w:t>
      </w:r>
      <w:r w:rsidRPr="00812C25">
        <w:rPr>
          <w:sz w:val="20"/>
        </w:rPr>
        <w:t>e</w:t>
      </w:r>
      <w:r w:rsidRPr="00812C25">
        <w:rPr>
          <w:sz w:val="20"/>
          <w:cs/>
          <w:lang w:bidi="th-TH"/>
        </w:rPr>
        <w:t xml:space="preserve">. </w:t>
      </w:r>
      <w:r w:rsidRPr="00812C25">
        <w:rPr>
          <w:sz w:val="20"/>
        </w:rPr>
        <w:t>the fair value of the consideration given or received</w:t>
      </w:r>
      <w:r w:rsidRPr="00812C25">
        <w:rPr>
          <w:sz w:val="20"/>
          <w:cs/>
          <w:lang w:bidi="th-TH"/>
        </w:rPr>
        <w:t xml:space="preserve">. </w:t>
      </w:r>
      <w:r w:rsidRPr="00812C25">
        <w:rPr>
          <w:sz w:val="20"/>
        </w:rPr>
        <w:t>If the Group and the Company determine that the fair value on initial recognition differs from the transaction price</w:t>
      </w:r>
      <w:r w:rsidR="00B43488">
        <w:rPr>
          <w:sz w:val="20"/>
        </w:rPr>
        <w:t xml:space="preserve">, </w:t>
      </w:r>
      <w:r w:rsidRPr="00812C25">
        <w:rPr>
          <w:sz w:val="20"/>
        </w:rPr>
        <w:t xml:space="preserve">the financial instrument is initially measured at fair value adjusted </w:t>
      </w:r>
      <w:r w:rsidR="00B43488">
        <w:rPr>
          <w:sz w:val="20"/>
        </w:rPr>
        <w:t xml:space="preserve">for the difference between the fair value on initial recognition and the transaction price and the difference is recognised in profit or loss immediately. However for the fair value categorised as level 3, such difference is deferred and will be </w:t>
      </w:r>
      <w:r w:rsidRPr="00812C25">
        <w:rPr>
          <w:sz w:val="20"/>
        </w:rPr>
        <w:t>recognised in profit or loss on an appropriate basis over the life of</w:t>
      </w:r>
      <w:r w:rsidRPr="00812C25">
        <w:rPr>
          <w:sz w:val="20"/>
          <w:cs/>
          <w:lang w:bidi="th-TH"/>
        </w:rPr>
        <w:t xml:space="preserve"> </w:t>
      </w:r>
      <w:r w:rsidRPr="00812C25">
        <w:rPr>
          <w:sz w:val="20"/>
        </w:rPr>
        <w:t xml:space="preserve">the instrument </w:t>
      </w:r>
      <w:r w:rsidR="00B43488">
        <w:rPr>
          <w:sz w:val="20"/>
        </w:rPr>
        <w:t xml:space="preserve">or until the fair value level is transferred </w:t>
      </w:r>
      <w:r w:rsidRPr="00812C25">
        <w:rPr>
          <w:sz w:val="20"/>
        </w:rPr>
        <w:t>or the transaction is closed out</w:t>
      </w:r>
      <w:r w:rsidRPr="00812C25">
        <w:rPr>
          <w:sz w:val="20"/>
          <w:cs/>
          <w:lang w:bidi="th-TH"/>
        </w:rPr>
        <w:t xml:space="preserve">. </w:t>
      </w:r>
    </w:p>
    <w:p w14:paraId="0B936485" w14:textId="77777777" w:rsidR="00195200" w:rsidRPr="00D04A80" w:rsidRDefault="00195200" w:rsidP="00075531">
      <w:pPr>
        <w:pStyle w:val="BodyText"/>
        <w:spacing w:after="0"/>
        <w:jc w:val="both"/>
        <w:rPr>
          <w:sz w:val="14"/>
          <w:szCs w:val="14"/>
        </w:rPr>
      </w:pPr>
    </w:p>
    <w:p w14:paraId="7AB1B79D" w14:textId="36EE4AB0" w:rsidR="0051154B" w:rsidRPr="00812C25" w:rsidRDefault="00B43488" w:rsidP="00B43488">
      <w:pPr>
        <w:pStyle w:val="Heading2"/>
        <w:numPr>
          <w:ilvl w:val="0"/>
          <w:numId w:val="0"/>
        </w:numPr>
        <w:spacing w:before="0" w:after="0" w:line="240" w:lineRule="auto"/>
        <w:ind w:left="540" w:hanging="540"/>
        <w:jc w:val="both"/>
        <w:rPr>
          <w:sz w:val="20"/>
          <w:szCs w:val="16"/>
        </w:rPr>
      </w:pPr>
      <w:r>
        <w:rPr>
          <w:sz w:val="20"/>
          <w:szCs w:val="16"/>
        </w:rPr>
        <w:t>(o)</w:t>
      </w:r>
      <w:r>
        <w:rPr>
          <w:sz w:val="20"/>
          <w:szCs w:val="16"/>
        </w:rPr>
        <w:tab/>
      </w:r>
      <w:r w:rsidR="002268A2" w:rsidRPr="00812C25">
        <w:rPr>
          <w:sz w:val="20"/>
          <w:szCs w:val="16"/>
        </w:rPr>
        <w:t>Interest</w:t>
      </w:r>
    </w:p>
    <w:p w14:paraId="6526EA76" w14:textId="650A2FBA" w:rsidR="00D90B5F" w:rsidRPr="00812C25" w:rsidRDefault="00D90B5F" w:rsidP="000060AE">
      <w:pPr>
        <w:pStyle w:val="BodyText"/>
        <w:spacing w:after="0" w:line="240" w:lineRule="auto"/>
        <w:jc w:val="both"/>
        <w:rPr>
          <w:b/>
          <w:bCs/>
          <w:i/>
          <w:iCs/>
          <w:color w:val="0000FF"/>
          <w:sz w:val="20"/>
          <w:szCs w:val="18"/>
          <w:shd w:val="clear" w:color="auto" w:fill="E6E6E6"/>
        </w:rPr>
      </w:pPr>
    </w:p>
    <w:p w14:paraId="73DDF276" w14:textId="33267783" w:rsidR="00FE7C91" w:rsidRPr="00812C25" w:rsidRDefault="00FE7C91" w:rsidP="00EE06C1">
      <w:pPr>
        <w:pStyle w:val="Pa18"/>
        <w:spacing w:line="240" w:lineRule="auto"/>
        <w:ind w:left="540"/>
        <w:jc w:val="both"/>
        <w:rPr>
          <w:rFonts w:ascii="Times New Roman" w:hAnsi="Times New Roman" w:cs="Times New Roman"/>
          <w:color w:val="000000"/>
          <w:sz w:val="20"/>
          <w:szCs w:val="20"/>
        </w:rPr>
      </w:pPr>
      <w:r w:rsidRPr="00812C25">
        <w:rPr>
          <w:rFonts w:ascii="Times New Roman" w:hAnsi="Times New Roman" w:cs="Times New Roman"/>
          <w:i/>
          <w:iCs/>
          <w:color w:val="000000"/>
          <w:sz w:val="20"/>
          <w:szCs w:val="20"/>
        </w:rPr>
        <w:t xml:space="preserve">Effective </w:t>
      </w:r>
      <w:r w:rsidR="00B43488">
        <w:rPr>
          <w:rFonts w:ascii="Times New Roman" w:hAnsi="Times New Roman" w:cs="Times New Roman"/>
          <w:i/>
          <w:iCs/>
          <w:color w:val="000000"/>
          <w:sz w:val="20"/>
          <w:szCs w:val="20"/>
        </w:rPr>
        <w:t>i</w:t>
      </w:r>
      <w:r w:rsidRPr="00812C25">
        <w:rPr>
          <w:rFonts w:ascii="Times New Roman" w:hAnsi="Times New Roman" w:cs="Times New Roman"/>
          <w:i/>
          <w:iCs/>
          <w:color w:val="000000"/>
          <w:sz w:val="20"/>
          <w:szCs w:val="20"/>
        </w:rPr>
        <w:t xml:space="preserve">nterest </w:t>
      </w:r>
      <w:r w:rsidR="00D640A5">
        <w:rPr>
          <w:rFonts w:ascii="Times New Roman" w:hAnsi="Times New Roman" w:cs="Times New Roman"/>
          <w:i/>
          <w:iCs/>
          <w:color w:val="000000"/>
          <w:sz w:val="20"/>
          <w:szCs w:val="20"/>
        </w:rPr>
        <w:t>r</w:t>
      </w:r>
      <w:r w:rsidRPr="00812C25">
        <w:rPr>
          <w:rFonts w:ascii="Times New Roman" w:hAnsi="Times New Roman" w:cs="Times New Roman"/>
          <w:i/>
          <w:iCs/>
          <w:color w:val="000000"/>
          <w:sz w:val="20"/>
          <w:szCs w:val="20"/>
        </w:rPr>
        <w:t xml:space="preserve">ate </w:t>
      </w:r>
      <w:r w:rsidRPr="00812C25">
        <w:rPr>
          <w:rFonts w:ascii="Times New Roman" w:hAnsi="Times New Roman" w:cs="Times New Roman"/>
          <w:i/>
          <w:iCs/>
          <w:color w:val="000000"/>
          <w:sz w:val="20"/>
          <w:szCs w:val="20"/>
          <w:cs/>
        </w:rPr>
        <w:t>(</w:t>
      </w:r>
      <w:r w:rsidR="00B43488">
        <w:rPr>
          <w:rFonts w:ascii="Times New Roman" w:hAnsi="Times New Roman" w:cs="Times New Roman"/>
          <w:i/>
          <w:iCs/>
          <w:color w:val="000000"/>
          <w:sz w:val="20"/>
          <w:szCs w:val="20"/>
        </w:rPr>
        <w:t>“</w:t>
      </w:r>
      <w:r w:rsidRPr="00812C25">
        <w:rPr>
          <w:rFonts w:ascii="Times New Roman" w:hAnsi="Times New Roman" w:cs="Times New Roman"/>
          <w:i/>
          <w:iCs/>
          <w:color w:val="000000"/>
          <w:sz w:val="20"/>
          <w:szCs w:val="20"/>
        </w:rPr>
        <w:t>EIR</w:t>
      </w:r>
      <w:r w:rsidR="00B43488">
        <w:rPr>
          <w:rFonts w:ascii="Times New Roman" w:hAnsi="Times New Roman" w:cs="Times New Roman"/>
          <w:i/>
          <w:iCs/>
          <w:color w:val="000000"/>
          <w:sz w:val="20"/>
          <w:szCs w:val="20"/>
        </w:rPr>
        <w:t>”</w:t>
      </w:r>
      <w:r w:rsidRPr="00812C25">
        <w:rPr>
          <w:rFonts w:ascii="Times New Roman" w:hAnsi="Times New Roman" w:cs="Times New Roman"/>
          <w:i/>
          <w:iCs/>
          <w:color w:val="000000"/>
          <w:sz w:val="20"/>
          <w:szCs w:val="20"/>
          <w:cs/>
        </w:rPr>
        <w:t xml:space="preserve">) </w:t>
      </w:r>
    </w:p>
    <w:p w14:paraId="24AB9985" w14:textId="77777777" w:rsidR="00FE7C91" w:rsidRPr="00D04A80" w:rsidRDefault="00FE7C91" w:rsidP="00EE06C1">
      <w:pPr>
        <w:pStyle w:val="Pa18"/>
        <w:spacing w:line="240" w:lineRule="auto"/>
        <w:ind w:left="540"/>
        <w:jc w:val="both"/>
        <w:rPr>
          <w:rFonts w:ascii="Times New Roman" w:hAnsi="Times New Roman" w:cs="Times New Roman"/>
          <w:color w:val="000000"/>
          <w:sz w:val="14"/>
          <w:szCs w:val="14"/>
        </w:rPr>
      </w:pPr>
    </w:p>
    <w:p w14:paraId="21039410" w14:textId="287FCB04" w:rsidR="00FE7C91" w:rsidRPr="00812C25" w:rsidRDefault="00FE7C91" w:rsidP="00EE06C1">
      <w:pPr>
        <w:pStyle w:val="Pa18"/>
        <w:spacing w:line="240" w:lineRule="auto"/>
        <w:ind w:left="540"/>
        <w:jc w:val="both"/>
        <w:rPr>
          <w:rFonts w:ascii="Times New Roman" w:hAnsi="Times New Roman" w:cs="Times New Roman"/>
          <w:color w:val="000000"/>
          <w:sz w:val="20"/>
          <w:szCs w:val="20"/>
        </w:rPr>
      </w:pPr>
      <w:r w:rsidRPr="00812C25">
        <w:rPr>
          <w:rFonts w:ascii="Times New Roman" w:hAnsi="Times New Roman" w:cs="Times New Roman"/>
          <w:color w:val="000000"/>
          <w:sz w:val="20"/>
          <w:szCs w:val="20"/>
        </w:rPr>
        <w:t xml:space="preserve">Interest income or </w:t>
      </w:r>
      <w:r w:rsidR="007C5A71" w:rsidRPr="00812C25">
        <w:rPr>
          <w:rFonts w:ascii="Times New Roman" w:hAnsi="Times New Roman" w:cs="Times New Roman"/>
          <w:color w:val="000000"/>
          <w:sz w:val="20"/>
          <w:szCs w:val="20"/>
        </w:rPr>
        <w:t xml:space="preserve">interest </w:t>
      </w:r>
      <w:r w:rsidRPr="00812C25">
        <w:rPr>
          <w:rFonts w:ascii="Times New Roman" w:hAnsi="Times New Roman" w:cs="Times New Roman"/>
          <w:color w:val="000000"/>
          <w:sz w:val="20"/>
          <w:szCs w:val="20"/>
        </w:rPr>
        <w:t xml:space="preserve">expense </w:t>
      </w:r>
      <w:r w:rsidR="007C5A71" w:rsidRPr="00812C25">
        <w:rPr>
          <w:rFonts w:ascii="Times New Roman" w:hAnsi="Times New Roman" w:cs="Times New Roman"/>
          <w:color w:val="000000"/>
          <w:sz w:val="20"/>
          <w:szCs w:val="20"/>
        </w:rPr>
        <w:t>are</w:t>
      </w:r>
      <w:r w:rsidRPr="00812C25">
        <w:rPr>
          <w:rFonts w:ascii="Times New Roman" w:hAnsi="Times New Roman" w:cs="Times New Roman"/>
          <w:color w:val="000000"/>
          <w:sz w:val="20"/>
          <w:szCs w:val="20"/>
        </w:rPr>
        <w:t xml:space="preserve"> recognised </w:t>
      </w:r>
      <w:r w:rsidR="007C5A71" w:rsidRPr="00812C25">
        <w:rPr>
          <w:rFonts w:ascii="Times New Roman" w:hAnsi="Times New Roman" w:cs="Times New Roman"/>
          <w:color w:val="000000"/>
          <w:sz w:val="20"/>
          <w:szCs w:val="20"/>
        </w:rPr>
        <w:t xml:space="preserve">in profit or loss </w:t>
      </w:r>
      <w:r w:rsidRPr="00812C25">
        <w:rPr>
          <w:rFonts w:ascii="Times New Roman" w:hAnsi="Times New Roman" w:cs="Times New Roman"/>
          <w:color w:val="000000"/>
          <w:sz w:val="20"/>
          <w:szCs w:val="20"/>
        </w:rPr>
        <w:t>using the effective interest method</w:t>
      </w:r>
      <w:r w:rsidRPr="00812C25">
        <w:rPr>
          <w:rFonts w:ascii="Times New Roman" w:hAnsi="Times New Roman" w:cs="Times New Roman"/>
          <w:color w:val="000000"/>
          <w:sz w:val="20"/>
          <w:szCs w:val="20"/>
          <w:cs/>
        </w:rPr>
        <w:t xml:space="preserve">. </w:t>
      </w:r>
      <w:r w:rsidRPr="00812C25">
        <w:rPr>
          <w:rFonts w:ascii="Times New Roman" w:hAnsi="Times New Roman" w:cs="Times New Roman"/>
          <w:color w:val="000000"/>
          <w:sz w:val="20"/>
          <w:szCs w:val="20"/>
        </w:rPr>
        <w:t xml:space="preserve">The EIR is the rate that exactly discounts estimated future cash payments or receipts through the expected life of the financial instrument </w:t>
      </w:r>
      <w:r w:rsidR="00EE06C1" w:rsidRPr="00812C25">
        <w:rPr>
          <w:rFonts w:ascii="Times New Roman" w:hAnsi="Times New Roman" w:cs="Times New Roman"/>
          <w:color w:val="000000"/>
          <w:sz w:val="20"/>
          <w:szCs w:val="20"/>
        </w:rPr>
        <w:t>to the gross carrying amount of the financial asset or the amortised cost of the financial liability</w:t>
      </w:r>
      <w:r w:rsidR="00EE06C1" w:rsidRPr="00812C25">
        <w:rPr>
          <w:rFonts w:ascii="Times New Roman" w:hAnsi="Times New Roman" w:cs="Times New Roman"/>
          <w:color w:val="000000"/>
          <w:sz w:val="20"/>
          <w:szCs w:val="20"/>
          <w:cs/>
        </w:rPr>
        <w:t>.</w:t>
      </w:r>
    </w:p>
    <w:p w14:paraId="0EC1D360" w14:textId="3CD6AFDD" w:rsidR="00EE06C1" w:rsidRPr="00D04A80" w:rsidRDefault="00EE06C1" w:rsidP="00EE06C1">
      <w:pPr>
        <w:pStyle w:val="Pa18"/>
        <w:spacing w:line="240" w:lineRule="auto"/>
        <w:ind w:left="540"/>
        <w:jc w:val="both"/>
        <w:rPr>
          <w:rFonts w:ascii="Times New Roman" w:hAnsi="Times New Roman" w:cs="Times New Roman"/>
          <w:color w:val="000000"/>
          <w:sz w:val="14"/>
          <w:szCs w:val="14"/>
        </w:rPr>
      </w:pPr>
    </w:p>
    <w:p w14:paraId="2153E0E3" w14:textId="7C30924A" w:rsidR="00FE7C91" w:rsidRPr="00812C25" w:rsidRDefault="00EE06C1" w:rsidP="000060AE">
      <w:pPr>
        <w:pStyle w:val="Pa18"/>
        <w:spacing w:line="240" w:lineRule="auto"/>
        <w:ind w:left="540"/>
        <w:jc w:val="both"/>
        <w:rPr>
          <w:rFonts w:ascii="Times New Roman" w:hAnsi="Times New Roman" w:cstheme="minorBidi"/>
          <w:color w:val="000000"/>
          <w:sz w:val="20"/>
          <w:szCs w:val="20"/>
        </w:rPr>
      </w:pPr>
      <w:r w:rsidRPr="00812C25">
        <w:rPr>
          <w:rFonts w:ascii="Times New Roman" w:hAnsi="Times New Roman" w:cs="Times New Roman"/>
          <w:color w:val="000000"/>
          <w:sz w:val="20"/>
          <w:szCs w:val="20"/>
        </w:rPr>
        <w:t>When calculating the effective interest rate for financial instruments other than credit</w:t>
      </w:r>
      <w:r w:rsidRPr="00812C25">
        <w:rPr>
          <w:rFonts w:ascii="Times New Roman" w:hAnsi="Times New Roman" w:cs="Times New Roman"/>
          <w:color w:val="000000"/>
          <w:sz w:val="20"/>
          <w:szCs w:val="20"/>
          <w:cs/>
        </w:rPr>
        <w:t>-</w:t>
      </w:r>
      <w:r w:rsidRPr="00812C25">
        <w:rPr>
          <w:rFonts w:ascii="Times New Roman" w:hAnsi="Times New Roman" w:cs="Times New Roman"/>
          <w:color w:val="000000"/>
          <w:sz w:val="20"/>
          <w:szCs w:val="20"/>
        </w:rPr>
        <w:t>impaired assets, the Group and the Company estimate future cash flows considering all contractual terms of the financial instrument, but not allowance for expected credit loss</w:t>
      </w:r>
      <w:r w:rsidRPr="00812C25">
        <w:rPr>
          <w:rFonts w:ascii="Times New Roman" w:hAnsi="Times New Roman" w:cs="Times New Roman"/>
          <w:color w:val="000000"/>
          <w:sz w:val="20"/>
          <w:szCs w:val="20"/>
          <w:cs/>
        </w:rPr>
        <w:t>.</w:t>
      </w:r>
    </w:p>
    <w:p w14:paraId="698635F1" w14:textId="77777777" w:rsidR="009A4957" w:rsidRPr="00D04A80" w:rsidRDefault="009A4957" w:rsidP="000B4450">
      <w:pPr>
        <w:pStyle w:val="Pa18"/>
        <w:spacing w:line="240" w:lineRule="auto"/>
        <w:ind w:left="540"/>
        <w:jc w:val="both"/>
        <w:rPr>
          <w:rFonts w:ascii="Times New Roman" w:hAnsi="Times New Roman" w:cs="Times New Roman"/>
          <w:color w:val="000000"/>
          <w:sz w:val="14"/>
          <w:szCs w:val="14"/>
        </w:rPr>
      </w:pPr>
    </w:p>
    <w:p w14:paraId="618FFDF6" w14:textId="2E480477" w:rsidR="005D4463" w:rsidRPr="007A29EF" w:rsidRDefault="000B4450" w:rsidP="007A29EF">
      <w:pPr>
        <w:pStyle w:val="Pa18"/>
        <w:spacing w:line="240" w:lineRule="auto"/>
        <w:ind w:left="540"/>
        <w:jc w:val="both"/>
        <w:rPr>
          <w:rFonts w:ascii="Times New Roman" w:hAnsi="Times New Roman" w:cstheme="minorBidi"/>
          <w:color w:val="000000"/>
          <w:sz w:val="20"/>
          <w:szCs w:val="20"/>
        </w:rPr>
      </w:pPr>
      <w:r w:rsidRPr="00812C25">
        <w:rPr>
          <w:rFonts w:ascii="Times New Roman" w:hAnsi="Times New Roman" w:cs="Times New Roman"/>
          <w:color w:val="000000"/>
          <w:sz w:val="20"/>
          <w:szCs w:val="20"/>
        </w:rPr>
        <w:t>The calculation of the effective interest rate includes transaction costs and fees that are an integral part of the effective interest rate</w:t>
      </w:r>
      <w:r w:rsidRPr="00812C25">
        <w:rPr>
          <w:rFonts w:ascii="Times New Roman" w:hAnsi="Times New Roman" w:cs="Times New Roman"/>
          <w:color w:val="000000"/>
          <w:sz w:val="20"/>
          <w:szCs w:val="20"/>
          <w:cs/>
        </w:rPr>
        <w:t xml:space="preserve">. </w:t>
      </w:r>
      <w:r w:rsidRPr="00812C25">
        <w:rPr>
          <w:rFonts w:ascii="Times New Roman" w:hAnsi="Times New Roman" w:cs="Times New Roman"/>
          <w:color w:val="000000"/>
          <w:sz w:val="20"/>
          <w:szCs w:val="20"/>
        </w:rPr>
        <w:t xml:space="preserve">Transaction costs include incremental costs that are directly attributable to the acquisition or issue of a financial </w:t>
      </w:r>
      <w:r w:rsidR="00B43488">
        <w:rPr>
          <w:rFonts w:ascii="Times New Roman" w:hAnsi="Times New Roman" w:cs="Times New Roman"/>
          <w:color w:val="000000"/>
          <w:sz w:val="20"/>
          <w:szCs w:val="20"/>
        </w:rPr>
        <w:t xml:space="preserve">asset or financial </w:t>
      </w:r>
      <w:r w:rsidRPr="00812C25">
        <w:rPr>
          <w:rFonts w:ascii="Times New Roman" w:hAnsi="Times New Roman" w:cs="Times New Roman"/>
          <w:color w:val="000000"/>
          <w:sz w:val="20"/>
          <w:szCs w:val="20"/>
        </w:rPr>
        <w:t>liability</w:t>
      </w:r>
      <w:r w:rsidRPr="00812C25">
        <w:rPr>
          <w:rFonts w:ascii="Times New Roman" w:hAnsi="Times New Roman" w:cs="Times New Roman"/>
          <w:color w:val="000000"/>
          <w:sz w:val="20"/>
          <w:szCs w:val="20"/>
          <w:cs/>
        </w:rPr>
        <w:t>.</w:t>
      </w:r>
    </w:p>
    <w:p w14:paraId="2EB0CC19" w14:textId="77777777" w:rsidR="00EE06C1" w:rsidRPr="00D04A80" w:rsidRDefault="00EE06C1" w:rsidP="000B4450">
      <w:pPr>
        <w:pStyle w:val="Pa18"/>
        <w:spacing w:line="240" w:lineRule="auto"/>
        <w:ind w:left="540"/>
        <w:jc w:val="both"/>
        <w:rPr>
          <w:rFonts w:ascii="Times New Roman" w:hAnsi="Times New Roman" w:cs="Times New Roman"/>
          <w:color w:val="000000"/>
          <w:sz w:val="14"/>
          <w:szCs w:val="14"/>
        </w:rPr>
      </w:pPr>
    </w:p>
    <w:p w14:paraId="6407455A" w14:textId="77777777" w:rsidR="00CD665A" w:rsidRDefault="000B4450" w:rsidP="007C5A71">
      <w:pPr>
        <w:pStyle w:val="Pa18"/>
        <w:spacing w:line="240" w:lineRule="auto"/>
        <w:ind w:left="540"/>
        <w:jc w:val="both"/>
        <w:rPr>
          <w:rFonts w:ascii="Times New Roman" w:hAnsi="Times New Roman" w:cs="Times New Roman"/>
          <w:color w:val="000000"/>
          <w:sz w:val="20"/>
          <w:szCs w:val="20"/>
        </w:rPr>
      </w:pPr>
      <w:r w:rsidRPr="00812C25">
        <w:rPr>
          <w:rFonts w:ascii="Times New Roman" w:hAnsi="Times New Roman" w:cs="Times New Roman"/>
          <w:color w:val="000000"/>
          <w:sz w:val="20"/>
          <w:szCs w:val="20"/>
        </w:rPr>
        <w:t>The amortised cost of a financial asset or financial liability is the amount at which the financial asset or financial liability is measured on initial recognition minus the principal repayments,</w:t>
      </w:r>
      <w:r w:rsidR="005405FA" w:rsidRPr="00812C25">
        <w:rPr>
          <w:rFonts w:ascii="Times New Roman" w:hAnsi="Times New Roman" w:cs="Times New Roman"/>
          <w:color w:val="000000"/>
          <w:sz w:val="20"/>
          <w:szCs w:val="20"/>
        </w:rPr>
        <w:t xml:space="preserve"> plus or minus the cumulative amortisation using the effective interest method of any difference between that initial amount and the maturity amount and, for financial assets, adjusted for any allowance for expected credit loss</w:t>
      </w:r>
      <w:r w:rsidR="005405FA" w:rsidRPr="00812C25">
        <w:rPr>
          <w:rFonts w:ascii="Times New Roman" w:hAnsi="Times New Roman" w:cs="Times New Roman"/>
          <w:color w:val="000000"/>
          <w:sz w:val="20"/>
          <w:szCs w:val="20"/>
          <w:cs/>
        </w:rPr>
        <w:t>.</w:t>
      </w:r>
      <w:r w:rsidR="007C5A71" w:rsidRPr="00812C25">
        <w:rPr>
          <w:rFonts w:ascii="Times New Roman" w:hAnsi="Times New Roman" w:cs="Times New Roman"/>
          <w:color w:val="000000"/>
          <w:sz w:val="20"/>
          <w:szCs w:val="20"/>
          <w:cs/>
        </w:rPr>
        <w:t xml:space="preserve"> </w:t>
      </w:r>
    </w:p>
    <w:p w14:paraId="43D6EDFF" w14:textId="77777777" w:rsidR="00CD665A" w:rsidRPr="00D04A80" w:rsidRDefault="00CD665A" w:rsidP="007C5A71">
      <w:pPr>
        <w:pStyle w:val="Pa18"/>
        <w:spacing w:line="240" w:lineRule="auto"/>
        <w:ind w:left="540"/>
        <w:jc w:val="both"/>
        <w:rPr>
          <w:rFonts w:ascii="Times New Roman" w:hAnsi="Times New Roman" w:cs="Times New Roman"/>
          <w:color w:val="000000"/>
          <w:sz w:val="14"/>
          <w:szCs w:val="14"/>
        </w:rPr>
      </w:pPr>
    </w:p>
    <w:p w14:paraId="52D5EC7A" w14:textId="05FC8715" w:rsidR="007E1D87" w:rsidRDefault="005405FA" w:rsidP="007C5A71">
      <w:pPr>
        <w:pStyle w:val="Pa18"/>
        <w:spacing w:line="240" w:lineRule="auto"/>
        <w:ind w:left="540"/>
        <w:jc w:val="both"/>
        <w:rPr>
          <w:rFonts w:ascii="Times New Roman" w:hAnsi="Times New Roman" w:cs="Times New Roman"/>
          <w:color w:val="000000"/>
          <w:sz w:val="20"/>
          <w:szCs w:val="20"/>
        </w:rPr>
      </w:pPr>
      <w:r w:rsidRPr="00812C25">
        <w:rPr>
          <w:rFonts w:ascii="Times New Roman" w:hAnsi="Times New Roman" w:cs="Times New Roman"/>
          <w:color w:val="000000"/>
          <w:sz w:val="20"/>
          <w:szCs w:val="20"/>
        </w:rPr>
        <w:t>The gross carrying amount of a financial asset is the amortised cost of a financial asset before adjusting for any allowance for expected credit loss</w:t>
      </w:r>
      <w:r w:rsidRPr="00812C25">
        <w:rPr>
          <w:rFonts w:ascii="Times New Roman" w:hAnsi="Times New Roman" w:cs="Times New Roman"/>
          <w:color w:val="000000"/>
          <w:sz w:val="20"/>
          <w:szCs w:val="20"/>
          <w:cs/>
        </w:rPr>
        <w:t>.</w:t>
      </w:r>
    </w:p>
    <w:p w14:paraId="1F3CCF15" w14:textId="7AE1117F" w:rsidR="005405FA" w:rsidRPr="00D04A80" w:rsidRDefault="005405FA" w:rsidP="005405FA">
      <w:pPr>
        <w:pStyle w:val="Pa18"/>
        <w:spacing w:line="240" w:lineRule="auto"/>
        <w:ind w:left="540"/>
        <w:jc w:val="both"/>
        <w:rPr>
          <w:rFonts w:ascii="Times New Roman" w:hAnsi="Times New Roman" w:cs="Times New Roman"/>
          <w:color w:val="000000"/>
          <w:sz w:val="14"/>
          <w:szCs w:val="14"/>
        </w:rPr>
      </w:pPr>
    </w:p>
    <w:p w14:paraId="2769302C" w14:textId="1D4688F2" w:rsidR="005405FA" w:rsidRPr="00812C25" w:rsidRDefault="0089717F" w:rsidP="005405FA">
      <w:pPr>
        <w:pStyle w:val="Pa18"/>
        <w:spacing w:line="240" w:lineRule="auto"/>
        <w:ind w:left="540"/>
        <w:jc w:val="both"/>
        <w:rPr>
          <w:rFonts w:ascii="Times New Roman" w:hAnsi="Times New Roman" w:cs="Times New Roman"/>
          <w:i/>
          <w:iCs/>
          <w:color w:val="000000"/>
          <w:sz w:val="20"/>
          <w:szCs w:val="20"/>
        </w:rPr>
      </w:pPr>
      <w:r w:rsidRPr="00812C25">
        <w:rPr>
          <w:rFonts w:ascii="Times New Roman" w:hAnsi="Times New Roman" w:cs="Times New Roman"/>
          <w:i/>
          <w:iCs/>
          <w:color w:val="000000"/>
          <w:sz w:val="20"/>
          <w:szCs w:val="20"/>
        </w:rPr>
        <w:t xml:space="preserve">Calculation of interest income and </w:t>
      </w:r>
      <w:r w:rsidR="00B43488">
        <w:rPr>
          <w:rFonts w:ascii="Times New Roman" w:hAnsi="Times New Roman" w:cs="Times New Roman"/>
          <w:i/>
          <w:iCs/>
          <w:color w:val="000000"/>
          <w:sz w:val="20"/>
          <w:szCs w:val="20"/>
        </w:rPr>
        <w:t xml:space="preserve">interest </w:t>
      </w:r>
      <w:r w:rsidRPr="00812C25">
        <w:rPr>
          <w:rFonts w:ascii="Times New Roman" w:hAnsi="Times New Roman" w:cs="Times New Roman"/>
          <w:i/>
          <w:iCs/>
          <w:color w:val="000000"/>
          <w:sz w:val="20"/>
          <w:szCs w:val="20"/>
        </w:rPr>
        <w:t>expense</w:t>
      </w:r>
    </w:p>
    <w:p w14:paraId="0BDD7316" w14:textId="4994CEB6" w:rsidR="0089717F" w:rsidRPr="00D04A80" w:rsidRDefault="0089717F" w:rsidP="0089717F">
      <w:pPr>
        <w:pStyle w:val="Pa18"/>
        <w:spacing w:line="240" w:lineRule="auto"/>
        <w:ind w:left="540"/>
        <w:jc w:val="both"/>
        <w:rPr>
          <w:rFonts w:ascii="Times New Roman" w:hAnsi="Times New Roman" w:cs="Times New Roman"/>
          <w:color w:val="000000"/>
          <w:sz w:val="14"/>
          <w:szCs w:val="14"/>
        </w:rPr>
      </w:pPr>
    </w:p>
    <w:p w14:paraId="2B100E76" w14:textId="07F5176F" w:rsidR="008F677C" w:rsidRDefault="00B43488" w:rsidP="00105F49">
      <w:pPr>
        <w:pStyle w:val="Pa18"/>
        <w:spacing w:line="240" w:lineRule="auto"/>
        <w:ind w:left="540"/>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The effective interest rate of a financial asset or a financial liability is calculated on initial recognition of </w:t>
      </w:r>
      <w:r w:rsidR="00DE3E40">
        <w:rPr>
          <w:rFonts w:ascii="Times New Roman" w:hAnsi="Times New Roman" w:cs="Times New Roman"/>
          <w:color w:val="000000"/>
          <w:sz w:val="20"/>
          <w:szCs w:val="20"/>
        </w:rPr>
        <w:t xml:space="preserve">a </w:t>
      </w:r>
      <w:r>
        <w:rPr>
          <w:rFonts w:ascii="Times New Roman" w:hAnsi="Times New Roman" w:cs="Times New Roman"/>
          <w:color w:val="000000"/>
          <w:sz w:val="20"/>
          <w:szCs w:val="20"/>
        </w:rPr>
        <w:t>financial asset or a financial</w:t>
      </w:r>
      <w:r w:rsidR="006A1C3A">
        <w:rPr>
          <w:rFonts w:ascii="Times New Roman" w:hAnsi="Times New Roman" w:cs="Times New Roman"/>
          <w:color w:val="000000"/>
          <w:sz w:val="20"/>
          <w:szCs w:val="20"/>
        </w:rPr>
        <w:t xml:space="preserve"> liability</w:t>
      </w:r>
      <w:r>
        <w:rPr>
          <w:rFonts w:ascii="Times New Roman" w:hAnsi="Times New Roman" w:cs="Times New Roman"/>
          <w:color w:val="000000"/>
          <w:sz w:val="20"/>
          <w:szCs w:val="20"/>
        </w:rPr>
        <w:t xml:space="preserve">. </w:t>
      </w:r>
      <w:r w:rsidR="0089717F" w:rsidRPr="00812C25">
        <w:rPr>
          <w:rFonts w:ascii="Times New Roman" w:hAnsi="Times New Roman" w:cs="Times New Roman"/>
          <w:color w:val="000000"/>
          <w:sz w:val="20"/>
          <w:szCs w:val="20"/>
        </w:rPr>
        <w:t xml:space="preserve">In calculating interest income and </w:t>
      </w:r>
      <w:r>
        <w:rPr>
          <w:rFonts w:ascii="Times New Roman" w:hAnsi="Times New Roman" w:cs="Times New Roman"/>
          <w:color w:val="000000"/>
          <w:sz w:val="20"/>
          <w:szCs w:val="20"/>
        </w:rPr>
        <w:t xml:space="preserve">interest </w:t>
      </w:r>
      <w:r w:rsidR="0089717F" w:rsidRPr="00812C25">
        <w:rPr>
          <w:rFonts w:ascii="Times New Roman" w:hAnsi="Times New Roman" w:cs="Times New Roman"/>
          <w:color w:val="000000"/>
          <w:sz w:val="20"/>
          <w:szCs w:val="20"/>
        </w:rPr>
        <w:t xml:space="preserve">expense, the effective interest rate is applied to the gross carrying amount of the asset </w:t>
      </w:r>
      <w:r w:rsidR="0089717F" w:rsidRPr="00812C25">
        <w:rPr>
          <w:rFonts w:ascii="Times New Roman" w:hAnsi="Times New Roman" w:cs="Times New Roman"/>
          <w:color w:val="000000"/>
          <w:sz w:val="20"/>
          <w:szCs w:val="20"/>
          <w:cs/>
        </w:rPr>
        <w:t>(</w:t>
      </w:r>
      <w:r w:rsidR="0089717F" w:rsidRPr="00812C25">
        <w:rPr>
          <w:rFonts w:ascii="Times New Roman" w:hAnsi="Times New Roman" w:cs="Times New Roman"/>
          <w:color w:val="000000"/>
          <w:sz w:val="20"/>
          <w:szCs w:val="20"/>
        </w:rPr>
        <w:t>when the asset is not credit</w:t>
      </w:r>
      <w:r w:rsidR="0089717F" w:rsidRPr="00812C25">
        <w:rPr>
          <w:rFonts w:ascii="Times New Roman" w:hAnsi="Times New Roman" w:cs="Times New Roman"/>
          <w:color w:val="000000"/>
          <w:sz w:val="20"/>
          <w:szCs w:val="20"/>
          <w:cs/>
        </w:rPr>
        <w:t>-</w:t>
      </w:r>
      <w:r w:rsidR="0089717F" w:rsidRPr="00812C25">
        <w:rPr>
          <w:rFonts w:ascii="Times New Roman" w:hAnsi="Times New Roman" w:cs="Times New Roman"/>
          <w:color w:val="000000"/>
          <w:sz w:val="20"/>
          <w:szCs w:val="20"/>
        </w:rPr>
        <w:t>impaired</w:t>
      </w:r>
      <w:r w:rsidR="0089717F" w:rsidRPr="00812C25">
        <w:rPr>
          <w:rFonts w:ascii="Times New Roman" w:hAnsi="Times New Roman" w:cs="Times New Roman"/>
          <w:color w:val="000000"/>
          <w:sz w:val="20"/>
          <w:szCs w:val="20"/>
          <w:cs/>
        </w:rPr>
        <w:t xml:space="preserve">) </w:t>
      </w:r>
      <w:r w:rsidR="0089717F" w:rsidRPr="00812C25">
        <w:rPr>
          <w:rFonts w:ascii="Times New Roman" w:hAnsi="Times New Roman" w:cs="Times New Roman"/>
          <w:color w:val="000000"/>
          <w:sz w:val="20"/>
          <w:szCs w:val="20"/>
        </w:rPr>
        <w:t>or to the amortised cost of the liability</w:t>
      </w:r>
      <w:r w:rsidR="0089717F" w:rsidRPr="00812C25">
        <w:rPr>
          <w:rFonts w:ascii="Times New Roman" w:hAnsi="Times New Roman" w:cs="Times New Roman"/>
          <w:color w:val="000000"/>
          <w:sz w:val="20"/>
          <w:szCs w:val="20"/>
          <w:cs/>
        </w:rPr>
        <w:t>.</w:t>
      </w:r>
    </w:p>
    <w:p w14:paraId="172A10E8" w14:textId="77777777" w:rsidR="008F677C" w:rsidRPr="00D04A80" w:rsidRDefault="008F677C" w:rsidP="00105F49">
      <w:pPr>
        <w:pStyle w:val="Pa18"/>
        <w:spacing w:line="240" w:lineRule="auto"/>
        <w:ind w:left="540"/>
        <w:jc w:val="both"/>
        <w:rPr>
          <w:rFonts w:ascii="Times New Roman" w:hAnsi="Times New Roman" w:cs="Times New Roman"/>
          <w:color w:val="000000"/>
          <w:sz w:val="14"/>
          <w:szCs w:val="14"/>
        </w:rPr>
      </w:pPr>
    </w:p>
    <w:p w14:paraId="6E4FA10E" w14:textId="6C0EAD3E" w:rsidR="00DC164C" w:rsidRDefault="0089717F" w:rsidP="00105F49">
      <w:pPr>
        <w:pStyle w:val="Pa18"/>
        <w:spacing w:line="240" w:lineRule="auto"/>
        <w:ind w:left="540"/>
        <w:jc w:val="both"/>
        <w:rPr>
          <w:rFonts w:ascii="Times New Roman" w:hAnsi="Times New Roman" w:cs="Times New Roman"/>
          <w:color w:val="000000"/>
          <w:sz w:val="20"/>
          <w:szCs w:val="20"/>
        </w:rPr>
      </w:pPr>
      <w:r w:rsidRPr="00812C25">
        <w:rPr>
          <w:rFonts w:ascii="Times New Roman" w:hAnsi="Times New Roman" w:cs="Times New Roman"/>
          <w:color w:val="000000"/>
          <w:sz w:val="20"/>
          <w:szCs w:val="20"/>
        </w:rPr>
        <w:t xml:space="preserve">However, for financial assets that </w:t>
      </w:r>
      <w:r w:rsidR="00C8290B" w:rsidRPr="00812C25">
        <w:rPr>
          <w:rFonts w:ascii="Times New Roman" w:hAnsi="Times New Roman" w:cs="Times New Roman"/>
          <w:color w:val="000000"/>
          <w:sz w:val="20"/>
          <w:szCs w:val="20"/>
        </w:rPr>
        <w:t>are not purchased or originated credit</w:t>
      </w:r>
      <w:r w:rsidR="00C8290B" w:rsidRPr="00812C25">
        <w:rPr>
          <w:rFonts w:ascii="Times New Roman" w:hAnsi="Times New Roman" w:cs="Times New Roman"/>
          <w:color w:val="000000"/>
          <w:sz w:val="20"/>
          <w:szCs w:val="20"/>
          <w:cs/>
        </w:rPr>
        <w:t>-</w:t>
      </w:r>
      <w:r w:rsidR="00C8290B" w:rsidRPr="00812C25">
        <w:rPr>
          <w:rFonts w:ascii="Times New Roman" w:hAnsi="Times New Roman" w:cs="Times New Roman"/>
          <w:color w:val="000000"/>
          <w:sz w:val="20"/>
          <w:szCs w:val="20"/>
        </w:rPr>
        <w:t>impaired financial assets but</w:t>
      </w:r>
      <w:r w:rsidR="00C8290B" w:rsidRPr="00812C25">
        <w:rPr>
          <w:rFonts w:ascii="Times New Roman" w:hAnsi="Times New Roman" w:cs="Times New Roman"/>
          <w:color w:val="000000"/>
          <w:sz w:val="20"/>
          <w:szCs w:val="20"/>
          <w:cs/>
        </w:rPr>
        <w:t xml:space="preserve"> </w:t>
      </w:r>
      <w:r w:rsidR="00C8290B" w:rsidRPr="00812C25">
        <w:rPr>
          <w:rFonts w:ascii="Times New Roman" w:hAnsi="Times New Roman" w:cs="Times New Roman"/>
          <w:color w:val="000000"/>
          <w:sz w:val="20"/>
          <w:szCs w:val="20"/>
        </w:rPr>
        <w:t>subsequently have become credit</w:t>
      </w:r>
      <w:r w:rsidR="00C8290B" w:rsidRPr="00812C25">
        <w:rPr>
          <w:rFonts w:ascii="Times New Roman" w:hAnsi="Times New Roman" w:cs="Times New Roman"/>
          <w:color w:val="000000"/>
          <w:sz w:val="20"/>
          <w:szCs w:val="20"/>
          <w:cs/>
        </w:rPr>
        <w:t>-</w:t>
      </w:r>
      <w:r w:rsidR="00C8290B" w:rsidRPr="00812C25">
        <w:rPr>
          <w:rFonts w:ascii="Times New Roman" w:hAnsi="Times New Roman" w:cs="Times New Roman"/>
          <w:color w:val="000000"/>
          <w:sz w:val="20"/>
          <w:szCs w:val="20"/>
        </w:rPr>
        <w:t xml:space="preserve">impaired financial assets, </w:t>
      </w:r>
      <w:r w:rsidRPr="00812C25">
        <w:rPr>
          <w:rFonts w:ascii="Times New Roman" w:hAnsi="Times New Roman" w:cs="Times New Roman"/>
          <w:color w:val="000000"/>
          <w:sz w:val="20"/>
          <w:szCs w:val="20"/>
        </w:rPr>
        <w:t>interest income is calculated by applying the effective interest rate to the amortised cost of the financial asset</w:t>
      </w:r>
      <w:r w:rsidRPr="00812C25">
        <w:rPr>
          <w:rFonts w:ascii="Times New Roman" w:hAnsi="Times New Roman" w:cs="Times New Roman"/>
          <w:color w:val="000000"/>
          <w:sz w:val="20"/>
          <w:szCs w:val="20"/>
          <w:cs/>
        </w:rPr>
        <w:t xml:space="preserve">. </w:t>
      </w:r>
      <w:r w:rsidRPr="00812C25">
        <w:rPr>
          <w:rFonts w:ascii="Times New Roman" w:hAnsi="Times New Roman" w:cs="Times New Roman"/>
          <w:color w:val="000000"/>
          <w:sz w:val="20"/>
          <w:szCs w:val="20"/>
        </w:rPr>
        <w:t xml:space="preserve">If the </w:t>
      </w:r>
      <w:r w:rsidR="00FC0040">
        <w:rPr>
          <w:rFonts w:ascii="Times New Roman" w:hAnsi="Times New Roman" w:cs="Times New Roman"/>
          <w:color w:val="000000"/>
          <w:sz w:val="20"/>
          <w:szCs w:val="20"/>
        </w:rPr>
        <w:t xml:space="preserve">financial </w:t>
      </w:r>
      <w:r w:rsidRPr="00812C25">
        <w:rPr>
          <w:rFonts w:ascii="Times New Roman" w:hAnsi="Times New Roman" w:cs="Times New Roman"/>
          <w:color w:val="000000"/>
          <w:sz w:val="20"/>
          <w:szCs w:val="20"/>
        </w:rPr>
        <w:t>asset is no longer credit</w:t>
      </w:r>
      <w:r w:rsidRPr="00812C25">
        <w:rPr>
          <w:rFonts w:ascii="Times New Roman" w:hAnsi="Times New Roman" w:cs="Times New Roman"/>
          <w:color w:val="000000"/>
          <w:sz w:val="20"/>
          <w:szCs w:val="20"/>
          <w:cs/>
        </w:rPr>
        <w:t>-</w:t>
      </w:r>
      <w:r w:rsidRPr="00812C25">
        <w:rPr>
          <w:rFonts w:ascii="Times New Roman" w:hAnsi="Times New Roman" w:cs="Times New Roman"/>
          <w:color w:val="000000"/>
          <w:sz w:val="20"/>
          <w:szCs w:val="20"/>
        </w:rPr>
        <w:t>impaired, then the calculation of interest income reverts to the gross basis of assets</w:t>
      </w:r>
      <w:r w:rsidRPr="00812C25">
        <w:rPr>
          <w:rFonts w:ascii="Times New Roman" w:hAnsi="Times New Roman" w:cs="Times New Roman"/>
          <w:color w:val="000000"/>
          <w:sz w:val="20"/>
          <w:szCs w:val="20"/>
          <w:cs/>
        </w:rPr>
        <w:t>.</w:t>
      </w:r>
    </w:p>
    <w:p w14:paraId="7057C6DF" w14:textId="5FAD5410" w:rsidR="00DC164C" w:rsidRPr="00812C25" w:rsidRDefault="00FC0040" w:rsidP="00FC0040">
      <w:pPr>
        <w:pStyle w:val="Heading2"/>
        <w:numPr>
          <w:ilvl w:val="0"/>
          <w:numId w:val="0"/>
        </w:numPr>
        <w:spacing w:before="0" w:after="0" w:line="240" w:lineRule="auto"/>
        <w:ind w:left="540" w:hanging="540"/>
        <w:rPr>
          <w:sz w:val="20"/>
          <w:szCs w:val="16"/>
        </w:rPr>
      </w:pPr>
      <w:r>
        <w:rPr>
          <w:sz w:val="20"/>
          <w:szCs w:val="16"/>
        </w:rPr>
        <w:lastRenderedPageBreak/>
        <w:t>(p)</w:t>
      </w:r>
      <w:r>
        <w:rPr>
          <w:sz w:val="20"/>
          <w:szCs w:val="16"/>
        </w:rPr>
        <w:tab/>
      </w:r>
      <w:r w:rsidR="00DC164C" w:rsidRPr="00812C25">
        <w:rPr>
          <w:sz w:val="20"/>
          <w:szCs w:val="16"/>
        </w:rPr>
        <w:t>Revenue</w:t>
      </w:r>
    </w:p>
    <w:p w14:paraId="7275534B" w14:textId="77777777" w:rsidR="00DC164C" w:rsidRPr="009A4957" w:rsidRDefault="00DC164C" w:rsidP="00DC164C">
      <w:pPr>
        <w:pStyle w:val="BodyText"/>
        <w:spacing w:after="0"/>
        <w:ind w:left="547"/>
        <w:jc w:val="both"/>
        <w:rPr>
          <w:sz w:val="20"/>
          <w:szCs w:val="18"/>
          <w:lang w:val="en-US"/>
        </w:rPr>
      </w:pPr>
    </w:p>
    <w:p w14:paraId="1A094EDF" w14:textId="77777777" w:rsidR="00DC164C" w:rsidRPr="00812C25" w:rsidRDefault="00DC164C" w:rsidP="00DC164C">
      <w:pPr>
        <w:pStyle w:val="BodyText"/>
        <w:shd w:val="clear" w:color="auto" w:fill="FFFFFF"/>
        <w:spacing w:after="0" w:line="240" w:lineRule="auto"/>
        <w:ind w:left="547"/>
        <w:jc w:val="both"/>
        <w:rPr>
          <w:i/>
          <w:iCs/>
          <w:sz w:val="20"/>
        </w:rPr>
      </w:pPr>
      <w:r w:rsidRPr="00812C25">
        <w:rPr>
          <w:i/>
          <w:iCs/>
          <w:sz w:val="20"/>
        </w:rPr>
        <w:t>Insurance commission income</w:t>
      </w:r>
    </w:p>
    <w:p w14:paraId="722386C4" w14:textId="77777777" w:rsidR="00DC164C" w:rsidRPr="00812C25" w:rsidRDefault="00DC164C" w:rsidP="00DC164C">
      <w:pPr>
        <w:pStyle w:val="BodyText"/>
        <w:spacing w:after="0"/>
        <w:ind w:left="547"/>
        <w:jc w:val="both"/>
        <w:rPr>
          <w:sz w:val="20"/>
          <w:szCs w:val="18"/>
        </w:rPr>
      </w:pPr>
    </w:p>
    <w:p w14:paraId="57F61186" w14:textId="7BF69B13" w:rsidR="00DC164C" w:rsidRPr="00812C25" w:rsidRDefault="00DC164C" w:rsidP="00DC164C">
      <w:pPr>
        <w:spacing w:line="240" w:lineRule="atLeast"/>
        <w:ind w:left="540"/>
        <w:jc w:val="both"/>
        <w:rPr>
          <w:sz w:val="20"/>
        </w:rPr>
      </w:pPr>
      <w:r w:rsidRPr="00812C25">
        <w:rPr>
          <w:sz w:val="20"/>
          <w:szCs w:val="24"/>
          <w:lang w:val="en-US" w:bidi="th-TH"/>
        </w:rPr>
        <w:t>For the contracts that the Group and the Company is</w:t>
      </w:r>
      <w:r w:rsidRPr="00812C25">
        <w:rPr>
          <w:sz w:val="20"/>
        </w:rPr>
        <w:t xml:space="preserve"> arranging for the provision of the</w:t>
      </w:r>
      <w:r w:rsidRPr="00812C25">
        <w:rPr>
          <w:sz w:val="20"/>
          <w:rtl/>
        </w:rPr>
        <w:t xml:space="preserve"> </w:t>
      </w:r>
      <w:r w:rsidRPr="00812C25">
        <w:rPr>
          <w:sz w:val="20"/>
        </w:rPr>
        <w:t xml:space="preserve">goods or services on behalf of </w:t>
      </w:r>
      <w:r w:rsidR="00FC0040">
        <w:rPr>
          <w:sz w:val="20"/>
        </w:rPr>
        <w:t xml:space="preserve">their </w:t>
      </w:r>
      <w:r w:rsidRPr="00812C25">
        <w:rPr>
          <w:sz w:val="20"/>
        </w:rPr>
        <w:t>customers and do not control the goods or services before the primary sellers or service providers will provide the goods or services to the customers</w:t>
      </w:r>
      <w:r w:rsidRPr="00812C25">
        <w:rPr>
          <w:sz w:val="20"/>
          <w:cs/>
          <w:lang w:bidi="th-TH"/>
        </w:rPr>
        <w:t xml:space="preserve">. </w:t>
      </w:r>
      <w:r w:rsidRPr="00812C25">
        <w:rPr>
          <w:sz w:val="20"/>
        </w:rPr>
        <w:t>The Group and the Company act in the capacity of an agent</w:t>
      </w:r>
      <w:r w:rsidRPr="00812C25">
        <w:rPr>
          <w:sz w:val="20"/>
          <w:rtl/>
        </w:rPr>
        <w:t xml:space="preserve"> </w:t>
      </w:r>
      <w:r w:rsidRPr="00812C25">
        <w:rPr>
          <w:sz w:val="20"/>
        </w:rPr>
        <w:t>and recognise the net amount of consideration as commission revenue</w:t>
      </w:r>
      <w:r w:rsidRPr="00812C25">
        <w:rPr>
          <w:sz w:val="20"/>
          <w:cs/>
          <w:lang w:bidi="th-TH"/>
        </w:rPr>
        <w:t>.</w:t>
      </w:r>
    </w:p>
    <w:p w14:paraId="160B397E" w14:textId="77777777" w:rsidR="00DC164C" w:rsidRPr="00812C25" w:rsidRDefault="00DC164C" w:rsidP="00DC164C">
      <w:pPr>
        <w:pStyle w:val="BodyText"/>
        <w:spacing w:after="0"/>
        <w:ind w:left="547"/>
        <w:jc w:val="both"/>
        <w:rPr>
          <w:sz w:val="20"/>
        </w:rPr>
      </w:pPr>
    </w:p>
    <w:p w14:paraId="47A95B42" w14:textId="77777777" w:rsidR="00DC164C" w:rsidRPr="00812C25" w:rsidRDefault="00DC164C" w:rsidP="00DC164C">
      <w:pPr>
        <w:pStyle w:val="BodyText"/>
        <w:shd w:val="clear" w:color="auto" w:fill="FFFFFF"/>
        <w:spacing w:after="0" w:line="240" w:lineRule="auto"/>
        <w:ind w:left="547"/>
        <w:jc w:val="both"/>
        <w:rPr>
          <w:i/>
          <w:iCs/>
          <w:sz w:val="20"/>
        </w:rPr>
      </w:pPr>
      <w:r w:rsidRPr="00812C25">
        <w:rPr>
          <w:i/>
          <w:iCs/>
          <w:sz w:val="20"/>
        </w:rPr>
        <w:t>Fee and service income</w:t>
      </w:r>
    </w:p>
    <w:p w14:paraId="471ECD91" w14:textId="77777777" w:rsidR="00DC164C" w:rsidRPr="00812C25" w:rsidRDefault="00DC164C" w:rsidP="00DC164C">
      <w:pPr>
        <w:pStyle w:val="BodyText"/>
        <w:spacing w:after="0"/>
        <w:ind w:left="547"/>
        <w:jc w:val="both"/>
        <w:rPr>
          <w:sz w:val="20"/>
        </w:rPr>
      </w:pPr>
    </w:p>
    <w:p w14:paraId="1DE8CCE1" w14:textId="5E55628B" w:rsidR="00DC164C" w:rsidRDefault="00DC164C" w:rsidP="00DC164C">
      <w:pPr>
        <w:pStyle w:val="BodyText"/>
        <w:spacing w:after="0"/>
        <w:ind w:left="547"/>
        <w:jc w:val="both"/>
        <w:rPr>
          <w:sz w:val="20"/>
          <w:lang w:bidi="th-TH"/>
        </w:rPr>
      </w:pPr>
      <w:r w:rsidRPr="00812C25">
        <w:rPr>
          <w:sz w:val="20"/>
        </w:rPr>
        <w:t>Fee and service income are recognised when</w:t>
      </w:r>
      <w:r w:rsidRPr="00812C25">
        <w:rPr>
          <w:sz w:val="20"/>
          <w:cs/>
          <w:lang w:bidi="th-TH"/>
        </w:rPr>
        <w:t xml:space="preserve"> </w:t>
      </w:r>
      <w:r w:rsidR="0006343A">
        <w:rPr>
          <w:sz w:val="20"/>
          <w:lang w:bidi="th-TH"/>
        </w:rPr>
        <w:t>a customer obtains control of the service in an amount that reflects the consideration to which the Group and the Company expect to be entitled, excluding those amounts collected on behalf of third parties and value added tax.</w:t>
      </w:r>
    </w:p>
    <w:p w14:paraId="0CB2663C" w14:textId="77777777" w:rsidR="00D04A80" w:rsidRPr="00812C25" w:rsidRDefault="00D04A80" w:rsidP="00DC164C">
      <w:pPr>
        <w:pStyle w:val="BodyText"/>
        <w:spacing w:after="0"/>
        <w:ind w:left="547"/>
        <w:jc w:val="both"/>
        <w:rPr>
          <w:sz w:val="20"/>
        </w:rPr>
      </w:pPr>
    </w:p>
    <w:p w14:paraId="4E6A45D0" w14:textId="0D675756" w:rsidR="00CD3B83" w:rsidRPr="00812C25" w:rsidRDefault="00872DE6" w:rsidP="00872DE6">
      <w:pPr>
        <w:pStyle w:val="Heading2"/>
        <w:numPr>
          <w:ilvl w:val="0"/>
          <w:numId w:val="0"/>
        </w:numPr>
        <w:spacing w:before="0" w:after="0" w:line="240" w:lineRule="auto"/>
        <w:ind w:left="540" w:hanging="540"/>
        <w:rPr>
          <w:sz w:val="20"/>
          <w:szCs w:val="16"/>
        </w:rPr>
      </w:pPr>
      <w:r>
        <w:rPr>
          <w:sz w:val="20"/>
          <w:szCs w:val="16"/>
        </w:rPr>
        <w:t>(q)</w:t>
      </w:r>
      <w:r>
        <w:rPr>
          <w:sz w:val="20"/>
          <w:szCs w:val="16"/>
        </w:rPr>
        <w:tab/>
      </w:r>
      <w:r w:rsidR="00364E2E" w:rsidRPr="00812C25">
        <w:rPr>
          <w:sz w:val="20"/>
          <w:szCs w:val="16"/>
        </w:rPr>
        <w:t>Income tax</w:t>
      </w:r>
    </w:p>
    <w:p w14:paraId="5E05101B" w14:textId="77777777" w:rsidR="00FC0C9E" w:rsidRPr="00812C25" w:rsidRDefault="00FC0C9E" w:rsidP="000636A6">
      <w:pPr>
        <w:pStyle w:val="BodyText"/>
        <w:spacing w:after="0" w:line="240" w:lineRule="auto"/>
        <w:rPr>
          <w:sz w:val="20"/>
          <w:szCs w:val="18"/>
        </w:rPr>
      </w:pPr>
    </w:p>
    <w:p w14:paraId="34CE379C" w14:textId="3ECC29A4" w:rsidR="000636A6" w:rsidRPr="00812C25" w:rsidRDefault="000636A6" w:rsidP="000636A6">
      <w:pPr>
        <w:pStyle w:val="BodyText"/>
        <w:spacing w:after="0" w:line="240" w:lineRule="auto"/>
        <w:ind w:left="540"/>
        <w:jc w:val="both"/>
        <w:rPr>
          <w:sz w:val="20"/>
          <w:szCs w:val="18"/>
        </w:rPr>
      </w:pPr>
      <w:r w:rsidRPr="00812C25">
        <w:rPr>
          <w:sz w:val="20"/>
          <w:szCs w:val="18"/>
        </w:rPr>
        <w:t>Income tax expense for the year comprises current and deferred tax</w:t>
      </w:r>
      <w:r w:rsidR="00124EDC">
        <w:rPr>
          <w:sz w:val="20"/>
          <w:lang w:bidi="th-TH"/>
        </w:rPr>
        <w:t>, which is</w:t>
      </w:r>
      <w:r w:rsidRPr="00812C25">
        <w:rPr>
          <w:sz w:val="20"/>
          <w:szCs w:val="18"/>
        </w:rPr>
        <w:t xml:space="preserve"> recognised in profit or loss except to the extent that they relate to a business combination, or items recognised directly in equity or in other comprehensive income</w:t>
      </w:r>
      <w:r w:rsidRPr="00812C25">
        <w:rPr>
          <w:sz w:val="20"/>
          <w:cs/>
          <w:lang w:bidi="th-TH"/>
        </w:rPr>
        <w:t>.</w:t>
      </w:r>
    </w:p>
    <w:p w14:paraId="6638307D" w14:textId="77777777" w:rsidR="000636A6" w:rsidRPr="00812C25" w:rsidRDefault="000636A6" w:rsidP="00CD30AB">
      <w:pPr>
        <w:pStyle w:val="AccPolicysubhead"/>
        <w:rPr>
          <w:rFonts w:cs="Times New Roman"/>
        </w:rPr>
      </w:pPr>
    </w:p>
    <w:p w14:paraId="14A91CEE" w14:textId="7F41DA04" w:rsidR="000636A6" w:rsidRPr="00812C25" w:rsidRDefault="000636A6" w:rsidP="00CD30AB">
      <w:pPr>
        <w:pStyle w:val="AccPolicysubhead"/>
        <w:rPr>
          <w:rFonts w:cs="Times New Roman"/>
        </w:rPr>
      </w:pPr>
      <w:r w:rsidRPr="00812C25">
        <w:rPr>
          <w:rFonts w:cs="Times New Roman"/>
        </w:rPr>
        <w:t xml:space="preserve">Current tax </w:t>
      </w:r>
      <w:r w:rsidR="00676A1E">
        <w:rPr>
          <w:rFonts w:cs="Times New Roman"/>
        </w:rPr>
        <w:t xml:space="preserve">is </w:t>
      </w:r>
      <w:r w:rsidR="0087148E">
        <w:rPr>
          <w:rFonts w:cs="Times New Roman"/>
        </w:rPr>
        <w:t>recognised</w:t>
      </w:r>
      <w:r w:rsidR="00676A1E">
        <w:rPr>
          <w:rFonts w:cs="Times New Roman"/>
        </w:rPr>
        <w:t xml:space="preserve"> in respect of</w:t>
      </w:r>
      <w:r w:rsidRPr="00812C25">
        <w:rPr>
          <w:rFonts w:cs="Times New Roman"/>
        </w:rPr>
        <w:t xml:space="preserve"> the taxable income or loss for the year, using tax rates enacted or substantively enacted at the reporting date, and any adjustment to tax payable in respect of previous years</w:t>
      </w:r>
      <w:r w:rsidRPr="00812C25">
        <w:rPr>
          <w:rFonts w:cs="Times New Roman"/>
          <w:cs/>
        </w:rPr>
        <w:t xml:space="preserve">. </w:t>
      </w:r>
    </w:p>
    <w:p w14:paraId="36C7910E" w14:textId="77777777" w:rsidR="000636A6" w:rsidRPr="00812C25" w:rsidRDefault="000636A6" w:rsidP="000636A6">
      <w:pPr>
        <w:pStyle w:val="BodyText"/>
        <w:spacing w:after="0" w:line="240" w:lineRule="auto"/>
        <w:ind w:left="540"/>
        <w:rPr>
          <w:sz w:val="20"/>
          <w:szCs w:val="18"/>
          <w:lang w:val="en-US" w:bidi="th-TH"/>
        </w:rPr>
      </w:pPr>
    </w:p>
    <w:p w14:paraId="2114A193" w14:textId="62AF4FC4" w:rsidR="000636A6" w:rsidRPr="00812C25" w:rsidRDefault="000636A6" w:rsidP="00CD30AB">
      <w:pPr>
        <w:autoSpaceDE w:val="0"/>
        <w:autoSpaceDN w:val="0"/>
        <w:adjustRightInd w:val="0"/>
        <w:spacing w:line="240" w:lineRule="auto"/>
        <w:ind w:left="540"/>
        <w:jc w:val="thaiDistribute"/>
        <w:rPr>
          <w:b/>
          <w:bCs/>
          <w:color w:val="0000FF"/>
          <w:sz w:val="20"/>
        </w:rPr>
      </w:pPr>
      <w:r w:rsidRPr="00812C25">
        <w:rPr>
          <w:sz w:val="20"/>
          <w:szCs w:val="18"/>
        </w:rPr>
        <w:t>Deferred tax is recognised in respect of temporary differences between the carrying amounts of assets and liabilities for financial reporting purposes and the amounts used for taxation purposes</w:t>
      </w:r>
      <w:r w:rsidRPr="00812C25">
        <w:rPr>
          <w:sz w:val="20"/>
          <w:cs/>
          <w:lang w:bidi="th-TH"/>
        </w:rPr>
        <w:t xml:space="preserve">. </w:t>
      </w:r>
      <w:r w:rsidRPr="00812C25">
        <w:rPr>
          <w:sz w:val="20"/>
          <w:szCs w:val="18"/>
        </w:rPr>
        <w:t>Deferred tax is not recognised for the temporary differences; the initial recognition of assets or liabilities in a transaction that is not a business combination and that affects neither accounting nor taxable profit or loss; and differences relating to investments in subsidiaries to the extent that it is probable that they will not reverse in the foreseeable future</w:t>
      </w:r>
      <w:r w:rsidRPr="00812C25">
        <w:rPr>
          <w:sz w:val="20"/>
          <w:cs/>
          <w:lang w:bidi="th-TH"/>
        </w:rPr>
        <w:t xml:space="preserve">.  </w:t>
      </w:r>
    </w:p>
    <w:p w14:paraId="2F8755ED" w14:textId="77777777" w:rsidR="000636A6" w:rsidRPr="00812C25" w:rsidRDefault="000636A6" w:rsidP="00CD30AB">
      <w:pPr>
        <w:autoSpaceDE w:val="0"/>
        <w:autoSpaceDN w:val="0"/>
        <w:adjustRightInd w:val="0"/>
        <w:spacing w:line="240" w:lineRule="auto"/>
        <w:ind w:left="540"/>
        <w:jc w:val="thaiDistribute"/>
        <w:rPr>
          <w:sz w:val="20"/>
          <w:szCs w:val="18"/>
        </w:rPr>
      </w:pPr>
    </w:p>
    <w:p w14:paraId="75F8308C" w14:textId="508E4220" w:rsidR="000636A6" w:rsidRPr="00812C25" w:rsidRDefault="000636A6" w:rsidP="00CD30AB">
      <w:pPr>
        <w:autoSpaceDE w:val="0"/>
        <w:autoSpaceDN w:val="0"/>
        <w:adjustRightInd w:val="0"/>
        <w:spacing w:line="240" w:lineRule="auto"/>
        <w:ind w:left="540"/>
        <w:jc w:val="thaiDistribute"/>
        <w:rPr>
          <w:sz w:val="20"/>
          <w:szCs w:val="18"/>
        </w:rPr>
      </w:pPr>
      <w:r w:rsidRPr="00812C25">
        <w:rPr>
          <w:sz w:val="20"/>
          <w:szCs w:val="18"/>
        </w:rPr>
        <w:t xml:space="preserve">The measurement of deferred tax reflects the tax consequences that would follow the manner in which the </w:t>
      </w:r>
      <w:r w:rsidR="00685B88" w:rsidRPr="00812C25">
        <w:rPr>
          <w:color w:val="000000"/>
          <w:sz w:val="20"/>
        </w:rPr>
        <w:t xml:space="preserve">Group and the Company </w:t>
      </w:r>
      <w:r w:rsidRPr="00812C25">
        <w:rPr>
          <w:sz w:val="20"/>
          <w:szCs w:val="18"/>
        </w:rPr>
        <w:t>expect, at the end of the reporting period, to recover or settle the carrying amount of its assets and liabilities</w:t>
      </w:r>
      <w:r w:rsidR="00502E07">
        <w:rPr>
          <w:sz w:val="20"/>
          <w:lang w:bidi="th-TH"/>
        </w:rPr>
        <w:t xml:space="preserve">, </w:t>
      </w:r>
      <w:r w:rsidR="00502E07" w:rsidRPr="00812C25">
        <w:rPr>
          <w:sz w:val="20"/>
          <w:szCs w:val="18"/>
        </w:rPr>
        <w:t>using tax rates enacted or substantively enacted at the reporting date</w:t>
      </w:r>
      <w:r w:rsidR="00502E07" w:rsidRPr="00812C25">
        <w:rPr>
          <w:sz w:val="20"/>
          <w:cs/>
          <w:lang w:bidi="th-TH"/>
        </w:rPr>
        <w:t>.</w:t>
      </w:r>
      <w:r w:rsidR="00502E07">
        <w:rPr>
          <w:sz w:val="20"/>
          <w:lang w:bidi="th-TH"/>
        </w:rPr>
        <w:t xml:space="preserve"> Current deferred</w:t>
      </w:r>
      <w:r w:rsidR="00180CBC">
        <w:rPr>
          <w:sz w:val="20"/>
          <w:lang w:bidi="th-TH"/>
        </w:rPr>
        <w:t xml:space="preserve"> tax assets and liabilities are offset in the</w:t>
      </w:r>
      <w:r w:rsidR="0061577D">
        <w:rPr>
          <w:sz w:val="20"/>
          <w:lang w:bidi="th-TH"/>
        </w:rPr>
        <w:t xml:space="preserve"> separate</w:t>
      </w:r>
      <w:r w:rsidR="00180CBC">
        <w:rPr>
          <w:sz w:val="20"/>
          <w:lang w:bidi="th-TH"/>
        </w:rPr>
        <w:t xml:space="preserve"> financial statements.</w:t>
      </w:r>
    </w:p>
    <w:p w14:paraId="4FC43BAB" w14:textId="77777777" w:rsidR="000636A6" w:rsidRPr="00812C25" w:rsidRDefault="000636A6" w:rsidP="00180CBC">
      <w:pPr>
        <w:pStyle w:val="BodyText"/>
        <w:spacing w:after="0" w:line="240" w:lineRule="auto"/>
        <w:jc w:val="both"/>
        <w:rPr>
          <w:sz w:val="20"/>
          <w:szCs w:val="18"/>
        </w:rPr>
      </w:pPr>
    </w:p>
    <w:p w14:paraId="3632007D" w14:textId="1EFA01D2" w:rsidR="000636A6" w:rsidRPr="00812C25" w:rsidRDefault="000636A6" w:rsidP="00CB6FAC">
      <w:pPr>
        <w:autoSpaceDE w:val="0"/>
        <w:autoSpaceDN w:val="0"/>
        <w:adjustRightInd w:val="0"/>
        <w:spacing w:line="240" w:lineRule="auto"/>
        <w:ind w:left="540"/>
        <w:jc w:val="both"/>
        <w:rPr>
          <w:b/>
          <w:bCs/>
          <w:color w:val="0000FF"/>
          <w:sz w:val="20"/>
          <w:szCs w:val="18"/>
          <w:lang w:bidi="th-TH"/>
        </w:rPr>
      </w:pPr>
      <w:r w:rsidRPr="00812C25">
        <w:rPr>
          <w:sz w:val="20"/>
          <w:szCs w:val="18"/>
        </w:rPr>
        <w:t>A deferred tax asset is recognised to the extent that it is probable that future taxable profits will be available against which the temporary differences can be utilised</w:t>
      </w:r>
      <w:r w:rsidRPr="00812C25">
        <w:rPr>
          <w:sz w:val="20"/>
          <w:cs/>
          <w:lang w:bidi="th-TH"/>
        </w:rPr>
        <w:t xml:space="preserve">. </w:t>
      </w:r>
      <w:r w:rsidR="00CB6FAC" w:rsidRPr="00812C25">
        <w:rPr>
          <w:sz w:val="20"/>
          <w:szCs w:val="18"/>
        </w:rPr>
        <w:t>Deferred tax assets are reviewed at each reporting date and reduced to the extent that it is no longer probable that the related tax benefit will be realised</w:t>
      </w:r>
      <w:r w:rsidR="00CB6FAC" w:rsidRPr="00812C25">
        <w:rPr>
          <w:sz w:val="20"/>
          <w:cs/>
          <w:lang w:bidi="th-TH"/>
        </w:rPr>
        <w:t>.</w:t>
      </w:r>
    </w:p>
    <w:p w14:paraId="65F157B0" w14:textId="77777777" w:rsidR="004435A2" w:rsidRPr="00812C25" w:rsidRDefault="004435A2" w:rsidP="00CB6FAC">
      <w:pPr>
        <w:autoSpaceDE w:val="0"/>
        <w:autoSpaceDN w:val="0"/>
        <w:adjustRightInd w:val="0"/>
        <w:spacing w:line="240" w:lineRule="auto"/>
        <w:ind w:left="540"/>
        <w:jc w:val="both"/>
        <w:rPr>
          <w:b/>
          <w:bCs/>
          <w:color w:val="0000FF"/>
          <w:sz w:val="20"/>
          <w:szCs w:val="18"/>
          <w:cs/>
          <w:lang w:bidi="th-TH"/>
        </w:rPr>
      </w:pPr>
    </w:p>
    <w:p w14:paraId="56615579" w14:textId="5EBE97E0" w:rsidR="00774CB1" w:rsidRPr="00812C25" w:rsidRDefault="00872DE6" w:rsidP="00872DE6">
      <w:pPr>
        <w:pStyle w:val="Heading2"/>
        <w:numPr>
          <w:ilvl w:val="0"/>
          <w:numId w:val="0"/>
        </w:numPr>
        <w:spacing w:before="0" w:after="0" w:line="240" w:lineRule="auto"/>
        <w:ind w:left="540" w:hanging="540"/>
        <w:rPr>
          <w:sz w:val="20"/>
          <w:szCs w:val="16"/>
        </w:rPr>
      </w:pPr>
      <w:r>
        <w:rPr>
          <w:sz w:val="20"/>
          <w:szCs w:val="16"/>
        </w:rPr>
        <w:t>(r)</w:t>
      </w:r>
      <w:r>
        <w:rPr>
          <w:sz w:val="20"/>
          <w:szCs w:val="16"/>
        </w:rPr>
        <w:tab/>
      </w:r>
      <w:r w:rsidR="002608DD" w:rsidRPr="00812C25">
        <w:rPr>
          <w:sz w:val="20"/>
          <w:szCs w:val="16"/>
        </w:rPr>
        <w:t>Earnings per share</w:t>
      </w:r>
    </w:p>
    <w:p w14:paraId="6F18F299" w14:textId="77777777" w:rsidR="00C600F5" w:rsidRPr="00812C25" w:rsidRDefault="00C600F5" w:rsidP="000636A6">
      <w:pPr>
        <w:pStyle w:val="nineptcolumntab1"/>
        <w:tabs>
          <w:tab w:val="clear" w:pos="737"/>
        </w:tabs>
        <w:spacing w:line="240" w:lineRule="auto"/>
        <w:ind w:left="540"/>
        <w:jc w:val="both"/>
        <w:rPr>
          <w:sz w:val="20"/>
        </w:rPr>
      </w:pPr>
    </w:p>
    <w:p w14:paraId="4CC203DB" w14:textId="419D4F38" w:rsidR="000636A6" w:rsidRPr="00755779" w:rsidRDefault="00872DE6" w:rsidP="000636A6">
      <w:pPr>
        <w:pStyle w:val="nineptcolumntab1"/>
        <w:tabs>
          <w:tab w:val="clear" w:pos="737"/>
        </w:tabs>
        <w:spacing w:line="240" w:lineRule="auto"/>
        <w:ind w:left="540"/>
        <w:jc w:val="both"/>
        <w:rPr>
          <w:rFonts w:cstheme="minorBidi"/>
          <w:sz w:val="20"/>
          <w:lang w:val="en-US" w:bidi="th-TH"/>
        </w:rPr>
      </w:pPr>
      <w:r>
        <w:rPr>
          <w:sz w:val="20"/>
        </w:rPr>
        <w:t>E</w:t>
      </w:r>
      <w:r w:rsidR="000636A6" w:rsidRPr="00872DE6">
        <w:rPr>
          <w:sz w:val="20"/>
        </w:rPr>
        <w:t xml:space="preserve">arnings per share </w:t>
      </w:r>
      <w:r w:rsidR="000636A6" w:rsidRPr="00872DE6">
        <w:rPr>
          <w:sz w:val="20"/>
          <w:cs/>
          <w:lang w:bidi="th-TH"/>
        </w:rPr>
        <w:t>(</w:t>
      </w:r>
      <w:r>
        <w:rPr>
          <w:sz w:val="20"/>
          <w:lang w:bidi="th-TH"/>
        </w:rPr>
        <w:t>“</w:t>
      </w:r>
      <w:r w:rsidR="000636A6" w:rsidRPr="00872DE6">
        <w:rPr>
          <w:sz w:val="20"/>
        </w:rPr>
        <w:t>EPS</w:t>
      </w:r>
      <w:r>
        <w:rPr>
          <w:sz w:val="20"/>
        </w:rPr>
        <w:t>”</w:t>
      </w:r>
      <w:r w:rsidR="000636A6" w:rsidRPr="00872DE6">
        <w:rPr>
          <w:sz w:val="20"/>
          <w:cs/>
          <w:lang w:bidi="th-TH"/>
        </w:rPr>
        <w:t>)</w:t>
      </w:r>
      <w:r w:rsidR="009E1230" w:rsidRPr="00872DE6">
        <w:rPr>
          <w:sz w:val="20"/>
          <w:lang w:bidi="th-TH"/>
        </w:rPr>
        <w:t xml:space="preserve"> </w:t>
      </w:r>
      <w:r w:rsidR="00A20C3E" w:rsidRPr="00872DE6">
        <w:rPr>
          <w:sz w:val="20"/>
        </w:rPr>
        <w:t xml:space="preserve">is calculated by dividing the profit attributable to ordinary shareholders of the Company by the number of ordinary shares outstanding during the </w:t>
      </w:r>
      <w:r w:rsidR="00B534F4" w:rsidRPr="00872DE6">
        <w:rPr>
          <w:sz w:val="20"/>
        </w:rPr>
        <w:t>year</w:t>
      </w:r>
      <w:r w:rsidR="00A20C3E" w:rsidRPr="00872DE6">
        <w:rPr>
          <w:sz w:val="20"/>
          <w:cs/>
          <w:lang w:bidi="th-TH"/>
        </w:rPr>
        <w:t>.</w:t>
      </w:r>
    </w:p>
    <w:p w14:paraId="1CD41F36" w14:textId="77777777" w:rsidR="00E2581A" w:rsidRPr="00812C25" w:rsidRDefault="00E2581A" w:rsidP="000636A6">
      <w:pPr>
        <w:pStyle w:val="nineptcolumntab1"/>
        <w:tabs>
          <w:tab w:val="clear" w:pos="737"/>
        </w:tabs>
        <w:spacing w:line="240" w:lineRule="auto"/>
        <w:ind w:left="540"/>
        <w:jc w:val="both"/>
        <w:rPr>
          <w:sz w:val="20"/>
          <w:lang w:bidi="th-TH"/>
        </w:rPr>
      </w:pPr>
    </w:p>
    <w:p w14:paraId="3A0EF676" w14:textId="554CA48D" w:rsidR="004E0F1B" w:rsidRPr="00812C25" w:rsidRDefault="00872DE6" w:rsidP="00872DE6">
      <w:pPr>
        <w:pStyle w:val="Heading2"/>
        <w:numPr>
          <w:ilvl w:val="0"/>
          <w:numId w:val="0"/>
        </w:numPr>
        <w:spacing w:before="0" w:after="0" w:line="240" w:lineRule="auto"/>
        <w:ind w:left="540" w:hanging="540"/>
        <w:rPr>
          <w:sz w:val="20"/>
          <w:szCs w:val="16"/>
        </w:rPr>
      </w:pPr>
      <w:bookmarkStart w:id="9" w:name="_Hlk31015984"/>
      <w:r>
        <w:rPr>
          <w:sz w:val="20"/>
          <w:szCs w:val="16"/>
        </w:rPr>
        <w:t>(s)</w:t>
      </w:r>
      <w:r>
        <w:rPr>
          <w:sz w:val="20"/>
          <w:szCs w:val="16"/>
        </w:rPr>
        <w:tab/>
      </w:r>
      <w:r w:rsidR="004E0F1B" w:rsidRPr="00812C25">
        <w:rPr>
          <w:sz w:val="20"/>
          <w:szCs w:val="16"/>
        </w:rPr>
        <w:t>Related parties</w:t>
      </w:r>
    </w:p>
    <w:p w14:paraId="6B11DF83" w14:textId="77777777" w:rsidR="004E0F1B" w:rsidRPr="00812C25" w:rsidRDefault="004E0F1B" w:rsidP="000636A6">
      <w:pPr>
        <w:spacing w:line="240" w:lineRule="auto"/>
        <w:ind w:left="540"/>
        <w:jc w:val="both"/>
        <w:rPr>
          <w:color w:val="000000"/>
          <w:sz w:val="20"/>
          <w:lang w:val="en-US" w:bidi="th-TH"/>
        </w:rPr>
      </w:pPr>
    </w:p>
    <w:p w14:paraId="68AA2AA7" w14:textId="344B2A9D" w:rsidR="000636A6" w:rsidRPr="00812C25" w:rsidRDefault="00DC61D4" w:rsidP="000636A6">
      <w:pPr>
        <w:spacing w:line="240" w:lineRule="auto"/>
        <w:ind w:left="540"/>
        <w:jc w:val="both"/>
        <w:rPr>
          <w:sz w:val="20"/>
          <w:szCs w:val="18"/>
        </w:rPr>
      </w:pPr>
      <w:r w:rsidRPr="00812C25">
        <w:rPr>
          <w:sz w:val="20"/>
          <w:szCs w:val="18"/>
        </w:rPr>
        <w:t>A r</w:t>
      </w:r>
      <w:r w:rsidR="004E0F1B" w:rsidRPr="00812C25">
        <w:rPr>
          <w:sz w:val="20"/>
          <w:szCs w:val="18"/>
        </w:rPr>
        <w:t>elated part</w:t>
      </w:r>
      <w:r w:rsidRPr="00812C25">
        <w:rPr>
          <w:sz w:val="20"/>
          <w:szCs w:val="18"/>
        </w:rPr>
        <w:t>y</w:t>
      </w:r>
      <w:r w:rsidR="004E0F1B" w:rsidRPr="00812C25">
        <w:rPr>
          <w:sz w:val="20"/>
          <w:cs/>
          <w:lang w:bidi="th-TH"/>
        </w:rPr>
        <w:t xml:space="preserve"> </w:t>
      </w:r>
      <w:r w:rsidRPr="00812C25">
        <w:rPr>
          <w:sz w:val="20"/>
          <w:szCs w:val="18"/>
        </w:rPr>
        <w:t>is</w:t>
      </w:r>
      <w:r w:rsidR="004E0F1B" w:rsidRPr="00812C25">
        <w:rPr>
          <w:sz w:val="20"/>
          <w:szCs w:val="18"/>
        </w:rPr>
        <w:t xml:space="preserve"> a person or entity that </w:t>
      </w:r>
      <w:r w:rsidR="004E0F1B" w:rsidRPr="00812C25">
        <w:rPr>
          <w:sz w:val="20"/>
          <w:szCs w:val="18"/>
          <w:lang w:val="en-US" w:bidi="th-TH"/>
        </w:rPr>
        <w:t>has direct or indirect control, or has significant influence over the financial</w:t>
      </w:r>
      <w:r w:rsidR="004E0F1B" w:rsidRPr="00812C25">
        <w:rPr>
          <w:sz w:val="20"/>
          <w:szCs w:val="18"/>
          <w:cs/>
          <w:lang w:val="en-US" w:bidi="th-TH"/>
        </w:rPr>
        <w:t xml:space="preserve"> </w:t>
      </w:r>
      <w:r w:rsidR="004E0F1B" w:rsidRPr="00812C25">
        <w:rPr>
          <w:sz w:val="20"/>
          <w:szCs w:val="18"/>
          <w:lang w:val="en-US" w:bidi="th-TH"/>
        </w:rPr>
        <w:t>and managerial decision</w:t>
      </w:r>
      <w:r w:rsidR="004E0F1B" w:rsidRPr="00812C25">
        <w:rPr>
          <w:sz w:val="20"/>
          <w:cs/>
          <w:lang w:val="en-US" w:bidi="th-TH"/>
        </w:rPr>
        <w:t>-</w:t>
      </w:r>
      <w:r w:rsidR="004E0F1B" w:rsidRPr="00812C25">
        <w:rPr>
          <w:sz w:val="20"/>
          <w:szCs w:val="18"/>
          <w:lang w:val="en-US" w:bidi="th-TH"/>
        </w:rPr>
        <w:t xml:space="preserve">making of the </w:t>
      </w:r>
      <w:r w:rsidR="00685B88" w:rsidRPr="00812C25">
        <w:rPr>
          <w:sz w:val="20"/>
          <w:szCs w:val="18"/>
          <w:lang w:val="en-US" w:bidi="th-TH"/>
        </w:rPr>
        <w:t xml:space="preserve">Group and the Company; </w:t>
      </w:r>
      <w:r w:rsidR="004E0F1B" w:rsidRPr="00812C25">
        <w:rPr>
          <w:sz w:val="20"/>
          <w:szCs w:val="18"/>
          <w:lang w:val="en-US" w:bidi="th-TH"/>
        </w:rPr>
        <w:t xml:space="preserve">a person or entity that are under common control or under the same significant influence as the </w:t>
      </w:r>
      <w:r w:rsidR="00685B88" w:rsidRPr="00812C25">
        <w:rPr>
          <w:sz w:val="20"/>
          <w:szCs w:val="18"/>
          <w:lang w:val="en-US" w:bidi="th-TH"/>
        </w:rPr>
        <w:t xml:space="preserve">Group and the Company; </w:t>
      </w:r>
      <w:r w:rsidR="004E0F1B" w:rsidRPr="00812C25">
        <w:rPr>
          <w:sz w:val="20"/>
          <w:szCs w:val="18"/>
          <w:lang w:val="en-US" w:bidi="th-TH"/>
        </w:rPr>
        <w:t xml:space="preserve">or the </w:t>
      </w:r>
      <w:r w:rsidR="00685B88" w:rsidRPr="00812C25">
        <w:rPr>
          <w:sz w:val="20"/>
          <w:szCs w:val="18"/>
          <w:lang w:val="en-US" w:bidi="th-TH"/>
        </w:rPr>
        <w:t xml:space="preserve">Group and the Company </w:t>
      </w:r>
      <w:r w:rsidR="004E0F1B" w:rsidRPr="00812C25">
        <w:rPr>
          <w:sz w:val="20"/>
          <w:szCs w:val="18"/>
          <w:lang w:val="en-US" w:bidi="th-TH"/>
        </w:rPr>
        <w:t>has direct or indirect control or has significant</w:t>
      </w:r>
      <w:r w:rsidR="004E0F1B" w:rsidRPr="00812C25">
        <w:rPr>
          <w:sz w:val="20"/>
          <w:szCs w:val="18"/>
        </w:rPr>
        <w:t xml:space="preserve"> influence over the financial</w:t>
      </w:r>
      <w:r w:rsidR="004E0F1B" w:rsidRPr="00812C25">
        <w:rPr>
          <w:sz w:val="20"/>
          <w:szCs w:val="18"/>
          <w:cs/>
          <w:lang w:bidi="th-TH"/>
        </w:rPr>
        <w:t xml:space="preserve"> </w:t>
      </w:r>
      <w:r w:rsidR="004E0F1B" w:rsidRPr="00812C25">
        <w:rPr>
          <w:sz w:val="20"/>
          <w:szCs w:val="18"/>
          <w:lang w:val="en-US" w:bidi="th-TH"/>
        </w:rPr>
        <w:t>and managerial</w:t>
      </w:r>
      <w:r w:rsidR="004E0F1B" w:rsidRPr="00812C25">
        <w:rPr>
          <w:sz w:val="20"/>
          <w:szCs w:val="18"/>
        </w:rPr>
        <w:t xml:space="preserve"> decision</w:t>
      </w:r>
      <w:r w:rsidR="004E0F1B" w:rsidRPr="00812C25">
        <w:rPr>
          <w:sz w:val="20"/>
          <w:cs/>
          <w:lang w:bidi="th-TH"/>
        </w:rPr>
        <w:t>-</w:t>
      </w:r>
      <w:r w:rsidR="004E0F1B" w:rsidRPr="00812C25">
        <w:rPr>
          <w:sz w:val="20"/>
          <w:szCs w:val="18"/>
        </w:rPr>
        <w:t>making of a person or entity</w:t>
      </w:r>
      <w:r w:rsidR="008250A4" w:rsidRPr="00812C25">
        <w:rPr>
          <w:sz w:val="20"/>
          <w:cs/>
          <w:lang w:bidi="th-TH"/>
        </w:rPr>
        <w:t>.</w:t>
      </w:r>
      <w:r w:rsidR="0080136E" w:rsidRPr="00812C25">
        <w:rPr>
          <w:i/>
          <w:iCs/>
          <w:color w:val="0000FF"/>
          <w:sz w:val="20"/>
          <w:shd w:val="clear" w:color="auto" w:fill="E0E0E0"/>
          <w:cs/>
          <w:lang w:bidi="th-TH"/>
        </w:rPr>
        <w:t xml:space="preserve"> </w:t>
      </w:r>
    </w:p>
    <w:bookmarkEnd w:id="9"/>
    <w:p w14:paraId="38CCB1D5" w14:textId="3550A40A" w:rsidR="00E23EEB" w:rsidRPr="00812C25" w:rsidRDefault="00E23EEB">
      <w:pPr>
        <w:spacing w:line="240" w:lineRule="auto"/>
        <w:rPr>
          <w:b/>
          <w:i/>
          <w:sz w:val="20"/>
          <w:szCs w:val="18"/>
          <w:lang w:bidi="th-TH"/>
        </w:rPr>
      </w:pPr>
    </w:p>
    <w:p w14:paraId="505AD169" w14:textId="7BA3ACD8" w:rsidR="00335689" w:rsidRPr="00812C25" w:rsidRDefault="00872DE6" w:rsidP="00872DE6">
      <w:pPr>
        <w:pStyle w:val="Heading2"/>
        <w:numPr>
          <w:ilvl w:val="0"/>
          <w:numId w:val="0"/>
        </w:numPr>
        <w:spacing w:before="0" w:after="0" w:line="240" w:lineRule="auto"/>
        <w:ind w:left="540" w:hanging="540"/>
        <w:rPr>
          <w:sz w:val="20"/>
          <w:szCs w:val="16"/>
        </w:rPr>
      </w:pPr>
      <w:r>
        <w:rPr>
          <w:sz w:val="20"/>
          <w:szCs w:val="16"/>
        </w:rPr>
        <w:t>(t)</w:t>
      </w:r>
      <w:r>
        <w:rPr>
          <w:sz w:val="20"/>
          <w:szCs w:val="16"/>
        </w:rPr>
        <w:tab/>
      </w:r>
      <w:r w:rsidR="00335689" w:rsidRPr="00812C25">
        <w:rPr>
          <w:sz w:val="20"/>
          <w:szCs w:val="16"/>
        </w:rPr>
        <w:t>Segment reporting</w:t>
      </w:r>
    </w:p>
    <w:p w14:paraId="47208BFA" w14:textId="77777777" w:rsidR="00CE57F1" w:rsidRPr="00812C25" w:rsidRDefault="00CE57F1" w:rsidP="000636A6">
      <w:pPr>
        <w:spacing w:line="240" w:lineRule="auto"/>
        <w:ind w:left="540"/>
        <w:jc w:val="both"/>
        <w:rPr>
          <w:sz w:val="20"/>
          <w:szCs w:val="18"/>
        </w:rPr>
      </w:pPr>
    </w:p>
    <w:p w14:paraId="39E20626" w14:textId="2AB95292" w:rsidR="003E1A03" w:rsidRDefault="000636A6" w:rsidP="005F38DD">
      <w:pPr>
        <w:spacing w:line="240" w:lineRule="auto"/>
        <w:ind w:left="547"/>
        <w:jc w:val="both"/>
        <w:rPr>
          <w:sz w:val="20"/>
          <w:cs/>
          <w:lang w:bidi="th-TH"/>
        </w:rPr>
      </w:pPr>
      <w:r w:rsidRPr="00812C25">
        <w:rPr>
          <w:sz w:val="20"/>
          <w:szCs w:val="18"/>
        </w:rPr>
        <w:t>Segment results that are reported to the Group</w:t>
      </w:r>
      <w:r w:rsidRPr="00812C25">
        <w:rPr>
          <w:sz w:val="20"/>
          <w:cs/>
          <w:lang w:bidi="th-TH"/>
        </w:rPr>
        <w:t>’</w:t>
      </w:r>
      <w:r w:rsidRPr="00812C25">
        <w:rPr>
          <w:sz w:val="20"/>
          <w:szCs w:val="18"/>
        </w:rPr>
        <w:t xml:space="preserve">s </w:t>
      </w:r>
      <w:r w:rsidR="00B534F4" w:rsidRPr="00812C25">
        <w:rPr>
          <w:sz w:val="20"/>
          <w:szCs w:val="18"/>
        </w:rPr>
        <w:t xml:space="preserve">CEO </w:t>
      </w:r>
      <w:r w:rsidR="00B534F4" w:rsidRPr="00812C25">
        <w:rPr>
          <w:sz w:val="20"/>
          <w:cs/>
          <w:lang w:bidi="th-TH"/>
        </w:rPr>
        <w:t>(</w:t>
      </w:r>
      <w:r w:rsidR="00B534F4" w:rsidRPr="00812C25">
        <w:rPr>
          <w:sz w:val="20"/>
          <w:szCs w:val="18"/>
        </w:rPr>
        <w:t>the chief operating decision maker</w:t>
      </w:r>
      <w:r w:rsidR="00B534F4" w:rsidRPr="00812C25">
        <w:rPr>
          <w:sz w:val="20"/>
          <w:cs/>
          <w:lang w:bidi="th-TH"/>
        </w:rPr>
        <w:t>)</w:t>
      </w:r>
      <w:r w:rsidRPr="00812C25">
        <w:rPr>
          <w:sz w:val="20"/>
          <w:szCs w:val="18"/>
        </w:rPr>
        <w:t xml:space="preserve"> include items directly attributable to a segment as well as those that can be allocated on a reasonable basis</w:t>
      </w:r>
      <w:r w:rsidRPr="00812C25">
        <w:rPr>
          <w:sz w:val="20"/>
          <w:cs/>
          <w:lang w:bidi="th-TH"/>
        </w:rPr>
        <w:t xml:space="preserve">. </w:t>
      </w:r>
    </w:p>
    <w:p w14:paraId="06A7F0EB" w14:textId="5291DD52" w:rsidR="004360AA" w:rsidRPr="003E1A03" w:rsidRDefault="003E1A03" w:rsidP="003E1A03">
      <w:pPr>
        <w:spacing w:line="240" w:lineRule="auto"/>
        <w:rPr>
          <w:rFonts w:cstheme="minorBidi"/>
          <w:sz w:val="20"/>
          <w:cs/>
          <w:lang w:bidi="th-TH"/>
        </w:rPr>
      </w:pPr>
      <w:r>
        <w:rPr>
          <w:rFonts w:cs="Angsana New"/>
          <w:sz w:val="20"/>
          <w:cs/>
          <w:lang w:bidi="th-TH"/>
        </w:rPr>
        <w:br w:type="page"/>
      </w:r>
    </w:p>
    <w:bookmarkEnd w:id="0"/>
    <w:p w14:paraId="4A277E0F" w14:textId="3E9C4CEE" w:rsidR="009857F6" w:rsidRPr="00812C25" w:rsidRDefault="009857F6" w:rsidP="00061C25">
      <w:pPr>
        <w:pStyle w:val="Heading1"/>
        <w:numPr>
          <w:ilvl w:val="0"/>
          <w:numId w:val="14"/>
        </w:numPr>
        <w:spacing w:before="0" w:after="0" w:line="240" w:lineRule="auto"/>
        <w:ind w:left="540" w:hanging="540"/>
        <w:rPr>
          <w:sz w:val="22"/>
          <w:szCs w:val="18"/>
        </w:rPr>
      </w:pPr>
      <w:r w:rsidRPr="00812C25">
        <w:rPr>
          <w:sz w:val="22"/>
          <w:szCs w:val="18"/>
        </w:rPr>
        <w:lastRenderedPageBreak/>
        <w:t>Impact of C</w:t>
      </w:r>
      <w:r w:rsidR="007061A2" w:rsidRPr="00812C25">
        <w:rPr>
          <w:sz w:val="22"/>
          <w:szCs w:val="18"/>
        </w:rPr>
        <w:t>ovid</w:t>
      </w:r>
      <w:r w:rsidRPr="00812C25">
        <w:rPr>
          <w:bCs/>
          <w:sz w:val="22"/>
          <w:szCs w:val="22"/>
          <w:cs/>
          <w:lang w:bidi="th-TH"/>
        </w:rPr>
        <w:t>-</w:t>
      </w:r>
      <w:r w:rsidRPr="00812C25">
        <w:rPr>
          <w:sz w:val="22"/>
          <w:szCs w:val="18"/>
        </w:rPr>
        <w:t xml:space="preserve">19 </w:t>
      </w:r>
      <w:r w:rsidR="00872DE6">
        <w:rPr>
          <w:sz w:val="22"/>
          <w:szCs w:val="18"/>
        </w:rPr>
        <w:t>outbreak</w:t>
      </w:r>
    </w:p>
    <w:p w14:paraId="004D3573" w14:textId="77777777" w:rsidR="008B63C4" w:rsidRPr="00812C25" w:rsidRDefault="008B63C4" w:rsidP="008B63C4">
      <w:pPr>
        <w:autoSpaceDE w:val="0"/>
        <w:autoSpaceDN w:val="0"/>
        <w:adjustRightInd w:val="0"/>
        <w:spacing w:line="240" w:lineRule="auto"/>
        <w:ind w:left="540"/>
        <w:jc w:val="both"/>
        <w:rPr>
          <w:rFonts w:eastAsia="Calibri"/>
          <w:sz w:val="20"/>
          <w:lang w:val="en-US" w:bidi="th-TH"/>
        </w:rPr>
      </w:pPr>
    </w:p>
    <w:p w14:paraId="2EDDF31B" w14:textId="433CA2C0" w:rsidR="00FE71C0" w:rsidRPr="00812C25" w:rsidRDefault="00FE71C0" w:rsidP="00FE71C0">
      <w:pPr>
        <w:autoSpaceDE w:val="0"/>
        <w:autoSpaceDN w:val="0"/>
        <w:adjustRightInd w:val="0"/>
        <w:spacing w:line="240" w:lineRule="auto"/>
        <w:ind w:left="540"/>
        <w:jc w:val="both"/>
        <w:rPr>
          <w:rFonts w:eastAsia="Calibri"/>
          <w:sz w:val="20"/>
          <w:lang w:val="en-US" w:bidi="th-TH"/>
        </w:rPr>
      </w:pPr>
      <w:r w:rsidRPr="00812C25">
        <w:rPr>
          <w:rFonts w:eastAsia="Calibri"/>
          <w:sz w:val="20"/>
          <w:lang w:val="en-US" w:bidi="th-TH"/>
        </w:rPr>
        <w:t>Covid</w:t>
      </w:r>
      <w:r w:rsidRPr="00812C25">
        <w:rPr>
          <w:rFonts w:eastAsia="Calibri"/>
          <w:sz w:val="20"/>
          <w:cs/>
          <w:lang w:val="en-US" w:bidi="th-TH"/>
        </w:rPr>
        <w:t>-</w:t>
      </w:r>
      <w:r w:rsidRPr="00812C25">
        <w:rPr>
          <w:rFonts w:eastAsia="Calibri"/>
          <w:sz w:val="20"/>
          <w:lang w:val="en-US" w:bidi="th-TH"/>
        </w:rPr>
        <w:t xml:space="preserve">19 </w:t>
      </w:r>
      <w:r w:rsidR="00872DE6">
        <w:rPr>
          <w:rFonts w:eastAsia="Calibri"/>
          <w:sz w:val="20"/>
          <w:lang w:val="en-US" w:bidi="th-TH"/>
        </w:rPr>
        <w:t xml:space="preserve">outbreak </w:t>
      </w:r>
      <w:r w:rsidRPr="00812C25">
        <w:rPr>
          <w:rFonts w:eastAsia="Calibri"/>
          <w:sz w:val="20"/>
          <w:lang w:val="en-US" w:bidi="th-TH"/>
        </w:rPr>
        <w:t>is still</w:t>
      </w:r>
      <w:r w:rsidRPr="00812C25">
        <w:rPr>
          <w:rFonts w:eastAsia="Calibri"/>
          <w:sz w:val="20"/>
          <w:cs/>
          <w:lang w:val="en-US" w:bidi="th-TH"/>
        </w:rPr>
        <w:t xml:space="preserve"> </w:t>
      </w:r>
      <w:r w:rsidRPr="00812C25">
        <w:rPr>
          <w:rFonts w:eastAsia="Calibri"/>
          <w:sz w:val="20"/>
          <w:lang w:val="en-US" w:bidi="th-TH"/>
        </w:rPr>
        <w:t>on</w:t>
      </w:r>
      <w:r w:rsidRPr="00812C25">
        <w:rPr>
          <w:rFonts w:eastAsia="Calibri"/>
          <w:sz w:val="20"/>
          <w:cs/>
          <w:lang w:val="en-US" w:bidi="th-TH"/>
        </w:rPr>
        <w:t>-</w:t>
      </w:r>
      <w:r w:rsidRPr="00812C25">
        <w:rPr>
          <w:rFonts w:eastAsia="Calibri"/>
          <w:sz w:val="20"/>
          <w:lang w:val="en-US" w:bidi="th-TH"/>
        </w:rPr>
        <w:t>going, while vaccines for the Covid</w:t>
      </w:r>
      <w:r w:rsidRPr="00812C25">
        <w:rPr>
          <w:rFonts w:eastAsia="Calibri"/>
          <w:sz w:val="20"/>
          <w:cs/>
          <w:lang w:val="en-US" w:bidi="th-TH"/>
        </w:rPr>
        <w:t>-</w:t>
      </w:r>
      <w:r w:rsidRPr="00812C25">
        <w:rPr>
          <w:rFonts w:eastAsia="Calibri"/>
          <w:sz w:val="20"/>
          <w:lang w:val="en-US" w:bidi="th-TH"/>
        </w:rPr>
        <w:t>19 are being rolled out during 2021</w:t>
      </w:r>
      <w:r w:rsidRPr="00812C25">
        <w:rPr>
          <w:rFonts w:eastAsia="Calibri"/>
          <w:sz w:val="20"/>
          <w:cs/>
          <w:lang w:val="en-US" w:bidi="th-TH"/>
        </w:rPr>
        <w:t>.</w:t>
      </w:r>
      <w:r w:rsidRPr="00812C25">
        <w:rPr>
          <w:rFonts w:eastAsia="Calibri"/>
          <w:sz w:val="20"/>
          <w:lang w:val="en-US" w:bidi="th-TH"/>
        </w:rPr>
        <w:br/>
        <w:t xml:space="preserve">On 12 January 2021, the Bank of Thailand </w:t>
      </w:r>
      <w:r w:rsidRPr="00812C25">
        <w:rPr>
          <w:rFonts w:eastAsia="Calibri"/>
          <w:sz w:val="20"/>
          <w:cs/>
          <w:lang w:val="en-US" w:bidi="th-TH"/>
        </w:rPr>
        <w:t>(“</w:t>
      </w:r>
      <w:r w:rsidRPr="00812C25">
        <w:rPr>
          <w:rFonts w:eastAsia="Calibri"/>
          <w:sz w:val="20"/>
          <w:lang w:val="en-US" w:bidi="th-TH"/>
        </w:rPr>
        <w:t>BOT</w:t>
      </w:r>
      <w:r w:rsidRPr="00812C25">
        <w:rPr>
          <w:rFonts w:eastAsia="Calibri"/>
          <w:sz w:val="20"/>
          <w:cs/>
          <w:lang w:val="en-US" w:bidi="th-TH"/>
        </w:rPr>
        <w:t xml:space="preserve">”) </w:t>
      </w:r>
      <w:r w:rsidRPr="00812C25">
        <w:rPr>
          <w:rFonts w:eastAsia="Calibri"/>
          <w:sz w:val="20"/>
          <w:lang w:val="en-US" w:bidi="th-TH"/>
        </w:rPr>
        <w:t>issued the circular no</w:t>
      </w:r>
      <w:r w:rsidRPr="00812C25">
        <w:rPr>
          <w:rFonts w:eastAsia="Calibri"/>
          <w:sz w:val="20"/>
          <w:cs/>
          <w:lang w:val="en-US" w:bidi="th-TH"/>
        </w:rPr>
        <w:t xml:space="preserve">. </w:t>
      </w:r>
      <w:r w:rsidRPr="00812C25">
        <w:rPr>
          <w:rFonts w:eastAsia="Calibri"/>
          <w:sz w:val="20"/>
          <w:lang w:val="en-US" w:bidi="th-TH"/>
        </w:rPr>
        <w:t>Thor Por Tor</w:t>
      </w:r>
      <w:r w:rsidRPr="00812C25">
        <w:rPr>
          <w:rFonts w:eastAsia="Calibri"/>
          <w:sz w:val="20"/>
          <w:cs/>
          <w:lang w:val="en-US" w:bidi="th-TH"/>
        </w:rPr>
        <w:t xml:space="preserve">. </w:t>
      </w:r>
      <w:r w:rsidRPr="00812C25">
        <w:rPr>
          <w:rFonts w:eastAsia="Calibri"/>
          <w:sz w:val="20"/>
          <w:lang w:val="en-US" w:bidi="th-TH"/>
        </w:rPr>
        <w:t>Gor Por Nor</w:t>
      </w:r>
      <w:r w:rsidRPr="00812C25">
        <w:rPr>
          <w:rFonts w:eastAsia="Calibri"/>
          <w:sz w:val="20"/>
          <w:cs/>
          <w:lang w:val="en-US" w:bidi="th-TH"/>
        </w:rPr>
        <w:t xml:space="preserve">. </w:t>
      </w:r>
      <w:r w:rsidRPr="00812C25">
        <w:rPr>
          <w:rFonts w:eastAsia="Calibri"/>
          <w:sz w:val="20"/>
          <w:lang w:val="en-US" w:bidi="th-TH"/>
        </w:rPr>
        <w:t>Wor</w:t>
      </w:r>
      <w:r w:rsidRPr="00812C25">
        <w:rPr>
          <w:rFonts w:eastAsia="Calibri"/>
          <w:sz w:val="20"/>
          <w:cs/>
          <w:lang w:val="en-US" w:bidi="th-TH"/>
        </w:rPr>
        <w:t xml:space="preserve">. </w:t>
      </w:r>
      <w:r w:rsidRPr="00812C25">
        <w:rPr>
          <w:rFonts w:eastAsia="Calibri"/>
          <w:sz w:val="20"/>
          <w:lang w:val="en-US" w:bidi="th-TH"/>
        </w:rPr>
        <w:t>20</w:t>
      </w:r>
      <w:r w:rsidRPr="00812C25">
        <w:rPr>
          <w:rFonts w:eastAsia="Calibri"/>
          <w:sz w:val="20"/>
          <w:cs/>
          <w:lang w:val="en-US" w:bidi="th-TH"/>
        </w:rPr>
        <w:t>/</w:t>
      </w:r>
      <w:r w:rsidRPr="00812C25">
        <w:rPr>
          <w:rFonts w:eastAsia="Calibri"/>
          <w:sz w:val="20"/>
          <w:lang w:val="en-US" w:bidi="th-TH"/>
        </w:rPr>
        <w:t xml:space="preserve">2564 regarding </w:t>
      </w:r>
      <w:r w:rsidRPr="00872DE6">
        <w:rPr>
          <w:rFonts w:eastAsia="Calibri"/>
          <w:i/>
          <w:iCs/>
          <w:sz w:val="20"/>
          <w:cs/>
          <w:lang w:val="en-US" w:bidi="th-TH"/>
        </w:rPr>
        <w:t>“</w:t>
      </w:r>
      <w:r w:rsidRPr="00872DE6">
        <w:rPr>
          <w:rFonts w:eastAsia="Calibri"/>
          <w:i/>
          <w:iCs/>
          <w:sz w:val="20"/>
          <w:lang w:val="en-US" w:bidi="th-TH"/>
        </w:rPr>
        <w:t>Relief measures to debtors for new wave of C</w:t>
      </w:r>
      <w:r w:rsidR="00872DE6" w:rsidRPr="00872DE6">
        <w:rPr>
          <w:rFonts w:eastAsia="Calibri"/>
          <w:i/>
          <w:iCs/>
          <w:sz w:val="20"/>
          <w:lang w:val="en-US" w:bidi="th-TH"/>
        </w:rPr>
        <w:t>ovid</w:t>
      </w:r>
      <w:r w:rsidRPr="00872DE6">
        <w:rPr>
          <w:rFonts w:eastAsia="Calibri"/>
          <w:i/>
          <w:iCs/>
          <w:sz w:val="20"/>
          <w:cs/>
          <w:lang w:val="en-US" w:bidi="th-TH"/>
        </w:rPr>
        <w:t>-</w:t>
      </w:r>
      <w:r w:rsidRPr="00872DE6">
        <w:rPr>
          <w:rFonts w:eastAsia="Calibri"/>
          <w:i/>
          <w:iCs/>
          <w:sz w:val="20"/>
          <w:lang w:val="en-US" w:bidi="th-TH"/>
        </w:rPr>
        <w:t>19 outbreak</w:t>
      </w:r>
      <w:r w:rsidRPr="00872DE6">
        <w:rPr>
          <w:rFonts w:eastAsia="Calibri"/>
          <w:i/>
          <w:iCs/>
          <w:sz w:val="20"/>
          <w:cs/>
          <w:lang w:val="en-US" w:bidi="th-TH"/>
        </w:rPr>
        <w:t>”</w:t>
      </w:r>
      <w:r w:rsidRPr="00812C25">
        <w:rPr>
          <w:rFonts w:eastAsia="Calibri"/>
          <w:sz w:val="20"/>
          <w:cs/>
          <w:lang w:val="en-US" w:bidi="th-TH"/>
        </w:rPr>
        <w:t xml:space="preserve"> </w:t>
      </w:r>
      <w:r w:rsidRPr="00812C25">
        <w:rPr>
          <w:rFonts w:eastAsia="Calibri"/>
          <w:sz w:val="20"/>
          <w:lang w:val="en-US" w:bidi="th-TH"/>
        </w:rPr>
        <w:t>in order to extend the period of providing relief measure until 30 June 2021</w:t>
      </w:r>
      <w:r w:rsidRPr="00812C25">
        <w:rPr>
          <w:rFonts w:eastAsia="Calibri"/>
          <w:sz w:val="20"/>
          <w:cs/>
          <w:lang w:val="en-US" w:bidi="th-TH"/>
        </w:rPr>
        <w:t xml:space="preserve">. </w:t>
      </w:r>
    </w:p>
    <w:p w14:paraId="13C43019" w14:textId="77777777" w:rsidR="00FE71C0" w:rsidRPr="00812C25" w:rsidRDefault="00FE71C0" w:rsidP="00FE71C0">
      <w:pPr>
        <w:autoSpaceDE w:val="0"/>
        <w:autoSpaceDN w:val="0"/>
        <w:adjustRightInd w:val="0"/>
        <w:spacing w:line="240" w:lineRule="auto"/>
        <w:ind w:left="540"/>
        <w:jc w:val="both"/>
        <w:rPr>
          <w:rFonts w:eastAsia="Calibri"/>
          <w:sz w:val="18"/>
          <w:szCs w:val="18"/>
          <w:lang w:val="en-US" w:bidi="th-TH"/>
        </w:rPr>
      </w:pPr>
    </w:p>
    <w:p w14:paraId="6875E807" w14:textId="77777777" w:rsidR="00FE71C0" w:rsidRPr="00812C25" w:rsidRDefault="00FE71C0" w:rsidP="00FE71C0">
      <w:pPr>
        <w:autoSpaceDE w:val="0"/>
        <w:autoSpaceDN w:val="0"/>
        <w:adjustRightInd w:val="0"/>
        <w:spacing w:line="240" w:lineRule="auto"/>
        <w:ind w:left="540"/>
        <w:jc w:val="both"/>
        <w:rPr>
          <w:rFonts w:eastAsia="Calibri"/>
          <w:sz w:val="20"/>
          <w:lang w:val="en-US" w:bidi="th-TH"/>
        </w:rPr>
      </w:pPr>
      <w:r w:rsidRPr="00812C25">
        <w:rPr>
          <w:rFonts w:eastAsia="Calibri"/>
          <w:sz w:val="20"/>
          <w:lang w:val="en-US" w:bidi="th-TH"/>
        </w:rPr>
        <w:t>Subsequent to 14 May 2021, the BOT issued the circular no</w:t>
      </w:r>
      <w:r w:rsidRPr="00812C25">
        <w:rPr>
          <w:rFonts w:eastAsia="Calibri"/>
          <w:sz w:val="20"/>
          <w:cs/>
          <w:lang w:val="en-US" w:bidi="th-TH"/>
        </w:rPr>
        <w:t xml:space="preserve">. </w:t>
      </w:r>
      <w:r w:rsidRPr="00812C25">
        <w:rPr>
          <w:rFonts w:eastAsia="Calibri"/>
          <w:sz w:val="20"/>
          <w:lang w:val="en-US" w:bidi="th-TH"/>
        </w:rPr>
        <w:t>Thor Por Tor</w:t>
      </w:r>
      <w:r w:rsidRPr="00812C25">
        <w:rPr>
          <w:rFonts w:eastAsia="Calibri"/>
          <w:sz w:val="20"/>
          <w:cs/>
          <w:lang w:val="en-US" w:bidi="th-TH"/>
        </w:rPr>
        <w:t xml:space="preserve">. </w:t>
      </w:r>
      <w:r w:rsidRPr="00812C25">
        <w:rPr>
          <w:rFonts w:eastAsia="Calibri"/>
          <w:sz w:val="20"/>
          <w:lang w:val="en-US" w:bidi="th-TH"/>
        </w:rPr>
        <w:t>Gor Por Nor</w:t>
      </w:r>
      <w:r w:rsidRPr="00812C25">
        <w:rPr>
          <w:rFonts w:eastAsia="Calibri"/>
          <w:sz w:val="20"/>
          <w:cs/>
          <w:lang w:val="en-US" w:bidi="th-TH"/>
        </w:rPr>
        <w:t xml:space="preserve">. </w:t>
      </w:r>
      <w:r w:rsidRPr="00812C25">
        <w:rPr>
          <w:rFonts w:eastAsia="Calibri"/>
          <w:sz w:val="20"/>
          <w:lang w:val="en-US" w:bidi="th-TH"/>
        </w:rPr>
        <w:t>Wor</w:t>
      </w:r>
      <w:r w:rsidRPr="00812C25">
        <w:rPr>
          <w:rFonts w:eastAsia="Calibri"/>
          <w:sz w:val="20"/>
          <w:cs/>
          <w:lang w:val="en-US" w:bidi="th-TH"/>
        </w:rPr>
        <w:t xml:space="preserve">. </w:t>
      </w:r>
      <w:r w:rsidRPr="00812C25">
        <w:rPr>
          <w:rFonts w:eastAsia="Calibri"/>
          <w:sz w:val="20"/>
          <w:lang w:val="en-US" w:bidi="th-TH"/>
        </w:rPr>
        <w:t>480</w:t>
      </w:r>
      <w:r w:rsidRPr="00812C25">
        <w:rPr>
          <w:rFonts w:eastAsia="Calibri"/>
          <w:sz w:val="20"/>
          <w:cs/>
          <w:lang w:val="en-US" w:bidi="th-TH"/>
        </w:rPr>
        <w:t>/</w:t>
      </w:r>
      <w:r w:rsidRPr="00812C25">
        <w:rPr>
          <w:rFonts w:eastAsia="Calibri"/>
          <w:sz w:val="20"/>
          <w:lang w:val="en-US" w:bidi="th-TH"/>
        </w:rPr>
        <w:t xml:space="preserve">2564 regarding </w:t>
      </w:r>
      <w:r w:rsidRPr="00872DE6">
        <w:rPr>
          <w:rFonts w:eastAsia="Calibri"/>
          <w:i/>
          <w:iCs/>
          <w:sz w:val="20"/>
          <w:cs/>
          <w:lang w:val="en-US" w:bidi="th-TH"/>
        </w:rPr>
        <w:t>“</w:t>
      </w:r>
      <w:r w:rsidRPr="00872DE6">
        <w:rPr>
          <w:rFonts w:eastAsia="Calibri"/>
          <w:i/>
          <w:iCs/>
          <w:sz w:val="20"/>
          <w:lang w:val="en-US" w:bidi="th-TH"/>
        </w:rPr>
        <w:t>Relief measures to retail debtors during the Covid</w:t>
      </w:r>
      <w:r w:rsidRPr="00872DE6">
        <w:rPr>
          <w:rFonts w:eastAsia="Calibri"/>
          <w:i/>
          <w:iCs/>
          <w:sz w:val="20"/>
          <w:cs/>
          <w:lang w:val="en-US" w:bidi="th-TH"/>
        </w:rPr>
        <w:t>-</w:t>
      </w:r>
      <w:r w:rsidRPr="00872DE6">
        <w:rPr>
          <w:rFonts w:eastAsia="Calibri"/>
          <w:i/>
          <w:iCs/>
          <w:sz w:val="20"/>
          <w:lang w:val="en-US" w:bidi="th-TH"/>
        </w:rPr>
        <w:t>19 outbreak situation in phase 3</w:t>
      </w:r>
      <w:r w:rsidRPr="00872DE6">
        <w:rPr>
          <w:rFonts w:eastAsia="Calibri"/>
          <w:i/>
          <w:iCs/>
          <w:sz w:val="20"/>
          <w:cs/>
          <w:lang w:val="en-US" w:bidi="th-TH"/>
        </w:rPr>
        <w:t>”</w:t>
      </w:r>
      <w:r w:rsidRPr="00812C25">
        <w:rPr>
          <w:rFonts w:eastAsia="Calibri"/>
          <w:sz w:val="20"/>
          <w:cs/>
          <w:lang w:val="en-US" w:bidi="th-TH"/>
        </w:rPr>
        <w:t xml:space="preserve"> </w:t>
      </w:r>
      <w:r w:rsidRPr="00812C25">
        <w:rPr>
          <w:rFonts w:eastAsia="Calibri"/>
          <w:sz w:val="20"/>
          <w:lang w:val="en-US" w:bidi="th-TH"/>
        </w:rPr>
        <w:t>in order to provide relief measures to retail debtors who have adversely been affected</w:t>
      </w:r>
      <w:r w:rsidRPr="00812C25">
        <w:rPr>
          <w:rFonts w:eastAsia="Calibri"/>
          <w:sz w:val="20"/>
          <w:cs/>
          <w:lang w:val="en-US" w:bidi="th-TH"/>
        </w:rPr>
        <w:t xml:space="preserve">. </w:t>
      </w:r>
      <w:r w:rsidRPr="00812C25">
        <w:rPr>
          <w:rFonts w:eastAsia="Calibri"/>
          <w:sz w:val="20"/>
          <w:lang w:val="en-US" w:bidi="th-TH"/>
        </w:rPr>
        <w:t xml:space="preserve">The debtors can request the relief measure during </w:t>
      </w:r>
      <w:r w:rsidRPr="00812C25">
        <w:rPr>
          <w:rFonts w:eastAsia="Calibri"/>
          <w:sz w:val="20"/>
          <w:lang w:val="en-US" w:bidi="th-TH"/>
        </w:rPr>
        <w:br/>
        <w:t>17 May to 31 December 2021</w:t>
      </w:r>
      <w:r w:rsidRPr="00812C25">
        <w:rPr>
          <w:rFonts w:eastAsia="Calibri"/>
          <w:sz w:val="20"/>
          <w:cs/>
          <w:lang w:val="en-US" w:bidi="th-TH"/>
        </w:rPr>
        <w:t xml:space="preserve">. </w:t>
      </w:r>
      <w:r w:rsidRPr="00812C25">
        <w:rPr>
          <w:rFonts w:eastAsia="Calibri"/>
          <w:sz w:val="20"/>
          <w:lang w:val="en-US" w:bidi="th-TH"/>
        </w:rPr>
        <w:t>In addition, this circular superseded the previous 4 circulars relevant to relief measures to retail debtors during the Covid</w:t>
      </w:r>
      <w:r w:rsidRPr="00812C25">
        <w:rPr>
          <w:rFonts w:eastAsia="Calibri"/>
          <w:sz w:val="20"/>
          <w:cs/>
          <w:lang w:val="en-US" w:bidi="th-TH"/>
        </w:rPr>
        <w:t>-</w:t>
      </w:r>
      <w:r w:rsidRPr="00812C25">
        <w:rPr>
          <w:rFonts w:eastAsia="Calibri"/>
          <w:sz w:val="20"/>
          <w:lang w:val="en-US" w:bidi="th-TH"/>
        </w:rPr>
        <w:t>19 situation which were issued in 2020 and 2021</w:t>
      </w:r>
      <w:r w:rsidRPr="00812C25">
        <w:rPr>
          <w:rFonts w:eastAsia="Calibri"/>
          <w:sz w:val="20"/>
          <w:cs/>
          <w:lang w:val="en-US" w:bidi="th-TH"/>
        </w:rPr>
        <w:t>.</w:t>
      </w:r>
    </w:p>
    <w:p w14:paraId="0E53302F" w14:textId="77777777" w:rsidR="00FE71C0" w:rsidRPr="00812C25" w:rsidRDefault="00FE71C0" w:rsidP="00FE71C0">
      <w:pPr>
        <w:autoSpaceDE w:val="0"/>
        <w:autoSpaceDN w:val="0"/>
        <w:adjustRightInd w:val="0"/>
        <w:spacing w:line="240" w:lineRule="auto"/>
        <w:jc w:val="both"/>
        <w:rPr>
          <w:rFonts w:eastAsia="Calibri"/>
          <w:sz w:val="20"/>
          <w:lang w:val="en-US" w:bidi="th-TH"/>
        </w:rPr>
      </w:pPr>
    </w:p>
    <w:p w14:paraId="286C342C" w14:textId="6E63D24A" w:rsidR="00FE71C0" w:rsidRPr="00812C25" w:rsidRDefault="00FE71C0" w:rsidP="00FE71C0">
      <w:pPr>
        <w:autoSpaceDE w:val="0"/>
        <w:autoSpaceDN w:val="0"/>
        <w:adjustRightInd w:val="0"/>
        <w:spacing w:line="240" w:lineRule="auto"/>
        <w:ind w:left="540"/>
        <w:jc w:val="both"/>
        <w:rPr>
          <w:rFonts w:eastAsia="Calibri"/>
          <w:sz w:val="20"/>
          <w:lang w:val="en-US" w:bidi="th-TH"/>
        </w:rPr>
      </w:pPr>
      <w:r w:rsidRPr="00812C25">
        <w:rPr>
          <w:rFonts w:eastAsia="Calibri"/>
          <w:sz w:val="20"/>
          <w:lang w:val="en-US" w:bidi="th-TH"/>
        </w:rPr>
        <w:t xml:space="preserve">During July 2021, the government has strengthened a control measure on Covid-19 in risky areas to prevent the transmission. The restriction on travels and activities has been implemented which broadly affects to people. </w:t>
      </w:r>
      <w:r w:rsidRPr="00812C25">
        <w:rPr>
          <w:rFonts w:eastAsia="Calibri"/>
          <w:sz w:val="20"/>
          <w:lang w:val="en-US" w:bidi="th-TH"/>
        </w:rPr>
        <w:br/>
        <w:t>The BOT has collaborated with financial institutions or finance businesses to provide relief measures for affected retail debtors. The Group and the Company ha</w:t>
      </w:r>
      <w:r w:rsidRPr="00812C25">
        <w:rPr>
          <w:rFonts w:eastAsia="Calibri" w:cs="Angsana New"/>
          <w:sz w:val="20"/>
          <w:szCs w:val="25"/>
          <w:lang w:val="en-US" w:bidi="th-TH"/>
        </w:rPr>
        <w:t>ve</w:t>
      </w:r>
      <w:r w:rsidRPr="00812C25">
        <w:rPr>
          <w:rFonts w:eastAsia="Calibri"/>
          <w:sz w:val="20"/>
          <w:lang w:val="en-US" w:bidi="th-TH"/>
        </w:rPr>
        <w:t xml:space="preserve"> provided the relief measure in a form of principal and interest repayment holiday for a period of 2 months for qualified customers. The customers can register from 19 July to </w:t>
      </w:r>
      <w:r w:rsidR="00755779">
        <w:rPr>
          <w:rFonts w:eastAsia="Calibri"/>
          <w:sz w:val="20"/>
          <w:lang w:val="en-US" w:bidi="th-TH"/>
        </w:rPr>
        <w:br/>
      </w:r>
      <w:r w:rsidRPr="00812C25">
        <w:rPr>
          <w:rFonts w:eastAsia="Calibri"/>
          <w:sz w:val="20"/>
          <w:lang w:val="en-US" w:bidi="th-TH"/>
        </w:rPr>
        <w:t>31 August 2021.</w:t>
      </w:r>
    </w:p>
    <w:p w14:paraId="5A1A3F32" w14:textId="77777777" w:rsidR="00FE71C0" w:rsidRPr="00812C25" w:rsidRDefault="00FE71C0" w:rsidP="00FE71C0">
      <w:pPr>
        <w:autoSpaceDE w:val="0"/>
        <w:autoSpaceDN w:val="0"/>
        <w:adjustRightInd w:val="0"/>
        <w:spacing w:line="240" w:lineRule="auto"/>
        <w:ind w:left="540"/>
        <w:jc w:val="both"/>
        <w:rPr>
          <w:rFonts w:eastAsia="Calibri"/>
          <w:sz w:val="20"/>
          <w:lang w:val="en-US" w:bidi="th-TH"/>
        </w:rPr>
      </w:pPr>
    </w:p>
    <w:p w14:paraId="3BF73862" w14:textId="2BDFF793" w:rsidR="004360AA" w:rsidRDefault="00FE71C0" w:rsidP="00FE71C0">
      <w:pPr>
        <w:autoSpaceDE w:val="0"/>
        <w:autoSpaceDN w:val="0"/>
        <w:adjustRightInd w:val="0"/>
        <w:spacing w:line="240" w:lineRule="auto"/>
        <w:ind w:left="540"/>
        <w:jc w:val="both"/>
        <w:rPr>
          <w:rFonts w:eastAsia="Calibri"/>
          <w:sz w:val="20"/>
          <w:lang w:val="en-US" w:bidi="th-TH"/>
        </w:rPr>
      </w:pPr>
      <w:r w:rsidRPr="00812C25">
        <w:rPr>
          <w:rFonts w:eastAsia="Calibri"/>
          <w:sz w:val="20"/>
          <w:lang w:val="en-US" w:bidi="th-TH"/>
        </w:rPr>
        <w:t xml:space="preserve">Apart from the aforementioned relief measures, </w:t>
      </w:r>
      <w:r w:rsidR="002D2DD2">
        <w:rPr>
          <w:rFonts w:eastAsia="Calibri"/>
          <w:sz w:val="20"/>
          <w:lang w:val="en-US" w:bidi="th-TH"/>
        </w:rPr>
        <w:t>from</w:t>
      </w:r>
      <w:r w:rsidRPr="00812C25">
        <w:rPr>
          <w:rFonts w:eastAsia="Calibri"/>
          <w:sz w:val="20"/>
          <w:lang w:val="en-US" w:bidi="th-TH"/>
        </w:rPr>
        <w:t xml:space="preserve"> 1 January </w:t>
      </w:r>
      <w:r w:rsidR="002D2DD2">
        <w:rPr>
          <w:rFonts w:eastAsia="Calibri"/>
          <w:sz w:val="20"/>
          <w:lang w:val="en-US" w:bidi="th-TH"/>
        </w:rPr>
        <w:t xml:space="preserve">to 31 December </w:t>
      </w:r>
      <w:r w:rsidRPr="00812C25">
        <w:rPr>
          <w:rFonts w:eastAsia="Calibri"/>
          <w:sz w:val="20"/>
          <w:lang w:val="en-US" w:bidi="th-TH"/>
        </w:rPr>
        <w:t>2021, the Group and the Company have provided relief measure in a form of repayment term extension by contract refinancing in order to reduce installment amount</w:t>
      </w:r>
      <w:r w:rsidRPr="00812C25">
        <w:rPr>
          <w:rFonts w:eastAsia="Calibri"/>
          <w:sz w:val="20"/>
          <w:cs/>
          <w:lang w:val="en-US" w:bidi="th-TH"/>
        </w:rPr>
        <w:t>.</w:t>
      </w:r>
    </w:p>
    <w:p w14:paraId="6E9D5CD7" w14:textId="25FF8BBC" w:rsidR="00320E5A" w:rsidRDefault="00320E5A" w:rsidP="00FE71C0">
      <w:pPr>
        <w:autoSpaceDE w:val="0"/>
        <w:autoSpaceDN w:val="0"/>
        <w:adjustRightInd w:val="0"/>
        <w:spacing w:line="240" w:lineRule="auto"/>
        <w:ind w:left="540"/>
        <w:jc w:val="both"/>
        <w:rPr>
          <w:rFonts w:eastAsia="Calibri"/>
          <w:sz w:val="20"/>
          <w:lang w:val="en-US" w:bidi="th-TH"/>
        </w:rPr>
      </w:pPr>
    </w:p>
    <w:p w14:paraId="2D599BBA" w14:textId="042B6AE5" w:rsidR="003045F0" w:rsidRPr="00812C25" w:rsidRDefault="003045F0" w:rsidP="00061C25">
      <w:pPr>
        <w:pStyle w:val="Heading1"/>
        <w:numPr>
          <w:ilvl w:val="0"/>
          <w:numId w:val="14"/>
        </w:numPr>
        <w:spacing w:before="0" w:after="0" w:line="240" w:lineRule="auto"/>
        <w:ind w:left="540" w:hanging="540"/>
        <w:rPr>
          <w:sz w:val="22"/>
          <w:szCs w:val="18"/>
        </w:rPr>
      </w:pPr>
      <w:r w:rsidRPr="00812C25">
        <w:rPr>
          <w:sz w:val="22"/>
          <w:szCs w:val="18"/>
          <w:lang w:val="en-US" w:bidi="th-TH"/>
        </w:rPr>
        <w:t>Related partie</w:t>
      </w:r>
      <w:r w:rsidRPr="00812C25">
        <w:rPr>
          <w:sz w:val="22"/>
          <w:szCs w:val="18"/>
        </w:rPr>
        <w:t>s</w:t>
      </w:r>
      <w:r w:rsidR="00144393" w:rsidRPr="00812C25">
        <w:rPr>
          <w:bCs/>
          <w:sz w:val="22"/>
          <w:szCs w:val="22"/>
          <w:cs/>
          <w:lang w:bidi="th-TH"/>
        </w:rPr>
        <w:t xml:space="preserve"> </w:t>
      </w:r>
    </w:p>
    <w:p w14:paraId="278753A0" w14:textId="77777777" w:rsidR="00813AE1" w:rsidRPr="00812C25" w:rsidRDefault="00813AE1" w:rsidP="003728BB">
      <w:pPr>
        <w:spacing w:line="240" w:lineRule="auto"/>
        <w:ind w:left="540"/>
        <w:jc w:val="both"/>
        <w:rPr>
          <w:sz w:val="20"/>
          <w:szCs w:val="18"/>
        </w:rPr>
      </w:pPr>
    </w:p>
    <w:p w14:paraId="0D9FE397" w14:textId="74CD1141" w:rsidR="00FC16DA" w:rsidRPr="00812C25" w:rsidRDefault="00F34B11" w:rsidP="00A32293">
      <w:pPr>
        <w:autoSpaceDE w:val="0"/>
        <w:autoSpaceDN w:val="0"/>
        <w:adjustRightInd w:val="0"/>
        <w:spacing w:line="240" w:lineRule="auto"/>
        <w:ind w:left="540"/>
        <w:jc w:val="both"/>
        <w:rPr>
          <w:i/>
          <w:iCs/>
          <w:color w:val="0000FF"/>
          <w:sz w:val="20"/>
          <w:szCs w:val="18"/>
          <w:shd w:val="clear" w:color="auto" w:fill="D9D9D9"/>
        </w:rPr>
      </w:pPr>
      <w:r w:rsidRPr="00812C25">
        <w:rPr>
          <w:sz w:val="20"/>
          <w:szCs w:val="18"/>
        </w:rPr>
        <w:t xml:space="preserve">Relationships with </w:t>
      </w:r>
      <w:r w:rsidR="007C3349" w:rsidRPr="00812C25">
        <w:rPr>
          <w:sz w:val="20"/>
          <w:szCs w:val="18"/>
        </w:rPr>
        <w:t>subsidiari</w:t>
      </w:r>
      <w:r w:rsidR="002D5F72">
        <w:rPr>
          <w:sz w:val="20"/>
          <w:szCs w:val="18"/>
        </w:rPr>
        <w:t>e</w:t>
      </w:r>
      <w:r w:rsidR="00134966">
        <w:rPr>
          <w:sz w:val="20"/>
          <w:szCs w:val="18"/>
        </w:rPr>
        <w:t>s</w:t>
      </w:r>
      <w:r w:rsidR="007C3349" w:rsidRPr="00812C25">
        <w:rPr>
          <w:sz w:val="20"/>
          <w:szCs w:val="18"/>
        </w:rPr>
        <w:t xml:space="preserve"> </w:t>
      </w:r>
      <w:r w:rsidR="0017213D" w:rsidRPr="00812C25">
        <w:rPr>
          <w:sz w:val="20"/>
          <w:szCs w:val="18"/>
        </w:rPr>
        <w:t>is</w:t>
      </w:r>
      <w:r w:rsidR="00FF34B6" w:rsidRPr="00812C25">
        <w:rPr>
          <w:sz w:val="20"/>
          <w:szCs w:val="18"/>
        </w:rPr>
        <w:t xml:space="preserve"> described</w:t>
      </w:r>
      <w:r w:rsidR="007C3349" w:rsidRPr="00812C25">
        <w:rPr>
          <w:sz w:val="20"/>
          <w:szCs w:val="18"/>
        </w:rPr>
        <w:t xml:space="preserve"> in</w:t>
      </w:r>
      <w:r w:rsidRPr="00812C25">
        <w:rPr>
          <w:sz w:val="20"/>
          <w:cs/>
          <w:lang w:bidi="th-TH"/>
        </w:rPr>
        <w:t xml:space="preserve"> </w:t>
      </w:r>
      <w:r w:rsidR="007C3349" w:rsidRPr="00812C25">
        <w:rPr>
          <w:sz w:val="20"/>
          <w:szCs w:val="18"/>
        </w:rPr>
        <w:t>note</w:t>
      </w:r>
      <w:r w:rsidR="00765496" w:rsidRPr="00812C25">
        <w:rPr>
          <w:sz w:val="20"/>
          <w:cs/>
          <w:lang w:bidi="th-TH"/>
        </w:rPr>
        <w:t xml:space="preserve"> </w:t>
      </w:r>
      <w:r w:rsidR="00257F40">
        <w:rPr>
          <w:sz w:val="20"/>
          <w:szCs w:val="18"/>
        </w:rPr>
        <w:t>9</w:t>
      </w:r>
      <w:r w:rsidR="007C3349" w:rsidRPr="00812C25">
        <w:rPr>
          <w:sz w:val="20"/>
          <w:cs/>
          <w:lang w:bidi="th-TH"/>
        </w:rPr>
        <w:t>.</w:t>
      </w:r>
      <w:r w:rsidR="0065721C" w:rsidRPr="00812C25">
        <w:rPr>
          <w:sz w:val="20"/>
          <w:cs/>
          <w:lang w:bidi="th-TH"/>
        </w:rPr>
        <w:t xml:space="preserve"> </w:t>
      </w:r>
      <w:r w:rsidR="00FC16DA" w:rsidRPr="00812C25">
        <w:rPr>
          <w:sz w:val="20"/>
          <w:szCs w:val="18"/>
          <w:lang w:bidi="th-TH"/>
        </w:rPr>
        <w:t xml:space="preserve">Other </w:t>
      </w:r>
      <w:r w:rsidR="00D333F7" w:rsidRPr="00812C25">
        <w:rPr>
          <w:sz w:val="20"/>
          <w:szCs w:val="18"/>
        </w:rPr>
        <w:t>r</w:t>
      </w:r>
      <w:r w:rsidR="00FC16DA" w:rsidRPr="00812C25">
        <w:rPr>
          <w:sz w:val="20"/>
          <w:szCs w:val="18"/>
        </w:rPr>
        <w:t xml:space="preserve">elated parties </w:t>
      </w:r>
      <w:r w:rsidR="00D333F7" w:rsidRPr="00812C25">
        <w:rPr>
          <w:sz w:val="20"/>
          <w:szCs w:val="18"/>
          <w:lang w:bidi="th-TH"/>
        </w:rPr>
        <w:t xml:space="preserve">that </w:t>
      </w:r>
      <w:r w:rsidR="00672268" w:rsidRPr="00812C25">
        <w:rPr>
          <w:sz w:val="20"/>
          <w:szCs w:val="18"/>
        </w:rPr>
        <w:t xml:space="preserve">the </w:t>
      </w:r>
      <w:r w:rsidR="00C277C3" w:rsidRPr="00812C25">
        <w:rPr>
          <w:color w:val="000000"/>
          <w:sz w:val="20"/>
        </w:rPr>
        <w:t>Group and the Company</w:t>
      </w:r>
      <w:r w:rsidR="00C277C3" w:rsidRPr="00812C25">
        <w:rPr>
          <w:sz w:val="20"/>
          <w:cs/>
          <w:lang w:bidi="th-TH"/>
        </w:rPr>
        <w:t xml:space="preserve"> </w:t>
      </w:r>
      <w:r w:rsidR="00FC16DA" w:rsidRPr="00812C25">
        <w:rPr>
          <w:sz w:val="20"/>
          <w:szCs w:val="18"/>
        </w:rPr>
        <w:t>had significant transactions</w:t>
      </w:r>
      <w:r w:rsidR="005A552C" w:rsidRPr="00812C25">
        <w:rPr>
          <w:sz w:val="20"/>
          <w:szCs w:val="18"/>
        </w:rPr>
        <w:t xml:space="preserve"> with</w:t>
      </w:r>
      <w:r w:rsidR="00672268" w:rsidRPr="00812C25">
        <w:rPr>
          <w:sz w:val="20"/>
          <w:szCs w:val="18"/>
        </w:rPr>
        <w:t xml:space="preserve"> during the year</w:t>
      </w:r>
      <w:r w:rsidR="00FC16DA" w:rsidRPr="00812C25">
        <w:rPr>
          <w:sz w:val="20"/>
          <w:szCs w:val="18"/>
        </w:rPr>
        <w:t xml:space="preserve"> were as follows</w:t>
      </w:r>
      <w:r w:rsidR="00FC16DA" w:rsidRPr="00812C25">
        <w:rPr>
          <w:sz w:val="20"/>
          <w:cs/>
          <w:lang w:bidi="th-TH"/>
        </w:rPr>
        <w:t>:</w:t>
      </w:r>
    </w:p>
    <w:p w14:paraId="49EACFC0" w14:textId="77777777" w:rsidR="001C5517" w:rsidRPr="00812C25" w:rsidRDefault="001C5517" w:rsidP="003728BB">
      <w:pPr>
        <w:spacing w:line="240" w:lineRule="auto"/>
        <w:rPr>
          <w:sz w:val="20"/>
          <w:szCs w:val="18"/>
        </w:rPr>
      </w:pPr>
    </w:p>
    <w:tbl>
      <w:tblPr>
        <w:tblW w:w="9243" w:type="dxa"/>
        <w:tblInd w:w="477" w:type="dxa"/>
        <w:tblLook w:val="01E0" w:firstRow="1" w:lastRow="1" w:firstColumn="1" w:lastColumn="1" w:noHBand="0" w:noVBand="0"/>
      </w:tblPr>
      <w:tblGrid>
        <w:gridCol w:w="4113"/>
        <w:gridCol w:w="1440"/>
        <w:gridCol w:w="3690"/>
      </w:tblGrid>
      <w:tr w:rsidR="00985DF9" w:rsidRPr="00812C25" w14:paraId="542DA68D" w14:textId="77777777" w:rsidTr="00443897">
        <w:trPr>
          <w:tblHeader/>
        </w:trPr>
        <w:tc>
          <w:tcPr>
            <w:tcW w:w="4113" w:type="dxa"/>
            <w:vAlign w:val="bottom"/>
          </w:tcPr>
          <w:p w14:paraId="7EF15B28" w14:textId="44E619C4" w:rsidR="00985DF9" w:rsidRPr="00812C25" w:rsidRDefault="00985DF9" w:rsidP="00325FA9">
            <w:pPr>
              <w:pStyle w:val="block"/>
              <w:tabs>
                <w:tab w:val="decimal" w:pos="765"/>
              </w:tabs>
              <w:spacing w:after="0" w:line="240" w:lineRule="auto"/>
              <w:ind w:left="-18" w:right="-110"/>
              <w:rPr>
                <w:b/>
                <w:bCs/>
                <w:sz w:val="20"/>
                <w:szCs w:val="18"/>
              </w:rPr>
            </w:pPr>
            <w:r w:rsidRPr="00812C25">
              <w:rPr>
                <w:b/>
                <w:bCs/>
                <w:sz w:val="20"/>
                <w:szCs w:val="18"/>
              </w:rPr>
              <w:t>Name of entities</w:t>
            </w:r>
          </w:p>
        </w:tc>
        <w:tc>
          <w:tcPr>
            <w:tcW w:w="1440" w:type="dxa"/>
            <w:vAlign w:val="bottom"/>
          </w:tcPr>
          <w:p w14:paraId="050524F1" w14:textId="13179939" w:rsidR="00985DF9" w:rsidRPr="00812C25" w:rsidRDefault="00985DF9" w:rsidP="00325FA9">
            <w:pPr>
              <w:pStyle w:val="block"/>
              <w:spacing w:after="0" w:line="240" w:lineRule="auto"/>
              <w:ind w:left="-110" w:right="-60"/>
              <w:jc w:val="center"/>
              <w:rPr>
                <w:b/>
                <w:bCs/>
                <w:sz w:val="20"/>
                <w:szCs w:val="18"/>
              </w:rPr>
            </w:pPr>
            <w:r w:rsidRPr="00812C25">
              <w:rPr>
                <w:b/>
                <w:bCs/>
                <w:sz w:val="20"/>
                <w:szCs w:val="18"/>
              </w:rPr>
              <w:t>Country of incorporation</w:t>
            </w:r>
            <w:r w:rsidR="0017213D" w:rsidRPr="00812C25">
              <w:rPr>
                <w:b/>
                <w:bCs/>
                <w:sz w:val="20"/>
                <w:cs/>
                <w:lang w:bidi="th-TH"/>
              </w:rPr>
              <w:t>/</w:t>
            </w:r>
            <w:r w:rsidR="0017213D" w:rsidRPr="00812C25">
              <w:rPr>
                <w:b/>
                <w:bCs/>
                <w:sz w:val="20"/>
                <w:szCs w:val="18"/>
              </w:rPr>
              <w:br/>
              <w:t>nationlity</w:t>
            </w:r>
          </w:p>
        </w:tc>
        <w:tc>
          <w:tcPr>
            <w:tcW w:w="3690" w:type="dxa"/>
            <w:vAlign w:val="bottom"/>
          </w:tcPr>
          <w:p w14:paraId="3166EA0C" w14:textId="77777777" w:rsidR="00985DF9" w:rsidRPr="00812C25" w:rsidRDefault="00985DF9" w:rsidP="00325FA9">
            <w:pPr>
              <w:pStyle w:val="block"/>
              <w:tabs>
                <w:tab w:val="decimal" w:pos="765"/>
              </w:tabs>
              <w:spacing w:after="0" w:line="240" w:lineRule="auto"/>
              <w:ind w:left="0"/>
              <w:jc w:val="center"/>
              <w:rPr>
                <w:b/>
                <w:bCs/>
                <w:sz w:val="20"/>
                <w:szCs w:val="18"/>
              </w:rPr>
            </w:pPr>
            <w:r w:rsidRPr="00812C25">
              <w:rPr>
                <w:b/>
                <w:bCs/>
                <w:sz w:val="20"/>
                <w:szCs w:val="18"/>
              </w:rPr>
              <w:t>Nature of relationships</w:t>
            </w:r>
          </w:p>
        </w:tc>
      </w:tr>
      <w:tr w:rsidR="006B7B23" w:rsidRPr="00812C25" w14:paraId="6CB817D6" w14:textId="77777777" w:rsidTr="00443897">
        <w:trPr>
          <w:tblHeader/>
        </w:trPr>
        <w:tc>
          <w:tcPr>
            <w:tcW w:w="4113" w:type="dxa"/>
          </w:tcPr>
          <w:p w14:paraId="3BF6961F" w14:textId="6D775DBB" w:rsidR="006B7B23" w:rsidRPr="00812C25" w:rsidRDefault="006B7B23" w:rsidP="0017213D">
            <w:pPr>
              <w:pStyle w:val="block"/>
              <w:spacing w:after="0" w:line="240" w:lineRule="auto"/>
              <w:ind w:left="194" w:right="-110" w:hanging="212"/>
              <w:rPr>
                <w:b/>
                <w:bCs/>
                <w:sz w:val="20"/>
                <w:szCs w:val="18"/>
              </w:rPr>
            </w:pPr>
            <w:r w:rsidRPr="00812C25">
              <w:rPr>
                <w:sz w:val="20"/>
                <w:szCs w:val="18"/>
              </w:rPr>
              <w:t>Key management personnel</w:t>
            </w:r>
          </w:p>
        </w:tc>
        <w:tc>
          <w:tcPr>
            <w:tcW w:w="1440" w:type="dxa"/>
          </w:tcPr>
          <w:p w14:paraId="7DE9EBA4" w14:textId="39F2439A" w:rsidR="006B7B23" w:rsidRPr="00812C25" w:rsidRDefault="006B7B23" w:rsidP="0017213D">
            <w:pPr>
              <w:pStyle w:val="block"/>
              <w:spacing w:after="0" w:line="240" w:lineRule="auto"/>
              <w:ind w:left="-110" w:right="-60"/>
              <w:jc w:val="center"/>
              <w:rPr>
                <w:sz w:val="20"/>
                <w:szCs w:val="18"/>
                <w:lang w:val="en-US" w:bidi="th-TH"/>
              </w:rPr>
            </w:pPr>
            <w:r w:rsidRPr="00812C25">
              <w:rPr>
                <w:sz w:val="20"/>
                <w:szCs w:val="18"/>
                <w:lang w:val="en-US" w:bidi="th-TH"/>
              </w:rPr>
              <w:t>Thai</w:t>
            </w:r>
          </w:p>
        </w:tc>
        <w:tc>
          <w:tcPr>
            <w:tcW w:w="3690" w:type="dxa"/>
          </w:tcPr>
          <w:p w14:paraId="1201DE41" w14:textId="3F3CA427" w:rsidR="006B7B23" w:rsidRPr="00812C25" w:rsidRDefault="005361E1" w:rsidP="00443897">
            <w:pPr>
              <w:pStyle w:val="block"/>
              <w:spacing w:after="0" w:line="240" w:lineRule="auto"/>
              <w:ind w:left="249" w:hanging="210"/>
              <w:jc w:val="both"/>
              <w:rPr>
                <w:sz w:val="20"/>
                <w:szCs w:val="18"/>
                <w:lang w:bidi="th-TH"/>
              </w:rPr>
            </w:pPr>
            <w:r w:rsidRPr="00812C25">
              <w:rPr>
                <w:sz w:val="20"/>
                <w:szCs w:val="18"/>
                <w:lang w:bidi="th-TH"/>
              </w:rPr>
              <w:t>Persons having authority and responsibility for</w:t>
            </w:r>
            <w:r w:rsidRPr="00812C25">
              <w:rPr>
                <w:sz w:val="20"/>
                <w:cs/>
                <w:lang w:bidi="th-TH"/>
              </w:rPr>
              <w:t xml:space="preserve"> </w:t>
            </w:r>
            <w:r w:rsidRPr="00812C25">
              <w:rPr>
                <w:sz w:val="20"/>
                <w:szCs w:val="18"/>
                <w:lang w:bidi="th-TH"/>
              </w:rPr>
              <w:t>planning, directing and controlling the activities of the</w:t>
            </w:r>
            <w:r w:rsidRPr="00812C25">
              <w:rPr>
                <w:sz w:val="20"/>
                <w:szCs w:val="18"/>
                <w:cs/>
                <w:lang w:bidi="th-TH"/>
              </w:rPr>
              <w:t xml:space="preserve"> </w:t>
            </w:r>
            <w:r w:rsidRPr="00812C25">
              <w:rPr>
                <w:sz w:val="20"/>
                <w:szCs w:val="18"/>
                <w:lang w:val="en-US" w:bidi="th-TH"/>
              </w:rPr>
              <w:t>company</w:t>
            </w:r>
            <w:r w:rsidRPr="00812C25">
              <w:rPr>
                <w:sz w:val="20"/>
                <w:szCs w:val="18"/>
                <w:lang w:bidi="th-TH"/>
              </w:rPr>
              <w:t xml:space="preserve">, directly </w:t>
            </w:r>
            <w:r w:rsidR="000043DB" w:rsidRPr="00812C25">
              <w:rPr>
                <w:sz w:val="20"/>
                <w:szCs w:val="18"/>
                <w:lang w:bidi="th-TH"/>
              </w:rPr>
              <w:br/>
            </w:r>
            <w:r w:rsidRPr="00812C25">
              <w:rPr>
                <w:sz w:val="20"/>
                <w:szCs w:val="18"/>
                <w:lang w:bidi="th-TH"/>
              </w:rPr>
              <w:t>or indirectly, including any director</w:t>
            </w:r>
            <w:r w:rsidRPr="00812C25">
              <w:rPr>
                <w:sz w:val="20"/>
                <w:cs/>
                <w:lang w:bidi="th-TH"/>
              </w:rPr>
              <w:t xml:space="preserve"> (</w:t>
            </w:r>
            <w:r w:rsidRPr="00812C25">
              <w:rPr>
                <w:sz w:val="20"/>
                <w:szCs w:val="18"/>
                <w:lang w:bidi="th-TH"/>
              </w:rPr>
              <w:t>whether executive or otherwise</w:t>
            </w:r>
            <w:r w:rsidRPr="00812C25">
              <w:rPr>
                <w:sz w:val="20"/>
                <w:cs/>
                <w:lang w:bidi="th-TH"/>
              </w:rPr>
              <w:t xml:space="preserve">) </w:t>
            </w:r>
            <w:r w:rsidRPr="00812C25">
              <w:rPr>
                <w:sz w:val="20"/>
                <w:szCs w:val="18"/>
                <w:lang w:bidi="th-TH"/>
              </w:rPr>
              <w:t>of the Bank</w:t>
            </w:r>
            <w:r w:rsidRPr="00812C25">
              <w:rPr>
                <w:sz w:val="20"/>
                <w:cs/>
                <w:lang w:bidi="th-TH"/>
              </w:rPr>
              <w:t xml:space="preserve"> </w:t>
            </w:r>
            <w:r w:rsidRPr="00812C25">
              <w:rPr>
                <w:sz w:val="20"/>
                <w:szCs w:val="18"/>
                <w:lang w:bidi="th-TH"/>
              </w:rPr>
              <w:t>and its</w:t>
            </w:r>
            <w:r w:rsidRPr="00812C25">
              <w:rPr>
                <w:sz w:val="20"/>
                <w:cs/>
                <w:lang w:bidi="th-TH"/>
              </w:rPr>
              <w:t xml:space="preserve"> </w:t>
            </w:r>
            <w:r w:rsidRPr="00812C25">
              <w:rPr>
                <w:sz w:val="20"/>
                <w:lang w:val="en-US" w:bidi="th-TH"/>
              </w:rPr>
              <w:t>subsidiaries</w:t>
            </w:r>
          </w:p>
        </w:tc>
      </w:tr>
      <w:tr w:rsidR="00E86EE5" w:rsidRPr="00812C25" w14:paraId="4E4CCA2B" w14:textId="77777777" w:rsidTr="00443897">
        <w:tc>
          <w:tcPr>
            <w:tcW w:w="4113" w:type="dxa"/>
          </w:tcPr>
          <w:p w14:paraId="765B410B" w14:textId="51EEF88D" w:rsidR="00E86EE5" w:rsidRPr="00812C25" w:rsidRDefault="00C277C3" w:rsidP="0017213D">
            <w:pPr>
              <w:pStyle w:val="block"/>
              <w:spacing w:after="0" w:line="240" w:lineRule="auto"/>
              <w:ind w:left="194" w:right="-110" w:hanging="212"/>
              <w:rPr>
                <w:sz w:val="20"/>
                <w:szCs w:val="18"/>
              </w:rPr>
            </w:pPr>
            <w:r w:rsidRPr="00812C25">
              <w:rPr>
                <w:sz w:val="20"/>
                <w:szCs w:val="18"/>
              </w:rPr>
              <w:t>Muangthai Leasing Co</w:t>
            </w:r>
            <w:r w:rsidRPr="00812C25">
              <w:rPr>
                <w:sz w:val="20"/>
                <w:cs/>
                <w:lang w:bidi="th-TH"/>
              </w:rPr>
              <w:t>.</w:t>
            </w:r>
            <w:r w:rsidRPr="00812C25">
              <w:rPr>
                <w:sz w:val="20"/>
                <w:szCs w:val="18"/>
              </w:rPr>
              <w:t>, Ltd</w:t>
            </w:r>
            <w:r w:rsidRPr="00812C25">
              <w:rPr>
                <w:sz w:val="20"/>
                <w:cs/>
                <w:lang w:bidi="th-TH"/>
              </w:rPr>
              <w:t>.</w:t>
            </w:r>
          </w:p>
        </w:tc>
        <w:tc>
          <w:tcPr>
            <w:tcW w:w="1440" w:type="dxa"/>
          </w:tcPr>
          <w:p w14:paraId="25DB2A53" w14:textId="77777777" w:rsidR="00E86EE5" w:rsidRPr="00812C25" w:rsidRDefault="00E86EE5" w:rsidP="0017213D">
            <w:pPr>
              <w:pStyle w:val="block"/>
              <w:spacing w:after="0" w:line="240" w:lineRule="auto"/>
              <w:ind w:left="-110" w:right="-60"/>
              <w:jc w:val="center"/>
              <w:rPr>
                <w:sz w:val="20"/>
                <w:szCs w:val="18"/>
              </w:rPr>
            </w:pPr>
            <w:r w:rsidRPr="00812C25">
              <w:rPr>
                <w:sz w:val="20"/>
                <w:szCs w:val="18"/>
              </w:rPr>
              <w:t>Thailand</w:t>
            </w:r>
          </w:p>
        </w:tc>
        <w:tc>
          <w:tcPr>
            <w:tcW w:w="3690" w:type="dxa"/>
          </w:tcPr>
          <w:p w14:paraId="0E578317" w14:textId="09E1F4DA" w:rsidR="00E86EE5" w:rsidRPr="00812C25" w:rsidRDefault="00C277C3" w:rsidP="00C2234C">
            <w:pPr>
              <w:pStyle w:val="block"/>
              <w:tabs>
                <w:tab w:val="decimal" w:pos="765"/>
              </w:tabs>
              <w:spacing w:after="0" w:line="240" w:lineRule="auto"/>
              <w:ind w:left="0"/>
              <w:jc w:val="thaiDistribute"/>
              <w:rPr>
                <w:sz w:val="20"/>
                <w:szCs w:val="18"/>
                <w:lang w:bidi="th-TH"/>
              </w:rPr>
            </w:pPr>
            <w:r w:rsidRPr="00812C25">
              <w:rPr>
                <w:sz w:val="20"/>
                <w:szCs w:val="18"/>
                <w:lang w:bidi="th-TH"/>
              </w:rPr>
              <w:t>Subsidiary</w:t>
            </w:r>
            <w:r w:rsidR="0017213D" w:rsidRPr="00812C25">
              <w:rPr>
                <w:sz w:val="20"/>
                <w:szCs w:val="18"/>
                <w:lang w:bidi="th-TH"/>
              </w:rPr>
              <w:t>, 100</w:t>
            </w:r>
            <w:r w:rsidR="0017213D" w:rsidRPr="00812C25">
              <w:rPr>
                <w:sz w:val="20"/>
                <w:cs/>
                <w:lang w:bidi="th-TH"/>
              </w:rPr>
              <w:t xml:space="preserve">% </w:t>
            </w:r>
            <w:r w:rsidR="0017213D" w:rsidRPr="00812C25">
              <w:rPr>
                <w:sz w:val="20"/>
                <w:szCs w:val="18"/>
                <w:lang w:bidi="th-TH"/>
              </w:rPr>
              <w:t>shareholding</w:t>
            </w:r>
          </w:p>
        </w:tc>
      </w:tr>
      <w:tr w:rsidR="00D734CD" w:rsidRPr="00812C25" w14:paraId="05ECCB26" w14:textId="77777777" w:rsidTr="00443897">
        <w:tc>
          <w:tcPr>
            <w:tcW w:w="4113" w:type="dxa"/>
          </w:tcPr>
          <w:p w14:paraId="72F4B207" w14:textId="44AD642C" w:rsidR="00D734CD" w:rsidRPr="00812C25" w:rsidRDefault="00C277C3" w:rsidP="0017213D">
            <w:pPr>
              <w:pStyle w:val="block"/>
              <w:spacing w:after="0" w:line="240" w:lineRule="auto"/>
              <w:ind w:left="194" w:right="-110" w:hanging="212"/>
              <w:rPr>
                <w:sz w:val="20"/>
                <w:szCs w:val="18"/>
              </w:rPr>
            </w:pPr>
            <w:r w:rsidRPr="00812C25">
              <w:rPr>
                <w:sz w:val="20"/>
                <w:szCs w:val="18"/>
              </w:rPr>
              <w:t>Muangthai Leasing Insurance Broker Co</w:t>
            </w:r>
            <w:r w:rsidRPr="00812C25">
              <w:rPr>
                <w:sz w:val="20"/>
                <w:cs/>
                <w:lang w:bidi="th-TH"/>
              </w:rPr>
              <w:t>.</w:t>
            </w:r>
            <w:r w:rsidRPr="00812C25">
              <w:rPr>
                <w:sz w:val="20"/>
                <w:szCs w:val="18"/>
              </w:rPr>
              <w:t>, Ltd</w:t>
            </w:r>
            <w:r w:rsidRPr="00812C25">
              <w:rPr>
                <w:sz w:val="20"/>
                <w:cs/>
                <w:lang w:bidi="th-TH"/>
              </w:rPr>
              <w:t>.</w:t>
            </w:r>
          </w:p>
        </w:tc>
        <w:tc>
          <w:tcPr>
            <w:tcW w:w="1440" w:type="dxa"/>
          </w:tcPr>
          <w:p w14:paraId="305EB1A7" w14:textId="77777777" w:rsidR="00D734CD" w:rsidRPr="00812C25" w:rsidRDefault="00D734CD" w:rsidP="0017213D">
            <w:pPr>
              <w:pStyle w:val="block"/>
              <w:spacing w:after="0" w:line="240" w:lineRule="auto"/>
              <w:ind w:left="-110" w:right="-60"/>
              <w:jc w:val="center"/>
              <w:rPr>
                <w:sz w:val="20"/>
                <w:szCs w:val="18"/>
              </w:rPr>
            </w:pPr>
            <w:r w:rsidRPr="00812C25">
              <w:rPr>
                <w:sz w:val="20"/>
                <w:szCs w:val="18"/>
              </w:rPr>
              <w:t>Thailand</w:t>
            </w:r>
          </w:p>
        </w:tc>
        <w:tc>
          <w:tcPr>
            <w:tcW w:w="3690" w:type="dxa"/>
          </w:tcPr>
          <w:p w14:paraId="3BD217EE" w14:textId="586F97A5" w:rsidR="00D734CD" w:rsidRPr="00812C25" w:rsidRDefault="00C277C3" w:rsidP="00C2234C">
            <w:pPr>
              <w:pStyle w:val="block"/>
              <w:tabs>
                <w:tab w:val="decimal" w:pos="765"/>
              </w:tabs>
              <w:spacing w:after="0" w:line="240" w:lineRule="auto"/>
              <w:ind w:left="0"/>
              <w:jc w:val="thaiDistribute"/>
              <w:rPr>
                <w:sz w:val="20"/>
                <w:szCs w:val="18"/>
                <w:lang w:bidi="th-TH"/>
              </w:rPr>
            </w:pPr>
            <w:r w:rsidRPr="00812C25">
              <w:rPr>
                <w:sz w:val="20"/>
                <w:szCs w:val="18"/>
                <w:lang w:bidi="th-TH"/>
              </w:rPr>
              <w:t>Subsidiary</w:t>
            </w:r>
            <w:r w:rsidR="0017213D" w:rsidRPr="00812C25">
              <w:rPr>
                <w:sz w:val="20"/>
                <w:szCs w:val="18"/>
                <w:lang w:bidi="th-TH"/>
              </w:rPr>
              <w:t>, 100</w:t>
            </w:r>
            <w:r w:rsidR="0017213D" w:rsidRPr="00812C25">
              <w:rPr>
                <w:sz w:val="20"/>
                <w:cs/>
                <w:lang w:bidi="th-TH"/>
              </w:rPr>
              <w:t xml:space="preserve">% </w:t>
            </w:r>
            <w:r w:rsidR="0017213D" w:rsidRPr="00812C25">
              <w:rPr>
                <w:sz w:val="20"/>
                <w:szCs w:val="18"/>
                <w:lang w:bidi="th-TH"/>
              </w:rPr>
              <w:t>shareholding</w:t>
            </w:r>
          </w:p>
        </w:tc>
      </w:tr>
      <w:tr w:rsidR="00480D9E" w:rsidRPr="00812C25" w14:paraId="1BF44BD4" w14:textId="77777777" w:rsidTr="00443897">
        <w:tc>
          <w:tcPr>
            <w:tcW w:w="4113" w:type="dxa"/>
          </w:tcPr>
          <w:p w14:paraId="229432D4" w14:textId="7BAAB033" w:rsidR="00480D9E" w:rsidRPr="00812C25" w:rsidRDefault="00480D9E" w:rsidP="0017213D">
            <w:pPr>
              <w:pStyle w:val="block"/>
              <w:spacing w:after="0" w:line="240" w:lineRule="auto"/>
              <w:ind w:left="194" w:right="-110" w:hanging="212"/>
              <w:rPr>
                <w:sz w:val="20"/>
                <w:szCs w:val="18"/>
              </w:rPr>
            </w:pPr>
            <w:r w:rsidRPr="00812C25">
              <w:rPr>
                <w:sz w:val="20"/>
                <w:szCs w:val="18"/>
              </w:rPr>
              <w:t>Muangthai Pay Later Co., Ltd.</w:t>
            </w:r>
          </w:p>
        </w:tc>
        <w:tc>
          <w:tcPr>
            <w:tcW w:w="1440" w:type="dxa"/>
          </w:tcPr>
          <w:p w14:paraId="2A6EB18E" w14:textId="058220AA" w:rsidR="00480D9E" w:rsidRPr="00812C25" w:rsidRDefault="00480D9E" w:rsidP="0017213D">
            <w:pPr>
              <w:pStyle w:val="block"/>
              <w:spacing w:after="0" w:line="240" w:lineRule="auto"/>
              <w:ind w:left="-110" w:right="-60"/>
              <w:jc w:val="center"/>
              <w:rPr>
                <w:sz w:val="20"/>
                <w:szCs w:val="18"/>
              </w:rPr>
            </w:pPr>
            <w:r w:rsidRPr="00812C25">
              <w:rPr>
                <w:sz w:val="20"/>
                <w:szCs w:val="18"/>
              </w:rPr>
              <w:t>Thailand</w:t>
            </w:r>
          </w:p>
        </w:tc>
        <w:tc>
          <w:tcPr>
            <w:tcW w:w="3690" w:type="dxa"/>
          </w:tcPr>
          <w:p w14:paraId="739E5373" w14:textId="1F3A611C" w:rsidR="00480D9E" w:rsidRPr="00812C25" w:rsidRDefault="00480D9E" w:rsidP="00C2234C">
            <w:pPr>
              <w:pStyle w:val="block"/>
              <w:tabs>
                <w:tab w:val="decimal" w:pos="765"/>
              </w:tabs>
              <w:spacing w:after="0" w:line="240" w:lineRule="auto"/>
              <w:ind w:left="0"/>
              <w:jc w:val="thaiDistribute"/>
              <w:rPr>
                <w:sz w:val="20"/>
                <w:szCs w:val="18"/>
                <w:lang w:bidi="th-TH"/>
              </w:rPr>
            </w:pPr>
            <w:r w:rsidRPr="00812C25">
              <w:rPr>
                <w:sz w:val="20"/>
                <w:szCs w:val="18"/>
                <w:lang w:bidi="th-TH"/>
              </w:rPr>
              <w:t>Subsidiary, 100</w:t>
            </w:r>
            <w:r w:rsidRPr="00812C25">
              <w:rPr>
                <w:sz w:val="20"/>
                <w:cs/>
                <w:lang w:bidi="th-TH"/>
              </w:rPr>
              <w:t xml:space="preserve">% </w:t>
            </w:r>
            <w:r w:rsidRPr="00812C25">
              <w:rPr>
                <w:sz w:val="20"/>
                <w:szCs w:val="18"/>
                <w:lang w:bidi="th-TH"/>
              </w:rPr>
              <w:t>shareholding</w:t>
            </w:r>
          </w:p>
        </w:tc>
      </w:tr>
    </w:tbl>
    <w:p w14:paraId="625C94CF" w14:textId="77777777" w:rsidR="0017213D" w:rsidRPr="00812C25" w:rsidRDefault="0017213D" w:rsidP="00AF7262">
      <w:pPr>
        <w:spacing w:line="240" w:lineRule="auto"/>
        <w:rPr>
          <w:sz w:val="20"/>
          <w:lang w:val="en-US"/>
        </w:rPr>
      </w:pPr>
    </w:p>
    <w:p w14:paraId="66B1B94D" w14:textId="77777777" w:rsidR="009C59B5" w:rsidRDefault="009C59B5">
      <w:pPr>
        <w:spacing w:line="240" w:lineRule="auto"/>
        <w:rPr>
          <w:sz w:val="20"/>
          <w:szCs w:val="25"/>
          <w:lang w:val="en-US" w:bidi="th-TH"/>
        </w:rPr>
      </w:pPr>
      <w:r>
        <w:rPr>
          <w:sz w:val="20"/>
          <w:szCs w:val="25"/>
          <w:lang w:val="en-US" w:bidi="th-TH"/>
        </w:rPr>
        <w:br w:type="page"/>
      </w:r>
    </w:p>
    <w:p w14:paraId="4E39A663" w14:textId="597488D2" w:rsidR="0017213D" w:rsidRPr="00812C25" w:rsidRDefault="0017213D" w:rsidP="0017213D">
      <w:pPr>
        <w:spacing w:line="240" w:lineRule="auto"/>
        <w:ind w:left="540"/>
        <w:rPr>
          <w:sz w:val="20"/>
          <w:lang w:val="en-US"/>
        </w:rPr>
      </w:pPr>
      <w:r w:rsidRPr="00812C25">
        <w:rPr>
          <w:sz w:val="20"/>
          <w:szCs w:val="25"/>
          <w:lang w:val="en-US" w:bidi="th-TH"/>
        </w:rPr>
        <w:lastRenderedPageBreak/>
        <w:t xml:space="preserve">Significant </w:t>
      </w:r>
      <w:r w:rsidRPr="00812C25">
        <w:rPr>
          <w:sz w:val="20"/>
          <w:lang w:val="en-US"/>
        </w:rPr>
        <w:t>transactions for the years ended 31</w:t>
      </w:r>
      <w:r w:rsidRPr="00812C25">
        <w:rPr>
          <w:sz w:val="20"/>
          <w:cs/>
          <w:lang w:val="en-US" w:bidi="th-TH"/>
        </w:rPr>
        <w:t xml:space="preserve"> </w:t>
      </w:r>
      <w:r w:rsidRPr="00812C25">
        <w:rPr>
          <w:sz w:val="20"/>
          <w:lang w:val="en-US"/>
        </w:rPr>
        <w:t>December with related parties were as follows</w:t>
      </w:r>
      <w:r w:rsidRPr="00812C25">
        <w:rPr>
          <w:sz w:val="20"/>
          <w:cs/>
          <w:lang w:val="en-US" w:bidi="th-TH"/>
        </w:rPr>
        <w:t>:</w:t>
      </w:r>
    </w:p>
    <w:p w14:paraId="1F3BB668" w14:textId="77777777" w:rsidR="0017213D" w:rsidRPr="00812C25" w:rsidRDefault="0017213D" w:rsidP="0017213D">
      <w:pPr>
        <w:spacing w:line="240" w:lineRule="auto"/>
        <w:ind w:left="540"/>
        <w:rPr>
          <w:sz w:val="20"/>
          <w:lang w:val="en-US"/>
        </w:rPr>
      </w:pPr>
    </w:p>
    <w:tbl>
      <w:tblPr>
        <w:tblW w:w="9270" w:type="dxa"/>
        <w:tblInd w:w="450" w:type="dxa"/>
        <w:tblLayout w:type="fixed"/>
        <w:tblCellMar>
          <w:left w:w="79" w:type="dxa"/>
          <w:right w:w="79" w:type="dxa"/>
        </w:tblCellMar>
        <w:tblLook w:val="0000" w:firstRow="0" w:lastRow="0" w:firstColumn="0" w:lastColumn="0" w:noHBand="0" w:noVBand="0"/>
      </w:tblPr>
      <w:tblGrid>
        <w:gridCol w:w="4230"/>
        <w:gridCol w:w="1170"/>
        <w:gridCol w:w="180"/>
        <w:gridCol w:w="1080"/>
        <w:gridCol w:w="180"/>
        <w:gridCol w:w="1080"/>
        <w:gridCol w:w="180"/>
        <w:gridCol w:w="1170"/>
      </w:tblGrid>
      <w:tr w:rsidR="00C277C3" w:rsidRPr="00812C25" w14:paraId="71BA9AA9" w14:textId="77777777" w:rsidTr="00C277C3">
        <w:trPr>
          <w:cantSplit/>
          <w:tblHeader/>
        </w:trPr>
        <w:tc>
          <w:tcPr>
            <w:tcW w:w="4230" w:type="dxa"/>
            <w:shd w:val="clear" w:color="auto" w:fill="auto"/>
          </w:tcPr>
          <w:p w14:paraId="5144F22F" w14:textId="77777777" w:rsidR="00C277C3" w:rsidRPr="00812C25" w:rsidRDefault="00C277C3" w:rsidP="00C277C3">
            <w:pPr>
              <w:spacing w:line="240" w:lineRule="auto"/>
              <w:ind w:right="-108"/>
              <w:jc w:val="both"/>
              <w:rPr>
                <w:i/>
                <w:iCs/>
                <w:sz w:val="20"/>
              </w:rPr>
            </w:pPr>
          </w:p>
        </w:tc>
        <w:tc>
          <w:tcPr>
            <w:tcW w:w="2430" w:type="dxa"/>
            <w:gridSpan w:val="3"/>
          </w:tcPr>
          <w:p w14:paraId="5D0BE6D0" w14:textId="77777777" w:rsidR="00C277C3" w:rsidRPr="00812C25" w:rsidRDefault="00C277C3" w:rsidP="00C277C3">
            <w:pPr>
              <w:pStyle w:val="acctmergecolhdg"/>
              <w:spacing w:line="240" w:lineRule="auto"/>
              <w:rPr>
                <w:sz w:val="20"/>
              </w:rPr>
            </w:pPr>
            <w:r w:rsidRPr="00812C25">
              <w:rPr>
                <w:sz w:val="20"/>
              </w:rPr>
              <w:t xml:space="preserve">Consolidated </w:t>
            </w:r>
          </w:p>
          <w:p w14:paraId="2CA2AF6D" w14:textId="77777777" w:rsidR="00C277C3" w:rsidRPr="00812C25" w:rsidRDefault="00C277C3" w:rsidP="00C277C3">
            <w:pPr>
              <w:pStyle w:val="acctmergecolhdg"/>
              <w:spacing w:line="240" w:lineRule="auto"/>
              <w:rPr>
                <w:sz w:val="20"/>
              </w:rPr>
            </w:pPr>
            <w:r w:rsidRPr="00812C25">
              <w:rPr>
                <w:sz w:val="20"/>
              </w:rPr>
              <w:t>financial statements</w:t>
            </w:r>
          </w:p>
        </w:tc>
        <w:tc>
          <w:tcPr>
            <w:tcW w:w="180" w:type="dxa"/>
          </w:tcPr>
          <w:p w14:paraId="7830B7B8" w14:textId="77777777" w:rsidR="00C277C3" w:rsidRPr="00812C25" w:rsidRDefault="00C277C3" w:rsidP="00C277C3">
            <w:pPr>
              <w:pStyle w:val="acctmergecolhdg"/>
              <w:spacing w:line="240" w:lineRule="auto"/>
              <w:rPr>
                <w:sz w:val="20"/>
              </w:rPr>
            </w:pPr>
          </w:p>
        </w:tc>
        <w:tc>
          <w:tcPr>
            <w:tcW w:w="2430" w:type="dxa"/>
            <w:gridSpan w:val="3"/>
          </w:tcPr>
          <w:p w14:paraId="000506DB" w14:textId="77777777" w:rsidR="00C277C3" w:rsidRPr="00812C25" w:rsidRDefault="00C277C3" w:rsidP="00C277C3">
            <w:pPr>
              <w:pStyle w:val="acctmergecolhdg"/>
              <w:spacing w:line="240" w:lineRule="auto"/>
              <w:rPr>
                <w:sz w:val="20"/>
              </w:rPr>
            </w:pPr>
            <w:r w:rsidRPr="00812C25">
              <w:rPr>
                <w:sz w:val="20"/>
              </w:rPr>
              <w:t xml:space="preserve">Separate </w:t>
            </w:r>
          </w:p>
          <w:p w14:paraId="5BE4C085" w14:textId="77777777" w:rsidR="00C277C3" w:rsidRPr="00812C25" w:rsidRDefault="00C277C3" w:rsidP="00C277C3">
            <w:pPr>
              <w:pStyle w:val="acctmergecolhdg"/>
              <w:spacing w:line="240" w:lineRule="auto"/>
              <w:rPr>
                <w:sz w:val="20"/>
              </w:rPr>
            </w:pPr>
            <w:r w:rsidRPr="00812C25">
              <w:rPr>
                <w:sz w:val="20"/>
              </w:rPr>
              <w:t>financial statements</w:t>
            </w:r>
          </w:p>
        </w:tc>
      </w:tr>
      <w:tr w:rsidR="00906B2A" w:rsidRPr="00812C25" w14:paraId="58A307DE" w14:textId="77777777" w:rsidTr="00C277C3">
        <w:trPr>
          <w:cantSplit/>
          <w:tblHeader/>
        </w:trPr>
        <w:tc>
          <w:tcPr>
            <w:tcW w:w="4230" w:type="dxa"/>
          </w:tcPr>
          <w:p w14:paraId="1ECC4620" w14:textId="04B0F1CE" w:rsidR="00906B2A" w:rsidRPr="00812C25" w:rsidRDefault="00906B2A" w:rsidP="00906B2A">
            <w:pPr>
              <w:pStyle w:val="acctfourfigures"/>
              <w:spacing w:line="240" w:lineRule="auto"/>
              <w:rPr>
                <w:b/>
                <w:bCs/>
                <w:i/>
                <w:iCs/>
                <w:sz w:val="20"/>
              </w:rPr>
            </w:pPr>
            <w:r w:rsidRPr="00812C25">
              <w:rPr>
                <w:b/>
                <w:bCs/>
                <w:i/>
                <w:iCs/>
                <w:sz w:val="20"/>
              </w:rPr>
              <w:t>For the year ended 31 December</w:t>
            </w:r>
          </w:p>
        </w:tc>
        <w:tc>
          <w:tcPr>
            <w:tcW w:w="1170" w:type="dxa"/>
          </w:tcPr>
          <w:p w14:paraId="1DAAEF80" w14:textId="4C370CDE" w:rsidR="00906B2A" w:rsidRPr="00812C25" w:rsidRDefault="00906B2A" w:rsidP="00906B2A">
            <w:pPr>
              <w:pStyle w:val="acctmergecolhdg"/>
              <w:spacing w:line="240" w:lineRule="auto"/>
              <w:rPr>
                <w:b w:val="0"/>
                <w:bCs/>
                <w:sz w:val="20"/>
              </w:rPr>
            </w:pPr>
            <w:r w:rsidRPr="00812C25">
              <w:rPr>
                <w:b w:val="0"/>
                <w:bCs/>
                <w:sz w:val="20"/>
              </w:rPr>
              <w:t>2021</w:t>
            </w:r>
          </w:p>
        </w:tc>
        <w:tc>
          <w:tcPr>
            <w:tcW w:w="180" w:type="dxa"/>
          </w:tcPr>
          <w:p w14:paraId="41B2CBFB" w14:textId="77777777" w:rsidR="00906B2A" w:rsidRPr="00812C25" w:rsidRDefault="00906B2A" w:rsidP="00906B2A">
            <w:pPr>
              <w:pStyle w:val="acctmergecolhdg"/>
              <w:spacing w:line="240" w:lineRule="auto"/>
              <w:rPr>
                <w:b w:val="0"/>
                <w:bCs/>
                <w:sz w:val="20"/>
              </w:rPr>
            </w:pPr>
          </w:p>
        </w:tc>
        <w:tc>
          <w:tcPr>
            <w:tcW w:w="1080" w:type="dxa"/>
          </w:tcPr>
          <w:p w14:paraId="034824CB" w14:textId="055CA9BC" w:rsidR="00906B2A" w:rsidRPr="00812C25" w:rsidRDefault="00906B2A" w:rsidP="00906B2A">
            <w:pPr>
              <w:pStyle w:val="acctmergecolhdg"/>
              <w:spacing w:line="240" w:lineRule="auto"/>
              <w:rPr>
                <w:b w:val="0"/>
                <w:bCs/>
                <w:sz w:val="20"/>
              </w:rPr>
            </w:pPr>
            <w:r w:rsidRPr="00812C25">
              <w:rPr>
                <w:b w:val="0"/>
                <w:bCs/>
                <w:sz w:val="20"/>
              </w:rPr>
              <w:t>2020</w:t>
            </w:r>
          </w:p>
        </w:tc>
        <w:tc>
          <w:tcPr>
            <w:tcW w:w="180" w:type="dxa"/>
          </w:tcPr>
          <w:p w14:paraId="01B8339A" w14:textId="77777777" w:rsidR="00906B2A" w:rsidRPr="00812C25" w:rsidRDefault="00906B2A" w:rsidP="00906B2A">
            <w:pPr>
              <w:pStyle w:val="acctmergecolhdg"/>
              <w:spacing w:line="240" w:lineRule="auto"/>
              <w:rPr>
                <w:b w:val="0"/>
                <w:bCs/>
                <w:sz w:val="20"/>
              </w:rPr>
            </w:pPr>
          </w:p>
        </w:tc>
        <w:tc>
          <w:tcPr>
            <w:tcW w:w="1080" w:type="dxa"/>
          </w:tcPr>
          <w:p w14:paraId="12A042BD" w14:textId="795F5393" w:rsidR="00906B2A" w:rsidRPr="00812C25" w:rsidRDefault="00906B2A" w:rsidP="00906B2A">
            <w:pPr>
              <w:pStyle w:val="acctmergecolhdg"/>
              <w:spacing w:line="240" w:lineRule="auto"/>
              <w:rPr>
                <w:b w:val="0"/>
                <w:bCs/>
                <w:sz w:val="20"/>
              </w:rPr>
            </w:pPr>
            <w:r w:rsidRPr="00812C25">
              <w:rPr>
                <w:b w:val="0"/>
                <w:bCs/>
                <w:sz w:val="20"/>
              </w:rPr>
              <w:t>2021</w:t>
            </w:r>
          </w:p>
        </w:tc>
        <w:tc>
          <w:tcPr>
            <w:tcW w:w="180" w:type="dxa"/>
          </w:tcPr>
          <w:p w14:paraId="292D0215" w14:textId="77777777" w:rsidR="00906B2A" w:rsidRPr="00812C25" w:rsidRDefault="00906B2A" w:rsidP="00906B2A">
            <w:pPr>
              <w:pStyle w:val="acctmergecolhdg"/>
              <w:spacing w:line="240" w:lineRule="auto"/>
              <w:rPr>
                <w:b w:val="0"/>
                <w:bCs/>
                <w:sz w:val="20"/>
              </w:rPr>
            </w:pPr>
          </w:p>
        </w:tc>
        <w:tc>
          <w:tcPr>
            <w:tcW w:w="1170" w:type="dxa"/>
          </w:tcPr>
          <w:p w14:paraId="3EB59F0A" w14:textId="4476B180" w:rsidR="00906B2A" w:rsidRPr="00812C25" w:rsidRDefault="00906B2A" w:rsidP="00906B2A">
            <w:pPr>
              <w:pStyle w:val="acctmergecolhdg"/>
              <w:spacing w:line="240" w:lineRule="auto"/>
              <w:rPr>
                <w:b w:val="0"/>
                <w:bCs/>
                <w:sz w:val="20"/>
              </w:rPr>
            </w:pPr>
            <w:r w:rsidRPr="00812C25">
              <w:rPr>
                <w:b w:val="0"/>
                <w:bCs/>
                <w:sz w:val="20"/>
              </w:rPr>
              <w:t>2020</w:t>
            </w:r>
          </w:p>
        </w:tc>
      </w:tr>
      <w:tr w:rsidR="00906B2A" w:rsidRPr="00812C25" w14:paraId="185C2A35" w14:textId="77777777" w:rsidTr="00C277C3">
        <w:trPr>
          <w:cantSplit/>
          <w:tblHeader/>
        </w:trPr>
        <w:tc>
          <w:tcPr>
            <w:tcW w:w="4230" w:type="dxa"/>
          </w:tcPr>
          <w:p w14:paraId="0171A333" w14:textId="77777777" w:rsidR="00906B2A" w:rsidRPr="00812C25" w:rsidRDefault="00906B2A" w:rsidP="00906B2A">
            <w:pPr>
              <w:spacing w:line="240" w:lineRule="auto"/>
              <w:rPr>
                <w:b/>
                <w:bCs/>
                <w:i/>
                <w:iCs/>
                <w:sz w:val="20"/>
              </w:rPr>
            </w:pPr>
          </w:p>
        </w:tc>
        <w:tc>
          <w:tcPr>
            <w:tcW w:w="5040" w:type="dxa"/>
            <w:gridSpan w:val="7"/>
          </w:tcPr>
          <w:p w14:paraId="7F8E7CF1" w14:textId="77777777" w:rsidR="00906B2A" w:rsidRPr="00812C25" w:rsidRDefault="00906B2A" w:rsidP="00906B2A">
            <w:pPr>
              <w:pStyle w:val="acctfourfigures"/>
              <w:spacing w:line="240" w:lineRule="auto"/>
              <w:jc w:val="center"/>
              <w:rPr>
                <w:i/>
                <w:iCs/>
                <w:sz w:val="20"/>
              </w:rPr>
            </w:pPr>
            <w:r w:rsidRPr="00812C25">
              <w:rPr>
                <w:i/>
                <w:iCs/>
                <w:sz w:val="20"/>
                <w:cs/>
                <w:lang w:bidi="th-TH"/>
              </w:rPr>
              <w:t>(</w:t>
            </w:r>
            <w:r w:rsidRPr="00812C25">
              <w:rPr>
                <w:i/>
                <w:iCs/>
                <w:sz w:val="20"/>
              </w:rPr>
              <w:t>in thousand Baht</w:t>
            </w:r>
            <w:r w:rsidRPr="00812C25">
              <w:rPr>
                <w:i/>
                <w:iCs/>
                <w:sz w:val="20"/>
                <w:cs/>
                <w:lang w:bidi="th-TH"/>
              </w:rPr>
              <w:t>)</w:t>
            </w:r>
          </w:p>
        </w:tc>
      </w:tr>
      <w:tr w:rsidR="00906B2A" w:rsidRPr="00812C25" w14:paraId="7BA68DA1" w14:textId="77777777" w:rsidTr="00C277C3">
        <w:trPr>
          <w:cantSplit/>
        </w:trPr>
        <w:tc>
          <w:tcPr>
            <w:tcW w:w="4230" w:type="dxa"/>
          </w:tcPr>
          <w:p w14:paraId="22CBEDA0" w14:textId="77777777" w:rsidR="00906B2A" w:rsidRPr="00812C25" w:rsidRDefault="00906B2A" w:rsidP="00906B2A">
            <w:pPr>
              <w:spacing w:line="240" w:lineRule="auto"/>
              <w:rPr>
                <w:b/>
                <w:bCs/>
                <w:i/>
                <w:iCs/>
                <w:sz w:val="20"/>
              </w:rPr>
            </w:pPr>
            <w:r w:rsidRPr="00812C25">
              <w:rPr>
                <w:b/>
                <w:bCs/>
                <w:i/>
                <w:iCs/>
                <w:sz w:val="20"/>
              </w:rPr>
              <w:t>Subsidiaries</w:t>
            </w:r>
          </w:p>
        </w:tc>
        <w:tc>
          <w:tcPr>
            <w:tcW w:w="1170" w:type="dxa"/>
          </w:tcPr>
          <w:p w14:paraId="0467D9B6" w14:textId="77777777" w:rsidR="00906B2A" w:rsidRPr="00812C25" w:rsidRDefault="00906B2A" w:rsidP="00906B2A">
            <w:pPr>
              <w:pStyle w:val="acctfourfigures"/>
              <w:spacing w:line="240" w:lineRule="auto"/>
              <w:rPr>
                <w:sz w:val="20"/>
              </w:rPr>
            </w:pPr>
          </w:p>
        </w:tc>
        <w:tc>
          <w:tcPr>
            <w:tcW w:w="180" w:type="dxa"/>
          </w:tcPr>
          <w:p w14:paraId="1F17D2A4" w14:textId="77777777" w:rsidR="00906B2A" w:rsidRPr="00812C25" w:rsidRDefault="00906B2A" w:rsidP="00906B2A">
            <w:pPr>
              <w:pStyle w:val="acctfourfigures"/>
              <w:spacing w:line="240" w:lineRule="auto"/>
              <w:rPr>
                <w:sz w:val="20"/>
              </w:rPr>
            </w:pPr>
          </w:p>
        </w:tc>
        <w:tc>
          <w:tcPr>
            <w:tcW w:w="1080" w:type="dxa"/>
          </w:tcPr>
          <w:p w14:paraId="6FF8A7E8" w14:textId="77777777" w:rsidR="00906B2A" w:rsidRPr="00812C25" w:rsidRDefault="00906B2A" w:rsidP="00906B2A">
            <w:pPr>
              <w:pStyle w:val="acctfourfigures"/>
              <w:spacing w:line="240" w:lineRule="auto"/>
              <w:rPr>
                <w:sz w:val="20"/>
              </w:rPr>
            </w:pPr>
          </w:p>
        </w:tc>
        <w:tc>
          <w:tcPr>
            <w:tcW w:w="180" w:type="dxa"/>
          </w:tcPr>
          <w:p w14:paraId="314E5051" w14:textId="77777777" w:rsidR="00906B2A" w:rsidRPr="00812C25" w:rsidRDefault="00906B2A" w:rsidP="00906B2A">
            <w:pPr>
              <w:pStyle w:val="acctfourfigures"/>
              <w:spacing w:line="240" w:lineRule="auto"/>
              <w:rPr>
                <w:sz w:val="20"/>
              </w:rPr>
            </w:pPr>
          </w:p>
        </w:tc>
        <w:tc>
          <w:tcPr>
            <w:tcW w:w="1080" w:type="dxa"/>
          </w:tcPr>
          <w:p w14:paraId="246BEF98" w14:textId="77777777" w:rsidR="00906B2A" w:rsidRPr="00812C25" w:rsidRDefault="00906B2A" w:rsidP="00906B2A">
            <w:pPr>
              <w:pStyle w:val="acctfourfigures"/>
              <w:spacing w:line="240" w:lineRule="auto"/>
              <w:rPr>
                <w:sz w:val="20"/>
              </w:rPr>
            </w:pPr>
          </w:p>
        </w:tc>
        <w:tc>
          <w:tcPr>
            <w:tcW w:w="180" w:type="dxa"/>
          </w:tcPr>
          <w:p w14:paraId="5BD36E96" w14:textId="77777777" w:rsidR="00906B2A" w:rsidRPr="00812C25" w:rsidRDefault="00906B2A" w:rsidP="00906B2A">
            <w:pPr>
              <w:pStyle w:val="acctfourfigures"/>
              <w:spacing w:line="240" w:lineRule="auto"/>
              <w:rPr>
                <w:sz w:val="20"/>
              </w:rPr>
            </w:pPr>
          </w:p>
        </w:tc>
        <w:tc>
          <w:tcPr>
            <w:tcW w:w="1170" w:type="dxa"/>
          </w:tcPr>
          <w:p w14:paraId="59465E90" w14:textId="77777777" w:rsidR="00906B2A" w:rsidRPr="00812C25" w:rsidRDefault="00906B2A" w:rsidP="00906B2A">
            <w:pPr>
              <w:pStyle w:val="acctfourfigures"/>
              <w:spacing w:line="240" w:lineRule="auto"/>
              <w:rPr>
                <w:sz w:val="20"/>
              </w:rPr>
            </w:pPr>
          </w:p>
        </w:tc>
      </w:tr>
      <w:tr w:rsidR="00F91E7C" w:rsidRPr="00812C25" w14:paraId="3BB6035B" w14:textId="77777777" w:rsidTr="00C277C3">
        <w:trPr>
          <w:cantSplit/>
        </w:trPr>
        <w:tc>
          <w:tcPr>
            <w:tcW w:w="4230" w:type="dxa"/>
          </w:tcPr>
          <w:p w14:paraId="3F945917" w14:textId="77777777" w:rsidR="00F91E7C" w:rsidRPr="00812C25" w:rsidRDefault="00F91E7C" w:rsidP="00F91E7C">
            <w:pPr>
              <w:spacing w:line="240" w:lineRule="auto"/>
              <w:rPr>
                <w:sz w:val="20"/>
              </w:rPr>
            </w:pPr>
            <w:r w:rsidRPr="00812C25">
              <w:rPr>
                <w:sz w:val="20"/>
              </w:rPr>
              <w:t>Dividend income</w:t>
            </w:r>
          </w:p>
        </w:tc>
        <w:tc>
          <w:tcPr>
            <w:tcW w:w="1170" w:type="dxa"/>
          </w:tcPr>
          <w:p w14:paraId="392AAE15" w14:textId="2C98C4FC" w:rsidR="00F91E7C" w:rsidRPr="00812C25" w:rsidRDefault="00F91E7C" w:rsidP="00F91E7C">
            <w:pPr>
              <w:pStyle w:val="acctfourfigures"/>
              <w:tabs>
                <w:tab w:val="clear" w:pos="765"/>
                <w:tab w:val="decimal" w:pos="1004"/>
              </w:tabs>
              <w:spacing w:line="240" w:lineRule="auto"/>
              <w:ind w:right="11"/>
              <w:rPr>
                <w:sz w:val="20"/>
                <w:cs/>
                <w:lang w:val="en-US" w:bidi="th-TH"/>
              </w:rPr>
            </w:pPr>
            <w:r w:rsidRPr="00812C25">
              <w:rPr>
                <w:sz w:val="20"/>
                <w:cs/>
                <w:lang w:val="en-US" w:bidi="th-TH"/>
              </w:rPr>
              <w:t>-</w:t>
            </w:r>
          </w:p>
        </w:tc>
        <w:tc>
          <w:tcPr>
            <w:tcW w:w="180" w:type="dxa"/>
          </w:tcPr>
          <w:p w14:paraId="35653698" w14:textId="77777777" w:rsidR="00F91E7C" w:rsidRPr="00812C25" w:rsidRDefault="00F91E7C" w:rsidP="00F91E7C">
            <w:pPr>
              <w:pStyle w:val="acctfourfigures"/>
              <w:tabs>
                <w:tab w:val="clear" w:pos="765"/>
                <w:tab w:val="decimal" w:pos="911"/>
              </w:tabs>
              <w:spacing w:line="240" w:lineRule="auto"/>
              <w:rPr>
                <w:sz w:val="20"/>
              </w:rPr>
            </w:pPr>
          </w:p>
        </w:tc>
        <w:tc>
          <w:tcPr>
            <w:tcW w:w="1080" w:type="dxa"/>
          </w:tcPr>
          <w:p w14:paraId="06EC2C54" w14:textId="25293A0D" w:rsidR="00F91E7C" w:rsidRPr="00812C25" w:rsidRDefault="00F91E7C" w:rsidP="00F91E7C">
            <w:pPr>
              <w:pStyle w:val="acctfourfigures"/>
              <w:tabs>
                <w:tab w:val="clear" w:pos="765"/>
                <w:tab w:val="decimal" w:pos="822"/>
              </w:tabs>
              <w:spacing w:line="240" w:lineRule="auto"/>
              <w:ind w:right="11"/>
              <w:rPr>
                <w:sz w:val="20"/>
                <w:cs/>
                <w:lang w:val="en-US" w:bidi="th-TH"/>
              </w:rPr>
            </w:pPr>
            <w:r w:rsidRPr="00812C25">
              <w:rPr>
                <w:sz w:val="20"/>
                <w:cs/>
                <w:lang w:val="en-US" w:bidi="th-TH"/>
              </w:rPr>
              <w:t>-</w:t>
            </w:r>
          </w:p>
        </w:tc>
        <w:tc>
          <w:tcPr>
            <w:tcW w:w="180" w:type="dxa"/>
          </w:tcPr>
          <w:p w14:paraId="2D6D5474" w14:textId="77777777" w:rsidR="00F91E7C" w:rsidRPr="00812C25" w:rsidRDefault="00F91E7C" w:rsidP="00F91E7C">
            <w:pPr>
              <w:pStyle w:val="acctfourfigures"/>
              <w:tabs>
                <w:tab w:val="clear" w:pos="765"/>
                <w:tab w:val="decimal" w:pos="911"/>
              </w:tabs>
              <w:spacing w:line="240" w:lineRule="auto"/>
              <w:rPr>
                <w:sz w:val="20"/>
              </w:rPr>
            </w:pPr>
          </w:p>
        </w:tc>
        <w:tc>
          <w:tcPr>
            <w:tcW w:w="1080" w:type="dxa"/>
          </w:tcPr>
          <w:p w14:paraId="564DB9FC" w14:textId="34292488" w:rsidR="00F91E7C" w:rsidRPr="00812C25" w:rsidRDefault="00F91E7C" w:rsidP="00F91E7C">
            <w:pPr>
              <w:pStyle w:val="acctfourfigures"/>
              <w:tabs>
                <w:tab w:val="clear" w:pos="765"/>
                <w:tab w:val="decimal" w:pos="916"/>
              </w:tabs>
              <w:spacing w:line="240" w:lineRule="auto"/>
              <w:ind w:right="-76"/>
              <w:rPr>
                <w:sz w:val="20"/>
                <w:lang w:val="en-US"/>
              </w:rPr>
            </w:pPr>
            <w:r w:rsidRPr="00812C25">
              <w:rPr>
                <w:sz w:val="20"/>
                <w:cs/>
                <w:lang w:val="en-US" w:bidi="th-TH"/>
              </w:rPr>
              <w:t>-</w:t>
            </w:r>
          </w:p>
        </w:tc>
        <w:tc>
          <w:tcPr>
            <w:tcW w:w="180" w:type="dxa"/>
          </w:tcPr>
          <w:p w14:paraId="7EE4DC33" w14:textId="77777777" w:rsidR="00F91E7C" w:rsidRPr="00812C25" w:rsidRDefault="00F91E7C" w:rsidP="00F91E7C">
            <w:pPr>
              <w:pStyle w:val="acctfourfigures"/>
              <w:tabs>
                <w:tab w:val="clear" w:pos="765"/>
                <w:tab w:val="decimal" w:pos="911"/>
              </w:tabs>
              <w:spacing w:line="240" w:lineRule="auto"/>
              <w:rPr>
                <w:sz w:val="20"/>
              </w:rPr>
            </w:pPr>
          </w:p>
        </w:tc>
        <w:tc>
          <w:tcPr>
            <w:tcW w:w="1170" w:type="dxa"/>
          </w:tcPr>
          <w:p w14:paraId="2CE080B2" w14:textId="7D1669DF" w:rsidR="00F91E7C" w:rsidRPr="00812C25" w:rsidRDefault="00F91E7C" w:rsidP="00F91E7C">
            <w:pPr>
              <w:pStyle w:val="acctfourfigures"/>
              <w:tabs>
                <w:tab w:val="clear" w:pos="765"/>
                <w:tab w:val="decimal" w:pos="822"/>
              </w:tabs>
              <w:spacing w:line="240" w:lineRule="auto"/>
              <w:ind w:right="11"/>
              <w:rPr>
                <w:sz w:val="20"/>
                <w:lang w:val="en-US" w:bidi="th-TH"/>
              </w:rPr>
            </w:pPr>
            <w:r w:rsidRPr="00812C25">
              <w:rPr>
                <w:sz w:val="20"/>
                <w:lang w:val="en-US"/>
              </w:rPr>
              <w:t>35,000</w:t>
            </w:r>
          </w:p>
        </w:tc>
      </w:tr>
      <w:tr w:rsidR="00F91E7C" w:rsidRPr="00812C25" w14:paraId="69178DB2" w14:textId="77777777" w:rsidTr="00C277C3">
        <w:trPr>
          <w:cantSplit/>
        </w:trPr>
        <w:tc>
          <w:tcPr>
            <w:tcW w:w="4230" w:type="dxa"/>
          </w:tcPr>
          <w:p w14:paraId="50AB99F7" w14:textId="77777777" w:rsidR="00F91E7C" w:rsidRPr="00812C25" w:rsidRDefault="00F91E7C" w:rsidP="00F91E7C">
            <w:pPr>
              <w:spacing w:line="240" w:lineRule="auto"/>
              <w:rPr>
                <w:sz w:val="20"/>
              </w:rPr>
            </w:pPr>
            <w:r w:rsidRPr="00812C25">
              <w:rPr>
                <w:sz w:val="20"/>
              </w:rPr>
              <w:t>Fee income on support services</w:t>
            </w:r>
          </w:p>
        </w:tc>
        <w:tc>
          <w:tcPr>
            <w:tcW w:w="1170" w:type="dxa"/>
          </w:tcPr>
          <w:p w14:paraId="623E85C0" w14:textId="7BC9C0F9" w:rsidR="00F91E7C" w:rsidRPr="00812C25" w:rsidRDefault="00F91E7C" w:rsidP="00F91E7C">
            <w:pPr>
              <w:pStyle w:val="acctfourfigures"/>
              <w:tabs>
                <w:tab w:val="clear" w:pos="765"/>
                <w:tab w:val="decimal" w:pos="1004"/>
              </w:tabs>
              <w:spacing w:line="240" w:lineRule="auto"/>
              <w:ind w:right="11"/>
              <w:rPr>
                <w:sz w:val="20"/>
                <w:lang w:val="en-US" w:bidi="th-TH"/>
              </w:rPr>
            </w:pPr>
            <w:r w:rsidRPr="00812C25">
              <w:rPr>
                <w:sz w:val="20"/>
                <w:cs/>
                <w:lang w:val="en-US" w:bidi="th-TH"/>
              </w:rPr>
              <w:t>-</w:t>
            </w:r>
          </w:p>
        </w:tc>
        <w:tc>
          <w:tcPr>
            <w:tcW w:w="180" w:type="dxa"/>
          </w:tcPr>
          <w:p w14:paraId="139DFB9B" w14:textId="77777777" w:rsidR="00F91E7C" w:rsidRPr="00812C25" w:rsidRDefault="00F91E7C" w:rsidP="00F91E7C">
            <w:pPr>
              <w:pStyle w:val="acctfourfigures"/>
              <w:tabs>
                <w:tab w:val="clear" w:pos="765"/>
                <w:tab w:val="decimal" w:pos="911"/>
              </w:tabs>
              <w:spacing w:line="240" w:lineRule="auto"/>
              <w:rPr>
                <w:sz w:val="20"/>
              </w:rPr>
            </w:pPr>
          </w:p>
        </w:tc>
        <w:tc>
          <w:tcPr>
            <w:tcW w:w="1080" w:type="dxa"/>
          </w:tcPr>
          <w:p w14:paraId="2ECA2F85" w14:textId="01E76F6C" w:rsidR="00F91E7C" w:rsidRPr="00812C25" w:rsidRDefault="00F91E7C" w:rsidP="00F91E7C">
            <w:pPr>
              <w:pStyle w:val="acctfourfigures"/>
              <w:tabs>
                <w:tab w:val="clear" w:pos="765"/>
                <w:tab w:val="decimal" w:pos="822"/>
              </w:tabs>
              <w:spacing w:line="240" w:lineRule="auto"/>
              <w:ind w:right="11"/>
              <w:rPr>
                <w:sz w:val="20"/>
                <w:lang w:val="en-US" w:bidi="th-TH"/>
              </w:rPr>
            </w:pPr>
            <w:r w:rsidRPr="00812C25">
              <w:rPr>
                <w:sz w:val="20"/>
                <w:cs/>
                <w:lang w:val="en-US" w:bidi="th-TH"/>
              </w:rPr>
              <w:t>-</w:t>
            </w:r>
          </w:p>
        </w:tc>
        <w:tc>
          <w:tcPr>
            <w:tcW w:w="180" w:type="dxa"/>
          </w:tcPr>
          <w:p w14:paraId="1D8DBC5D" w14:textId="77777777" w:rsidR="00F91E7C" w:rsidRPr="00812C25" w:rsidRDefault="00F91E7C" w:rsidP="00F91E7C">
            <w:pPr>
              <w:pStyle w:val="acctfourfigures"/>
              <w:tabs>
                <w:tab w:val="clear" w:pos="765"/>
                <w:tab w:val="decimal" w:pos="911"/>
              </w:tabs>
              <w:spacing w:line="240" w:lineRule="auto"/>
              <w:rPr>
                <w:sz w:val="20"/>
              </w:rPr>
            </w:pPr>
          </w:p>
        </w:tc>
        <w:tc>
          <w:tcPr>
            <w:tcW w:w="1080" w:type="dxa"/>
          </w:tcPr>
          <w:p w14:paraId="617FF45B" w14:textId="69793F86" w:rsidR="00F91E7C" w:rsidRPr="00812C25" w:rsidRDefault="00F91E7C" w:rsidP="00F91E7C">
            <w:pPr>
              <w:pStyle w:val="acctfourfigures"/>
              <w:tabs>
                <w:tab w:val="clear" w:pos="765"/>
                <w:tab w:val="decimal" w:pos="916"/>
              </w:tabs>
              <w:spacing w:line="240" w:lineRule="auto"/>
              <w:ind w:right="-76"/>
              <w:rPr>
                <w:sz w:val="20"/>
                <w:lang w:val="en-US"/>
              </w:rPr>
            </w:pPr>
            <w:r w:rsidRPr="00F91E7C">
              <w:rPr>
                <w:sz w:val="20"/>
                <w:lang w:val="en-US"/>
              </w:rPr>
              <w:t>214,824</w:t>
            </w:r>
          </w:p>
        </w:tc>
        <w:tc>
          <w:tcPr>
            <w:tcW w:w="180" w:type="dxa"/>
          </w:tcPr>
          <w:p w14:paraId="04CE2639" w14:textId="77777777" w:rsidR="00F91E7C" w:rsidRPr="00812C25" w:rsidRDefault="00F91E7C" w:rsidP="00F91E7C">
            <w:pPr>
              <w:pStyle w:val="acctfourfigures"/>
              <w:tabs>
                <w:tab w:val="clear" w:pos="765"/>
                <w:tab w:val="decimal" w:pos="911"/>
              </w:tabs>
              <w:spacing w:line="240" w:lineRule="auto"/>
              <w:rPr>
                <w:sz w:val="20"/>
              </w:rPr>
            </w:pPr>
          </w:p>
        </w:tc>
        <w:tc>
          <w:tcPr>
            <w:tcW w:w="1170" w:type="dxa"/>
          </w:tcPr>
          <w:p w14:paraId="739D000B" w14:textId="76CF0CDC" w:rsidR="00F91E7C" w:rsidRPr="00812C25" w:rsidRDefault="00F91E7C" w:rsidP="00F91E7C">
            <w:pPr>
              <w:pStyle w:val="acctfourfigures"/>
              <w:tabs>
                <w:tab w:val="clear" w:pos="765"/>
                <w:tab w:val="decimal" w:pos="822"/>
              </w:tabs>
              <w:spacing w:line="240" w:lineRule="auto"/>
              <w:ind w:right="11"/>
              <w:rPr>
                <w:sz w:val="20"/>
                <w:lang w:val="en-US" w:bidi="th-TH"/>
              </w:rPr>
            </w:pPr>
            <w:r w:rsidRPr="00812C25">
              <w:rPr>
                <w:sz w:val="20"/>
                <w:lang w:val="en-US"/>
              </w:rPr>
              <w:t>59,077</w:t>
            </w:r>
          </w:p>
        </w:tc>
      </w:tr>
      <w:tr w:rsidR="00F91E7C" w:rsidRPr="00812C25" w14:paraId="17B440EB" w14:textId="77777777" w:rsidTr="00C277C3">
        <w:trPr>
          <w:cantSplit/>
        </w:trPr>
        <w:tc>
          <w:tcPr>
            <w:tcW w:w="4230" w:type="dxa"/>
          </w:tcPr>
          <w:p w14:paraId="47A3CE7D" w14:textId="77777777" w:rsidR="00F91E7C" w:rsidRPr="00812C25" w:rsidRDefault="00F91E7C" w:rsidP="00F91E7C">
            <w:pPr>
              <w:spacing w:line="240" w:lineRule="auto"/>
              <w:rPr>
                <w:sz w:val="20"/>
              </w:rPr>
            </w:pPr>
            <w:r w:rsidRPr="00812C25">
              <w:rPr>
                <w:sz w:val="20"/>
              </w:rPr>
              <w:t>Rental income</w:t>
            </w:r>
          </w:p>
        </w:tc>
        <w:tc>
          <w:tcPr>
            <w:tcW w:w="1170" w:type="dxa"/>
          </w:tcPr>
          <w:p w14:paraId="72356FAB" w14:textId="05FD10F7" w:rsidR="00F91E7C" w:rsidRPr="00812C25" w:rsidRDefault="00F91E7C" w:rsidP="00F91E7C">
            <w:pPr>
              <w:pStyle w:val="acctfourfigures"/>
              <w:tabs>
                <w:tab w:val="clear" w:pos="765"/>
                <w:tab w:val="decimal" w:pos="1004"/>
              </w:tabs>
              <w:spacing w:line="240" w:lineRule="auto"/>
              <w:ind w:right="11"/>
              <w:rPr>
                <w:sz w:val="20"/>
                <w:lang w:bidi="th-TH"/>
              </w:rPr>
            </w:pPr>
            <w:r w:rsidRPr="00812C25">
              <w:rPr>
                <w:sz w:val="20"/>
                <w:cs/>
                <w:lang w:bidi="th-TH"/>
              </w:rPr>
              <w:t>-</w:t>
            </w:r>
          </w:p>
        </w:tc>
        <w:tc>
          <w:tcPr>
            <w:tcW w:w="180" w:type="dxa"/>
          </w:tcPr>
          <w:p w14:paraId="0709E04C" w14:textId="77777777" w:rsidR="00F91E7C" w:rsidRPr="00812C25" w:rsidRDefault="00F91E7C" w:rsidP="00F91E7C">
            <w:pPr>
              <w:pStyle w:val="acctfourfigures"/>
              <w:tabs>
                <w:tab w:val="clear" w:pos="765"/>
                <w:tab w:val="decimal" w:pos="911"/>
              </w:tabs>
              <w:spacing w:line="240" w:lineRule="auto"/>
              <w:rPr>
                <w:sz w:val="20"/>
              </w:rPr>
            </w:pPr>
          </w:p>
        </w:tc>
        <w:tc>
          <w:tcPr>
            <w:tcW w:w="1080" w:type="dxa"/>
          </w:tcPr>
          <w:p w14:paraId="20EE69C0" w14:textId="6D483CDB" w:rsidR="00F91E7C" w:rsidRPr="00812C25" w:rsidRDefault="00F91E7C" w:rsidP="00F91E7C">
            <w:pPr>
              <w:pStyle w:val="acctfourfigures"/>
              <w:tabs>
                <w:tab w:val="clear" w:pos="765"/>
                <w:tab w:val="decimal" w:pos="822"/>
              </w:tabs>
              <w:spacing w:line="240" w:lineRule="auto"/>
              <w:ind w:right="11"/>
              <w:rPr>
                <w:sz w:val="20"/>
                <w:lang w:val="en-US" w:bidi="th-TH"/>
              </w:rPr>
            </w:pPr>
            <w:r w:rsidRPr="00812C25">
              <w:rPr>
                <w:sz w:val="20"/>
                <w:cs/>
                <w:lang w:bidi="th-TH"/>
              </w:rPr>
              <w:t>-</w:t>
            </w:r>
          </w:p>
        </w:tc>
        <w:tc>
          <w:tcPr>
            <w:tcW w:w="180" w:type="dxa"/>
          </w:tcPr>
          <w:p w14:paraId="755BAFAE" w14:textId="77777777" w:rsidR="00F91E7C" w:rsidRPr="00812C25" w:rsidRDefault="00F91E7C" w:rsidP="00F91E7C">
            <w:pPr>
              <w:pStyle w:val="acctfourfigures"/>
              <w:tabs>
                <w:tab w:val="clear" w:pos="765"/>
                <w:tab w:val="decimal" w:pos="911"/>
              </w:tabs>
              <w:spacing w:line="240" w:lineRule="auto"/>
              <w:rPr>
                <w:sz w:val="20"/>
              </w:rPr>
            </w:pPr>
          </w:p>
        </w:tc>
        <w:tc>
          <w:tcPr>
            <w:tcW w:w="1080" w:type="dxa"/>
          </w:tcPr>
          <w:p w14:paraId="596FAA9C" w14:textId="337F54C9" w:rsidR="00F91E7C" w:rsidRPr="00812C25" w:rsidRDefault="00F91E7C" w:rsidP="00F91E7C">
            <w:pPr>
              <w:pStyle w:val="acctfourfigures"/>
              <w:tabs>
                <w:tab w:val="clear" w:pos="765"/>
                <w:tab w:val="decimal" w:pos="916"/>
              </w:tabs>
              <w:spacing w:line="240" w:lineRule="auto"/>
              <w:ind w:right="-76"/>
              <w:rPr>
                <w:sz w:val="20"/>
              </w:rPr>
            </w:pPr>
            <w:r w:rsidRPr="00F91E7C">
              <w:rPr>
                <w:sz w:val="20"/>
              </w:rPr>
              <w:t>1,136</w:t>
            </w:r>
          </w:p>
        </w:tc>
        <w:tc>
          <w:tcPr>
            <w:tcW w:w="180" w:type="dxa"/>
          </w:tcPr>
          <w:p w14:paraId="2BF0FB04" w14:textId="77777777" w:rsidR="00F91E7C" w:rsidRPr="00812C25" w:rsidRDefault="00F91E7C" w:rsidP="00F91E7C">
            <w:pPr>
              <w:pStyle w:val="acctfourfigures"/>
              <w:tabs>
                <w:tab w:val="clear" w:pos="765"/>
                <w:tab w:val="decimal" w:pos="911"/>
              </w:tabs>
              <w:spacing w:line="240" w:lineRule="auto"/>
              <w:rPr>
                <w:sz w:val="20"/>
              </w:rPr>
            </w:pPr>
          </w:p>
        </w:tc>
        <w:tc>
          <w:tcPr>
            <w:tcW w:w="1170" w:type="dxa"/>
          </w:tcPr>
          <w:p w14:paraId="56DA81D9" w14:textId="67293420" w:rsidR="00F91E7C" w:rsidRPr="00812C25" w:rsidRDefault="00F91E7C" w:rsidP="00F91E7C">
            <w:pPr>
              <w:pStyle w:val="acctfourfigures"/>
              <w:tabs>
                <w:tab w:val="clear" w:pos="765"/>
                <w:tab w:val="decimal" w:pos="822"/>
              </w:tabs>
              <w:spacing w:line="240" w:lineRule="auto"/>
              <w:ind w:right="11"/>
              <w:rPr>
                <w:sz w:val="20"/>
                <w:lang w:val="en-US" w:bidi="th-TH"/>
              </w:rPr>
            </w:pPr>
            <w:r w:rsidRPr="00812C25">
              <w:rPr>
                <w:sz w:val="20"/>
              </w:rPr>
              <w:t>935</w:t>
            </w:r>
          </w:p>
        </w:tc>
      </w:tr>
      <w:tr w:rsidR="00F91E7C" w:rsidRPr="00812C25" w14:paraId="2B204118" w14:textId="77777777" w:rsidTr="00C277C3">
        <w:trPr>
          <w:cantSplit/>
        </w:trPr>
        <w:tc>
          <w:tcPr>
            <w:tcW w:w="4230" w:type="dxa"/>
          </w:tcPr>
          <w:p w14:paraId="792B3E1A" w14:textId="77777777" w:rsidR="00F91E7C" w:rsidRPr="00812C25" w:rsidRDefault="00F91E7C" w:rsidP="00F91E7C">
            <w:pPr>
              <w:spacing w:line="240" w:lineRule="auto"/>
              <w:rPr>
                <w:sz w:val="20"/>
              </w:rPr>
            </w:pPr>
            <w:r w:rsidRPr="00812C25">
              <w:rPr>
                <w:sz w:val="20"/>
                <w:lang w:val="en-US" w:bidi="th-TH"/>
              </w:rPr>
              <w:t>Other interest income</w:t>
            </w:r>
          </w:p>
        </w:tc>
        <w:tc>
          <w:tcPr>
            <w:tcW w:w="1170" w:type="dxa"/>
          </w:tcPr>
          <w:p w14:paraId="0AFA5745" w14:textId="5880749F" w:rsidR="00F91E7C" w:rsidRPr="00812C25" w:rsidRDefault="00F91E7C" w:rsidP="00F91E7C">
            <w:pPr>
              <w:pStyle w:val="acctfourfigures"/>
              <w:tabs>
                <w:tab w:val="clear" w:pos="765"/>
                <w:tab w:val="decimal" w:pos="1004"/>
              </w:tabs>
              <w:spacing w:line="240" w:lineRule="auto"/>
              <w:ind w:right="11"/>
              <w:rPr>
                <w:sz w:val="20"/>
              </w:rPr>
            </w:pPr>
            <w:r w:rsidRPr="00812C25">
              <w:rPr>
                <w:sz w:val="20"/>
                <w:cs/>
                <w:lang w:bidi="th-TH"/>
              </w:rPr>
              <w:t>-</w:t>
            </w:r>
          </w:p>
        </w:tc>
        <w:tc>
          <w:tcPr>
            <w:tcW w:w="180" w:type="dxa"/>
          </w:tcPr>
          <w:p w14:paraId="40F2B43A" w14:textId="77777777" w:rsidR="00F91E7C" w:rsidRPr="00812C25" w:rsidRDefault="00F91E7C" w:rsidP="00F91E7C">
            <w:pPr>
              <w:pStyle w:val="acctfourfigures"/>
              <w:tabs>
                <w:tab w:val="clear" w:pos="765"/>
                <w:tab w:val="decimal" w:pos="911"/>
              </w:tabs>
              <w:spacing w:line="240" w:lineRule="auto"/>
              <w:rPr>
                <w:sz w:val="20"/>
              </w:rPr>
            </w:pPr>
          </w:p>
        </w:tc>
        <w:tc>
          <w:tcPr>
            <w:tcW w:w="1080" w:type="dxa"/>
          </w:tcPr>
          <w:p w14:paraId="39F8FDD2" w14:textId="2A4E9C40" w:rsidR="00F91E7C" w:rsidRPr="00812C25" w:rsidRDefault="00F91E7C" w:rsidP="00F91E7C">
            <w:pPr>
              <w:pStyle w:val="acctfourfigures"/>
              <w:tabs>
                <w:tab w:val="clear" w:pos="765"/>
                <w:tab w:val="decimal" w:pos="822"/>
              </w:tabs>
              <w:spacing w:line="240" w:lineRule="auto"/>
              <w:ind w:right="11"/>
              <w:rPr>
                <w:sz w:val="20"/>
                <w:lang w:val="en-US" w:bidi="th-TH"/>
              </w:rPr>
            </w:pPr>
            <w:r w:rsidRPr="00812C25">
              <w:rPr>
                <w:sz w:val="20"/>
                <w:cs/>
                <w:lang w:bidi="th-TH"/>
              </w:rPr>
              <w:t>-</w:t>
            </w:r>
          </w:p>
        </w:tc>
        <w:tc>
          <w:tcPr>
            <w:tcW w:w="180" w:type="dxa"/>
          </w:tcPr>
          <w:p w14:paraId="202E3895" w14:textId="77777777" w:rsidR="00F91E7C" w:rsidRPr="00812C25" w:rsidRDefault="00F91E7C" w:rsidP="00F91E7C">
            <w:pPr>
              <w:pStyle w:val="acctfourfigures"/>
              <w:tabs>
                <w:tab w:val="clear" w:pos="765"/>
                <w:tab w:val="decimal" w:pos="911"/>
              </w:tabs>
              <w:spacing w:line="240" w:lineRule="auto"/>
              <w:rPr>
                <w:sz w:val="20"/>
              </w:rPr>
            </w:pPr>
          </w:p>
        </w:tc>
        <w:tc>
          <w:tcPr>
            <w:tcW w:w="1080" w:type="dxa"/>
          </w:tcPr>
          <w:p w14:paraId="283D770F" w14:textId="345678BC" w:rsidR="00F91E7C" w:rsidRPr="00812C25" w:rsidRDefault="00F91E7C" w:rsidP="00F91E7C">
            <w:pPr>
              <w:pStyle w:val="acctfourfigures"/>
              <w:tabs>
                <w:tab w:val="clear" w:pos="765"/>
                <w:tab w:val="decimal" w:pos="916"/>
              </w:tabs>
              <w:spacing w:line="240" w:lineRule="auto"/>
              <w:ind w:right="-76"/>
              <w:rPr>
                <w:sz w:val="20"/>
              </w:rPr>
            </w:pPr>
            <w:r w:rsidRPr="00F91E7C">
              <w:rPr>
                <w:sz w:val="20"/>
              </w:rPr>
              <w:t>7,922</w:t>
            </w:r>
          </w:p>
        </w:tc>
        <w:tc>
          <w:tcPr>
            <w:tcW w:w="180" w:type="dxa"/>
          </w:tcPr>
          <w:p w14:paraId="590D4680" w14:textId="77777777" w:rsidR="00F91E7C" w:rsidRPr="00812C25" w:rsidRDefault="00F91E7C" w:rsidP="00F91E7C">
            <w:pPr>
              <w:pStyle w:val="acctfourfigures"/>
              <w:tabs>
                <w:tab w:val="clear" w:pos="765"/>
                <w:tab w:val="decimal" w:pos="911"/>
              </w:tabs>
              <w:spacing w:line="240" w:lineRule="auto"/>
              <w:rPr>
                <w:sz w:val="20"/>
              </w:rPr>
            </w:pPr>
          </w:p>
        </w:tc>
        <w:tc>
          <w:tcPr>
            <w:tcW w:w="1170" w:type="dxa"/>
          </w:tcPr>
          <w:p w14:paraId="6D568459" w14:textId="476A0747" w:rsidR="00F91E7C" w:rsidRPr="00812C25" w:rsidRDefault="00F91E7C" w:rsidP="00F91E7C">
            <w:pPr>
              <w:pStyle w:val="acctfourfigures"/>
              <w:tabs>
                <w:tab w:val="clear" w:pos="765"/>
                <w:tab w:val="decimal" w:pos="822"/>
              </w:tabs>
              <w:spacing w:line="240" w:lineRule="auto"/>
              <w:ind w:right="11"/>
              <w:rPr>
                <w:sz w:val="20"/>
                <w:lang w:val="en-US" w:bidi="th-TH"/>
              </w:rPr>
            </w:pPr>
            <w:r w:rsidRPr="00812C25">
              <w:rPr>
                <w:sz w:val="20"/>
              </w:rPr>
              <w:t>1,306</w:t>
            </w:r>
          </w:p>
        </w:tc>
      </w:tr>
      <w:tr w:rsidR="00F91E7C" w:rsidRPr="00812C25" w14:paraId="5F0A9CBD" w14:textId="77777777" w:rsidTr="00C277C3">
        <w:trPr>
          <w:cantSplit/>
        </w:trPr>
        <w:tc>
          <w:tcPr>
            <w:tcW w:w="4230" w:type="dxa"/>
          </w:tcPr>
          <w:p w14:paraId="0F6E0BD1" w14:textId="77777777" w:rsidR="00F91E7C" w:rsidRPr="00812C25" w:rsidRDefault="00F91E7C" w:rsidP="00F91E7C">
            <w:pPr>
              <w:spacing w:line="240" w:lineRule="auto"/>
              <w:rPr>
                <w:b/>
                <w:bCs/>
                <w:i/>
                <w:iCs/>
                <w:sz w:val="20"/>
              </w:rPr>
            </w:pPr>
          </w:p>
        </w:tc>
        <w:tc>
          <w:tcPr>
            <w:tcW w:w="1170" w:type="dxa"/>
          </w:tcPr>
          <w:p w14:paraId="0BC7F917" w14:textId="77777777" w:rsidR="00F91E7C" w:rsidRPr="00812C25" w:rsidRDefault="00F91E7C" w:rsidP="00F91E7C">
            <w:pPr>
              <w:pStyle w:val="acctfourfigures"/>
              <w:tabs>
                <w:tab w:val="clear" w:pos="765"/>
                <w:tab w:val="decimal" w:pos="1004"/>
              </w:tabs>
              <w:spacing w:line="240" w:lineRule="auto"/>
              <w:ind w:right="11"/>
              <w:rPr>
                <w:sz w:val="20"/>
              </w:rPr>
            </w:pPr>
          </w:p>
        </w:tc>
        <w:tc>
          <w:tcPr>
            <w:tcW w:w="180" w:type="dxa"/>
          </w:tcPr>
          <w:p w14:paraId="11ABA89F" w14:textId="77777777" w:rsidR="00F91E7C" w:rsidRPr="00812C25" w:rsidRDefault="00F91E7C" w:rsidP="00F91E7C">
            <w:pPr>
              <w:pStyle w:val="acctfourfigures"/>
              <w:tabs>
                <w:tab w:val="clear" w:pos="765"/>
                <w:tab w:val="decimal" w:pos="911"/>
              </w:tabs>
              <w:spacing w:line="240" w:lineRule="auto"/>
              <w:rPr>
                <w:sz w:val="20"/>
              </w:rPr>
            </w:pPr>
          </w:p>
        </w:tc>
        <w:tc>
          <w:tcPr>
            <w:tcW w:w="1080" w:type="dxa"/>
          </w:tcPr>
          <w:p w14:paraId="01709742" w14:textId="77777777" w:rsidR="00F91E7C" w:rsidRPr="00812C25" w:rsidRDefault="00F91E7C" w:rsidP="00F91E7C">
            <w:pPr>
              <w:pStyle w:val="acctfourfigures"/>
              <w:tabs>
                <w:tab w:val="clear" w:pos="765"/>
                <w:tab w:val="decimal" w:pos="822"/>
              </w:tabs>
              <w:spacing w:line="240" w:lineRule="auto"/>
              <w:ind w:right="11"/>
              <w:rPr>
                <w:sz w:val="20"/>
                <w:lang w:val="en-US" w:bidi="th-TH"/>
              </w:rPr>
            </w:pPr>
          </w:p>
        </w:tc>
        <w:tc>
          <w:tcPr>
            <w:tcW w:w="180" w:type="dxa"/>
          </w:tcPr>
          <w:p w14:paraId="57677AFE" w14:textId="77777777" w:rsidR="00F91E7C" w:rsidRPr="00812C25" w:rsidRDefault="00F91E7C" w:rsidP="00F91E7C">
            <w:pPr>
              <w:pStyle w:val="acctfourfigures"/>
              <w:tabs>
                <w:tab w:val="clear" w:pos="765"/>
                <w:tab w:val="decimal" w:pos="911"/>
              </w:tabs>
              <w:spacing w:line="240" w:lineRule="auto"/>
              <w:rPr>
                <w:sz w:val="20"/>
              </w:rPr>
            </w:pPr>
          </w:p>
        </w:tc>
        <w:tc>
          <w:tcPr>
            <w:tcW w:w="1080" w:type="dxa"/>
          </w:tcPr>
          <w:p w14:paraId="37E64F12" w14:textId="77777777" w:rsidR="00F91E7C" w:rsidRPr="00812C25" w:rsidRDefault="00F91E7C" w:rsidP="00F91E7C">
            <w:pPr>
              <w:pStyle w:val="acctfourfigures"/>
              <w:tabs>
                <w:tab w:val="clear" w:pos="765"/>
                <w:tab w:val="decimal" w:pos="916"/>
              </w:tabs>
              <w:spacing w:line="240" w:lineRule="auto"/>
              <w:ind w:right="-76"/>
              <w:rPr>
                <w:sz w:val="20"/>
              </w:rPr>
            </w:pPr>
          </w:p>
        </w:tc>
        <w:tc>
          <w:tcPr>
            <w:tcW w:w="180" w:type="dxa"/>
          </w:tcPr>
          <w:p w14:paraId="197440F4" w14:textId="77777777" w:rsidR="00F91E7C" w:rsidRPr="00812C25" w:rsidRDefault="00F91E7C" w:rsidP="00F91E7C">
            <w:pPr>
              <w:pStyle w:val="acctfourfigures"/>
              <w:tabs>
                <w:tab w:val="clear" w:pos="765"/>
                <w:tab w:val="decimal" w:pos="911"/>
              </w:tabs>
              <w:spacing w:line="240" w:lineRule="auto"/>
              <w:rPr>
                <w:sz w:val="20"/>
              </w:rPr>
            </w:pPr>
          </w:p>
        </w:tc>
        <w:tc>
          <w:tcPr>
            <w:tcW w:w="1170" w:type="dxa"/>
          </w:tcPr>
          <w:p w14:paraId="1BEC9B32" w14:textId="77777777" w:rsidR="00F91E7C" w:rsidRPr="00812C25" w:rsidRDefault="00F91E7C" w:rsidP="00F91E7C">
            <w:pPr>
              <w:pStyle w:val="acctfourfigures"/>
              <w:tabs>
                <w:tab w:val="clear" w:pos="765"/>
                <w:tab w:val="decimal" w:pos="822"/>
              </w:tabs>
              <w:spacing w:line="240" w:lineRule="auto"/>
              <w:ind w:right="11"/>
              <w:rPr>
                <w:sz w:val="20"/>
                <w:lang w:val="en-US" w:bidi="th-TH"/>
              </w:rPr>
            </w:pPr>
          </w:p>
        </w:tc>
      </w:tr>
      <w:tr w:rsidR="00F91E7C" w:rsidRPr="00812C25" w14:paraId="31F87583" w14:textId="77777777" w:rsidTr="00C277C3">
        <w:trPr>
          <w:cantSplit/>
        </w:trPr>
        <w:tc>
          <w:tcPr>
            <w:tcW w:w="4230" w:type="dxa"/>
          </w:tcPr>
          <w:p w14:paraId="352BD4C1" w14:textId="77777777" w:rsidR="00F91E7C" w:rsidRPr="00812C25" w:rsidRDefault="00F91E7C" w:rsidP="00F91E7C">
            <w:pPr>
              <w:spacing w:line="240" w:lineRule="auto"/>
              <w:rPr>
                <w:i/>
                <w:iCs/>
                <w:sz w:val="20"/>
              </w:rPr>
            </w:pPr>
            <w:r w:rsidRPr="00812C25">
              <w:rPr>
                <w:b/>
                <w:bCs/>
                <w:i/>
                <w:iCs/>
                <w:sz w:val="20"/>
              </w:rPr>
              <w:t>Key management personnel</w:t>
            </w:r>
          </w:p>
        </w:tc>
        <w:tc>
          <w:tcPr>
            <w:tcW w:w="1170" w:type="dxa"/>
          </w:tcPr>
          <w:p w14:paraId="6D8DBEA3" w14:textId="77777777" w:rsidR="00F91E7C" w:rsidRPr="00812C25" w:rsidRDefault="00F91E7C" w:rsidP="00F91E7C">
            <w:pPr>
              <w:pStyle w:val="acctfourfigures"/>
              <w:tabs>
                <w:tab w:val="clear" w:pos="765"/>
                <w:tab w:val="decimal" w:pos="1004"/>
              </w:tabs>
              <w:spacing w:line="240" w:lineRule="auto"/>
              <w:ind w:right="11"/>
              <w:rPr>
                <w:sz w:val="20"/>
              </w:rPr>
            </w:pPr>
          </w:p>
        </w:tc>
        <w:tc>
          <w:tcPr>
            <w:tcW w:w="180" w:type="dxa"/>
          </w:tcPr>
          <w:p w14:paraId="71D75AD7" w14:textId="77777777" w:rsidR="00F91E7C" w:rsidRPr="00812C25" w:rsidRDefault="00F91E7C" w:rsidP="00F91E7C">
            <w:pPr>
              <w:pStyle w:val="acctfourfigures"/>
              <w:tabs>
                <w:tab w:val="clear" w:pos="765"/>
                <w:tab w:val="decimal" w:pos="911"/>
              </w:tabs>
              <w:spacing w:line="240" w:lineRule="auto"/>
              <w:rPr>
                <w:sz w:val="20"/>
              </w:rPr>
            </w:pPr>
          </w:p>
        </w:tc>
        <w:tc>
          <w:tcPr>
            <w:tcW w:w="1080" w:type="dxa"/>
          </w:tcPr>
          <w:p w14:paraId="6DC4CC09" w14:textId="77777777" w:rsidR="00F91E7C" w:rsidRPr="00812C25" w:rsidRDefault="00F91E7C" w:rsidP="00F91E7C">
            <w:pPr>
              <w:pStyle w:val="acctfourfigures"/>
              <w:tabs>
                <w:tab w:val="clear" w:pos="765"/>
                <w:tab w:val="decimal" w:pos="822"/>
              </w:tabs>
              <w:spacing w:line="240" w:lineRule="auto"/>
              <w:ind w:right="11"/>
              <w:rPr>
                <w:sz w:val="20"/>
                <w:lang w:val="en-US" w:bidi="th-TH"/>
              </w:rPr>
            </w:pPr>
          </w:p>
        </w:tc>
        <w:tc>
          <w:tcPr>
            <w:tcW w:w="180" w:type="dxa"/>
          </w:tcPr>
          <w:p w14:paraId="31D45EB2" w14:textId="77777777" w:rsidR="00F91E7C" w:rsidRPr="00812C25" w:rsidRDefault="00F91E7C" w:rsidP="00F91E7C">
            <w:pPr>
              <w:pStyle w:val="acctfourfigures"/>
              <w:tabs>
                <w:tab w:val="clear" w:pos="765"/>
                <w:tab w:val="decimal" w:pos="911"/>
              </w:tabs>
              <w:spacing w:line="240" w:lineRule="auto"/>
              <w:rPr>
                <w:sz w:val="20"/>
              </w:rPr>
            </w:pPr>
          </w:p>
        </w:tc>
        <w:tc>
          <w:tcPr>
            <w:tcW w:w="1080" w:type="dxa"/>
          </w:tcPr>
          <w:p w14:paraId="3B419C05" w14:textId="77777777" w:rsidR="00F91E7C" w:rsidRPr="00812C25" w:rsidRDefault="00F91E7C" w:rsidP="00F91E7C">
            <w:pPr>
              <w:pStyle w:val="acctfourfigures"/>
              <w:tabs>
                <w:tab w:val="clear" w:pos="765"/>
                <w:tab w:val="decimal" w:pos="916"/>
              </w:tabs>
              <w:spacing w:line="240" w:lineRule="auto"/>
              <w:ind w:right="-76"/>
              <w:rPr>
                <w:sz w:val="20"/>
              </w:rPr>
            </w:pPr>
          </w:p>
        </w:tc>
        <w:tc>
          <w:tcPr>
            <w:tcW w:w="180" w:type="dxa"/>
          </w:tcPr>
          <w:p w14:paraId="5F0B3EFC" w14:textId="77777777" w:rsidR="00F91E7C" w:rsidRPr="00812C25" w:rsidRDefault="00F91E7C" w:rsidP="00F91E7C">
            <w:pPr>
              <w:pStyle w:val="acctfourfigures"/>
              <w:tabs>
                <w:tab w:val="clear" w:pos="765"/>
                <w:tab w:val="decimal" w:pos="911"/>
              </w:tabs>
              <w:spacing w:line="240" w:lineRule="auto"/>
              <w:rPr>
                <w:sz w:val="20"/>
              </w:rPr>
            </w:pPr>
          </w:p>
        </w:tc>
        <w:tc>
          <w:tcPr>
            <w:tcW w:w="1170" w:type="dxa"/>
          </w:tcPr>
          <w:p w14:paraId="4D7C3B36" w14:textId="77777777" w:rsidR="00F91E7C" w:rsidRPr="00812C25" w:rsidRDefault="00F91E7C" w:rsidP="00F91E7C">
            <w:pPr>
              <w:pStyle w:val="acctfourfigures"/>
              <w:tabs>
                <w:tab w:val="clear" w:pos="765"/>
                <w:tab w:val="decimal" w:pos="822"/>
              </w:tabs>
              <w:spacing w:line="240" w:lineRule="auto"/>
              <w:ind w:right="11"/>
              <w:rPr>
                <w:sz w:val="20"/>
                <w:lang w:val="en-US" w:bidi="th-TH"/>
              </w:rPr>
            </w:pPr>
          </w:p>
        </w:tc>
      </w:tr>
      <w:tr w:rsidR="00F91E7C" w:rsidRPr="00812C25" w14:paraId="73B55764" w14:textId="77777777" w:rsidTr="00C277C3">
        <w:trPr>
          <w:cantSplit/>
        </w:trPr>
        <w:tc>
          <w:tcPr>
            <w:tcW w:w="4230" w:type="dxa"/>
          </w:tcPr>
          <w:p w14:paraId="23C0F5D6" w14:textId="77777777" w:rsidR="00F91E7C" w:rsidRPr="00812C25" w:rsidRDefault="00F91E7C" w:rsidP="00F91E7C">
            <w:pPr>
              <w:spacing w:line="240" w:lineRule="auto"/>
              <w:rPr>
                <w:sz w:val="20"/>
                <w:lang w:val="en-US" w:bidi="th-TH"/>
              </w:rPr>
            </w:pPr>
            <w:r w:rsidRPr="00812C25">
              <w:rPr>
                <w:sz w:val="20"/>
                <w:lang w:val="en-US" w:bidi="th-TH"/>
              </w:rPr>
              <w:t>Other interest income</w:t>
            </w:r>
          </w:p>
        </w:tc>
        <w:tc>
          <w:tcPr>
            <w:tcW w:w="1170" w:type="dxa"/>
          </w:tcPr>
          <w:p w14:paraId="3CA3E504" w14:textId="46C71174" w:rsidR="00F91E7C" w:rsidRPr="00812C25" w:rsidRDefault="00F91E7C" w:rsidP="00F91E7C">
            <w:pPr>
              <w:pStyle w:val="acctfourfigures"/>
              <w:tabs>
                <w:tab w:val="clear" w:pos="765"/>
                <w:tab w:val="decimal" w:pos="1004"/>
              </w:tabs>
              <w:spacing w:line="240" w:lineRule="auto"/>
              <w:ind w:right="11"/>
              <w:rPr>
                <w:sz w:val="20"/>
              </w:rPr>
            </w:pPr>
            <w:r>
              <w:rPr>
                <w:sz w:val="20"/>
              </w:rPr>
              <w:t>3</w:t>
            </w:r>
          </w:p>
        </w:tc>
        <w:tc>
          <w:tcPr>
            <w:tcW w:w="180" w:type="dxa"/>
          </w:tcPr>
          <w:p w14:paraId="76958EDC" w14:textId="77777777" w:rsidR="00F91E7C" w:rsidRPr="00812C25" w:rsidRDefault="00F91E7C" w:rsidP="00F91E7C">
            <w:pPr>
              <w:pStyle w:val="acctfourfigures"/>
              <w:tabs>
                <w:tab w:val="clear" w:pos="765"/>
                <w:tab w:val="decimal" w:pos="911"/>
              </w:tabs>
              <w:spacing w:line="240" w:lineRule="auto"/>
              <w:rPr>
                <w:sz w:val="20"/>
              </w:rPr>
            </w:pPr>
          </w:p>
        </w:tc>
        <w:tc>
          <w:tcPr>
            <w:tcW w:w="1080" w:type="dxa"/>
          </w:tcPr>
          <w:p w14:paraId="629687E7" w14:textId="6AE1F889" w:rsidR="00F91E7C" w:rsidRPr="00812C25" w:rsidRDefault="00F91E7C" w:rsidP="00F91E7C">
            <w:pPr>
              <w:pStyle w:val="acctfourfigures"/>
              <w:tabs>
                <w:tab w:val="clear" w:pos="765"/>
                <w:tab w:val="decimal" w:pos="822"/>
              </w:tabs>
              <w:spacing w:line="240" w:lineRule="auto"/>
              <w:ind w:right="11"/>
              <w:rPr>
                <w:sz w:val="20"/>
                <w:lang w:val="en-US" w:bidi="th-TH"/>
              </w:rPr>
            </w:pPr>
            <w:r w:rsidRPr="00812C25">
              <w:rPr>
                <w:sz w:val="20"/>
              </w:rPr>
              <w:t>3</w:t>
            </w:r>
          </w:p>
        </w:tc>
        <w:tc>
          <w:tcPr>
            <w:tcW w:w="180" w:type="dxa"/>
          </w:tcPr>
          <w:p w14:paraId="43E89E08" w14:textId="77777777" w:rsidR="00F91E7C" w:rsidRPr="00812C25" w:rsidRDefault="00F91E7C" w:rsidP="00F91E7C">
            <w:pPr>
              <w:pStyle w:val="acctfourfigures"/>
              <w:tabs>
                <w:tab w:val="clear" w:pos="765"/>
                <w:tab w:val="decimal" w:pos="911"/>
              </w:tabs>
              <w:spacing w:line="240" w:lineRule="auto"/>
              <w:rPr>
                <w:sz w:val="20"/>
              </w:rPr>
            </w:pPr>
          </w:p>
        </w:tc>
        <w:tc>
          <w:tcPr>
            <w:tcW w:w="1080" w:type="dxa"/>
          </w:tcPr>
          <w:p w14:paraId="4E036F13" w14:textId="42DA627D" w:rsidR="00F91E7C" w:rsidRPr="00812C25" w:rsidRDefault="00F91E7C" w:rsidP="00F91E7C">
            <w:pPr>
              <w:pStyle w:val="acctfourfigures"/>
              <w:tabs>
                <w:tab w:val="clear" w:pos="765"/>
                <w:tab w:val="decimal" w:pos="916"/>
              </w:tabs>
              <w:spacing w:line="240" w:lineRule="auto"/>
              <w:ind w:right="-76"/>
              <w:rPr>
                <w:sz w:val="20"/>
              </w:rPr>
            </w:pPr>
            <w:r>
              <w:rPr>
                <w:sz w:val="20"/>
              </w:rPr>
              <w:t>3</w:t>
            </w:r>
          </w:p>
        </w:tc>
        <w:tc>
          <w:tcPr>
            <w:tcW w:w="180" w:type="dxa"/>
          </w:tcPr>
          <w:p w14:paraId="74C90165" w14:textId="77777777" w:rsidR="00F91E7C" w:rsidRPr="00812C25" w:rsidRDefault="00F91E7C" w:rsidP="00F91E7C">
            <w:pPr>
              <w:pStyle w:val="acctfourfigures"/>
              <w:tabs>
                <w:tab w:val="clear" w:pos="765"/>
                <w:tab w:val="decimal" w:pos="911"/>
              </w:tabs>
              <w:spacing w:line="240" w:lineRule="auto"/>
              <w:rPr>
                <w:sz w:val="20"/>
              </w:rPr>
            </w:pPr>
          </w:p>
        </w:tc>
        <w:tc>
          <w:tcPr>
            <w:tcW w:w="1170" w:type="dxa"/>
          </w:tcPr>
          <w:p w14:paraId="5E476332" w14:textId="02105BBE" w:rsidR="00F91E7C" w:rsidRPr="00812C25" w:rsidRDefault="00F91E7C" w:rsidP="00F91E7C">
            <w:pPr>
              <w:pStyle w:val="acctfourfigures"/>
              <w:tabs>
                <w:tab w:val="clear" w:pos="765"/>
                <w:tab w:val="decimal" w:pos="822"/>
              </w:tabs>
              <w:spacing w:line="240" w:lineRule="auto"/>
              <w:ind w:right="11"/>
              <w:rPr>
                <w:sz w:val="20"/>
                <w:lang w:val="en-US" w:bidi="th-TH"/>
              </w:rPr>
            </w:pPr>
            <w:r w:rsidRPr="00812C25">
              <w:rPr>
                <w:sz w:val="20"/>
              </w:rPr>
              <w:t>3</w:t>
            </w:r>
          </w:p>
        </w:tc>
      </w:tr>
      <w:tr w:rsidR="00F91E7C" w:rsidRPr="00812C25" w14:paraId="52A4F415" w14:textId="77777777" w:rsidTr="00C277C3">
        <w:trPr>
          <w:cantSplit/>
        </w:trPr>
        <w:tc>
          <w:tcPr>
            <w:tcW w:w="4230" w:type="dxa"/>
          </w:tcPr>
          <w:p w14:paraId="586D778A" w14:textId="68913A03" w:rsidR="00F91E7C" w:rsidRPr="00812C25" w:rsidRDefault="00F91E7C" w:rsidP="00F91E7C">
            <w:pPr>
              <w:spacing w:line="240" w:lineRule="auto"/>
              <w:ind w:left="371" w:hanging="371"/>
              <w:rPr>
                <w:sz w:val="20"/>
                <w:lang w:bidi="th-TH"/>
              </w:rPr>
            </w:pPr>
            <w:r>
              <w:rPr>
                <w:sz w:val="20"/>
                <w:lang w:bidi="th-TH"/>
              </w:rPr>
              <w:t>Finance cost</w:t>
            </w:r>
            <w:r w:rsidRPr="00812C25">
              <w:rPr>
                <w:sz w:val="20"/>
                <w:lang w:bidi="th-TH"/>
              </w:rPr>
              <w:t xml:space="preserve"> </w:t>
            </w:r>
            <w:r>
              <w:rPr>
                <w:rFonts w:cs="Angsana New"/>
                <w:sz w:val="20"/>
                <w:lang w:bidi="th-TH"/>
              </w:rPr>
              <w:t>-</w:t>
            </w:r>
            <w:r w:rsidRPr="00812C25">
              <w:rPr>
                <w:sz w:val="20"/>
                <w:lang w:bidi="th-TH"/>
              </w:rPr>
              <w:t xml:space="preserve"> </w:t>
            </w:r>
            <w:r>
              <w:rPr>
                <w:sz w:val="20"/>
                <w:lang w:bidi="th-TH"/>
              </w:rPr>
              <w:t>Interest expenses on lease</w:t>
            </w:r>
            <w:r w:rsidRPr="00812C25">
              <w:rPr>
                <w:sz w:val="20"/>
                <w:lang w:bidi="th-TH"/>
              </w:rPr>
              <w:t xml:space="preserve"> liabilities</w:t>
            </w:r>
          </w:p>
        </w:tc>
        <w:tc>
          <w:tcPr>
            <w:tcW w:w="1170" w:type="dxa"/>
          </w:tcPr>
          <w:p w14:paraId="7A8FD2C7" w14:textId="172E04A4" w:rsidR="00F91E7C" w:rsidRPr="00812C25" w:rsidRDefault="00F91E7C" w:rsidP="00F91E7C">
            <w:pPr>
              <w:pStyle w:val="acctfourfigures"/>
              <w:tabs>
                <w:tab w:val="clear" w:pos="765"/>
                <w:tab w:val="decimal" w:pos="1004"/>
              </w:tabs>
              <w:spacing w:line="240" w:lineRule="auto"/>
              <w:ind w:right="11"/>
              <w:rPr>
                <w:sz w:val="20"/>
              </w:rPr>
            </w:pPr>
            <w:r w:rsidRPr="00F91E7C">
              <w:rPr>
                <w:sz w:val="20"/>
              </w:rPr>
              <w:t>931</w:t>
            </w:r>
          </w:p>
        </w:tc>
        <w:tc>
          <w:tcPr>
            <w:tcW w:w="180" w:type="dxa"/>
          </w:tcPr>
          <w:p w14:paraId="7A9620D6" w14:textId="77777777" w:rsidR="00F91E7C" w:rsidRPr="00812C25" w:rsidRDefault="00F91E7C" w:rsidP="00F91E7C">
            <w:pPr>
              <w:pStyle w:val="acctfourfigures"/>
              <w:tabs>
                <w:tab w:val="clear" w:pos="765"/>
                <w:tab w:val="decimal" w:pos="911"/>
              </w:tabs>
              <w:spacing w:line="240" w:lineRule="auto"/>
              <w:rPr>
                <w:sz w:val="20"/>
              </w:rPr>
            </w:pPr>
          </w:p>
        </w:tc>
        <w:tc>
          <w:tcPr>
            <w:tcW w:w="1080" w:type="dxa"/>
          </w:tcPr>
          <w:p w14:paraId="6C76BE61" w14:textId="01B46480" w:rsidR="00F91E7C" w:rsidRPr="00812C25" w:rsidRDefault="00F91E7C" w:rsidP="00F91E7C">
            <w:pPr>
              <w:pStyle w:val="acctfourfigures"/>
              <w:tabs>
                <w:tab w:val="clear" w:pos="765"/>
                <w:tab w:val="decimal" w:pos="822"/>
              </w:tabs>
              <w:spacing w:line="240" w:lineRule="auto"/>
              <w:ind w:right="11"/>
              <w:rPr>
                <w:sz w:val="20"/>
                <w:lang w:val="en-US" w:bidi="th-TH"/>
              </w:rPr>
            </w:pPr>
            <w:r w:rsidRPr="00812C25">
              <w:rPr>
                <w:sz w:val="20"/>
              </w:rPr>
              <w:t>738</w:t>
            </w:r>
          </w:p>
        </w:tc>
        <w:tc>
          <w:tcPr>
            <w:tcW w:w="180" w:type="dxa"/>
          </w:tcPr>
          <w:p w14:paraId="22728D32" w14:textId="77777777" w:rsidR="00F91E7C" w:rsidRPr="00812C25" w:rsidRDefault="00F91E7C" w:rsidP="00F91E7C">
            <w:pPr>
              <w:pStyle w:val="acctfourfigures"/>
              <w:tabs>
                <w:tab w:val="clear" w:pos="765"/>
                <w:tab w:val="decimal" w:pos="911"/>
              </w:tabs>
              <w:spacing w:line="240" w:lineRule="auto"/>
              <w:rPr>
                <w:sz w:val="20"/>
              </w:rPr>
            </w:pPr>
          </w:p>
        </w:tc>
        <w:tc>
          <w:tcPr>
            <w:tcW w:w="1080" w:type="dxa"/>
          </w:tcPr>
          <w:p w14:paraId="1F9F77AE" w14:textId="5B74D08F" w:rsidR="00F91E7C" w:rsidRPr="00812C25" w:rsidRDefault="00F91E7C" w:rsidP="00F91E7C">
            <w:pPr>
              <w:pStyle w:val="acctfourfigures"/>
              <w:tabs>
                <w:tab w:val="clear" w:pos="765"/>
                <w:tab w:val="decimal" w:pos="916"/>
              </w:tabs>
              <w:spacing w:line="240" w:lineRule="auto"/>
              <w:ind w:right="-76"/>
              <w:rPr>
                <w:sz w:val="20"/>
              </w:rPr>
            </w:pPr>
            <w:r w:rsidRPr="00F91E7C">
              <w:rPr>
                <w:sz w:val="20"/>
              </w:rPr>
              <w:t>931</w:t>
            </w:r>
          </w:p>
        </w:tc>
        <w:tc>
          <w:tcPr>
            <w:tcW w:w="180" w:type="dxa"/>
          </w:tcPr>
          <w:p w14:paraId="43BF10BF" w14:textId="77777777" w:rsidR="00F91E7C" w:rsidRPr="00812C25" w:rsidRDefault="00F91E7C" w:rsidP="00F91E7C">
            <w:pPr>
              <w:pStyle w:val="acctfourfigures"/>
              <w:tabs>
                <w:tab w:val="clear" w:pos="765"/>
                <w:tab w:val="decimal" w:pos="911"/>
              </w:tabs>
              <w:spacing w:line="240" w:lineRule="auto"/>
              <w:rPr>
                <w:sz w:val="20"/>
              </w:rPr>
            </w:pPr>
          </w:p>
        </w:tc>
        <w:tc>
          <w:tcPr>
            <w:tcW w:w="1170" w:type="dxa"/>
          </w:tcPr>
          <w:p w14:paraId="13F2549E" w14:textId="74BF0ED0" w:rsidR="00F91E7C" w:rsidRPr="00812C25" w:rsidRDefault="00F91E7C" w:rsidP="00F91E7C">
            <w:pPr>
              <w:pStyle w:val="acctfourfigures"/>
              <w:tabs>
                <w:tab w:val="clear" w:pos="765"/>
                <w:tab w:val="decimal" w:pos="822"/>
              </w:tabs>
              <w:spacing w:line="240" w:lineRule="auto"/>
              <w:ind w:right="11"/>
              <w:rPr>
                <w:sz w:val="20"/>
                <w:lang w:val="en-US" w:bidi="th-TH"/>
              </w:rPr>
            </w:pPr>
            <w:r w:rsidRPr="00812C25">
              <w:rPr>
                <w:sz w:val="20"/>
              </w:rPr>
              <w:t>738</w:t>
            </w:r>
          </w:p>
        </w:tc>
      </w:tr>
      <w:tr w:rsidR="00F91E7C" w:rsidRPr="00812C25" w14:paraId="3D723A8F" w14:textId="77777777" w:rsidTr="00C277C3">
        <w:trPr>
          <w:cantSplit/>
        </w:trPr>
        <w:tc>
          <w:tcPr>
            <w:tcW w:w="4230" w:type="dxa"/>
          </w:tcPr>
          <w:p w14:paraId="1D34BCCC" w14:textId="77777777" w:rsidR="00F91E7C" w:rsidRPr="00812C25" w:rsidRDefault="00F91E7C" w:rsidP="00F91E7C">
            <w:pPr>
              <w:spacing w:line="240" w:lineRule="auto"/>
              <w:ind w:left="371" w:hanging="371"/>
              <w:rPr>
                <w:sz w:val="20"/>
                <w:lang w:bidi="th-TH"/>
              </w:rPr>
            </w:pPr>
            <w:r w:rsidRPr="00812C25">
              <w:rPr>
                <w:sz w:val="20"/>
                <w:lang w:bidi="th-TH"/>
              </w:rPr>
              <w:t xml:space="preserve">Key management personnel compensation </w:t>
            </w:r>
          </w:p>
        </w:tc>
        <w:tc>
          <w:tcPr>
            <w:tcW w:w="1170" w:type="dxa"/>
          </w:tcPr>
          <w:p w14:paraId="0B3B988F" w14:textId="13DCC2E8" w:rsidR="00F91E7C" w:rsidRPr="00812C25" w:rsidRDefault="00F91E7C" w:rsidP="00F91E7C">
            <w:pPr>
              <w:pStyle w:val="acctfourfigures"/>
              <w:tabs>
                <w:tab w:val="clear" w:pos="765"/>
                <w:tab w:val="decimal" w:pos="1004"/>
              </w:tabs>
              <w:spacing w:line="240" w:lineRule="auto"/>
              <w:ind w:right="11"/>
              <w:rPr>
                <w:sz w:val="20"/>
              </w:rPr>
            </w:pPr>
          </w:p>
        </w:tc>
        <w:tc>
          <w:tcPr>
            <w:tcW w:w="180" w:type="dxa"/>
          </w:tcPr>
          <w:p w14:paraId="08584D24" w14:textId="77777777" w:rsidR="00F91E7C" w:rsidRPr="00812C25" w:rsidRDefault="00F91E7C" w:rsidP="00F91E7C">
            <w:pPr>
              <w:pStyle w:val="acctfourfigures"/>
              <w:tabs>
                <w:tab w:val="clear" w:pos="765"/>
                <w:tab w:val="decimal" w:pos="911"/>
              </w:tabs>
              <w:spacing w:line="240" w:lineRule="auto"/>
              <w:rPr>
                <w:sz w:val="20"/>
              </w:rPr>
            </w:pPr>
          </w:p>
        </w:tc>
        <w:tc>
          <w:tcPr>
            <w:tcW w:w="1080" w:type="dxa"/>
          </w:tcPr>
          <w:p w14:paraId="3E94117B" w14:textId="77777777" w:rsidR="00F91E7C" w:rsidRPr="00812C25" w:rsidRDefault="00F91E7C" w:rsidP="00F91E7C">
            <w:pPr>
              <w:pStyle w:val="acctfourfigures"/>
              <w:tabs>
                <w:tab w:val="clear" w:pos="765"/>
                <w:tab w:val="decimal" w:pos="822"/>
              </w:tabs>
              <w:spacing w:line="240" w:lineRule="auto"/>
              <w:ind w:right="11"/>
              <w:rPr>
                <w:sz w:val="20"/>
                <w:lang w:val="en-US" w:bidi="th-TH"/>
              </w:rPr>
            </w:pPr>
          </w:p>
        </w:tc>
        <w:tc>
          <w:tcPr>
            <w:tcW w:w="180" w:type="dxa"/>
          </w:tcPr>
          <w:p w14:paraId="516F6663" w14:textId="77777777" w:rsidR="00F91E7C" w:rsidRPr="00812C25" w:rsidRDefault="00F91E7C" w:rsidP="00F91E7C">
            <w:pPr>
              <w:pStyle w:val="acctfourfigures"/>
              <w:tabs>
                <w:tab w:val="clear" w:pos="765"/>
                <w:tab w:val="decimal" w:pos="911"/>
              </w:tabs>
              <w:spacing w:line="240" w:lineRule="auto"/>
              <w:rPr>
                <w:sz w:val="20"/>
              </w:rPr>
            </w:pPr>
          </w:p>
        </w:tc>
        <w:tc>
          <w:tcPr>
            <w:tcW w:w="1080" w:type="dxa"/>
          </w:tcPr>
          <w:p w14:paraId="39B7C17A" w14:textId="77777777" w:rsidR="00F91E7C" w:rsidRPr="00812C25" w:rsidRDefault="00F91E7C" w:rsidP="00F91E7C">
            <w:pPr>
              <w:pStyle w:val="acctfourfigures"/>
              <w:tabs>
                <w:tab w:val="clear" w:pos="765"/>
                <w:tab w:val="decimal" w:pos="916"/>
              </w:tabs>
              <w:spacing w:line="240" w:lineRule="auto"/>
              <w:ind w:right="-76"/>
              <w:rPr>
                <w:sz w:val="20"/>
              </w:rPr>
            </w:pPr>
          </w:p>
        </w:tc>
        <w:tc>
          <w:tcPr>
            <w:tcW w:w="180" w:type="dxa"/>
          </w:tcPr>
          <w:p w14:paraId="5986332B" w14:textId="77777777" w:rsidR="00F91E7C" w:rsidRPr="00812C25" w:rsidRDefault="00F91E7C" w:rsidP="00F91E7C">
            <w:pPr>
              <w:pStyle w:val="acctfourfigures"/>
              <w:tabs>
                <w:tab w:val="clear" w:pos="765"/>
                <w:tab w:val="decimal" w:pos="911"/>
              </w:tabs>
              <w:spacing w:line="240" w:lineRule="auto"/>
              <w:rPr>
                <w:sz w:val="20"/>
              </w:rPr>
            </w:pPr>
          </w:p>
        </w:tc>
        <w:tc>
          <w:tcPr>
            <w:tcW w:w="1170" w:type="dxa"/>
          </w:tcPr>
          <w:p w14:paraId="0C65EE43" w14:textId="77777777" w:rsidR="00F91E7C" w:rsidRPr="00812C25" w:rsidRDefault="00F91E7C" w:rsidP="00F91E7C">
            <w:pPr>
              <w:pStyle w:val="acctfourfigures"/>
              <w:tabs>
                <w:tab w:val="clear" w:pos="765"/>
                <w:tab w:val="decimal" w:pos="822"/>
              </w:tabs>
              <w:spacing w:line="240" w:lineRule="auto"/>
              <w:ind w:right="11"/>
              <w:rPr>
                <w:sz w:val="20"/>
                <w:lang w:val="en-US" w:bidi="th-TH"/>
              </w:rPr>
            </w:pPr>
          </w:p>
        </w:tc>
      </w:tr>
      <w:tr w:rsidR="00F91E7C" w:rsidRPr="00812C25" w14:paraId="3F4773E2" w14:textId="77777777" w:rsidTr="00C277C3">
        <w:trPr>
          <w:cantSplit/>
        </w:trPr>
        <w:tc>
          <w:tcPr>
            <w:tcW w:w="4230" w:type="dxa"/>
          </w:tcPr>
          <w:p w14:paraId="623D5EF5" w14:textId="77777777" w:rsidR="00F91E7C" w:rsidRPr="00812C25" w:rsidRDefault="00F91E7C" w:rsidP="00F91E7C">
            <w:pPr>
              <w:spacing w:line="240" w:lineRule="auto"/>
              <w:ind w:left="382" w:hanging="180"/>
              <w:rPr>
                <w:i/>
                <w:iCs/>
                <w:color w:val="0000FF"/>
                <w:sz w:val="20"/>
              </w:rPr>
            </w:pPr>
            <w:r w:rsidRPr="00812C25">
              <w:rPr>
                <w:sz w:val="20"/>
                <w:lang w:bidi="th-TH"/>
              </w:rPr>
              <w:t>Short</w:t>
            </w:r>
            <w:r w:rsidRPr="00812C25">
              <w:rPr>
                <w:sz w:val="20"/>
                <w:cs/>
                <w:lang w:bidi="th-TH"/>
              </w:rPr>
              <w:t>-</w:t>
            </w:r>
            <w:r w:rsidRPr="00812C25">
              <w:rPr>
                <w:sz w:val="20"/>
                <w:lang w:bidi="th-TH"/>
              </w:rPr>
              <w:t>term employee benefits</w:t>
            </w:r>
          </w:p>
        </w:tc>
        <w:tc>
          <w:tcPr>
            <w:tcW w:w="1170" w:type="dxa"/>
          </w:tcPr>
          <w:p w14:paraId="6770C321" w14:textId="2B6AED41" w:rsidR="00F91E7C" w:rsidRPr="00812C25" w:rsidRDefault="00F91E7C" w:rsidP="00F91E7C">
            <w:pPr>
              <w:pStyle w:val="acctfourfigures"/>
              <w:tabs>
                <w:tab w:val="clear" w:pos="765"/>
                <w:tab w:val="decimal" w:pos="1004"/>
              </w:tabs>
              <w:spacing w:line="240" w:lineRule="auto"/>
              <w:ind w:right="11"/>
              <w:rPr>
                <w:sz w:val="20"/>
              </w:rPr>
            </w:pPr>
            <w:r w:rsidRPr="00F91E7C">
              <w:rPr>
                <w:sz w:val="20"/>
              </w:rPr>
              <w:t>36,983</w:t>
            </w:r>
          </w:p>
        </w:tc>
        <w:tc>
          <w:tcPr>
            <w:tcW w:w="180" w:type="dxa"/>
          </w:tcPr>
          <w:p w14:paraId="6BFAB8EE" w14:textId="77777777" w:rsidR="00F91E7C" w:rsidRPr="00812C25" w:rsidRDefault="00F91E7C" w:rsidP="00F91E7C">
            <w:pPr>
              <w:pStyle w:val="acctfourfigures"/>
              <w:tabs>
                <w:tab w:val="clear" w:pos="765"/>
                <w:tab w:val="decimal" w:pos="911"/>
              </w:tabs>
              <w:spacing w:line="240" w:lineRule="auto"/>
              <w:rPr>
                <w:sz w:val="20"/>
              </w:rPr>
            </w:pPr>
          </w:p>
        </w:tc>
        <w:tc>
          <w:tcPr>
            <w:tcW w:w="1080" w:type="dxa"/>
          </w:tcPr>
          <w:p w14:paraId="0C956A8A" w14:textId="5016DB57" w:rsidR="00F91E7C" w:rsidRPr="00812C25" w:rsidRDefault="00F91E7C" w:rsidP="00F91E7C">
            <w:pPr>
              <w:pStyle w:val="acctfourfigures"/>
              <w:tabs>
                <w:tab w:val="clear" w:pos="765"/>
                <w:tab w:val="decimal" w:pos="822"/>
              </w:tabs>
              <w:spacing w:line="240" w:lineRule="auto"/>
              <w:ind w:right="11"/>
              <w:rPr>
                <w:sz w:val="20"/>
                <w:lang w:val="en-US" w:bidi="th-TH"/>
              </w:rPr>
            </w:pPr>
            <w:r w:rsidRPr="00812C25">
              <w:rPr>
                <w:sz w:val="20"/>
              </w:rPr>
              <w:t>45,865</w:t>
            </w:r>
          </w:p>
        </w:tc>
        <w:tc>
          <w:tcPr>
            <w:tcW w:w="180" w:type="dxa"/>
          </w:tcPr>
          <w:p w14:paraId="5B24EF25" w14:textId="77777777" w:rsidR="00F91E7C" w:rsidRPr="00812C25" w:rsidRDefault="00F91E7C" w:rsidP="00F91E7C">
            <w:pPr>
              <w:pStyle w:val="acctfourfigures"/>
              <w:tabs>
                <w:tab w:val="clear" w:pos="765"/>
                <w:tab w:val="decimal" w:pos="911"/>
              </w:tabs>
              <w:spacing w:line="240" w:lineRule="auto"/>
              <w:rPr>
                <w:sz w:val="20"/>
              </w:rPr>
            </w:pPr>
          </w:p>
        </w:tc>
        <w:tc>
          <w:tcPr>
            <w:tcW w:w="1080" w:type="dxa"/>
          </w:tcPr>
          <w:p w14:paraId="32F7556E" w14:textId="4D06866C" w:rsidR="00F91E7C" w:rsidRPr="00812C25" w:rsidRDefault="00F91E7C" w:rsidP="00F91E7C">
            <w:pPr>
              <w:pStyle w:val="acctfourfigures"/>
              <w:tabs>
                <w:tab w:val="clear" w:pos="765"/>
                <w:tab w:val="decimal" w:pos="916"/>
              </w:tabs>
              <w:spacing w:line="240" w:lineRule="auto"/>
              <w:ind w:right="-76"/>
              <w:rPr>
                <w:sz w:val="20"/>
              </w:rPr>
            </w:pPr>
            <w:r w:rsidRPr="00F91E7C">
              <w:rPr>
                <w:sz w:val="20"/>
              </w:rPr>
              <w:t>36,983</w:t>
            </w:r>
          </w:p>
        </w:tc>
        <w:tc>
          <w:tcPr>
            <w:tcW w:w="180" w:type="dxa"/>
          </w:tcPr>
          <w:p w14:paraId="55952185" w14:textId="77777777" w:rsidR="00F91E7C" w:rsidRPr="00812C25" w:rsidRDefault="00F91E7C" w:rsidP="00F91E7C">
            <w:pPr>
              <w:pStyle w:val="acctfourfigures"/>
              <w:tabs>
                <w:tab w:val="clear" w:pos="765"/>
                <w:tab w:val="decimal" w:pos="911"/>
              </w:tabs>
              <w:spacing w:line="240" w:lineRule="auto"/>
              <w:rPr>
                <w:sz w:val="20"/>
              </w:rPr>
            </w:pPr>
          </w:p>
        </w:tc>
        <w:tc>
          <w:tcPr>
            <w:tcW w:w="1170" w:type="dxa"/>
          </w:tcPr>
          <w:p w14:paraId="5533CCDF" w14:textId="32010D2D" w:rsidR="00F91E7C" w:rsidRPr="00812C25" w:rsidRDefault="00F91E7C" w:rsidP="00F91E7C">
            <w:pPr>
              <w:pStyle w:val="acctfourfigures"/>
              <w:tabs>
                <w:tab w:val="clear" w:pos="765"/>
                <w:tab w:val="decimal" w:pos="822"/>
              </w:tabs>
              <w:spacing w:line="240" w:lineRule="auto"/>
              <w:ind w:right="11"/>
              <w:rPr>
                <w:sz w:val="20"/>
                <w:lang w:val="en-US" w:bidi="th-TH"/>
              </w:rPr>
            </w:pPr>
            <w:r w:rsidRPr="00812C25">
              <w:rPr>
                <w:sz w:val="20"/>
              </w:rPr>
              <w:t>45,865</w:t>
            </w:r>
          </w:p>
        </w:tc>
      </w:tr>
      <w:tr w:rsidR="00F91E7C" w:rsidRPr="00812C25" w14:paraId="606CFE43" w14:textId="77777777" w:rsidTr="00C277C3">
        <w:trPr>
          <w:cantSplit/>
        </w:trPr>
        <w:tc>
          <w:tcPr>
            <w:tcW w:w="4230" w:type="dxa"/>
          </w:tcPr>
          <w:p w14:paraId="33357C05" w14:textId="77777777" w:rsidR="00F91E7C" w:rsidRPr="00812C25" w:rsidRDefault="00F91E7C" w:rsidP="00F91E7C">
            <w:pPr>
              <w:spacing w:line="240" w:lineRule="auto"/>
              <w:ind w:left="382" w:hanging="180"/>
              <w:rPr>
                <w:sz w:val="20"/>
                <w:lang w:bidi="th-TH"/>
              </w:rPr>
            </w:pPr>
            <w:r w:rsidRPr="00812C25">
              <w:rPr>
                <w:sz w:val="20"/>
                <w:lang w:bidi="th-TH"/>
              </w:rPr>
              <w:t>Post</w:t>
            </w:r>
            <w:r w:rsidRPr="00812C25">
              <w:rPr>
                <w:sz w:val="20"/>
                <w:cs/>
                <w:lang w:bidi="th-TH"/>
              </w:rPr>
              <w:t>-</w:t>
            </w:r>
            <w:r w:rsidRPr="00812C25">
              <w:rPr>
                <w:sz w:val="20"/>
                <w:lang w:bidi="th-TH"/>
              </w:rPr>
              <w:t>employment benefits</w:t>
            </w:r>
          </w:p>
        </w:tc>
        <w:tc>
          <w:tcPr>
            <w:tcW w:w="1170" w:type="dxa"/>
          </w:tcPr>
          <w:p w14:paraId="25E39A45" w14:textId="04E4A3A9" w:rsidR="00F91E7C" w:rsidRPr="00812C25" w:rsidRDefault="00F91E7C" w:rsidP="00F91E7C">
            <w:pPr>
              <w:pStyle w:val="acctfourfigures"/>
              <w:tabs>
                <w:tab w:val="clear" w:pos="765"/>
                <w:tab w:val="decimal" w:pos="1004"/>
              </w:tabs>
              <w:spacing w:line="240" w:lineRule="auto"/>
              <w:ind w:right="11"/>
              <w:rPr>
                <w:sz w:val="20"/>
              </w:rPr>
            </w:pPr>
            <w:r w:rsidRPr="00F91E7C">
              <w:rPr>
                <w:sz w:val="20"/>
              </w:rPr>
              <w:t>898</w:t>
            </w:r>
          </w:p>
        </w:tc>
        <w:tc>
          <w:tcPr>
            <w:tcW w:w="180" w:type="dxa"/>
          </w:tcPr>
          <w:p w14:paraId="27A2035D" w14:textId="77777777" w:rsidR="00F91E7C" w:rsidRPr="00812C25" w:rsidRDefault="00F91E7C" w:rsidP="00F91E7C">
            <w:pPr>
              <w:pStyle w:val="acctfourfigures"/>
              <w:tabs>
                <w:tab w:val="clear" w:pos="765"/>
                <w:tab w:val="decimal" w:pos="911"/>
              </w:tabs>
              <w:spacing w:line="240" w:lineRule="auto"/>
              <w:rPr>
                <w:sz w:val="20"/>
              </w:rPr>
            </w:pPr>
          </w:p>
        </w:tc>
        <w:tc>
          <w:tcPr>
            <w:tcW w:w="1080" w:type="dxa"/>
          </w:tcPr>
          <w:p w14:paraId="0D67C667" w14:textId="74369C53" w:rsidR="00F91E7C" w:rsidRPr="00812C25" w:rsidRDefault="00F91E7C" w:rsidP="00F91E7C">
            <w:pPr>
              <w:pStyle w:val="acctfourfigures"/>
              <w:tabs>
                <w:tab w:val="clear" w:pos="765"/>
                <w:tab w:val="decimal" w:pos="822"/>
              </w:tabs>
              <w:spacing w:line="240" w:lineRule="auto"/>
              <w:ind w:right="11"/>
              <w:rPr>
                <w:sz w:val="20"/>
                <w:lang w:val="en-US" w:bidi="th-TH"/>
              </w:rPr>
            </w:pPr>
            <w:r w:rsidRPr="00812C25">
              <w:rPr>
                <w:sz w:val="20"/>
              </w:rPr>
              <w:t>2,114</w:t>
            </w:r>
          </w:p>
        </w:tc>
        <w:tc>
          <w:tcPr>
            <w:tcW w:w="180" w:type="dxa"/>
          </w:tcPr>
          <w:p w14:paraId="6133190F" w14:textId="77777777" w:rsidR="00F91E7C" w:rsidRPr="00812C25" w:rsidRDefault="00F91E7C" w:rsidP="00F91E7C">
            <w:pPr>
              <w:pStyle w:val="acctfourfigures"/>
              <w:tabs>
                <w:tab w:val="clear" w:pos="765"/>
                <w:tab w:val="decimal" w:pos="911"/>
              </w:tabs>
              <w:spacing w:line="240" w:lineRule="auto"/>
              <w:rPr>
                <w:sz w:val="20"/>
              </w:rPr>
            </w:pPr>
          </w:p>
        </w:tc>
        <w:tc>
          <w:tcPr>
            <w:tcW w:w="1080" w:type="dxa"/>
          </w:tcPr>
          <w:p w14:paraId="005544C5" w14:textId="6D71F285" w:rsidR="00F91E7C" w:rsidRPr="00812C25" w:rsidRDefault="00F91E7C" w:rsidP="00F91E7C">
            <w:pPr>
              <w:pStyle w:val="acctfourfigures"/>
              <w:tabs>
                <w:tab w:val="clear" w:pos="765"/>
                <w:tab w:val="decimal" w:pos="916"/>
              </w:tabs>
              <w:spacing w:line="240" w:lineRule="auto"/>
              <w:ind w:right="-76"/>
              <w:rPr>
                <w:sz w:val="20"/>
              </w:rPr>
            </w:pPr>
            <w:r w:rsidRPr="00F91E7C">
              <w:rPr>
                <w:sz w:val="20"/>
              </w:rPr>
              <w:t>898</w:t>
            </w:r>
          </w:p>
        </w:tc>
        <w:tc>
          <w:tcPr>
            <w:tcW w:w="180" w:type="dxa"/>
          </w:tcPr>
          <w:p w14:paraId="623BF7C1" w14:textId="77777777" w:rsidR="00F91E7C" w:rsidRPr="00812C25" w:rsidRDefault="00F91E7C" w:rsidP="00F91E7C">
            <w:pPr>
              <w:pStyle w:val="acctfourfigures"/>
              <w:tabs>
                <w:tab w:val="clear" w:pos="765"/>
                <w:tab w:val="decimal" w:pos="911"/>
              </w:tabs>
              <w:spacing w:line="240" w:lineRule="auto"/>
              <w:rPr>
                <w:sz w:val="20"/>
              </w:rPr>
            </w:pPr>
          </w:p>
        </w:tc>
        <w:tc>
          <w:tcPr>
            <w:tcW w:w="1170" w:type="dxa"/>
          </w:tcPr>
          <w:p w14:paraId="319C9E2D" w14:textId="1373EF8A" w:rsidR="00F91E7C" w:rsidRPr="00812C25" w:rsidRDefault="00F91E7C" w:rsidP="00F91E7C">
            <w:pPr>
              <w:pStyle w:val="acctfourfigures"/>
              <w:tabs>
                <w:tab w:val="clear" w:pos="765"/>
                <w:tab w:val="decimal" w:pos="822"/>
              </w:tabs>
              <w:spacing w:line="240" w:lineRule="auto"/>
              <w:ind w:right="11"/>
              <w:rPr>
                <w:sz w:val="20"/>
                <w:lang w:val="en-US" w:bidi="th-TH"/>
              </w:rPr>
            </w:pPr>
            <w:r w:rsidRPr="00812C25">
              <w:rPr>
                <w:sz w:val="20"/>
              </w:rPr>
              <w:t>2,114</w:t>
            </w:r>
          </w:p>
        </w:tc>
      </w:tr>
      <w:tr w:rsidR="00F91E7C" w:rsidRPr="00812C25" w14:paraId="5E319E88" w14:textId="77777777" w:rsidTr="00C277C3">
        <w:trPr>
          <w:cantSplit/>
        </w:trPr>
        <w:tc>
          <w:tcPr>
            <w:tcW w:w="4230" w:type="dxa"/>
          </w:tcPr>
          <w:p w14:paraId="506328FB" w14:textId="77777777" w:rsidR="00F91E7C" w:rsidRPr="00812C25" w:rsidRDefault="00F91E7C" w:rsidP="00F91E7C">
            <w:pPr>
              <w:spacing w:line="240" w:lineRule="auto"/>
              <w:ind w:left="382" w:hanging="180"/>
              <w:rPr>
                <w:sz w:val="20"/>
                <w:lang w:bidi="th-TH"/>
              </w:rPr>
            </w:pPr>
            <w:r w:rsidRPr="00812C25">
              <w:rPr>
                <w:sz w:val="20"/>
              </w:rPr>
              <w:t>Total key management personnel compensation</w:t>
            </w:r>
          </w:p>
        </w:tc>
        <w:tc>
          <w:tcPr>
            <w:tcW w:w="1170" w:type="dxa"/>
            <w:tcBorders>
              <w:top w:val="single" w:sz="4" w:space="0" w:color="auto"/>
              <w:bottom w:val="double" w:sz="4" w:space="0" w:color="auto"/>
            </w:tcBorders>
            <w:vAlign w:val="bottom"/>
          </w:tcPr>
          <w:p w14:paraId="0727FA75" w14:textId="3995000C" w:rsidR="00F91E7C" w:rsidRPr="00812C25" w:rsidRDefault="00F91E7C" w:rsidP="00F91E7C">
            <w:pPr>
              <w:pStyle w:val="acctfourfigures"/>
              <w:tabs>
                <w:tab w:val="clear" w:pos="765"/>
                <w:tab w:val="decimal" w:pos="1004"/>
              </w:tabs>
              <w:spacing w:line="240" w:lineRule="auto"/>
              <w:ind w:right="11"/>
              <w:rPr>
                <w:sz w:val="20"/>
              </w:rPr>
            </w:pPr>
            <w:r w:rsidRPr="00F91E7C">
              <w:rPr>
                <w:sz w:val="20"/>
              </w:rPr>
              <w:t>37,881</w:t>
            </w:r>
          </w:p>
        </w:tc>
        <w:tc>
          <w:tcPr>
            <w:tcW w:w="180" w:type="dxa"/>
            <w:vAlign w:val="bottom"/>
          </w:tcPr>
          <w:p w14:paraId="23C002BE" w14:textId="77777777" w:rsidR="00F91E7C" w:rsidRPr="00812C25" w:rsidRDefault="00F91E7C" w:rsidP="00F91E7C">
            <w:pPr>
              <w:pStyle w:val="acctfourfigures"/>
              <w:tabs>
                <w:tab w:val="clear" w:pos="765"/>
                <w:tab w:val="decimal" w:pos="911"/>
              </w:tabs>
              <w:spacing w:line="240" w:lineRule="auto"/>
              <w:rPr>
                <w:sz w:val="20"/>
              </w:rPr>
            </w:pPr>
          </w:p>
        </w:tc>
        <w:tc>
          <w:tcPr>
            <w:tcW w:w="1080" w:type="dxa"/>
            <w:tcBorders>
              <w:top w:val="single" w:sz="4" w:space="0" w:color="auto"/>
              <w:bottom w:val="double" w:sz="4" w:space="0" w:color="auto"/>
            </w:tcBorders>
            <w:vAlign w:val="bottom"/>
          </w:tcPr>
          <w:p w14:paraId="1835FB42" w14:textId="2E0A608C" w:rsidR="00F91E7C" w:rsidRPr="00812C25" w:rsidRDefault="00F91E7C" w:rsidP="00F91E7C">
            <w:pPr>
              <w:pStyle w:val="acctfourfigures"/>
              <w:tabs>
                <w:tab w:val="clear" w:pos="765"/>
                <w:tab w:val="decimal" w:pos="822"/>
              </w:tabs>
              <w:spacing w:line="240" w:lineRule="auto"/>
              <w:ind w:right="11"/>
              <w:rPr>
                <w:sz w:val="20"/>
                <w:lang w:val="en-US" w:bidi="th-TH"/>
              </w:rPr>
            </w:pPr>
            <w:r w:rsidRPr="00812C25">
              <w:rPr>
                <w:sz w:val="20"/>
              </w:rPr>
              <w:t>47,979</w:t>
            </w:r>
          </w:p>
        </w:tc>
        <w:tc>
          <w:tcPr>
            <w:tcW w:w="180" w:type="dxa"/>
            <w:vAlign w:val="bottom"/>
          </w:tcPr>
          <w:p w14:paraId="69F4CA59" w14:textId="77777777" w:rsidR="00F91E7C" w:rsidRPr="00812C25" w:rsidRDefault="00F91E7C" w:rsidP="00F91E7C">
            <w:pPr>
              <w:pStyle w:val="acctfourfigures"/>
              <w:tabs>
                <w:tab w:val="clear" w:pos="765"/>
                <w:tab w:val="decimal" w:pos="911"/>
              </w:tabs>
              <w:spacing w:line="240" w:lineRule="auto"/>
              <w:rPr>
                <w:sz w:val="20"/>
              </w:rPr>
            </w:pPr>
          </w:p>
        </w:tc>
        <w:tc>
          <w:tcPr>
            <w:tcW w:w="1080" w:type="dxa"/>
            <w:tcBorders>
              <w:top w:val="single" w:sz="4" w:space="0" w:color="auto"/>
              <w:bottom w:val="double" w:sz="4" w:space="0" w:color="auto"/>
            </w:tcBorders>
            <w:vAlign w:val="bottom"/>
          </w:tcPr>
          <w:p w14:paraId="6F039B16" w14:textId="242FA7DA" w:rsidR="00F91E7C" w:rsidRPr="00812C25" w:rsidRDefault="00F91E7C" w:rsidP="00F91E7C">
            <w:pPr>
              <w:pStyle w:val="acctfourfigures"/>
              <w:tabs>
                <w:tab w:val="clear" w:pos="765"/>
                <w:tab w:val="decimal" w:pos="916"/>
              </w:tabs>
              <w:spacing w:line="240" w:lineRule="auto"/>
              <w:ind w:right="-76"/>
              <w:rPr>
                <w:sz w:val="20"/>
              </w:rPr>
            </w:pPr>
            <w:r w:rsidRPr="00F91E7C">
              <w:rPr>
                <w:sz w:val="20"/>
              </w:rPr>
              <w:t>37,881</w:t>
            </w:r>
          </w:p>
        </w:tc>
        <w:tc>
          <w:tcPr>
            <w:tcW w:w="180" w:type="dxa"/>
            <w:vAlign w:val="bottom"/>
          </w:tcPr>
          <w:p w14:paraId="78618443" w14:textId="77777777" w:rsidR="00F91E7C" w:rsidRPr="00812C25" w:rsidRDefault="00F91E7C" w:rsidP="00F91E7C">
            <w:pPr>
              <w:pStyle w:val="acctfourfigures"/>
              <w:tabs>
                <w:tab w:val="clear" w:pos="765"/>
                <w:tab w:val="decimal" w:pos="911"/>
              </w:tabs>
              <w:spacing w:line="240" w:lineRule="auto"/>
              <w:rPr>
                <w:sz w:val="20"/>
              </w:rPr>
            </w:pPr>
          </w:p>
        </w:tc>
        <w:tc>
          <w:tcPr>
            <w:tcW w:w="1170" w:type="dxa"/>
            <w:tcBorders>
              <w:top w:val="single" w:sz="4" w:space="0" w:color="auto"/>
              <w:bottom w:val="double" w:sz="4" w:space="0" w:color="auto"/>
            </w:tcBorders>
            <w:vAlign w:val="bottom"/>
          </w:tcPr>
          <w:p w14:paraId="501C067C" w14:textId="19AE1024" w:rsidR="00F91E7C" w:rsidRPr="00812C25" w:rsidRDefault="00F91E7C" w:rsidP="00F91E7C">
            <w:pPr>
              <w:pStyle w:val="acctfourfigures"/>
              <w:tabs>
                <w:tab w:val="clear" w:pos="765"/>
                <w:tab w:val="decimal" w:pos="822"/>
              </w:tabs>
              <w:spacing w:line="240" w:lineRule="auto"/>
              <w:ind w:right="11"/>
              <w:rPr>
                <w:sz w:val="20"/>
                <w:lang w:val="en-US" w:bidi="th-TH"/>
              </w:rPr>
            </w:pPr>
            <w:r w:rsidRPr="00812C25">
              <w:rPr>
                <w:sz w:val="20"/>
              </w:rPr>
              <w:t>47,979</w:t>
            </w:r>
          </w:p>
        </w:tc>
      </w:tr>
      <w:tr w:rsidR="00F91E7C" w:rsidRPr="00812C25" w14:paraId="4D30AF2A" w14:textId="77777777" w:rsidTr="00C277C3">
        <w:trPr>
          <w:cantSplit/>
          <w:trHeight w:val="80"/>
        </w:trPr>
        <w:tc>
          <w:tcPr>
            <w:tcW w:w="4230" w:type="dxa"/>
          </w:tcPr>
          <w:p w14:paraId="64661347" w14:textId="187BD520" w:rsidR="00F91E7C" w:rsidRPr="00812C25" w:rsidRDefault="00F91E7C" w:rsidP="00F91E7C">
            <w:pPr>
              <w:spacing w:line="240" w:lineRule="auto"/>
              <w:rPr>
                <w:b/>
                <w:bCs/>
                <w:i/>
                <w:iCs/>
                <w:sz w:val="20"/>
              </w:rPr>
            </w:pPr>
          </w:p>
        </w:tc>
        <w:tc>
          <w:tcPr>
            <w:tcW w:w="1170" w:type="dxa"/>
          </w:tcPr>
          <w:p w14:paraId="3AFE7D82" w14:textId="77777777" w:rsidR="00F91E7C" w:rsidRPr="00812C25" w:rsidRDefault="00F91E7C" w:rsidP="00F91E7C">
            <w:pPr>
              <w:pStyle w:val="acctfourfigures"/>
              <w:tabs>
                <w:tab w:val="clear" w:pos="765"/>
                <w:tab w:val="decimal" w:pos="1004"/>
              </w:tabs>
              <w:spacing w:line="240" w:lineRule="auto"/>
              <w:ind w:right="11"/>
              <w:rPr>
                <w:sz w:val="20"/>
              </w:rPr>
            </w:pPr>
          </w:p>
        </w:tc>
        <w:tc>
          <w:tcPr>
            <w:tcW w:w="180" w:type="dxa"/>
          </w:tcPr>
          <w:p w14:paraId="5021C196" w14:textId="77777777" w:rsidR="00F91E7C" w:rsidRPr="00812C25" w:rsidRDefault="00F91E7C" w:rsidP="00F91E7C">
            <w:pPr>
              <w:pStyle w:val="acctfourfigures"/>
              <w:tabs>
                <w:tab w:val="clear" w:pos="765"/>
                <w:tab w:val="decimal" w:pos="911"/>
              </w:tabs>
              <w:spacing w:line="240" w:lineRule="auto"/>
              <w:rPr>
                <w:sz w:val="20"/>
              </w:rPr>
            </w:pPr>
          </w:p>
        </w:tc>
        <w:tc>
          <w:tcPr>
            <w:tcW w:w="1080" w:type="dxa"/>
          </w:tcPr>
          <w:p w14:paraId="3A0C7DC5" w14:textId="77777777" w:rsidR="00F91E7C" w:rsidRPr="00812C25" w:rsidRDefault="00F91E7C" w:rsidP="00F91E7C">
            <w:pPr>
              <w:pStyle w:val="acctfourfigures"/>
              <w:tabs>
                <w:tab w:val="clear" w:pos="765"/>
                <w:tab w:val="decimal" w:pos="822"/>
              </w:tabs>
              <w:spacing w:line="240" w:lineRule="auto"/>
              <w:ind w:right="11"/>
              <w:rPr>
                <w:sz w:val="20"/>
                <w:lang w:val="en-US" w:bidi="th-TH"/>
              </w:rPr>
            </w:pPr>
          </w:p>
        </w:tc>
        <w:tc>
          <w:tcPr>
            <w:tcW w:w="180" w:type="dxa"/>
          </w:tcPr>
          <w:p w14:paraId="0C41C616" w14:textId="77777777" w:rsidR="00F91E7C" w:rsidRPr="00812C25" w:rsidRDefault="00F91E7C" w:rsidP="00F91E7C">
            <w:pPr>
              <w:pStyle w:val="acctfourfigures"/>
              <w:tabs>
                <w:tab w:val="clear" w:pos="765"/>
                <w:tab w:val="decimal" w:pos="911"/>
              </w:tabs>
              <w:spacing w:line="240" w:lineRule="auto"/>
              <w:rPr>
                <w:sz w:val="20"/>
              </w:rPr>
            </w:pPr>
          </w:p>
        </w:tc>
        <w:tc>
          <w:tcPr>
            <w:tcW w:w="1080" w:type="dxa"/>
          </w:tcPr>
          <w:p w14:paraId="5258F376" w14:textId="77777777" w:rsidR="00F91E7C" w:rsidRPr="00812C25" w:rsidRDefault="00F91E7C" w:rsidP="00F91E7C">
            <w:pPr>
              <w:pStyle w:val="acctfourfigures"/>
              <w:tabs>
                <w:tab w:val="clear" w:pos="765"/>
                <w:tab w:val="decimal" w:pos="916"/>
              </w:tabs>
              <w:spacing w:line="240" w:lineRule="auto"/>
              <w:ind w:right="-76"/>
              <w:rPr>
                <w:sz w:val="20"/>
              </w:rPr>
            </w:pPr>
          </w:p>
        </w:tc>
        <w:tc>
          <w:tcPr>
            <w:tcW w:w="180" w:type="dxa"/>
          </w:tcPr>
          <w:p w14:paraId="3980DBEC" w14:textId="77777777" w:rsidR="00F91E7C" w:rsidRPr="00812C25" w:rsidRDefault="00F91E7C" w:rsidP="00F91E7C">
            <w:pPr>
              <w:pStyle w:val="acctfourfigures"/>
              <w:tabs>
                <w:tab w:val="clear" w:pos="765"/>
                <w:tab w:val="decimal" w:pos="911"/>
              </w:tabs>
              <w:spacing w:line="240" w:lineRule="auto"/>
              <w:rPr>
                <w:sz w:val="20"/>
              </w:rPr>
            </w:pPr>
          </w:p>
        </w:tc>
        <w:tc>
          <w:tcPr>
            <w:tcW w:w="1170" w:type="dxa"/>
          </w:tcPr>
          <w:p w14:paraId="1F81AF59" w14:textId="77777777" w:rsidR="00F91E7C" w:rsidRPr="00812C25" w:rsidRDefault="00F91E7C" w:rsidP="00F91E7C">
            <w:pPr>
              <w:pStyle w:val="acctfourfigures"/>
              <w:tabs>
                <w:tab w:val="clear" w:pos="765"/>
                <w:tab w:val="decimal" w:pos="822"/>
              </w:tabs>
              <w:spacing w:line="240" w:lineRule="auto"/>
              <w:ind w:right="11"/>
              <w:rPr>
                <w:sz w:val="20"/>
                <w:lang w:val="en-US" w:bidi="th-TH"/>
              </w:rPr>
            </w:pPr>
          </w:p>
        </w:tc>
      </w:tr>
      <w:tr w:rsidR="00AE1C6E" w:rsidRPr="00812C25" w14:paraId="23083E45" w14:textId="77777777" w:rsidTr="00C277C3">
        <w:trPr>
          <w:cantSplit/>
          <w:trHeight w:val="80"/>
        </w:trPr>
        <w:tc>
          <w:tcPr>
            <w:tcW w:w="4230" w:type="dxa"/>
          </w:tcPr>
          <w:p w14:paraId="1A99B694" w14:textId="3C25FD86" w:rsidR="00AE1C6E" w:rsidRPr="00812C25" w:rsidRDefault="00AE1C6E" w:rsidP="00F91E7C">
            <w:pPr>
              <w:spacing w:line="240" w:lineRule="auto"/>
              <w:rPr>
                <w:b/>
                <w:bCs/>
                <w:i/>
                <w:iCs/>
                <w:sz w:val="20"/>
              </w:rPr>
            </w:pPr>
            <w:r w:rsidRPr="00812C25">
              <w:rPr>
                <w:b/>
                <w:bCs/>
                <w:i/>
                <w:iCs/>
                <w:sz w:val="20"/>
              </w:rPr>
              <w:t>Other related parties</w:t>
            </w:r>
          </w:p>
        </w:tc>
        <w:tc>
          <w:tcPr>
            <w:tcW w:w="1170" w:type="dxa"/>
          </w:tcPr>
          <w:p w14:paraId="15FE15DF" w14:textId="77777777" w:rsidR="00AE1C6E" w:rsidRPr="00812C25" w:rsidRDefault="00AE1C6E" w:rsidP="00F91E7C">
            <w:pPr>
              <w:pStyle w:val="acctfourfigures"/>
              <w:tabs>
                <w:tab w:val="clear" w:pos="765"/>
                <w:tab w:val="decimal" w:pos="1004"/>
              </w:tabs>
              <w:spacing w:line="240" w:lineRule="auto"/>
              <w:ind w:right="11"/>
              <w:rPr>
                <w:sz w:val="20"/>
              </w:rPr>
            </w:pPr>
          </w:p>
        </w:tc>
        <w:tc>
          <w:tcPr>
            <w:tcW w:w="180" w:type="dxa"/>
          </w:tcPr>
          <w:p w14:paraId="4F99D823" w14:textId="77777777" w:rsidR="00AE1C6E" w:rsidRPr="00812C25" w:rsidRDefault="00AE1C6E" w:rsidP="00F91E7C">
            <w:pPr>
              <w:pStyle w:val="acctfourfigures"/>
              <w:tabs>
                <w:tab w:val="clear" w:pos="765"/>
                <w:tab w:val="decimal" w:pos="911"/>
              </w:tabs>
              <w:spacing w:line="240" w:lineRule="auto"/>
              <w:rPr>
                <w:sz w:val="20"/>
              </w:rPr>
            </w:pPr>
          </w:p>
        </w:tc>
        <w:tc>
          <w:tcPr>
            <w:tcW w:w="1080" w:type="dxa"/>
          </w:tcPr>
          <w:p w14:paraId="5C05A588" w14:textId="77777777" w:rsidR="00AE1C6E" w:rsidRPr="00812C25" w:rsidRDefault="00AE1C6E" w:rsidP="00F91E7C">
            <w:pPr>
              <w:pStyle w:val="acctfourfigures"/>
              <w:tabs>
                <w:tab w:val="clear" w:pos="765"/>
                <w:tab w:val="decimal" w:pos="822"/>
              </w:tabs>
              <w:spacing w:line="240" w:lineRule="auto"/>
              <w:ind w:right="11"/>
              <w:rPr>
                <w:sz w:val="20"/>
                <w:lang w:val="en-US" w:bidi="th-TH"/>
              </w:rPr>
            </w:pPr>
          </w:p>
        </w:tc>
        <w:tc>
          <w:tcPr>
            <w:tcW w:w="180" w:type="dxa"/>
          </w:tcPr>
          <w:p w14:paraId="5FAC450C" w14:textId="77777777" w:rsidR="00AE1C6E" w:rsidRPr="00812C25" w:rsidRDefault="00AE1C6E" w:rsidP="00F91E7C">
            <w:pPr>
              <w:pStyle w:val="acctfourfigures"/>
              <w:tabs>
                <w:tab w:val="clear" w:pos="765"/>
                <w:tab w:val="decimal" w:pos="911"/>
              </w:tabs>
              <w:spacing w:line="240" w:lineRule="auto"/>
              <w:rPr>
                <w:sz w:val="20"/>
              </w:rPr>
            </w:pPr>
          </w:p>
        </w:tc>
        <w:tc>
          <w:tcPr>
            <w:tcW w:w="1080" w:type="dxa"/>
          </w:tcPr>
          <w:p w14:paraId="6EE1B3C0" w14:textId="77777777" w:rsidR="00AE1C6E" w:rsidRPr="00812C25" w:rsidRDefault="00AE1C6E" w:rsidP="00F91E7C">
            <w:pPr>
              <w:pStyle w:val="acctfourfigures"/>
              <w:tabs>
                <w:tab w:val="clear" w:pos="765"/>
                <w:tab w:val="decimal" w:pos="916"/>
              </w:tabs>
              <w:spacing w:line="240" w:lineRule="auto"/>
              <w:ind w:right="-76"/>
              <w:rPr>
                <w:sz w:val="20"/>
              </w:rPr>
            </w:pPr>
          </w:p>
        </w:tc>
        <w:tc>
          <w:tcPr>
            <w:tcW w:w="180" w:type="dxa"/>
          </w:tcPr>
          <w:p w14:paraId="63B9B725" w14:textId="77777777" w:rsidR="00AE1C6E" w:rsidRPr="00812C25" w:rsidRDefault="00AE1C6E" w:rsidP="00F91E7C">
            <w:pPr>
              <w:pStyle w:val="acctfourfigures"/>
              <w:tabs>
                <w:tab w:val="clear" w:pos="765"/>
                <w:tab w:val="decimal" w:pos="911"/>
              </w:tabs>
              <w:spacing w:line="240" w:lineRule="auto"/>
              <w:rPr>
                <w:sz w:val="20"/>
              </w:rPr>
            </w:pPr>
          </w:p>
        </w:tc>
        <w:tc>
          <w:tcPr>
            <w:tcW w:w="1170" w:type="dxa"/>
          </w:tcPr>
          <w:p w14:paraId="66B403F2" w14:textId="77777777" w:rsidR="00AE1C6E" w:rsidRPr="00812C25" w:rsidRDefault="00AE1C6E" w:rsidP="00F91E7C">
            <w:pPr>
              <w:pStyle w:val="acctfourfigures"/>
              <w:tabs>
                <w:tab w:val="clear" w:pos="765"/>
                <w:tab w:val="decimal" w:pos="822"/>
              </w:tabs>
              <w:spacing w:line="240" w:lineRule="auto"/>
              <w:ind w:right="11"/>
              <w:rPr>
                <w:sz w:val="20"/>
                <w:lang w:val="en-US" w:bidi="th-TH"/>
              </w:rPr>
            </w:pPr>
          </w:p>
        </w:tc>
      </w:tr>
      <w:tr w:rsidR="00F91E7C" w:rsidRPr="00812C25" w14:paraId="6E0B1830" w14:textId="77777777" w:rsidTr="00C277C3">
        <w:trPr>
          <w:cantSplit/>
        </w:trPr>
        <w:tc>
          <w:tcPr>
            <w:tcW w:w="4230" w:type="dxa"/>
          </w:tcPr>
          <w:p w14:paraId="5FBCC32F" w14:textId="77777777" w:rsidR="00F91E7C" w:rsidRPr="00812C25" w:rsidRDefault="00F91E7C" w:rsidP="00F91E7C">
            <w:pPr>
              <w:spacing w:line="240" w:lineRule="auto"/>
              <w:rPr>
                <w:sz w:val="20"/>
              </w:rPr>
            </w:pPr>
            <w:r w:rsidRPr="00812C25">
              <w:rPr>
                <w:sz w:val="20"/>
              </w:rPr>
              <w:t>Commission expense</w:t>
            </w:r>
          </w:p>
        </w:tc>
        <w:tc>
          <w:tcPr>
            <w:tcW w:w="1170" w:type="dxa"/>
          </w:tcPr>
          <w:p w14:paraId="6798D59D" w14:textId="507E719D" w:rsidR="00F91E7C" w:rsidRPr="00812C25" w:rsidRDefault="00430937" w:rsidP="00F91E7C">
            <w:pPr>
              <w:pStyle w:val="acctfourfigures"/>
              <w:tabs>
                <w:tab w:val="clear" w:pos="765"/>
                <w:tab w:val="decimal" w:pos="1004"/>
              </w:tabs>
              <w:spacing w:line="240" w:lineRule="auto"/>
              <w:ind w:right="11"/>
              <w:rPr>
                <w:sz w:val="20"/>
                <w:lang w:val="en-US"/>
              </w:rPr>
            </w:pPr>
            <w:r w:rsidRPr="00430937">
              <w:rPr>
                <w:sz w:val="20"/>
                <w:lang w:val="en-US"/>
              </w:rPr>
              <w:t>2,252</w:t>
            </w:r>
          </w:p>
        </w:tc>
        <w:tc>
          <w:tcPr>
            <w:tcW w:w="180" w:type="dxa"/>
          </w:tcPr>
          <w:p w14:paraId="6D47C552" w14:textId="77777777" w:rsidR="00F91E7C" w:rsidRPr="00812C25" w:rsidRDefault="00F91E7C" w:rsidP="00F91E7C">
            <w:pPr>
              <w:pStyle w:val="acctfourfigures"/>
              <w:tabs>
                <w:tab w:val="clear" w:pos="765"/>
                <w:tab w:val="decimal" w:pos="911"/>
              </w:tabs>
              <w:spacing w:line="240" w:lineRule="auto"/>
              <w:rPr>
                <w:sz w:val="20"/>
              </w:rPr>
            </w:pPr>
          </w:p>
        </w:tc>
        <w:tc>
          <w:tcPr>
            <w:tcW w:w="1080" w:type="dxa"/>
          </w:tcPr>
          <w:p w14:paraId="7569BA18" w14:textId="6AAFCB8B" w:rsidR="00F91E7C" w:rsidRPr="00812C25" w:rsidRDefault="00F91E7C" w:rsidP="00F91E7C">
            <w:pPr>
              <w:pStyle w:val="acctfourfigures"/>
              <w:tabs>
                <w:tab w:val="clear" w:pos="765"/>
                <w:tab w:val="decimal" w:pos="822"/>
              </w:tabs>
              <w:spacing w:line="240" w:lineRule="auto"/>
              <w:ind w:right="11"/>
              <w:rPr>
                <w:sz w:val="20"/>
                <w:lang w:val="en-US" w:bidi="th-TH"/>
              </w:rPr>
            </w:pPr>
            <w:r w:rsidRPr="00812C25">
              <w:rPr>
                <w:sz w:val="20"/>
                <w:lang w:val="en-US"/>
              </w:rPr>
              <w:t>2,223</w:t>
            </w:r>
          </w:p>
        </w:tc>
        <w:tc>
          <w:tcPr>
            <w:tcW w:w="180" w:type="dxa"/>
          </w:tcPr>
          <w:p w14:paraId="74152CB7" w14:textId="77777777" w:rsidR="00F91E7C" w:rsidRPr="00812C25" w:rsidRDefault="00F91E7C" w:rsidP="00F91E7C">
            <w:pPr>
              <w:pStyle w:val="acctfourfigures"/>
              <w:tabs>
                <w:tab w:val="clear" w:pos="765"/>
                <w:tab w:val="decimal" w:pos="911"/>
              </w:tabs>
              <w:spacing w:line="240" w:lineRule="auto"/>
              <w:rPr>
                <w:sz w:val="20"/>
              </w:rPr>
            </w:pPr>
          </w:p>
        </w:tc>
        <w:tc>
          <w:tcPr>
            <w:tcW w:w="1080" w:type="dxa"/>
          </w:tcPr>
          <w:p w14:paraId="6B616E60" w14:textId="066307E0" w:rsidR="00F91E7C" w:rsidRPr="00812C25" w:rsidRDefault="00430937" w:rsidP="00F91E7C">
            <w:pPr>
              <w:pStyle w:val="acctfourfigures"/>
              <w:tabs>
                <w:tab w:val="clear" w:pos="765"/>
                <w:tab w:val="decimal" w:pos="916"/>
              </w:tabs>
              <w:spacing w:line="240" w:lineRule="auto"/>
              <w:ind w:right="-76"/>
              <w:rPr>
                <w:sz w:val="20"/>
              </w:rPr>
            </w:pPr>
            <w:r w:rsidRPr="00430937">
              <w:rPr>
                <w:sz w:val="20"/>
                <w:lang w:val="en-US"/>
              </w:rPr>
              <w:t>2,252</w:t>
            </w:r>
          </w:p>
        </w:tc>
        <w:tc>
          <w:tcPr>
            <w:tcW w:w="180" w:type="dxa"/>
          </w:tcPr>
          <w:p w14:paraId="13D4497F" w14:textId="77777777" w:rsidR="00F91E7C" w:rsidRPr="00812C25" w:rsidRDefault="00F91E7C" w:rsidP="00F91E7C">
            <w:pPr>
              <w:pStyle w:val="acctfourfigures"/>
              <w:tabs>
                <w:tab w:val="clear" w:pos="765"/>
                <w:tab w:val="decimal" w:pos="911"/>
              </w:tabs>
              <w:spacing w:line="240" w:lineRule="auto"/>
              <w:rPr>
                <w:sz w:val="20"/>
              </w:rPr>
            </w:pPr>
          </w:p>
        </w:tc>
        <w:tc>
          <w:tcPr>
            <w:tcW w:w="1170" w:type="dxa"/>
          </w:tcPr>
          <w:p w14:paraId="521440E9" w14:textId="3AC82C61" w:rsidR="00F91E7C" w:rsidRPr="00812C25" w:rsidRDefault="00F91E7C" w:rsidP="00F91E7C">
            <w:pPr>
              <w:pStyle w:val="acctfourfigures"/>
              <w:tabs>
                <w:tab w:val="clear" w:pos="765"/>
                <w:tab w:val="decimal" w:pos="822"/>
              </w:tabs>
              <w:spacing w:line="240" w:lineRule="auto"/>
              <w:ind w:right="11"/>
              <w:rPr>
                <w:sz w:val="20"/>
                <w:lang w:val="en-US" w:bidi="th-TH"/>
              </w:rPr>
            </w:pPr>
            <w:r w:rsidRPr="00812C25">
              <w:rPr>
                <w:sz w:val="20"/>
              </w:rPr>
              <w:t>2,223</w:t>
            </w:r>
          </w:p>
        </w:tc>
      </w:tr>
    </w:tbl>
    <w:p w14:paraId="1CD6A8ED" w14:textId="77777777" w:rsidR="006B7B7B" w:rsidRDefault="006B7B7B" w:rsidP="00C277C3">
      <w:pPr>
        <w:spacing w:line="240" w:lineRule="atLeast"/>
        <w:ind w:firstLine="562"/>
        <w:rPr>
          <w:sz w:val="20"/>
          <w:szCs w:val="25"/>
          <w:lang w:val="en-US" w:bidi="th-TH"/>
        </w:rPr>
      </w:pPr>
    </w:p>
    <w:p w14:paraId="6594346F" w14:textId="18374ECC" w:rsidR="00C277C3" w:rsidRPr="00812C25" w:rsidRDefault="0017213D" w:rsidP="009547FD">
      <w:pPr>
        <w:spacing w:line="240" w:lineRule="atLeast"/>
        <w:ind w:firstLine="540"/>
        <w:rPr>
          <w:sz w:val="20"/>
          <w:szCs w:val="25"/>
          <w:lang w:val="en-US" w:bidi="th-TH"/>
        </w:rPr>
      </w:pPr>
      <w:r w:rsidRPr="00812C25">
        <w:rPr>
          <w:sz w:val="20"/>
          <w:szCs w:val="25"/>
          <w:lang w:val="en-US" w:bidi="th-TH"/>
        </w:rPr>
        <w:t>B</w:t>
      </w:r>
      <w:r w:rsidR="00C277C3" w:rsidRPr="00812C25">
        <w:rPr>
          <w:sz w:val="20"/>
          <w:lang w:val="en-US"/>
        </w:rPr>
        <w:t>alances as at 31</w:t>
      </w:r>
      <w:r w:rsidR="00C277C3" w:rsidRPr="00812C25">
        <w:rPr>
          <w:sz w:val="20"/>
          <w:cs/>
          <w:lang w:val="en-US" w:bidi="th-TH"/>
        </w:rPr>
        <w:t xml:space="preserve"> </w:t>
      </w:r>
      <w:r w:rsidR="00C277C3" w:rsidRPr="00812C25">
        <w:rPr>
          <w:sz w:val="20"/>
          <w:lang w:val="en-US"/>
        </w:rPr>
        <w:t>December with related parties were as follows</w:t>
      </w:r>
      <w:r w:rsidR="00C277C3" w:rsidRPr="00812C25">
        <w:rPr>
          <w:sz w:val="20"/>
          <w:cs/>
          <w:lang w:val="en-US" w:bidi="th-TH"/>
        </w:rPr>
        <w:t>:</w:t>
      </w:r>
    </w:p>
    <w:p w14:paraId="01AC6B8E" w14:textId="77777777" w:rsidR="00C277C3" w:rsidRPr="00812C25" w:rsidRDefault="00C277C3" w:rsidP="00C277C3">
      <w:pPr>
        <w:spacing w:line="240" w:lineRule="atLeast"/>
        <w:ind w:left="540"/>
        <w:rPr>
          <w:color w:val="0000FF"/>
          <w:sz w:val="20"/>
          <w:lang w:val="en-US"/>
        </w:rPr>
      </w:pPr>
    </w:p>
    <w:tbl>
      <w:tblPr>
        <w:tblW w:w="9271" w:type="dxa"/>
        <w:tblInd w:w="450" w:type="dxa"/>
        <w:tblLayout w:type="fixed"/>
        <w:tblCellMar>
          <w:left w:w="79" w:type="dxa"/>
          <w:right w:w="79" w:type="dxa"/>
        </w:tblCellMar>
        <w:tblLook w:val="0000" w:firstRow="0" w:lastRow="0" w:firstColumn="0" w:lastColumn="0" w:noHBand="0" w:noVBand="0"/>
      </w:tblPr>
      <w:tblGrid>
        <w:gridCol w:w="3690"/>
        <w:gridCol w:w="1260"/>
        <w:gridCol w:w="180"/>
        <w:gridCol w:w="1260"/>
        <w:gridCol w:w="181"/>
        <w:gridCol w:w="1260"/>
        <w:gridCol w:w="180"/>
        <w:gridCol w:w="1260"/>
      </w:tblGrid>
      <w:tr w:rsidR="00C277C3" w:rsidRPr="00812C25" w14:paraId="053E49A7" w14:textId="77777777" w:rsidTr="00C277C3">
        <w:trPr>
          <w:cantSplit/>
          <w:tblHeader/>
        </w:trPr>
        <w:tc>
          <w:tcPr>
            <w:tcW w:w="3690" w:type="dxa"/>
            <w:vAlign w:val="bottom"/>
          </w:tcPr>
          <w:p w14:paraId="4EA6E946" w14:textId="77777777" w:rsidR="00C277C3" w:rsidRPr="00812C25" w:rsidRDefault="00C277C3" w:rsidP="00C277C3">
            <w:pPr>
              <w:spacing w:line="240" w:lineRule="atLeast"/>
              <w:ind w:left="281" w:hanging="281"/>
              <w:rPr>
                <w:b/>
                <w:bCs/>
                <w:i/>
                <w:iCs/>
                <w:sz w:val="20"/>
              </w:rPr>
            </w:pPr>
          </w:p>
        </w:tc>
        <w:tc>
          <w:tcPr>
            <w:tcW w:w="2700" w:type="dxa"/>
            <w:gridSpan w:val="3"/>
          </w:tcPr>
          <w:p w14:paraId="744FEF3B" w14:textId="77777777" w:rsidR="00C277C3" w:rsidRPr="00812C25" w:rsidRDefault="00C277C3" w:rsidP="00C277C3">
            <w:pPr>
              <w:pStyle w:val="acctmergecolhdg"/>
              <w:spacing w:line="240" w:lineRule="atLeast"/>
              <w:rPr>
                <w:sz w:val="20"/>
              </w:rPr>
            </w:pPr>
            <w:r w:rsidRPr="00812C25">
              <w:rPr>
                <w:sz w:val="20"/>
              </w:rPr>
              <w:t xml:space="preserve">Consolidated </w:t>
            </w:r>
          </w:p>
          <w:p w14:paraId="3999A23F" w14:textId="77777777" w:rsidR="00C277C3" w:rsidRPr="00812C25" w:rsidRDefault="00C277C3" w:rsidP="00C277C3">
            <w:pPr>
              <w:pStyle w:val="acctmergecolhdg"/>
              <w:spacing w:line="240" w:lineRule="atLeast"/>
              <w:rPr>
                <w:sz w:val="20"/>
              </w:rPr>
            </w:pPr>
            <w:r w:rsidRPr="00812C25">
              <w:rPr>
                <w:sz w:val="20"/>
              </w:rPr>
              <w:t>financial statements</w:t>
            </w:r>
          </w:p>
        </w:tc>
        <w:tc>
          <w:tcPr>
            <w:tcW w:w="181" w:type="dxa"/>
          </w:tcPr>
          <w:p w14:paraId="55F20F72" w14:textId="77777777" w:rsidR="00C277C3" w:rsidRPr="00812C25" w:rsidRDefault="00C277C3" w:rsidP="00C277C3">
            <w:pPr>
              <w:pStyle w:val="acctmergecolhdg"/>
              <w:spacing w:line="240" w:lineRule="atLeast"/>
              <w:rPr>
                <w:sz w:val="20"/>
              </w:rPr>
            </w:pPr>
          </w:p>
        </w:tc>
        <w:tc>
          <w:tcPr>
            <w:tcW w:w="2700" w:type="dxa"/>
            <w:gridSpan w:val="3"/>
          </w:tcPr>
          <w:p w14:paraId="424769F9" w14:textId="77777777" w:rsidR="00C277C3" w:rsidRPr="00812C25" w:rsidRDefault="00C277C3" w:rsidP="00C277C3">
            <w:pPr>
              <w:pStyle w:val="acctmergecolhdg"/>
              <w:spacing w:line="240" w:lineRule="atLeast"/>
              <w:rPr>
                <w:sz w:val="20"/>
              </w:rPr>
            </w:pPr>
            <w:r w:rsidRPr="00812C25">
              <w:rPr>
                <w:sz w:val="20"/>
              </w:rPr>
              <w:t xml:space="preserve">Separate </w:t>
            </w:r>
          </w:p>
          <w:p w14:paraId="48B93BF7" w14:textId="77777777" w:rsidR="00C277C3" w:rsidRPr="00812C25" w:rsidRDefault="00C277C3" w:rsidP="00C277C3">
            <w:pPr>
              <w:pStyle w:val="acctmergecolhdg"/>
              <w:spacing w:line="240" w:lineRule="atLeast"/>
              <w:rPr>
                <w:sz w:val="20"/>
              </w:rPr>
            </w:pPr>
            <w:r w:rsidRPr="00812C25">
              <w:rPr>
                <w:sz w:val="20"/>
              </w:rPr>
              <w:t>financial statements</w:t>
            </w:r>
          </w:p>
        </w:tc>
      </w:tr>
      <w:tr w:rsidR="00906B2A" w:rsidRPr="00812C25" w14:paraId="4268509E" w14:textId="77777777" w:rsidTr="00906B2A">
        <w:trPr>
          <w:cantSplit/>
          <w:trHeight w:val="281"/>
          <w:tblHeader/>
        </w:trPr>
        <w:tc>
          <w:tcPr>
            <w:tcW w:w="3690" w:type="dxa"/>
            <w:vAlign w:val="bottom"/>
          </w:tcPr>
          <w:p w14:paraId="7640E7BA" w14:textId="77777777" w:rsidR="00906B2A" w:rsidRPr="00812C25" w:rsidRDefault="00906B2A" w:rsidP="00906B2A">
            <w:pPr>
              <w:pStyle w:val="acctfourfigures"/>
              <w:spacing w:line="240" w:lineRule="atLeast"/>
              <w:rPr>
                <w:sz w:val="20"/>
              </w:rPr>
            </w:pPr>
          </w:p>
        </w:tc>
        <w:tc>
          <w:tcPr>
            <w:tcW w:w="1260" w:type="dxa"/>
          </w:tcPr>
          <w:p w14:paraId="3306BD5D" w14:textId="2E4DAD2E" w:rsidR="00906B2A" w:rsidRPr="00812C25" w:rsidRDefault="00906B2A" w:rsidP="00906B2A">
            <w:pPr>
              <w:pStyle w:val="acctmergecolhdg"/>
              <w:spacing w:line="240" w:lineRule="atLeast"/>
              <w:rPr>
                <w:b w:val="0"/>
                <w:bCs/>
                <w:sz w:val="20"/>
              </w:rPr>
            </w:pPr>
            <w:r w:rsidRPr="00812C25">
              <w:rPr>
                <w:b w:val="0"/>
                <w:bCs/>
                <w:sz w:val="20"/>
              </w:rPr>
              <w:t>2021</w:t>
            </w:r>
          </w:p>
        </w:tc>
        <w:tc>
          <w:tcPr>
            <w:tcW w:w="180" w:type="dxa"/>
          </w:tcPr>
          <w:p w14:paraId="249B56C1" w14:textId="77777777" w:rsidR="00906B2A" w:rsidRPr="00812C25" w:rsidRDefault="00906B2A" w:rsidP="00906B2A">
            <w:pPr>
              <w:pStyle w:val="acctmergecolhdg"/>
              <w:spacing w:line="240" w:lineRule="atLeast"/>
              <w:rPr>
                <w:b w:val="0"/>
                <w:bCs/>
                <w:sz w:val="20"/>
                <w:cs/>
                <w:lang w:bidi="th-TH"/>
              </w:rPr>
            </w:pPr>
          </w:p>
        </w:tc>
        <w:tc>
          <w:tcPr>
            <w:tcW w:w="1260" w:type="dxa"/>
          </w:tcPr>
          <w:p w14:paraId="765BE5E7" w14:textId="26B36856" w:rsidR="00906B2A" w:rsidRPr="00812C25" w:rsidRDefault="00906B2A" w:rsidP="00906B2A">
            <w:pPr>
              <w:pStyle w:val="acctmergecolhdg"/>
              <w:spacing w:line="240" w:lineRule="atLeast"/>
              <w:ind w:left="-75" w:right="-172" w:hanging="90"/>
              <w:rPr>
                <w:b w:val="0"/>
                <w:bCs/>
                <w:sz w:val="20"/>
              </w:rPr>
            </w:pPr>
            <w:r w:rsidRPr="00812C25">
              <w:rPr>
                <w:b w:val="0"/>
                <w:bCs/>
                <w:sz w:val="20"/>
              </w:rPr>
              <w:t>2020</w:t>
            </w:r>
          </w:p>
        </w:tc>
        <w:tc>
          <w:tcPr>
            <w:tcW w:w="181" w:type="dxa"/>
          </w:tcPr>
          <w:p w14:paraId="3E8FCD2C" w14:textId="77777777" w:rsidR="00906B2A" w:rsidRPr="00812C25" w:rsidRDefault="00906B2A" w:rsidP="00906B2A">
            <w:pPr>
              <w:pStyle w:val="acctmergecolhdg"/>
              <w:spacing w:line="240" w:lineRule="atLeast"/>
              <w:rPr>
                <w:b w:val="0"/>
                <w:bCs/>
                <w:sz w:val="20"/>
              </w:rPr>
            </w:pPr>
          </w:p>
        </w:tc>
        <w:tc>
          <w:tcPr>
            <w:tcW w:w="1260" w:type="dxa"/>
          </w:tcPr>
          <w:p w14:paraId="2DBEED5F" w14:textId="307EB1F2" w:rsidR="00906B2A" w:rsidRPr="00812C25" w:rsidRDefault="00906B2A" w:rsidP="00906B2A">
            <w:pPr>
              <w:pStyle w:val="acctmergecolhdg"/>
              <w:spacing w:line="240" w:lineRule="atLeast"/>
              <w:rPr>
                <w:b w:val="0"/>
                <w:bCs/>
                <w:sz w:val="20"/>
              </w:rPr>
            </w:pPr>
            <w:r w:rsidRPr="00812C25">
              <w:rPr>
                <w:b w:val="0"/>
                <w:bCs/>
                <w:sz w:val="20"/>
              </w:rPr>
              <w:t>2021</w:t>
            </w:r>
          </w:p>
        </w:tc>
        <w:tc>
          <w:tcPr>
            <w:tcW w:w="180" w:type="dxa"/>
          </w:tcPr>
          <w:p w14:paraId="10A52DEE" w14:textId="77777777" w:rsidR="00906B2A" w:rsidRPr="00812C25" w:rsidRDefault="00906B2A" w:rsidP="00906B2A">
            <w:pPr>
              <w:pStyle w:val="acctmergecolhdg"/>
              <w:spacing w:line="240" w:lineRule="atLeast"/>
              <w:rPr>
                <w:b w:val="0"/>
                <w:bCs/>
                <w:sz w:val="20"/>
              </w:rPr>
            </w:pPr>
          </w:p>
        </w:tc>
        <w:tc>
          <w:tcPr>
            <w:tcW w:w="1260" w:type="dxa"/>
          </w:tcPr>
          <w:p w14:paraId="2BDFC3D3" w14:textId="6F085BB8" w:rsidR="00906B2A" w:rsidRPr="00812C25" w:rsidRDefault="00906B2A" w:rsidP="00906B2A">
            <w:pPr>
              <w:pStyle w:val="acctmergecolhdg"/>
              <w:spacing w:line="240" w:lineRule="atLeast"/>
              <w:ind w:left="-75" w:right="-75"/>
              <w:rPr>
                <w:b w:val="0"/>
                <w:bCs/>
                <w:sz w:val="20"/>
              </w:rPr>
            </w:pPr>
            <w:r w:rsidRPr="00812C25">
              <w:rPr>
                <w:b w:val="0"/>
                <w:bCs/>
                <w:sz w:val="20"/>
              </w:rPr>
              <w:t>2020</w:t>
            </w:r>
          </w:p>
        </w:tc>
      </w:tr>
      <w:tr w:rsidR="00906B2A" w:rsidRPr="00812C25" w14:paraId="3EA3EC1A" w14:textId="77777777" w:rsidTr="00C277C3">
        <w:trPr>
          <w:cantSplit/>
          <w:tblHeader/>
        </w:trPr>
        <w:tc>
          <w:tcPr>
            <w:tcW w:w="3690" w:type="dxa"/>
          </w:tcPr>
          <w:p w14:paraId="36E98482" w14:textId="77777777" w:rsidR="00906B2A" w:rsidRPr="00812C25" w:rsidRDefault="00906B2A" w:rsidP="00906B2A">
            <w:pPr>
              <w:spacing w:line="240" w:lineRule="atLeast"/>
              <w:rPr>
                <w:b/>
                <w:bCs/>
                <w:i/>
                <w:iCs/>
                <w:sz w:val="20"/>
              </w:rPr>
            </w:pPr>
          </w:p>
        </w:tc>
        <w:tc>
          <w:tcPr>
            <w:tcW w:w="5581" w:type="dxa"/>
            <w:gridSpan w:val="7"/>
          </w:tcPr>
          <w:p w14:paraId="378D312A" w14:textId="77777777" w:rsidR="00906B2A" w:rsidRPr="00812C25" w:rsidRDefault="00906B2A" w:rsidP="00906B2A">
            <w:pPr>
              <w:pStyle w:val="acctfourfigures"/>
              <w:spacing w:line="240" w:lineRule="atLeast"/>
              <w:jc w:val="center"/>
              <w:rPr>
                <w:i/>
                <w:iCs/>
                <w:sz w:val="20"/>
              </w:rPr>
            </w:pPr>
            <w:r w:rsidRPr="00812C25">
              <w:rPr>
                <w:i/>
                <w:iCs/>
                <w:sz w:val="20"/>
                <w:cs/>
                <w:lang w:bidi="th-TH"/>
              </w:rPr>
              <w:t>(</w:t>
            </w:r>
            <w:r w:rsidRPr="00812C25">
              <w:rPr>
                <w:i/>
                <w:iCs/>
                <w:sz w:val="20"/>
              </w:rPr>
              <w:t>in thousand Baht</w:t>
            </w:r>
            <w:r w:rsidRPr="00812C25">
              <w:rPr>
                <w:i/>
                <w:iCs/>
                <w:sz w:val="20"/>
                <w:cs/>
                <w:lang w:bidi="th-TH"/>
              </w:rPr>
              <w:t>)</w:t>
            </w:r>
          </w:p>
        </w:tc>
      </w:tr>
      <w:tr w:rsidR="00906B2A" w:rsidRPr="00812C25" w14:paraId="720D7CD9" w14:textId="77777777" w:rsidTr="00C277C3">
        <w:trPr>
          <w:cantSplit/>
          <w:trHeight w:val="80"/>
        </w:trPr>
        <w:tc>
          <w:tcPr>
            <w:tcW w:w="3690" w:type="dxa"/>
          </w:tcPr>
          <w:p w14:paraId="31A5851A" w14:textId="3F3DAF26" w:rsidR="00906B2A" w:rsidRPr="00812C25" w:rsidRDefault="00EE40D6" w:rsidP="00906B2A">
            <w:pPr>
              <w:spacing w:line="240" w:lineRule="atLeast"/>
              <w:ind w:firstLine="10"/>
              <w:rPr>
                <w:b/>
                <w:bCs/>
                <w:i/>
                <w:iCs/>
                <w:sz w:val="20"/>
                <w:lang w:val="en-US"/>
              </w:rPr>
            </w:pPr>
            <w:r w:rsidRPr="00812C25">
              <w:rPr>
                <w:b/>
                <w:bCs/>
                <w:i/>
                <w:iCs/>
                <w:sz w:val="20"/>
                <w:lang w:val="en-US"/>
              </w:rPr>
              <w:t>Subsidiaries</w:t>
            </w:r>
          </w:p>
        </w:tc>
        <w:tc>
          <w:tcPr>
            <w:tcW w:w="1260" w:type="dxa"/>
          </w:tcPr>
          <w:p w14:paraId="35F00040" w14:textId="77777777" w:rsidR="00906B2A" w:rsidRPr="00812C25" w:rsidRDefault="00906B2A" w:rsidP="00906B2A">
            <w:pPr>
              <w:pStyle w:val="acctfourfigures"/>
              <w:tabs>
                <w:tab w:val="clear" w:pos="765"/>
                <w:tab w:val="decimal" w:pos="826"/>
              </w:tabs>
              <w:spacing w:line="240" w:lineRule="atLeast"/>
              <w:ind w:right="14"/>
              <w:rPr>
                <w:b/>
                <w:bCs/>
                <w:sz w:val="20"/>
                <w:lang w:bidi="th-TH"/>
              </w:rPr>
            </w:pPr>
          </w:p>
        </w:tc>
        <w:tc>
          <w:tcPr>
            <w:tcW w:w="180" w:type="dxa"/>
          </w:tcPr>
          <w:p w14:paraId="53466DDE" w14:textId="77777777" w:rsidR="00906B2A" w:rsidRPr="00812C25" w:rsidRDefault="00906B2A" w:rsidP="00906B2A">
            <w:pPr>
              <w:pStyle w:val="acctfourfigures"/>
              <w:tabs>
                <w:tab w:val="clear" w:pos="765"/>
                <w:tab w:val="decimal" w:pos="911"/>
              </w:tabs>
              <w:spacing w:line="240" w:lineRule="atLeast"/>
              <w:ind w:right="-77"/>
              <w:rPr>
                <w:sz w:val="20"/>
              </w:rPr>
            </w:pPr>
          </w:p>
        </w:tc>
        <w:tc>
          <w:tcPr>
            <w:tcW w:w="1260" w:type="dxa"/>
          </w:tcPr>
          <w:p w14:paraId="4FF1B696" w14:textId="77777777" w:rsidR="00906B2A" w:rsidRPr="00812C25" w:rsidRDefault="00906B2A" w:rsidP="00906B2A">
            <w:pPr>
              <w:pStyle w:val="acctfourfigures"/>
              <w:tabs>
                <w:tab w:val="clear" w:pos="765"/>
                <w:tab w:val="decimal" w:pos="820"/>
              </w:tabs>
              <w:spacing w:line="240" w:lineRule="atLeast"/>
              <w:ind w:right="11"/>
              <w:rPr>
                <w:b/>
                <w:bCs/>
                <w:sz w:val="20"/>
                <w:cs/>
                <w:lang w:bidi="th-TH"/>
              </w:rPr>
            </w:pPr>
          </w:p>
        </w:tc>
        <w:tc>
          <w:tcPr>
            <w:tcW w:w="181" w:type="dxa"/>
          </w:tcPr>
          <w:p w14:paraId="06F689A3" w14:textId="77777777" w:rsidR="00906B2A" w:rsidRPr="00812C25" w:rsidRDefault="00906B2A" w:rsidP="00906B2A">
            <w:pPr>
              <w:pStyle w:val="acctfourfigures"/>
              <w:tabs>
                <w:tab w:val="clear" w:pos="765"/>
                <w:tab w:val="decimal" w:pos="911"/>
              </w:tabs>
              <w:spacing w:line="240" w:lineRule="atLeast"/>
              <w:rPr>
                <w:sz w:val="20"/>
              </w:rPr>
            </w:pPr>
          </w:p>
        </w:tc>
        <w:tc>
          <w:tcPr>
            <w:tcW w:w="1260" w:type="dxa"/>
          </w:tcPr>
          <w:p w14:paraId="3B0AF055" w14:textId="77777777" w:rsidR="00906B2A" w:rsidRPr="00812C25" w:rsidRDefault="00906B2A" w:rsidP="00906B2A">
            <w:pPr>
              <w:pStyle w:val="acctfourfigures"/>
              <w:tabs>
                <w:tab w:val="clear" w:pos="765"/>
                <w:tab w:val="decimal" w:pos="821"/>
              </w:tabs>
              <w:spacing w:line="240" w:lineRule="atLeast"/>
              <w:ind w:right="11"/>
              <w:rPr>
                <w:sz w:val="20"/>
              </w:rPr>
            </w:pPr>
          </w:p>
        </w:tc>
        <w:tc>
          <w:tcPr>
            <w:tcW w:w="180" w:type="dxa"/>
          </w:tcPr>
          <w:p w14:paraId="2DB2B69C" w14:textId="77777777" w:rsidR="00906B2A" w:rsidRPr="00812C25" w:rsidRDefault="00906B2A" w:rsidP="00906B2A">
            <w:pPr>
              <w:pStyle w:val="acctfourfigures"/>
              <w:tabs>
                <w:tab w:val="clear" w:pos="765"/>
                <w:tab w:val="decimal" w:pos="911"/>
              </w:tabs>
              <w:spacing w:line="240" w:lineRule="atLeast"/>
              <w:rPr>
                <w:sz w:val="20"/>
              </w:rPr>
            </w:pPr>
          </w:p>
        </w:tc>
        <w:tc>
          <w:tcPr>
            <w:tcW w:w="1260" w:type="dxa"/>
          </w:tcPr>
          <w:p w14:paraId="3C144E52" w14:textId="77777777" w:rsidR="00906B2A" w:rsidRPr="00812C25" w:rsidRDefault="00906B2A" w:rsidP="00906B2A">
            <w:pPr>
              <w:pStyle w:val="acctfourfigures"/>
              <w:tabs>
                <w:tab w:val="clear" w:pos="765"/>
                <w:tab w:val="decimal" w:pos="882"/>
              </w:tabs>
              <w:spacing w:line="240" w:lineRule="atLeast"/>
              <w:ind w:right="11"/>
              <w:rPr>
                <w:sz w:val="20"/>
              </w:rPr>
            </w:pPr>
          </w:p>
        </w:tc>
      </w:tr>
      <w:tr w:rsidR="0023220D" w:rsidRPr="00812C25" w14:paraId="48602962" w14:textId="77777777" w:rsidTr="00C277C3">
        <w:trPr>
          <w:cantSplit/>
          <w:trHeight w:val="80"/>
        </w:trPr>
        <w:tc>
          <w:tcPr>
            <w:tcW w:w="3690" w:type="dxa"/>
          </w:tcPr>
          <w:p w14:paraId="6D31C1C9" w14:textId="00FBF778" w:rsidR="0023220D" w:rsidRPr="00812C25" w:rsidRDefault="0023220D" w:rsidP="0023220D">
            <w:pPr>
              <w:spacing w:line="240" w:lineRule="atLeast"/>
              <w:ind w:firstLine="10"/>
              <w:rPr>
                <w:sz w:val="20"/>
                <w:lang w:val="en-US"/>
              </w:rPr>
            </w:pPr>
            <w:r w:rsidRPr="00812C25">
              <w:rPr>
                <w:sz w:val="20"/>
                <w:lang w:val="en-US"/>
              </w:rPr>
              <w:t>Other receivables</w:t>
            </w:r>
          </w:p>
        </w:tc>
        <w:tc>
          <w:tcPr>
            <w:tcW w:w="1260" w:type="dxa"/>
          </w:tcPr>
          <w:p w14:paraId="28E4296B" w14:textId="08F84C13" w:rsidR="0023220D" w:rsidRPr="00812C25" w:rsidRDefault="0023220D" w:rsidP="0023220D">
            <w:pPr>
              <w:pStyle w:val="acctfourfigures"/>
              <w:tabs>
                <w:tab w:val="clear" w:pos="765"/>
                <w:tab w:val="decimal" w:pos="826"/>
              </w:tabs>
              <w:spacing w:line="240" w:lineRule="atLeast"/>
              <w:ind w:right="14"/>
              <w:rPr>
                <w:b/>
                <w:bCs/>
                <w:sz w:val="20"/>
                <w:lang w:bidi="th-TH"/>
              </w:rPr>
            </w:pPr>
            <w:r w:rsidRPr="00812C25">
              <w:rPr>
                <w:b/>
                <w:bCs/>
                <w:sz w:val="20"/>
                <w:lang w:bidi="th-TH"/>
              </w:rPr>
              <w:t>-</w:t>
            </w:r>
          </w:p>
        </w:tc>
        <w:tc>
          <w:tcPr>
            <w:tcW w:w="180" w:type="dxa"/>
          </w:tcPr>
          <w:p w14:paraId="5415A8D7" w14:textId="77777777" w:rsidR="0023220D" w:rsidRPr="00812C25" w:rsidRDefault="0023220D" w:rsidP="0023220D">
            <w:pPr>
              <w:pStyle w:val="acctfourfigures"/>
              <w:tabs>
                <w:tab w:val="clear" w:pos="765"/>
                <w:tab w:val="decimal" w:pos="911"/>
              </w:tabs>
              <w:spacing w:line="240" w:lineRule="atLeast"/>
              <w:ind w:right="-77"/>
              <w:rPr>
                <w:sz w:val="20"/>
              </w:rPr>
            </w:pPr>
          </w:p>
        </w:tc>
        <w:tc>
          <w:tcPr>
            <w:tcW w:w="1260" w:type="dxa"/>
          </w:tcPr>
          <w:p w14:paraId="5DFB1812" w14:textId="50809203" w:rsidR="0023220D" w:rsidRPr="00812C25" w:rsidRDefault="0023220D" w:rsidP="0023220D">
            <w:pPr>
              <w:pStyle w:val="acctfourfigures"/>
              <w:tabs>
                <w:tab w:val="clear" w:pos="765"/>
                <w:tab w:val="decimal" w:pos="820"/>
              </w:tabs>
              <w:spacing w:line="240" w:lineRule="atLeast"/>
              <w:ind w:right="11"/>
              <w:rPr>
                <w:b/>
                <w:bCs/>
                <w:sz w:val="20"/>
                <w:cs/>
                <w:lang w:bidi="th-TH"/>
              </w:rPr>
            </w:pPr>
            <w:r w:rsidRPr="00812C25">
              <w:rPr>
                <w:b/>
                <w:bCs/>
                <w:sz w:val="20"/>
                <w:lang w:bidi="th-TH"/>
              </w:rPr>
              <w:t>-</w:t>
            </w:r>
          </w:p>
        </w:tc>
        <w:tc>
          <w:tcPr>
            <w:tcW w:w="181" w:type="dxa"/>
          </w:tcPr>
          <w:p w14:paraId="04D74DD3" w14:textId="77777777" w:rsidR="0023220D" w:rsidRPr="00812C25" w:rsidRDefault="0023220D" w:rsidP="0023220D">
            <w:pPr>
              <w:pStyle w:val="acctfourfigures"/>
              <w:tabs>
                <w:tab w:val="clear" w:pos="765"/>
                <w:tab w:val="decimal" w:pos="911"/>
              </w:tabs>
              <w:spacing w:line="240" w:lineRule="atLeast"/>
              <w:rPr>
                <w:sz w:val="20"/>
              </w:rPr>
            </w:pPr>
          </w:p>
        </w:tc>
        <w:tc>
          <w:tcPr>
            <w:tcW w:w="1260" w:type="dxa"/>
          </w:tcPr>
          <w:p w14:paraId="52D13E9D" w14:textId="6F74866D" w:rsidR="0023220D" w:rsidRPr="00812C25" w:rsidRDefault="0023220D" w:rsidP="0023220D">
            <w:pPr>
              <w:pStyle w:val="acctfourfigures"/>
              <w:tabs>
                <w:tab w:val="clear" w:pos="765"/>
                <w:tab w:val="decimal" w:pos="821"/>
              </w:tabs>
              <w:spacing w:line="240" w:lineRule="atLeast"/>
              <w:ind w:right="11"/>
              <w:rPr>
                <w:sz w:val="20"/>
              </w:rPr>
            </w:pPr>
            <w:r w:rsidRPr="0023220D">
              <w:rPr>
                <w:sz w:val="20"/>
              </w:rPr>
              <w:t>3,152,455</w:t>
            </w:r>
          </w:p>
        </w:tc>
        <w:tc>
          <w:tcPr>
            <w:tcW w:w="180" w:type="dxa"/>
          </w:tcPr>
          <w:p w14:paraId="405BF842" w14:textId="77777777" w:rsidR="0023220D" w:rsidRPr="00812C25" w:rsidRDefault="0023220D" w:rsidP="0023220D">
            <w:pPr>
              <w:pStyle w:val="acctfourfigures"/>
              <w:tabs>
                <w:tab w:val="clear" w:pos="765"/>
                <w:tab w:val="decimal" w:pos="911"/>
              </w:tabs>
              <w:spacing w:line="240" w:lineRule="atLeast"/>
              <w:rPr>
                <w:sz w:val="20"/>
              </w:rPr>
            </w:pPr>
          </w:p>
        </w:tc>
        <w:tc>
          <w:tcPr>
            <w:tcW w:w="1260" w:type="dxa"/>
          </w:tcPr>
          <w:p w14:paraId="234FD30C" w14:textId="45B92406" w:rsidR="0023220D" w:rsidRPr="00812C25" w:rsidRDefault="0023220D" w:rsidP="0023220D">
            <w:pPr>
              <w:pStyle w:val="acctfourfigures"/>
              <w:tabs>
                <w:tab w:val="clear" w:pos="765"/>
                <w:tab w:val="decimal" w:pos="882"/>
              </w:tabs>
              <w:spacing w:line="240" w:lineRule="atLeast"/>
              <w:ind w:right="11"/>
              <w:rPr>
                <w:sz w:val="20"/>
              </w:rPr>
            </w:pPr>
            <w:r w:rsidRPr="00812C25">
              <w:rPr>
                <w:sz w:val="20"/>
              </w:rPr>
              <w:t>167,497</w:t>
            </w:r>
          </w:p>
        </w:tc>
      </w:tr>
      <w:tr w:rsidR="0023220D" w:rsidRPr="00812C25" w14:paraId="499BEE43" w14:textId="77777777" w:rsidTr="00C277C3">
        <w:trPr>
          <w:cantSplit/>
          <w:trHeight w:val="80"/>
        </w:trPr>
        <w:tc>
          <w:tcPr>
            <w:tcW w:w="3690" w:type="dxa"/>
          </w:tcPr>
          <w:p w14:paraId="6F0E5D12" w14:textId="48328B88" w:rsidR="0023220D" w:rsidRPr="00812C25" w:rsidRDefault="0023220D" w:rsidP="0023220D">
            <w:pPr>
              <w:spacing w:line="240" w:lineRule="atLeast"/>
              <w:ind w:firstLine="10"/>
              <w:rPr>
                <w:sz w:val="20"/>
                <w:lang w:val="en-US"/>
              </w:rPr>
            </w:pPr>
            <w:r>
              <w:rPr>
                <w:sz w:val="20"/>
                <w:lang w:val="en-US"/>
              </w:rPr>
              <w:t>Long-term loan</w:t>
            </w:r>
          </w:p>
        </w:tc>
        <w:tc>
          <w:tcPr>
            <w:tcW w:w="1260" w:type="dxa"/>
          </w:tcPr>
          <w:p w14:paraId="15156617" w14:textId="388B2203" w:rsidR="0023220D" w:rsidRPr="00812C25" w:rsidRDefault="0023220D" w:rsidP="0023220D">
            <w:pPr>
              <w:pStyle w:val="acctfourfigures"/>
              <w:tabs>
                <w:tab w:val="clear" w:pos="765"/>
                <w:tab w:val="decimal" w:pos="826"/>
              </w:tabs>
              <w:spacing w:line="240" w:lineRule="atLeast"/>
              <w:ind w:right="14"/>
              <w:rPr>
                <w:b/>
                <w:bCs/>
                <w:sz w:val="20"/>
                <w:lang w:bidi="th-TH"/>
              </w:rPr>
            </w:pPr>
            <w:r>
              <w:rPr>
                <w:b/>
                <w:bCs/>
                <w:sz w:val="20"/>
                <w:lang w:bidi="th-TH"/>
              </w:rPr>
              <w:t>-</w:t>
            </w:r>
          </w:p>
        </w:tc>
        <w:tc>
          <w:tcPr>
            <w:tcW w:w="180" w:type="dxa"/>
          </w:tcPr>
          <w:p w14:paraId="70FA3F38" w14:textId="77777777" w:rsidR="0023220D" w:rsidRPr="00812C25" w:rsidRDefault="0023220D" w:rsidP="0023220D">
            <w:pPr>
              <w:pStyle w:val="acctfourfigures"/>
              <w:tabs>
                <w:tab w:val="clear" w:pos="765"/>
                <w:tab w:val="decimal" w:pos="911"/>
              </w:tabs>
              <w:spacing w:line="240" w:lineRule="atLeast"/>
              <w:ind w:right="-77"/>
              <w:rPr>
                <w:sz w:val="20"/>
              </w:rPr>
            </w:pPr>
          </w:p>
        </w:tc>
        <w:tc>
          <w:tcPr>
            <w:tcW w:w="1260" w:type="dxa"/>
          </w:tcPr>
          <w:p w14:paraId="4B583065" w14:textId="2F33183C" w:rsidR="0023220D" w:rsidRPr="00812C25" w:rsidRDefault="0023220D" w:rsidP="0023220D">
            <w:pPr>
              <w:pStyle w:val="acctfourfigures"/>
              <w:tabs>
                <w:tab w:val="clear" w:pos="765"/>
                <w:tab w:val="decimal" w:pos="820"/>
              </w:tabs>
              <w:spacing w:line="240" w:lineRule="atLeast"/>
              <w:ind w:right="11"/>
              <w:rPr>
                <w:b/>
                <w:bCs/>
                <w:sz w:val="20"/>
                <w:lang w:bidi="th-TH"/>
              </w:rPr>
            </w:pPr>
            <w:r>
              <w:rPr>
                <w:b/>
                <w:bCs/>
                <w:sz w:val="20"/>
                <w:lang w:bidi="th-TH"/>
              </w:rPr>
              <w:t>-</w:t>
            </w:r>
          </w:p>
        </w:tc>
        <w:tc>
          <w:tcPr>
            <w:tcW w:w="181" w:type="dxa"/>
          </w:tcPr>
          <w:p w14:paraId="11455FA5" w14:textId="77777777" w:rsidR="0023220D" w:rsidRPr="00812C25" w:rsidRDefault="0023220D" w:rsidP="0023220D">
            <w:pPr>
              <w:pStyle w:val="acctfourfigures"/>
              <w:tabs>
                <w:tab w:val="clear" w:pos="765"/>
                <w:tab w:val="decimal" w:pos="911"/>
              </w:tabs>
              <w:spacing w:line="240" w:lineRule="atLeast"/>
              <w:rPr>
                <w:sz w:val="20"/>
              </w:rPr>
            </w:pPr>
          </w:p>
        </w:tc>
        <w:tc>
          <w:tcPr>
            <w:tcW w:w="1260" w:type="dxa"/>
          </w:tcPr>
          <w:p w14:paraId="2D730553" w14:textId="39106A07" w:rsidR="0023220D" w:rsidRPr="00812C25" w:rsidRDefault="0023220D" w:rsidP="0023220D">
            <w:pPr>
              <w:pStyle w:val="acctfourfigures"/>
              <w:tabs>
                <w:tab w:val="clear" w:pos="765"/>
                <w:tab w:val="decimal" w:pos="821"/>
              </w:tabs>
              <w:spacing w:line="240" w:lineRule="atLeast"/>
              <w:ind w:right="11"/>
              <w:rPr>
                <w:sz w:val="20"/>
              </w:rPr>
            </w:pPr>
            <w:r w:rsidRPr="0023220D">
              <w:rPr>
                <w:sz w:val="20"/>
              </w:rPr>
              <w:t>562,500</w:t>
            </w:r>
          </w:p>
        </w:tc>
        <w:tc>
          <w:tcPr>
            <w:tcW w:w="180" w:type="dxa"/>
          </w:tcPr>
          <w:p w14:paraId="30A00676" w14:textId="77777777" w:rsidR="0023220D" w:rsidRPr="00812C25" w:rsidRDefault="0023220D" w:rsidP="0023220D">
            <w:pPr>
              <w:pStyle w:val="acctfourfigures"/>
              <w:tabs>
                <w:tab w:val="clear" w:pos="765"/>
                <w:tab w:val="decimal" w:pos="911"/>
              </w:tabs>
              <w:spacing w:line="240" w:lineRule="atLeast"/>
              <w:rPr>
                <w:sz w:val="20"/>
              </w:rPr>
            </w:pPr>
          </w:p>
        </w:tc>
        <w:tc>
          <w:tcPr>
            <w:tcW w:w="1260" w:type="dxa"/>
          </w:tcPr>
          <w:p w14:paraId="0624B762" w14:textId="56357616" w:rsidR="0023220D" w:rsidRPr="00812C25" w:rsidRDefault="0023220D" w:rsidP="0023220D">
            <w:pPr>
              <w:pStyle w:val="acctfourfigures"/>
              <w:tabs>
                <w:tab w:val="clear" w:pos="765"/>
                <w:tab w:val="decimal" w:pos="882"/>
              </w:tabs>
              <w:spacing w:line="240" w:lineRule="atLeast"/>
              <w:ind w:right="11"/>
              <w:rPr>
                <w:sz w:val="20"/>
              </w:rPr>
            </w:pPr>
            <w:r>
              <w:rPr>
                <w:sz w:val="20"/>
              </w:rPr>
              <w:t>-</w:t>
            </w:r>
          </w:p>
        </w:tc>
      </w:tr>
      <w:tr w:rsidR="0023220D" w:rsidRPr="00812C25" w14:paraId="4B904120" w14:textId="77777777" w:rsidTr="00C277C3">
        <w:trPr>
          <w:cantSplit/>
          <w:trHeight w:val="80"/>
        </w:trPr>
        <w:tc>
          <w:tcPr>
            <w:tcW w:w="3690" w:type="dxa"/>
          </w:tcPr>
          <w:p w14:paraId="428E22A4" w14:textId="71E72B7E" w:rsidR="0023220D" w:rsidRPr="00812C25" w:rsidRDefault="0023220D" w:rsidP="0023220D">
            <w:pPr>
              <w:spacing w:line="240" w:lineRule="atLeast"/>
              <w:ind w:firstLine="10"/>
              <w:rPr>
                <w:rFonts w:cstheme="minorBidi"/>
                <w:sz w:val="20"/>
                <w:szCs w:val="25"/>
                <w:lang w:val="en-US" w:bidi="th-TH"/>
              </w:rPr>
            </w:pPr>
            <w:r w:rsidRPr="00812C25">
              <w:rPr>
                <w:rFonts w:cstheme="minorBidi"/>
                <w:sz w:val="20"/>
                <w:szCs w:val="25"/>
                <w:lang w:val="en-US" w:bidi="th-TH"/>
              </w:rPr>
              <w:t>Other current liabilities</w:t>
            </w:r>
          </w:p>
        </w:tc>
        <w:tc>
          <w:tcPr>
            <w:tcW w:w="1260" w:type="dxa"/>
          </w:tcPr>
          <w:p w14:paraId="61D3B7C1" w14:textId="4CA48DE7" w:rsidR="0023220D" w:rsidRPr="00812C25" w:rsidRDefault="0023220D" w:rsidP="0023220D">
            <w:pPr>
              <w:pStyle w:val="acctfourfigures"/>
              <w:tabs>
                <w:tab w:val="clear" w:pos="765"/>
                <w:tab w:val="decimal" w:pos="826"/>
              </w:tabs>
              <w:spacing w:line="240" w:lineRule="atLeast"/>
              <w:ind w:right="14"/>
              <w:rPr>
                <w:b/>
                <w:bCs/>
                <w:sz w:val="20"/>
                <w:lang w:bidi="th-TH"/>
              </w:rPr>
            </w:pPr>
            <w:r w:rsidRPr="00812C25">
              <w:rPr>
                <w:b/>
                <w:bCs/>
                <w:sz w:val="20"/>
                <w:lang w:bidi="th-TH"/>
              </w:rPr>
              <w:t>-</w:t>
            </w:r>
          </w:p>
        </w:tc>
        <w:tc>
          <w:tcPr>
            <w:tcW w:w="180" w:type="dxa"/>
          </w:tcPr>
          <w:p w14:paraId="123D6093" w14:textId="77777777" w:rsidR="0023220D" w:rsidRPr="00812C25" w:rsidRDefault="0023220D" w:rsidP="0023220D">
            <w:pPr>
              <w:pStyle w:val="acctfourfigures"/>
              <w:tabs>
                <w:tab w:val="clear" w:pos="765"/>
                <w:tab w:val="decimal" w:pos="911"/>
              </w:tabs>
              <w:spacing w:line="240" w:lineRule="atLeast"/>
              <w:ind w:right="-77"/>
              <w:rPr>
                <w:sz w:val="20"/>
              </w:rPr>
            </w:pPr>
          </w:p>
        </w:tc>
        <w:tc>
          <w:tcPr>
            <w:tcW w:w="1260" w:type="dxa"/>
          </w:tcPr>
          <w:p w14:paraId="57AEABBC" w14:textId="6AA7CF4C" w:rsidR="0023220D" w:rsidRPr="00812C25" w:rsidRDefault="0023220D" w:rsidP="0023220D">
            <w:pPr>
              <w:pStyle w:val="acctfourfigures"/>
              <w:tabs>
                <w:tab w:val="clear" w:pos="765"/>
                <w:tab w:val="decimal" w:pos="820"/>
              </w:tabs>
              <w:spacing w:line="240" w:lineRule="atLeast"/>
              <w:ind w:right="11"/>
              <w:rPr>
                <w:b/>
                <w:bCs/>
                <w:sz w:val="20"/>
                <w:cs/>
                <w:lang w:bidi="th-TH"/>
              </w:rPr>
            </w:pPr>
            <w:r w:rsidRPr="00812C25">
              <w:rPr>
                <w:b/>
                <w:bCs/>
                <w:sz w:val="20"/>
                <w:lang w:bidi="th-TH"/>
              </w:rPr>
              <w:t>-</w:t>
            </w:r>
          </w:p>
        </w:tc>
        <w:tc>
          <w:tcPr>
            <w:tcW w:w="181" w:type="dxa"/>
          </w:tcPr>
          <w:p w14:paraId="62FF3E4F" w14:textId="77777777" w:rsidR="0023220D" w:rsidRPr="00812C25" w:rsidRDefault="0023220D" w:rsidP="0023220D">
            <w:pPr>
              <w:pStyle w:val="acctfourfigures"/>
              <w:tabs>
                <w:tab w:val="clear" w:pos="765"/>
                <w:tab w:val="decimal" w:pos="911"/>
              </w:tabs>
              <w:spacing w:line="240" w:lineRule="atLeast"/>
              <w:rPr>
                <w:sz w:val="20"/>
              </w:rPr>
            </w:pPr>
          </w:p>
        </w:tc>
        <w:tc>
          <w:tcPr>
            <w:tcW w:w="1260" w:type="dxa"/>
          </w:tcPr>
          <w:p w14:paraId="750655EE" w14:textId="6A170B6C" w:rsidR="0023220D" w:rsidRPr="00812C25" w:rsidRDefault="0023220D" w:rsidP="0023220D">
            <w:pPr>
              <w:pStyle w:val="acctfourfigures"/>
              <w:tabs>
                <w:tab w:val="clear" w:pos="765"/>
                <w:tab w:val="decimal" w:pos="821"/>
              </w:tabs>
              <w:spacing w:line="240" w:lineRule="atLeast"/>
              <w:ind w:right="11"/>
              <w:rPr>
                <w:sz w:val="20"/>
              </w:rPr>
            </w:pPr>
            <w:r w:rsidRPr="0023220D">
              <w:rPr>
                <w:sz w:val="20"/>
              </w:rPr>
              <w:t>423,835</w:t>
            </w:r>
          </w:p>
        </w:tc>
        <w:tc>
          <w:tcPr>
            <w:tcW w:w="180" w:type="dxa"/>
          </w:tcPr>
          <w:p w14:paraId="0F1B879F" w14:textId="77777777" w:rsidR="0023220D" w:rsidRPr="00812C25" w:rsidRDefault="0023220D" w:rsidP="0023220D">
            <w:pPr>
              <w:pStyle w:val="acctfourfigures"/>
              <w:tabs>
                <w:tab w:val="clear" w:pos="765"/>
                <w:tab w:val="decimal" w:pos="911"/>
              </w:tabs>
              <w:spacing w:line="240" w:lineRule="atLeast"/>
              <w:rPr>
                <w:sz w:val="20"/>
              </w:rPr>
            </w:pPr>
          </w:p>
        </w:tc>
        <w:tc>
          <w:tcPr>
            <w:tcW w:w="1260" w:type="dxa"/>
          </w:tcPr>
          <w:p w14:paraId="2E2E917D" w14:textId="6E5BC64E" w:rsidR="0023220D" w:rsidRPr="00812C25" w:rsidRDefault="0023220D" w:rsidP="0023220D">
            <w:pPr>
              <w:pStyle w:val="acctfourfigures"/>
              <w:tabs>
                <w:tab w:val="clear" w:pos="765"/>
                <w:tab w:val="decimal" w:pos="882"/>
              </w:tabs>
              <w:spacing w:line="240" w:lineRule="atLeast"/>
              <w:ind w:right="11"/>
              <w:rPr>
                <w:sz w:val="20"/>
              </w:rPr>
            </w:pPr>
            <w:r w:rsidRPr="00812C25">
              <w:rPr>
                <w:sz w:val="20"/>
              </w:rPr>
              <w:t>46,987</w:t>
            </w:r>
          </w:p>
        </w:tc>
      </w:tr>
      <w:tr w:rsidR="0023220D" w:rsidRPr="00812C25" w14:paraId="5119C092" w14:textId="77777777" w:rsidTr="00564C91">
        <w:trPr>
          <w:cantSplit/>
          <w:trHeight w:val="80"/>
        </w:trPr>
        <w:tc>
          <w:tcPr>
            <w:tcW w:w="3690" w:type="dxa"/>
          </w:tcPr>
          <w:p w14:paraId="67B43051" w14:textId="77777777" w:rsidR="0023220D" w:rsidRPr="00812C25" w:rsidRDefault="0023220D" w:rsidP="0023220D">
            <w:pPr>
              <w:spacing w:line="240" w:lineRule="atLeast"/>
              <w:ind w:firstLine="10"/>
              <w:rPr>
                <w:b/>
                <w:bCs/>
                <w:i/>
                <w:iCs/>
                <w:sz w:val="20"/>
                <w:lang w:val="en-US"/>
              </w:rPr>
            </w:pPr>
          </w:p>
        </w:tc>
        <w:tc>
          <w:tcPr>
            <w:tcW w:w="1260" w:type="dxa"/>
          </w:tcPr>
          <w:p w14:paraId="06AE7822" w14:textId="77777777" w:rsidR="0023220D" w:rsidRPr="00812C25" w:rsidRDefault="0023220D" w:rsidP="0023220D">
            <w:pPr>
              <w:pStyle w:val="acctfourfigures"/>
              <w:tabs>
                <w:tab w:val="clear" w:pos="765"/>
                <w:tab w:val="decimal" w:pos="826"/>
              </w:tabs>
              <w:spacing w:line="240" w:lineRule="atLeast"/>
              <w:ind w:right="14"/>
              <w:rPr>
                <w:b/>
                <w:bCs/>
                <w:sz w:val="20"/>
                <w:lang w:bidi="th-TH"/>
              </w:rPr>
            </w:pPr>
          </w:p>
        </w:tc>
        <w:tc>
          <w:tcPr>
            <w:tcW w:w="180" w:type="dxa"/>
          </w:tcPr>
          <w:p w14:paraId="6E43689F" w14:textId="77777777" w:rsidR="0023220D" w:rsidRPr="00812C25" w:rsidRDefault="0023220D" w:rsidP="0023220D">
            <w:pPr>
              <w:pStyle w:val="acctfourfigures"/>
              <w:tabs>
                <w:tab w:val="clear" w:pos="765"/>
                <w:tab w:val="decimal" w:pos="911"/>
              </w:tabs>
              <w:spacing w:line="240" w:lineRule="atLeast"/>
              <w:ind w:right="-77"/>
              <w:rPr>
                <w:sz w:val="20"/>
              </w:rPr>
            </w:pPr>
          </w:p>
        </w:tc>
        <w:tc>
          <w:tcPr>
            <w:tcW w:w="1260" w:type="dxa"/>
          </w:tcPr>
          <w:p w14:paraId="2B11856A" w14:textId="77777777" w:rsidR="0023220D" w:rsidRPr="00812C25" w:rsidRDefault="0023220D" w:rsidP="0023220D">
            <w:pPr>
              <w:pStyle w:val="acctfourfigures"/>
              <w:tabs>
                <w:tab w:val="clear" w:pos="765"/>
                <w:tab w:val="decimal" w:pos="820"/>
              </w:tabs>
              <w:spacing w:line="240" w:lineRule="atLeast"/>
              <w:ind w:right="11"/>
              <w:rPr>
                <w:b/>
                <w:bCs/>
                <w:sz w:val="20"/>
                <w:cs/>
                <w:lang w:bidi="th-TH"/>
              </w:rPr>
            </w:pPr>
          </w:p>
        </w:tc>
        <w:tc>
          <w:tcPr>
            <w:tcW w:w="181" w:type="dxa"/>
          </w:tcPr>
          <w:p w14:paraId="5A37EB7A" w14:textId="77777777" w:rsidR="0023220D" w:rsidRPr="00812C25" w:rsidRDefault="0023220D" w:rsidP="0023220D">
            <w:pPr>
              <w:pStyle w:val="acctfourfigures"/>
              <w:tabs>
                <w:tab w:val="clear" w:pos="765"/>
                <w:tab w:val="decimal" w:pos="911"/>
              </w:tabs>
              <w:spacing w:line="240" w:lineRule="atLeast"/>
              <w:rPr>
                <w:sz w:val="20"/>
              </w:rPr>
            </w:pPr>
          </w:p>
        </w:tc>
        <w:tc>
          <w:tcPr>
            <w:tcW w:w="1260" w:type="dxa"/>
          </w:tcPr>
          <w:p w14:paraId="2E519B76" w14:textId="77777777" w:rsidR="0023220D" w:rsidRPr="00812C25" w:rsidRDefault="0023220D" w:rsidP="0023220D">
            <w:pPr>
              <w:pStyle w:val="acctfourfigures"/>
              <w:tabs>
                <w:tab w:val="clear" w:pos="765"/>
                <w:tab w:val="decimal" w:pos="821"/>
              </w:tabs>
              <w:spacing w:line="240" w:lineRule="atLeast"/>
              <w:ind w:right="11"/>
              <w:rPr>
                <w:sz w:val="20"/>
              </w:rPr>
            </w:pPr>
          </w:p>
        </w:tc>
        <w:tc>
          <w:tcPr>
            <w:tcW w:w="180" w:type="dxa"/>
          </w:tcPr>
          <w:p w14:paraId="0BC5C62D" w14:textId="77777777" w:rsidR="0023220D" w:rsidRPr="00812C25" w:rsidRDefault="0023220D" w:rsidP="0023220D">
            <w:pPr>
              <w:pStyle w:val="acctfourfigures"/>
              <w:tabs>
                <w:tab w:val="clear" w:pos="765"/>
                <w:tab w:val="decimal" w:pos="911"/>
              </w:tabs>
              <w:spacing w:line="240" w:lineRule="atLeast"/>
              <w:rPr>
                <w:sz w:val="20"/>
              </w:rPr>
            </w:pPr>
          </w:p>
        </w:tc>
        <w:tc>
          <w:tcPr>
            <w:tcW w:w="1260" w:type="dxa"/>
          </w:tcPr>
          <w:p w14:paraId="3D506AB0" w14:textId="77777777" w:rsidR="0023220D" w:rsidRPr="00812C25" w:rsidRDefault="0023220D" w:rsidP="0023220D">
            <w:pPr>
              <w:pStyle w:val="acctfourfigures"/>
              <w:tabs>
                <w:tab w:val="clear" w:pos="765"/>
                <w:tab w:val="decimal" w:pos="882"/>
              </w:tabs>
              <w:spacing w:line="240" w:lineRule="atLeast"/>
              <w:ind w:right="11"/>
              <w:rPr>
                <w:sz w:val="20"/>
              </w:rPr>
            </w:pPr>
          </w:p>
        </w:tc>
      </w:tr>
      <w:tr w:rsidR="0023220D" w:rsidRPr="00812C25" w14:paraId="2AE6AE60" w14:textId="77777777" w:rsidTr="00C277C3">
        <w:trPr>
          <w:cantSplit/>
          <w:trHeight w:val="80"/>
        </w:trPr>
        <w:tc>
          <w:tcPr>
            <w:tcW w:w="3690" w:type="dxa"/>
          </w:tcPr>
          <w:p w14:paraId="0A4D7B24" w14:textId="37D221C7" w:rsidR="0023220D" w:rsidRPr="00812C25" w:rsidRDefault="0023220D" w:rsidP="0023220D">
            <w:pPr>
              <w:spacing w:line="240" w:lineRule="atLeast"/>
              <w:ind w:firstLine="10"/>
              <w:rPr>
                <w:b/>
                <w:bCs/>
                <w:i/>
                <w:iCs/>
                <w:sz w:val="20"/>
                <w:lang w:val="en-US"/>
              </w:rPr>
            </w:pPr>
            <w:r w:rsidRPr="00812C25">
              <w:rPr>
                <w:b/>
                <w:bCs/>
                <w:i/>
                <w:iCs/>
                <w:sz w:val="20"/>
                <w:lang w:val="en-US"/>
              </w:rPr>
              <w:t>Key management personnel</w:t>
            </w:r>
          </w:p>
        </w:tc>
        <w:tc>
          <w:tcPr>
            <w:tcW w:w="1260" w:type="dxa"/>
          </w:tcPr>
          <w:p w14:paraId="5979BF9C" w14:textId="77777777" w:rsidR="0023220D" w:rsidRPr="00812C25" w:rsidRDefault="0023220D" w:rsidP="0023220D">
            <w:pPr>
              <w:pStyle w:val="acctfourfigures"/>
              <w:tabs>
                <w:tab w:val="clear" w:pos="765"/>
                <w:tab w:val="decimal" w:pos="826"/>
              </w:tabs>
              <w:spacing w:line="240" w:lineRule="atLeast"/>
              <w:ind w:right="14"/>
              <w:rPr>
                <w:b/>
                <w:bCs/>
                <w:sz w:val="20"/>
                <w:lang w:bidi="th-TH"/>
              </w:rPr>
            </w:pPr>
          </w:p>
        </w:tc>
        <w:tc>
          <w:tcPr>
            <w:tcW w:w="180" w:type="dxa"/>
          </w:tcPr>
          <w:p w14:paraId="2EB8B1F8" w14:textId="77777777" w:rsidR="0023220D" w:rsidRPr="00812C25" w:rsidRDefault="0023220D" w:rsidP="0023220D">
            <w:pPr>
              <w:pStyle w:val="acctfourfigures"/>
              <w:tabs>
                <w:tab w:val="clear" w:pos="765"/>
                <w:tab w:val="decimal" w:pos="911"/>
              </w:tabs>
              <w:spacing w:line="240" w:lineRule="atLeast"/>
              <w:ind w:right="-77"/>
              <w:rPr>
                <w:sz w:val="20"/>
              </w:rPr>
            </w:pPr>
          </w:p>
        </w:tc>
        <w:tc>
          <w:tcPr>
            <w:tcW w:w="1260" w:type="dxa"/>
          </w:tcPr>
          <w:p w14:paraId="7E9038F4" w14:textId="77777777" w:rsidR="0023220D" w:rsidRPr="00812C25" w:rsidRDefault="0023220D" w:rsidP="0023220D">
            <w:pPr>
              <w:pStyle w:val="acctfourfigures"/>
              <w:tabs>
                <w:tab w:val="clear" w:pos="765"/>
                <w:tab w:val="decimal" w:pos="820"/>
              </w:tabs>
              <w:spacing w:line="240" w:lineRule="atLeast"/>
              <w:ind w:right="11"/>
              <w:rPr>
                <w:b/>
                <w:bCs/>
                <w:sz w:val="20"/>
                <w:cs/>
                <w:lang w:bidi="th-TH"/>
              </w:rPr>
            </w:pPr>
          </w:p>
        </w:tc>
        <w:tc>
          <w:tcPr>
            <w:tcW w:w="181" w:type="dxa"/>
          </w:tcPr>
          <w:p w14:paraId="7DE5DBE0" w14:textId="77777777" w:rsidR="0023220D" w:rsidRPr="00812C25" w:rsidRDefault="0023220D" w:rsidP="0023220D">
            <w:pPr>
              <w:pStyle w:val="acctfourfigures"/>
              <w:tabs>
                <w:tab w:val="clear" w:pos="765"/>
                <w:tab w:val="decimal" w:pos="911"/>
              </w:tabs>
              <w:spacing w:line="240" w:lineRule="atLeast"/>
              <w:rPr>
                <w:sz w:val="20"/>
              </w:rPr>
            </w:pPr>
          </w:p>
        </w:tc>
        <w:tc>
          <w:tcPr>
            <w:tcW w:w="1260" w:type="dxa"/>
          </w:tcPr>
          <w:p w14:paraId="76312EA9" w14:textId="77777777" w:rsidR="0023220D" w:rsidRPr="00812C25" w:rsidRDefault="0023220D" w:rsidP="0023220D">
            <w:pPr>
              <w:pStyle w:val="acctfourfigures"/>
              <w:tabs>
                <w:tab w:val="clear" w:pos="765"/>
                <w:tab w:val="decimal" w:pos="821"/>
              </w:tabs>
              <w:spacing w:line="240" w:lineRule="atLeast"/>
              <w:ind w:right="11"/>
              <w:rPr>
                <w:sz w:val="20"/>
              </w:rPr>
            </w:pPr>
          </w:p>
        </w:tc>
        <w:tc>
          <w:tcPr>
            <w:tcW w:w="180" w:type="dxa"/>
          </w:tcPr>
          <w:p w14:paraId="57D80733" w14:textId="77777777" w:rsidR="0023220D" w:rsidRPr="00812C25" w:rsidRDefault="0023220D" w:rsidP="0023220D">
            <w:pPr>
              <w:pStyle w:val="acctfourfigures"/>
              <w:tabs>
                <w:tab w:val="clear" w:pos="765"/>
                <w:tab w:val="decimal" w:pos="911"/>
              </w:tabs>
              <w:spacing w:line="240" w:lineRule="atLeast"/>
              <w:rPr>
                <w:sz w:val="20"/>
              </w:rPr>
            </w:pPr>
          </w:p>
        </w:tc>
        <w:tc>
          <w:tcPr>
            <w:tcW w:w="1260" w:type="dxa"/>
          </w:tcPr>
          <w:p w14:paraId="15990878" w14:textId="77777777" w:rsidR="0023220D" w:rsidRPr="00812C25" w:rsidRDefault="0023220D" w:rsidP="0023220D">
            <w:pPr>
              <w:pStyle w:val="acctfourfigures"/>
              <w:tabs>
                <w:tab w:val="clear" w:pos="765"/>
                <w:tab w:val="decimal" w:pos="882"/>
              </w:tabs>
              <w:spacing w:line="240" w:lineRule="atLeast"/>
              <w:ind w:right="11"/>
              <w:rPr>
                <w:sz w:val="20"/>
              </w:rPr>
            </w:pPr>
          </w:p>
        </w:tc>
      </w:tr>
      <w:tr w:rsidR="0023220D" w:rsidRPr="00812C25" w14:paraId="165D1837" w14:textId="77777777" w:rsidTr="00C277C3">
        <w:trPr>
          <w:cantSplit/>
          <w:trHeight w:val="80"/>
        </w:trPr>
        <w:tc>
          <w:tcPr>
            <w:tcW w:w="3690" w:type="dxa"/>
          </w:tcPr>
          <w:p w14:paraId="6EDFBF1B" w14:textId="60F9CCD5" w:rsidR="0023220D" w:rsidRPr="00812C25" w:rsidRDefault="0023220D" w:rsidP="0023220D">
            <w:pPr>
              <w:spacing w:line="240" w:lineRule="atLeast"/>
              <w:ind w:firstLine="10"/>
              <w:rPr>
                <w:b/>
                <w:bCs/>
                <w:i/>
                <w:iCs/>
                <w:sz w:val="20"/>
                <w:lang w:val="en-US"/>
              </w:rPr>
            </w:pPr>
            <w:r>
              <w:rPr>
                <w:sz w:val="20"/>
                <w:lang w:val="en-US"/>
              </w:rPr>
              <w:t>Short-term loan</w:t>
            </w:r>
          </w:p>
        </w:tc>
        <w:tc>
          <w:tcPr>
            <w:tcW w:w="1260" w:type="dxa"/>
          </w:tcPr>
          <w:p w14:paraId="18B368B8" w14:textId="7777BE65" w:rsidR="0023220D" w:rsidRPr="0023220D" w:rsidRDefault="0023220D" w:rsidP="0023220D">
            <w:pPr>
              <w:pStyle w:val="acctfourfigures"/>
              <w:tabs>
                <w:tab w:val="clear" w:pos="765"/>
                <w:tab w:val="decimal" w:pos="826"/>
              </w:tabs>
              <w:spacing w:line="240" w:lineRule="atLeast"/>
              <w:ind w:right="14"/>
              <w:rPr>
                <w:sz w:val="20"/>
                <w:lang w:bidi="th-TH"/>
              </w:rPr>
            </w:pPr>
            <w:r w:rsidRPr="0023220D">
              <w:rPr>
                <w:sz w:val="20"/>
                <w:lang w:bidi="th-TH"/>
              </w:rPr>
              <w:t>40</w:t>
            </w:r>
          </w:p>
        </w:tc>
        <w:tc>
          <w:tcPr>
            <w:tcW w:w="180" w:type="dxa"/>
          </w:tcPr>
          <w:p w14:paraId="35C522B3" w14:textId="77777777" w:rsidR="0023220D" w:rsidRPr="00812C25" w:rsidRDefault="0023220D" w:rsidP="0023220D">
            <w:pPr>
              <w:pStyle w:val="acctfourfigures"/>
              <w:tabs>
                <w:tab w:val="clear" w:pos="765"/>
                <w:tab w:val="decimal" w:pos="911"/>
              </w:tabs>
              <w:spacing w:line="240" w:lineRule="atLeast"/>
              <w:ind w:right="-77"/>
              <w:rPr>
                <w:sz w:val="20"/>
              </w:rPr>
            </w:pPr>
          </w:p>
        </w:tc>
        <w:tc>
          <w:tcPr>
            <w:tcW w:w="1260" w:type="dxa"/>
          </w:tcPr>
          <w:p w14:paraId="66D10E48" w14:textId="6A33FFC9" w:rsidR="0023220D" w:rsidRPr="00812C25" w:rsidRDefault="0023220D" w:rsidP="0023220D">
            <w:pPr>
              <w:pStyle w:val="acctfourfigures"/>
              <w:tabs>
                <w:tab w:val="clear" w:pos="765"/>
                <w:tab w:val="decimal" w:pos="820"/>
              </w:tabs>
              <w:spacing w:line="240" w:lineRule="atLeast"/>
              <w:ind w:right="11"/>
              <w:rPr>
                <w:b/>
                <w:bCs/>
                <w:sz w:val="20"/>
                <w:cs/>
                <w:lang w:bidi="th-TH"/>
              </w:rPr>
            </w:pPr>
            <w:r>
              <w:rPr>
                <w:sz w:val="20"/>
                <w:lang w:bidi="th-TH"/>
              </w:rPr>
              <w:t>38</w:t>
            </w:r>
          </w:p>
        </w:tc>
        <w:tc>
          <w:tcPr>
            <w:tcW w:w="181" w:type="dxa"/>
          </w:tcPr>
          <w:p w14:paraId="7D1DD783" w14:textId="77777777" w:rsidR="0023220D" w:rsidRPr="00812C25" w:rsidRDefault="0023220D" w:rsidP="0023220D">
            <w:pPr>
              <w:pStyle w:val="acctfourfigures"/>
              <w:tabs>
                <w:tab w:val="clear" w:pos="765"/>
                <w:tab w:val="decimal" w:pos="911"/>
              </w:tabs>
              <w:spacing w:line="240" w:lineRule="atLeast"/>
              <w:rPr>
                <w:sz w:val="20"/>
              </w:rPr>
            </w:pPr>
          </w:p>
        </w:tc>
        <w:tc>
          <w:tcPr>
            <w:tcW w:w="1260" w:type="dxa"/>
          </w:tcPr>
          <w:p w14:paraId="7CE1CA5A" w14:textId="667BD91F" w:rsidR="0023220D" w:rsidRPr="00812C25" w:rsidRDefault="0023220D" w:rsidP="0023220D">
            <w:pPr>
              <w:pStyle w:val="acctfourfigures"/>
              <w:tabs>
                <w:tab w:val="clear" w:pos="765"/>
                <w:tab w:val="decimal" w:pos="821"/>
              </w:tabs>
              <w:spacing w:line="240" w:lineRule="atLeast"/>
              <w:ind w:right="11"/>
              <w:rPr>
                <w:sz w:val="20"/>
              </w:rPr>
            </w:pPr>
            <w:r w:rsidRPr="0023220D">
              <w:rPr>
                <w:sz w:val="20"/>
                <w:lang w:bidi="th-TH"/>
              </w:rPr>
              <w:t>40</w:t>
            </w:r>
          </w:p>
        </w:tc>
        <w:tc>
          <w:tcPr>
            <w:tcW w:w="180" w:type="dxa"/>
          </w:tcPr>
          <w:p w14:paraId="7D1CD202" w14:textId="77777777" w:rsidR="0023220D" w:rsidRPr="00812C25" w:rsidRDefault="0023220D" w:rsidP="0023220D">
            <w:pPr>
              <w:pStyle w:val="acctfourfigures"/>
              <w:tabs>
                <w:tab w:val="clear" w:pos="765"/>
                <w:tab w:val="decimal" w:pos="911"/>
              </w:tabs>
              <w:spacing w:line="240" w:lineRule="atLeast"/>
              <w:rPr>
                <w:sz w:val="20"/>
              </w:rPr>
            </w:pPr>
          </w:p>
        </w:tc>
        <w:tc>
          <w:tcPr>
            <w:tcW w:w="1260" w:type="dxa"/>
          </w:tcPr>
          <w:p w14:paraId="55B1858B" w14:textId="67E8BE40" w:rsidR="0023220D" w:rsidRPr="00812C25" w:rsidRDefault="0023220D" w:rsidP="0023220D">
            <w:pPr>
              <w:pStyle w:val="acctfourfigures"/>
              <w:tabs>
                <w:tab w:val="clear" w:pos="765"/>
                <w:tab w:val="decimal" w:pos="882"/>
              </w:tabs>
              <w:spacing w:line="240" w:lineRule="atLeast"/>
              <w:ind w:right="11"/>
              <w:rPr>
                <w:sz w:val="20"/>
              </w:rPr>
            </w:pPr>
            <w:r>
              <w:rPr>
                <w:sz w:val="20"/>
              </w:rPr>
              <w:t>38</w:t>
            </w:r>
          </w:p>
        </w:tc>
      </w:tr>
      <w:tr w:rsidR="0023220D" w:rsidRPr="00812C25" w14:paraId="650054FC" w14:textId="77777777" w:rsidTr="00C277C3">
        <w:trPr>
          <w:cantSplit/>
          <w:trHeight w:val="80"/>
        </w:trPr>
        <w:tc>
          <w:tcPr>
            <w:tcW w:w="3690" w:type="dxa"/>
          </w:tcPr>
          <w:p w14:paraId="1E9E27E8" w14:textId="6F65558A" w:rsidR="0023220D" w:rsidRPr="00812C25" w:rsidRDefault="0023220D" w:rsidP="0023220D">
            <w:pPr>
              <w:spacing w:line="240" w:lineRule="atLeast"/>
              <w:ind w:firstLine="10"/>
              <w:rPr>
                <w:sz w:val="20"/>
                <w:lang w:val="en-US"/>
              </w:rPr>
            </w:pPr>
            <w:r w:rsidRPr="00812C25">
              <w:rPr>
                <w:sz w:val="20"/>
                <w:lang w:val="en-US"/>
              </w:rPr>
              <w:t>Right-of-use assets</w:t>
            </w:r>
          </w:p>
        </w:tc>
        <w:tc>
          <w:tcPr>
            <w:tcW w:w="1260" w:type="dxa"/>
          </w:tcPr>
          <w:p w14:paraId="346DBBC9" w14:textId="01746F37" w:rsidR="0023220D" w:rsidRPr="0023220D" w:rsidRDefault="0023220D" w:rsidP="0023220D">
            <w:pPr>
              <w:pStyle w:val="acctfourfigures"/>
              <w:tabs>
                <w:tab w:val="clear" w:pos="765"/>
                <w:tab w:val="decimal" w:pos="826"/>
              </w:tabs>
              <w:spacing w:line="240" w:lineRule="atLeast"/>
              <w:ind w:right="14"/>
              <w:rPr>
                <w:sz w:val="20"/>
                <w:lang w:bidi="th-TH"/>
              </w:rPr>
            </w:pPr>
            <w:r w:rsidRPr="0023220D">
              <w:rPr>
                <w:sz w:val="20"/>
                <w:lang w:bidi="th-TH"/>
              </w:rPr>
              <w:t>18,746</w:t>
            </w:r>
          </w:p>
        </w:tc>
        <w:tc>
          <w:tcPr>
            <w:tcW w:w="180" w:type="dxa"/>
          </w:tcPr>
          <w:p w14:paraId="70C9E096" w14:textId="77777777" w:rsidR="0023220D" w:rsidRPr="00812C25" w:rsidRDefault="0023220D" w:rsidP="0023220D">
            <w:pPr>
              <w:pStyle w:val="acctfourfigures"/>
              <w:tabs>
                <w:tab w:val="clear" w:pos="765"/>
                <w:tab w:val="decimal" w:pos="911"/>
              </w:tabs>
              <w:spacing w:line="240" w:lineRule="atLeast"/>
              <w:ind w:right="-77"/>
              <w:rPr>
                <w:sz w:val="20"/>
              </w:rPr>
            </w:pPr>
          </w:p>
        </w:tc>
        <w:tc>
          <w:tcPr>
            <w:tcW w:w="1260" w:type="dxa"/>
          </w:tcPr>
          <w:p w14:paraId="0BB9E124" w14:textId="1E606E8E" w:rsidR="0023220D" w:rsidRPr="00812C25" w:rsidRDefault="0023220D" w:rsidP="0023220D">
            <w:pPr>
              <w:pStyle w:val="acctfourfigures"/>
              <w:tabs>
                <w:tab w:val="clear" w:pos="765"/>
                <w:tab w:val="decimal" w:pos="820"/>
              </w:tabs>
              <w:spacing w:line="240" w:lineRule="atLeast"/>
              <w:ind w:right="11"/>
              <w:rPr>
                <w:sz w:val="20"/>
                <w:cs/>
                <w:lang w:bidi="th-TH"/>
              </w:rPr>
            </w:pPr>
            <w:r w:rsidRPr="00812C25">
              <w:rPr>
                <w:sz w:val="20"/>
                <w:lang w:bidi="th-TH"/>
              </w:rPr>
              <w:t>20,433</w:t>
            </w:r>
          </w:p>
        </w:tc>
        <w:tc>
          <w:tcPr>
            <w:tcW w:w="181" w:type="dxa"/>
          </w:tcPr>
          <w:p w14:paraId="74FEE549" w14:textId="77777777" w:rsidR="0023220D" w:rsidRPr="00812C25" w:rsidRDefault="0023220D" w:rsidP="0023220D">
            <w:pPr>
              <w:pStyle w:val="acctfourfigures"/>
              <w:tabs>
                <w:tab w:val="clear" w:pos="765"/>
                <w:tab w:val="decimal" w:pos="911"/>
              </w:tabs>
              <w:spacing w:line="240" w:lineRule="atLeast"/>
              <w:rPr>
                <w:sz w:val="20"/>
              </w:rPr>
            </w:pPr>
          </w:p>
        </w:tc>
        <w:tc>
          <w:tcPr>
            <w:tcW w:w="1260" w:type="dxa"/>
          </w:tcPr>
          <w:p w14:paraId="71AF1F19" w14:textId="71F8EECE" w:rsidR="0023220D" w:rsidRPr="00812C25" w:rsidRDefault="0023220D" w:rsidP="0023220D">
            <w:pPr>
              <w:pStyle w:val="acctfourfigures"/>
              <w:tabs>
                <w:tab w:val="clear" w:pos="765"/>
                <w:tab w:val="decimal" w:pos="821"/>
              </w:tabs>
              <w:spacing w:line="240" w:lineRule="atLeast"/>
              <w:ind w:right="11"/>
              <w:rPr>
                <w:sz w:val="20"/>
              </w:rPr>
            </w:pPr>
            <w:r w:rsidRPr="0023220D">
              <w:rPr>
                <w:sz w:val="20"/>
                <w:lang w:bidi="th-TH"/>
              </w:rPr>
              <w:t>18,746</w:t>
            </w:r>
          </w:p>
        </w:tc>
        <w:tc>
          <w:tcPr>
            <w:tcW w:w="180" w:type="dxa"/>
          </w:tcPr>
          <w:p w14:paraId="6648EC67" w14:textId="77777777" w:rsidR="0023220D" w:rsidRPr="00812C25" w:rsidRDefault="0023220D" w:rsidP="0023220D">
            <w:pPr>
              <w:pStyle w:val="acctfourfigures"/>
              <w:tabs>
                <w:tab w:val="clear" w:pos="765"/>
                <w:tab w:val="decimal" w:pos="911"/>
              </w:tabs>
              <w:spacing w:line="240" w:lineRule="atLeast"/>
              <w:rPr>
                <w:sz w:val="20"/>
              </w:rPr>
            </w:pPr>
          </w:p>
        </w:tc>
        <w:tc>
          <w:tcPr>
            <w:tcW w:w="1260" w:type="dxa"/>
          </w:tcPr>
          <w:p w14:paraId="16A22208" w14:textId="13E55C8E" w:rsidR="0023220D" w:rsidRPr="00812C25" w:rsidRDefault="0023220D" w:rsidP="0023220D">
            <w:pPr>
              <w:pStyle w:val="acctfourfigures"/>
              <w:tabs>
                <w:tab w:val="clear" w:pos="765"/>
                <w:tab w:val="decimal" w:pos="882"/>
              </w:tabs>
              <w:spacing w:line="240" w:lineRule="atLeast"/>
              <w:ind w:right="11"/>
              <w:rPr>
                <w:sz w:val="20"/>
              </w:rPr>
            </w:pPr>
            <w:r w:rsidRPr="00812C25">
              <w:rPr>
                <w:sz w:val="20"/>
              </w:rPr>
              <w:t>20,433</w:t>
            </w:r>
          </w:p>
        </w:tc>
      </w:tr>
      <w:tr w:rsidR="0023220D" w:rsidRPr="00812C25" w14:paraId="7F6AFB2D" w14:textId="77777777" w:rsidTr="00C277C3">
        <w:trPr>
          <w:cantSplit/>
          <w:trHeight w:val="80"/>
        </w:trPr>
        <w:tc>
          <w:tcPr>
            <w:tcW w:w="3690" w:type="dxa"/>
          </w:tcPr>
          <w:p w14:paraId="082829CA" w14:textId="59029E67" w:rsidR="0023220D" w:rsidRPr="00812C25" w:rsidRDefault="0023220D" w:rsidP="0023220D">
            <w:pPr>
              <w:spacing w:line="240" w:lineRule="atLeast"/>
              <w:ind w:firstLine="10"/>
              <w:rPr>
                <w:sz w:val="20"/>
                <w:lang w:val="en-US"/>
              </w:rPr>
            </w:pPr>
            <w:r w:rsidRPr="00812C25">
              <w:rPr>
                <w:sz w:val="20"/>
                <w:lang w:val="en-US"/>
              </w:rPr>
              <w:t>Lease liabilities</w:t>
            </w:r>
          </w:p>
        </w:tc>
        <w:tc>
          <w:tcPr>
            <w:tcW w:w="1260" w:type="dxa"/>
          </w:tcPr>
          <w:p w14:paraId="07D7EFEC" w14:textId="23D0FB18" w:rsidR="0023220D" w:rsidRPr="0023220D" w:rsidRDefault="0023220D" w:rsidP="0023220D">
            <w:pPr>
              <w:pStyle w:val="acctfourfigures"/>
              <w:tabs>
                <w:tab w:val="clear" w:pos="765"/>
                <w:tab w:val="decimal" w:pos="826"/>
              </w:tabs>
              <w:spacing w:line="240" w:lineRule="atLeast"/>
              <w:ind w:right="14"/>
              <w:rPr>
                <w:sz w:val="20"/>
                <w:lang w:bidi="th-TH"/>
              </w:rPr>
            </w:pPr>
            <w:r w:rsidRPr="0023220D">
              <w:rPr>
                <w:sz w:val="20"/>
                <w:lang w:bidi="th-TH"/>
              </w:rPr>
              <w:t>19,204</w:t>
            </w:r>
          </w:p>
        </w:tc>
        <w:tc>
          <w:tcPr>
            <w:tcW w:w="180" w:type="dxa"/>
          </w:tcPr>
          <w:p w14:paraId="021BD36E" w14:textId="77777777" w:rsidR="0023220D" w:rsidRPr="00812C25" w:rsidRDefault="0023220D" w:rsidP="0023220D">
            <w:pPr>
              <w:pStyle w:val="acctfourfigures"/>
              <w:tabs>
                <w:tab w:val="clear" w:pos="765"/>
                <w:tab w:val="decimal" w:pos="911"/>
              </w:tabs>
              <w:spacing w:line="240" w:lineRule="atLeast"/>
              <w:ind w:right="-77"/>
              <w:rPr>
                <w:sz w:val="20"/>
              </w:rPr>
            </w:pPr>
          </w:p>
        </w:tc>
        <w:tc>
          <w:tcPr>
            <w:tcW w:w="1260" w:type="dxa"/>
          </w:tcPr>
          <w:p w14:paraId="008ADA43" w14:textId="3230E788" w:rsidR="0023220D" w:rsidRPr="00812C25" w:rsidRDefault="0023220D" w:rsidP="0023220D">
            <w:pPr>
              <w:pStyle w:val="acctfourfigures"/>
              <w:tabs>
                <w:tab w:val="clear" w:pos="765"/>
                <w:tab w:val="decimal" w:pos="820"/>
              </w:tabs>
              <w:spacing w:line="240" w:lineRule="atLeast"/>
              <w:ind w:right="11"/>
              <w:rPr>
                <w:sz w:val="20"/>
                <w:cs/>
                <w:lang w:bidi="th-TH"/>
              </w:rPr>
            </w:pPr>
            <w:r w:rsidRPr="00812C25">
              <w:rPr>
                <w:sz w:val="20"/>
                <w:lang w:bidi="th-TH"/>
              </w:rPr>
              <w:t>21,249</w:t>
            </w:r>
          </w:p>
        </w:tc>
        <w:tc>
          <w:tcPr>
            <w:tcW w:w="181" w:type="dxa"/>
          </w:tcPr>
          <w:p w14:paraId="69E3F1C4" w14:textId="77777777" w:rsidR="0023220D" w:rsidRPr="00812C25" w:rsidRDefault="0023220D" w:rsidP="0023220D">
            <w:pPr>
              <w:pStyle w:val="acctfourfigures"/>
              <w:tabs>
                <w:tab w:val="clear" w:pos="765"/>
                <w:tab w:val="decimal" w:pos="911"/>
              </w:tabs>
              <w:spacing w:line="240" w:lineRule="atLeast"/>
              <w:rPr>
                <w:sz w:val="20"/>
              </w:rPr>
            </w:pPr>
          </w:p>
        </w:tc>
        <w:tc>
          <w:tcPr>
            <w:tcW w:w="1260" w:type="dxa"/>
          </w:tcPr>
          <w:p w14:paraId="68BECA3B" w14:textId="5B139FA8" w:rsidR="0023220D" w:rsidRPr="00812C25" w:rsidRDefault="0023220D" w:rsidP="0023220D">
            <w:pPr>
              <w:pStyle w:val="acctfourfigures"/>
              <w:tabs>
                <w:tab w:val="clear" w:pos="765"/>
                <w:tab w:val="decimal" w:pos="821"/>
              </w:tabs>
              <w:spacing w:line="240" w:lineRule="atLeast"/>
              <w:ind w:right="11"/>
              <w:rPr>
                <w:sz w:val="20"/>
                <w:lang w:bidi="th-TH"/>
              </w:rPr>
            </w:pPr>
            <w:r w:rsidRPr="0023220D">
              <w:rPr>
                <w:sz w:val="20"/>
                <w:lang w:bidi="th-TH"/>
              </w:rPr>
              <w:t>19,204</w:t>
            </w:r>
          </w:p>
        </w:tc>
        <w:tc>
          <w:tcPr>
            <w:tcW w:w="180" w:type="dxa"/>
          </w:tcPr>
          <w:p w14:paraId="7A6124F4" w14:textId="3FF51AE8" w:rsidR="0023220D" w:rsidRPr="00812C25" w:rsidRDefault="0023220D" w:rsidP="0023220D">
            <w:pPr>
              <w:pStyle w:val="acctfourfigures"/>
              <w:tabs>
                <w:tab w:val="clear" w:pos="765"/>
                <w:tab w:val="decimal" w:pos="911"/>
              </w:tabs>
              <w:spacing w:line="240" w:lineRule="atLeast"/>
              <w:rPr>
                <w:sz w:val="20"/>
              </w:rPr>
            </w:pPr>
          </w:p>
        </w:tc>
        <w:tc>
          <w:tcPr>
            <w:tcW w:w="1260" w:type="dxa"/>
          </w:tcPr>
          <w:p w14:paraId="7BD39794" w14:textId="3935B7BA" w:rsidR="0023220D" w:rsidRPr="00812C25" w:rsidRDefault="0023220D" w:rsidP="0023220D">
            <w:pPr>
              <w:pStyle w:val="acctfourfigures"/>
              <w:tabs>
                <w:tab w:val="clear" w:pos="765"/>
                <w:tab w:val="decimal" w:pos="882"/>
              </w:tabs>
              <w:spacing w:line="240" w:lineRule="atLeast"/>
              <w:ind w:right="11"/>
              <w:rPr>
                <w:sz w:val="20"/>
              </w:rPr>
            </w:pPr>
            <w:r w:rsidRPr="00812C25">
              <w:rPr>
                <w:sz w:val="20"/>
              </w:rPr>
              <w:t>21,249</w:t>
            </w:r>
          </w:p>
        </w:tc>
      </w:tr>
      <w:tr w:rsidR="0023220D" w:rsidRPr="00812C25" w14:paraId="26BBEB1A" w14:textId="77777777" w:rsidTr="00C277C3">
        <w:trPr>
          <w:cantSplit/>
          <w:trHeight w:val="80"/>
        </w:trPr>
        <w:tc>
          <w:tcPr>
            <w:tcW w:w="3690" w:type="dxa"/>
          </w:tcPr>
          <w:p w14:paraId="1CB28F16" w14:textId="77777777" w:rsidR="0023220D" w:rsidRPr="00812C25" w:rsidRDefault="0023220D" w:rsidP="0023220D">
            <w:pPr>
              <w:spacing w:line="240" w:lineRule="atLeast"/>
              <w:ind w:firstLine="10"/>
              <w:rPr>
                <w:b/>
                <w:bCs/>
                <w:i/>
                <w:iCs/>
                <w:sz w:val="20"/>
                <w:lang w:val="en-US"/>
              </w:rPr>
            </w:pPr>
          </w:p>
        </w:tc>
        <w:tc>
          <w:tcPr>
            <w:tcW w:w="1260" w:type="dxa"/>
          </w:tcPr>
          <w:p w14:paraId="0927F971" w14:textId="77777777" w:rsidR="0023220D" w:rsidRPr="00812C25" w:rsidRDefault="0023220D" w:rsidP="0023220D">
            <w:pPr>
              <w:pStyle w:val="acctfourfigures"/>
              <w:tabs>
                <w:tab w:val="clear" w:pos="765"/>
                <w:tab w:val="decimal" w:pos="826"/>
              </w:tabs>
              <w:spacing w:line="240" w:lineRule="atLeast"/>
              <w:ind w:right="14"/>
              <w:rPr>
                <w:b/>
                <w:bCs/>
                <w:sz w:val="20"/>
                <w:lang w:bidi="th-TH"/>
              </w:rPr>
            </w:pPr>
          </w:p>
        </w:tc>
        <w:tc>
          <w:tcPr>
            <w:tcW w:w="180" w:type="dxa"/>
          </w:tcPr>
          <w:p w14:paraId="5D990B3D" w14:textId="77777777" w:rsidR="0023220D" w:rsidRPr="00812C25" w:rsidRDefault="0023220D" w:rsidP="0023220D">
            <w:pPr>
              <w:pStyle w:val="acctfourfigures"/>
              <w:tabs>
                <w:tab w:val="clear" w:pos="765"/>
                <w:tab w:val="decimal" w:pos="911"/>
              </w:tabs>
              <w:spacing w:line="240" w:lineRule="atLeast"/>
              <w:ind w:right="-77"/>
              <w:rPr>
                <w:sz w:val="20"/>
              </w:rPr>
            </w:pPr>
          </w:p>
        </w:tc>
        <w:tc>
          <w:tcPr>
            <w:tcW w:w="1260" w:type="dxa"/>
          </w:tcPr>
          <w:p w14:paraId="5350FCEC" w14:textId="77777777" w:rsidR="0023220D" w:rsidRPr="00812C25" w:rsidRDefault="0023220D" w:rsidP="0023220D">
            <w:pPr>
              <w:pStyle w:val="acctfourfigures"/>
              <w:tabs>
                <w:tab w:val="clear" w:pos="765"/>
                <w:tab w:val="decimal" w:pos="820"/>
              </w:tabs>
              <w:spacing w:line="240" w:lineRule="atLeast"/>
              <w:ind w:right="11"/>
              <w:rPr>
                <w:b/>
                <w:bCs/>
                <w:sz w:val="20"/>
                <w:cs/>
                <w:lang w:bidi="th-TH"/>
              </w:rPr>
            </w:pPr>
          </w:p>
        </w:tc>
        <w:tc>
          <w:tcPr>
            <w:tcW w:w="181" w:type="dxa"/>
          </w:tcPr>
          <w:p w14:paraId="6503DACD" w14:textId="77777777" w:rsidR="0023220D" w:rsidRPr="00812C25" w:rsidRDefault="0023220D" w:rsidP="0023220D">
            <w:pPr>
              <w:pStyle w:val="acctfourfigures"/>
              <w:tabs>
                <w:tab w:val="clear" w:pos="765"/>
                <w:tab w:val="decimal" w:pos="911"/>
              </w:tabs>
              <w:spacing w:line="240" w:lineRule="atLeast"/>
              <w:rPr>
                <w:sz w:val="20"/>
              </w:rPr>
            </w:pPr>
          </w:p>
        </w:tc>
        <w:tc>
          <w:tcPr>
            <w:tcW w:w="1260" w:type="dxa"/>
          </w:tcPr>
          <w:p w14:paraId="5FEDC7FB" w14:textId="77777777" w:rsidR="0023220D" w:rsidRPr="00812C25" w:rsidRDefault="0023220D" w:rsidP="0023220D">
            <w:pPr>
              <w:pStyle w:val="acctfourfigures"/>
              <w:tabs>
                <w:tab w:val="clear" w:pos="765"/>
                <w:tab w:val="decimal" w:pos="821"/>
              </w:tabs>
              <w:spacing w:line="240" w:lineRule="atLeast"/>
              <w:ind w:right="11"/>
              <w:rPr>
                <w:sz w:val="20"/>
              </w:rPr>
            </w:pPr>
          </w:p>
        </w:tc>
        <w:tc>
          <w:tcPr>
            <w:tcW w:w="180" w:type="dxa"/>
          </w:tcPr>
          <w:p w14:paraId="401DDC66" w14:textId="77777777" w:rsidR="0023220D" w:rsidRPr="00812C25" w:rsidRDefault="0023220D" w:rsidP="0023220D">
            <w:pPr>
              <w:pStyle w:val="acctfourfigures"/>
              <w:tabs>
                <w:tab w:val="clear" w:pos="765"/>
                <w:tab w:val="decimal" w:pos="911"/>
              </w:tabs>
              <w:spacing w:line="240" w:lineRule="atLeast"/>
              <w:rPr>
                <w:sz w:val="20"/>
              </w:rPr>
            </w:pPr>
          </w:p>
        </w:tc>
        <w:tc>
          <w:tcPr>
            <w:tcW w:w="1260" w:type="dxa"/>
          </w:tcPr>
          <w:p w14:paraId="549D0454" w14:textId="77777777" w:rsidR="0023220D" w:rsidRPr="00812C25" w:rsidRDefault="0023220D" w:rsidP="0023220D">
            <w:pPr>
              <w:pStyle w:val="acctfourfigures"/>
              <w:tabs>
                <w:tab w:val="clear" w:pos="765"/>
                <w:tab w:val="decimal" w:pos="882"/>
              </w:tabs>
              <w:spacing w:line="240" w:lineRule="atLeast"/>
              <w:ind w:right="11"/>
              <w:rPr>
                <w:sz w:val="20"/>
              </w:rPr>
            </w:pPr>
          </w:p>
        </w:tc>
      </w:tr>
      <w:tr w:rsidR="0023220D" w:rsidRPr="00812C25" w14:paraId="05B5DF1F" w14:textId="77777777" w:rsidTr="00C277C3">
        <w:trPr>
          <w:cantSplit/>
          <w:trHeight w:val="80"/>
        </w:trPr>
        <w:tc>
          <w:tcPr>
            <w:tcW w:w="3690" w:type="dxa"/>
          </w:tcPr>
          <w:p w14:paraId="2A667567" w14:textId="242273BD" w:rsidR="0023220D" w:rsidRPr="00812C25" w:rsidRDefault="0023220D" w:rsidP="0023220D">
            <w:pPr>
              <w:spacing w:line="240" w:lineRule="atLeast"/>
              <w:ind w:firstLine="10"/>
              <w:rPr>
                <w:b/>
                <w:bCs/>
                <w:i/>
                <w:iCs/>
                <w:sz w:val="20"/>
                <w:lang w:val="en-US"/>
              </w:rPr>
            </w:pPr>
            <w:r w:rsidRPr="00812C25">
              <w:rPr>
                <w:b/>
                <w:bCs/>
                <w:i/>
                <w:iCs/>
                <w:sz w:val="20"/>
                <w:lang w:val="en-US"/>
              </w:rPr>
              <w:t>Other related parties</w:t>
            </w:r>
          </w:p>
        </w:tc>
        <w:tc>
          <w:tcPr>
            <w:tcW w:w="1260" w:type="dxa"/>
          </w:tcPr>
          <w:p w14:paraId="37B2A8D7" w14:textId="77777777" w:rsidR="0023220D" w:rsidRPr="00812C25" w:rsidRDefault="0023220D" w:rsidP="0023220D">
            <w:pPr>
              <w:pStyle w:val="acctfourfigures"/>
              <w:tabs>
                <w:tab w:val="clear" w:pos="765"/>
                <w:tab w:val="decimal" w:pos="826"/>
              </w:tabs>
              <w:spacing w:line="240" w:lineRule="atLeast"/>
              <w:ind w:right="14"/>
              <w:rPr>
                <w:b/>
                <w:bCs/>
                <w:sz w:val="20"/>
                <w:lang w:bidi="th-TH"/>
              </w:rPr>
            </w:pPr>
          </w:p>
        </w:tc>
        <w:tc>
          <w:tcPr>
            <w:tcW w:w="180" w:type="dxa"/>
          </w:tcPr>
          <w:p w14:paraId="5C041154" w14:textId="77777777" w:rsidR="0023220D" w:rsidRPr="00812C25" w:rsidRDefault="0023220D" w:rsidP="0023220D">
            <w:pPr>
              <w:pStyle w:val="acctfourfigures"/>
              <w:tabs>
                <w:tab w:val="clear" w:pos="765"/>
                <w:tab w:val="decimal" w:pos="911"/>
              </w:tabs>
              <w:spacing w:line="240" w:lineRule="atLeast"/>
              <w:ind w:right="-77"/>
              <w:rPr>
                <w:sz w:val="20"/>
              </w:rPr>
            </w:pPr>
          </w:p>
        </w:tc>
        <w:tc>
          <w:tcPr>
            <w:tcW w:w="1260" w:type="dxa"/>
          </w:tcPr>
          <w:p w14:paraId="23199976" w14:textId="77777777" w:rsidR="0023220D" w:rsidRPr="00812C25" w:rsidRDefault="0023220D" w:rsidP="0023220D">
            <w:pPr>
              <w:pStyle w:val="acctfourfigures"/>
              <w:tabs>
                <w:tab w:val="clear" w:pos="765"/>
                <w:tab w:val="decimal" w:pos="820"/>
              </w:tabs>
              <w:spacing w:line="240" w:lineRule="atLeast"/>
              <w:ind w:right="11"/>
              <w:rPr>
                <w:b/>
                <w:bCs/>
                <w:sz w:val="20"/>
                <w:cs/>
                <w:lang w:bidi="th-TH"/>
              </w:rPr>
            </w:pPr>
          </w:p>
        </w:tc>
        <w:tc>
          <w:tcPr>
            <w:tcW w:w="181" w:type="dxa"/>
          </w:tcPr>
          <w:p w14:paraId="28210475" w14:textId="77777777" w:rsidR="0023220D" w:rsidRPr="00812C25" w:rsidRDefault="0023220D" w:rsidP="0023220D">
            <w:pPr>
              <w:pStyle w:val="acctfourfigures"/>
              <w:tabs>
                <w:tab w:val="clear" w:pos="765"/>
                <w:tab w:val="decimal" w:pos="911"/>
              </w:tabs>
              <w:spacing w:line="240" w:lineRule="atLeast"/>
              <w:rPr>
                <w:sz w:val="20"/>
              </w:rPr>
            </w:pPr>
          </w:p>
        </w:tc>
        <w:tc>
          <w:tcPr>
            <w:tcW w:w="1260" w:type="dxa"/>
          </w:tcPr>
          <w:p w14:paraId="15B4C603" w14:textId="77777777" w:rsidR="0023220D" w:rsidRPr="00812C25" w:rsidRDefault="0023220D" w:rsidP="0023220D">
            <w:pPr>
              <w:pStyle w:val="acctfourfigures"/>
              <w:tabs>
                <w:tab w:val="clear" w:pos="765"/>
                <w:tab w:val="decimal" w:pos="821"/>
              </w:tabs>
              <w:spacing w:line="240" w:lineRule="atLeast"/>
              <w:ind w:right="11"/>
              <w:rPr>
                <w:sz w:val="20"/>
              </w:rPr>
            </w:pPr>
          </w:p>
        </w:tc>
        <w:tc>
          <w:tcPr>
            <w:tcW w:w="180" w:type="dxa"/>
          </w:tcPr>
          <w:p w14:paraId="531D1BD5" w14:textId="77777777" w:rsidR="0023220D" w:rsidRPr="00812C25" w:rsidRDefault="0023220D" w:rsidP="0023220D">
            <w:pPr>
              <w:pStyle w:val="acctfourfigures"/>
              <w:tabs>
                <w:tab w:val="clear" w:pos="765"/>
                <w:tab w:val="decimal" w:pos="911"/>
              </w:tabs>
              <w:spacing w:line="240" w:lineRule="atLeast"/>
              <w:rPr>
                <w:sz w:val="20"/>
              </w:rPr>
            </w:pPr>
          </w:p>
        </w:tc>
        <w:tc>
          <w:tcPr>
            <w:tcW w:w="1260" w:type="dxa"/>
          </w:tcPr>
          <w:p w14:paraId="1EC1A3CE" w14:textId="77777777" w:rsidR="0023220D" w:rsidRPr="00812C25" w:rsidRDefault="0023220D" w:rsidP="0023220D">
            <w:pPr>
              <w:pStyle w:val="acctfourfigures"/>
              <w:tabs>
                <w:tab w:val="clear" w:pos="765"/>
                <w:tab w:val="decimal" w:pos="882"/>
              </w:tabs>
              <w:spacing w:line="240" w:lineRule="atLeast"/>
              <w:ind w:right="11"/>
              <w:rPr>
                <w:sz w:val="20"/>
              </w:rPr>
            </w:pPr>
          </w:p>
        </w:tc>
      </w:tr>
      <w:tr w:rsidR="0023220D" w:rsidRPr="00812C25" w14:paraId="796A9DD0" w14:textId="77777777" w:rsidTr="00C277C3">
        <w:trPr>
          <w:cantSplit/>
          <w:trHeight w:val="80"/>
        </w:trPr>
        <w:tc>
          <w:tcPr>
            <w:tcW w:w="3690" w:type="dxa"/>
          </w:tcPr>
          <w:p w14:paraId="1883096B" w14:textId="454E8E47" w:rsidR="0023220D" w:rsidRPr="00812C25" w:rsidRDefault="0023220D" w:rsidP="0023220D">
            <w:pPr>
              <w:spacing w:line="240" w:lineRule="atLeast"/>
              <w:ind w:firstLine="10"/>
              <w:rPr>
                <w:sz w:val="20"/>
                <w:lang w:val="en-US"/>
              </w:rPr>
            </w:pPr>
            <w:r w:rsidRPr="00812C25">
              <w:rPr>
                <w:sz w:val="20"/>
                <w:lang w:val="en-US"/>
              </w:rPr>
              <w:t>Other current liabilities</w:t>
            </w:r>
          </w:p>
        </w:tc>
        <w:tc>
          <w:tcPr>
            <w:tcW w:w="1260" w:type="dxa"/>
          </w:tcPr>
          <w:p w14:paraId="760D03D1" w14:textId="5B432FD9" w:rsidR="0023220D" w:rsidRPr="00F571F1" w:rsidRDefault="00F571F1" w:rsidP="0023220D">
            <w:pPr>
              <w:pStyle w:val="acctfourfigures"/>
              <w:tabs>
                <w:tab w:val="clear" w:pos="765"/>
                <w:tab w:val="decimal" w:pos="826"/>
              </w:tabs>
              <w:spacing w:line="240" w:lineRule="atLeast"/>
              <w:ind w:right="14"/>
              <w:rPr>
                <w:sz w:val="20"/>
                <w:lang w:bidi="th-TH"/>
              </w:rPr>
            </w:pPr>
            <w:r w:rsidRPr="00F571F1">
              <w:rPr>
                <w:sz w:val="20"/>
                <w:lang w:bidi="th-TH"/>
              </w:rPr>
              <w:t>180</w:t>
            </w:r>
          </w:p>
        </w:tc>
        <w:tc>
          <w:tcPr>
            <w:tcW w:w="180" w:type="dxa"/>
          </w:tcPr>
          <w:p w14:paraId="6C5860BC" w14:textId="77777777" w:rsidR="0023220D" w:rsidRPr="00812C25" w:rsidRDefault="0023220D" w:rsidP="0023220D">
            <w:pPr>
              <w:pStyle w:val="acctfourfigures"/>
              <w:tabs>
                <w:tab w:val="clear" w:pos="765"/>
                <w:tab w:val="decimal" w:pos="911"/>
              </w:tabs>
              <w:spacing w:line="240" w:lineRule="atLeast"/>
              <w:ind w:right="-77"/>
              <w:rPr>
                <w:sz w:val="20"/>
              </w:rPr>
            </w:pPr>
          </w:p>
        </w:tc>
        <w:tc>
          <w:tcPr>
            <w:tcW w:w="1260" w:type="dxa"/>
          </w:tcPr>
          <w:p w14:paraId="1583F739" w14:textId="48C20168" w:rsidR="0023220D" w:rsidRPr="00812C25" w:rsidRDefault="0023220D" w:rsidP="0023220D">
            <w:pPr>
              <w:pStyle w:val="acctfourfigures"/>
              <w:tabs>
                <w:tab w:val="clear" w:pos="765"/>
                <w:tab w:val="decimal" w:pos="820"/>
              </w:tabs>
              <w:spacing w:line="240" w:lineRule="atLeast"/>
              <w:ind w:right="11"/>
              <w:rPr>
                <w:sz w:val="20"/>
                <w:cs/>
                <w:lang w:bidi="th-TH"/>
              </w:rPr>
            </w:pPr>
            <w:r w:rsidRPr="00812C25">
              <w:rPr>
                <w:sz w:val="20"/>
                <w:lang w:bidi="th-TH"/>
              </w:rPr>
              <w:t>179</w:t>
            </w:r>
          </w:p>
        </w:tc>
        <w:tc>
          <w:tcPr>
            <w:tcW w:w="181" w:type="dxa"/>
          </w:tcPr>
          <w:p w14:paraId="02B000FB" w14:textId="77777777" w:rsidR="0023220D" w:rsidRPr="00812C25" w:rsidRDefault="0023220D" w:rsidP="0023220D">
            <w:pPr>
              <w:pStyle w:val="acctfourfigures"/>
              <w:tabs>
                <w:tab w:val="clear" w:pos="765"/>
                <w:tab w:val="decimal" w:pos="911"/>
              </w:tabs>
              <w:spacing w:line="240" w:lineRule="atLeast"/>
              <w:rPr>
                <w:sz w:val="20"/>
              </w:rPr>
            </w:pPr>
          </w:p>
        </w:tc>
        <w:tc>
          <w:tcPr>
            <w:tcW w:w="1260" w:type="dxa"/>
          </w:tcPr>
          <w:p w14:paraId="3522444C" w14:textId="15EF3079" w:rsidR="0023220D" w:rsidRPr="00812C25" w:rsidRDefault="00F571F1" w:rsidP="0023220D">
            <w:pPr>
              <w:pStyle w:val="acctfourfigures"/>
              <w:tabs>
                <w:tab w:val="clear" w:pos="765"/>
                <w:tab w:val="decimal" w:pos="821"/>
              </w:tabs>
              <w:spacing w:line="240" w:lineRule="atLeast"/>
              <w:ind w:right="11"/>
              <w:rPr>
                <w:sz w:val="20"/>
              </w:rPr>
            </w:pPr>
            <w:r w:rsidRPr="00F571F1">
              <w:rPr>
                <w:sz w:val="20"/>
                <w:lang w:bidi="th-TH"/>
              </w:rPr>
              <w:t>180</w:t>
            </w:r>
          </w:p>
        </w:tc>
        <w:tc>
          <w:tcPr>
            <w:tcW w:w="180" w:type="dxa"/>
          </w:tcPr>
          <w:p w14:paraId="7EA2EA67" w14:textId="77777777" w:rsidR="0023220D" w:rsidRPr="00812C25" w:rsidRDefault="0023220D" w:rsidP="0023220D">
            <w:pPr>
              <w:pStyle w:val="acctfourfigures"/>
              <w:tabs>
                <w:tab w:val="clear" w:pos="765"/>
                <w:tab w:val="decimal" w:pos="911"/>
              </w:tabs>
              <w:spacing w:line="240" w:lineRule="atLeast"/>
              <w:rPr>
                <w:sz w:val="20"/>
              </w:rPr>
            </w:pPr>
          </w:p>
        </w:tc>
        <w:tc>
          <w:tcPr>
            <w:tcW w:w="1260" w:type="dxa"/>
          </w:tcPr>
          <w:p w14:paraId="4B077D9C" w14:textId="324352E7" w:rsidR="0023220D" w:rsidRPr="00812C25" w:rsidRDefault="0023220D" w:rsidP="0023220D">
            <w:pPr>
              <w:pStyle w:val="acctfourfigures"/>
              <w:tabs>
                <w:tab w:val="clear" w:pos="765"/>
                <w:tab w:val="decimal" w:pos="882"/>
              </w:tabs>
              <w:spacing w:line="240" w:lineRule="atLeast"/>
              <w:ind w:right="11"/>
              <w:rPr>
                <w:sz w:val="20"/>
              </w:rPr>
            </w:pPr>
            <w:r w:rsidRPr="00812C25">
              <w:rPr>
                <w:sz w:val="20"/>
              </w:rPr>
              <w:t>179</w:t>
            </w:r>
          </w:p>
        </w:tc>
      </w:tr>
    </w:tbl>
    <w:p w14:paraId="3F4B96E0" w14:textId="77777777" w:rsidR="00C277C3" w:rsidRPr="00812C25" w:rsidRDefault="00C277C3" w:rsidP="00006DA6">
      <w:pPr>
        <w:spacing w:line="240" w:lineRule="atLeast"/>
        <w:rPr>
          <w:b/>
          <w:bCs/>
          <w:i/>
          <w:iCs/>
          <w:sz w:val="20"/>
          <w:lang w:val="en-US"/>
        </w:rPr>
      </w:pPr>
    </w:p>
    <w:p w14:paraId="69C4AB6D" w14:textId="77777777" w:rsidR="00865794" w:rsidRDefault="00865794">
      <w:pPr>
        <w:spacing w:line="240" w:lineRule="auto"/>
        <w:rPr>
          <w:b/>
          <w:bCs/>
          <w:i/>
          <w:iCs/>
          <w:sz w:val="20"/>
          <w:lang w:val="en-US"/>
        </w:rPr>
      </w:pPr>
      <w:r>
        <w:rPr>
          <w:b/>
          <w:bCs/>
          <w:i/>
          <w:iCs/>
          <w:sz w:val="20"/>
          <w:lang w:val="en-US"/>
        </w:rPr>
        <w:br w:type="page"/>
      </w:r>
    </w:p>
    <w:p w14:paraId="51E7DD13" w14:textId="14750EC7" w:rsidR="00C277C3" w:rsidRDefault="00C277C3" w:rsidP="00C277C3">
      <w:pPr>
        <w:spacing w:line="240" w:lineRule="atLeast"/>
        <w:ind w:left="540"/>
        <w:rPr>
          <w:b/>
          <w:bCs/>
          <w:i/>
          <w:iCs/>
          <w:sz w:val="20"/>
          <w:lang w:val="en-US"/>
        </w:rPr>
      </w:pPr>
      <w:r w:rsidRPr="00812C25">
        <w:rPr>
          <w:b/>
          <w:bCs/>
          <w:i/>
          <w:iCs/>
          <w:sz w:val="20"/>
          <w:lang w:val="en-US"/>
        </w:rPr>
        <w:lastRenderedPageBreak/>
        <w:t>Significant agreements with related parties</w:t>
      </w:r>
    </w:p>
    <w:p w14:paraId="6407F3A3" w14:textId="201A909B" w:rsidR="00006DA6" w:rsidRDefault="00006DA6" w:rsidP="00C277C3">
      <w:pPr>
        <w:spacing w:line="240" w:lineRule="atLeast"/>
        <w:ind w:left="540"/>
        <w:rPr>
          <w:b/>
          <w:bCs/>
          <w:i/>
          <w:iCs/>
          <w:sz w:val="20"/>
          <w:lang w:val="en-US"/>
        </w:rPr>
      </w:pPr>
    </w:p>
    <w:p w14:paraId="25B14458" w14:textId="505EF1C0" w:rsidR="000F5B17" w:rsidRPr="00C41D38" w:rsidRDefault="000F5B17" w:rsidP="000F5B17">
      <w:pPr>
        <w:spacing w:line="240" w:lineRule="atLeast"/>
        <w:ind w:left="540"/>
        <w:jc w:val="both"/>
        <w:rPr>
          <w:sz w:val="20"/>
          <w:lang w:val="en-US"/>
        </w:rPr>
      </w:pPr>
      <w:r>
        <w:rPr>
          <w:sz w:val="20"/>
          <w:lang w:val="en-US"/>
        </w:rPr>
        <w:t>As at 31 December 2021, i</w:t>
      </w:r>
      <w:r w:rsidRPr="00A6176C">
        <w:rPr>
          <w:sz w:val="20"/>
          <w:lang w:val="en-US"/>
        </w:rPr>
        <w:t>nterest rates on short</w:t>
      </w:r>
      <w:r w:rsidRPr="00443897">
        <w:rPr>
          <w:sz w:val="20"/>
          <w:cs/>
          <w:lang w:val="en-US" w:bidi="th-TH"/>
        </w:rPr>
        <w:t>-</w:t>
      </w:r>
      <w:r w:rsidRPr="00A6176C">
        <w:rPr>
          <w:sz w:val="20"/>
          <w:lang w:val="en-US"/>
        </w:rPr>
        <w:t xml:space="preserve">term loans </w:t>
      </w:r>
      <w:r w:rsidR="00EA2DE5">
        <w:rPr>
          <w:sz w:val="20"/>
          <w:lang w:val="en-US"/>
        </w:rPr>
        <w:t xml:space="preserve">to key management personal </w:t>
      </w:r>
      <w:r w:rsidRPr="00A6176C">
        <w:rPr>
          <w:sz w:val="20"/>
          <w:lang w:val="en-US"/>
        </w:rPr>
        <w:t xml:space="preserve">were </w:t>
      </w:r>
      <w:r w:rsidRPr="00A6176C">
        <w:rPr>
          <w:sz w:val="20"/>
          <w:lang w:val="en-US" w:bidi="th-TH"/>
        </w:rPr>
        <w:t>8</w:t>
      </w:r>
      <w:r w:rsidRPr="00443897">
        <w:rPr>
          <w:sz w:val="20"/>
          <w:cs/>
          <w:lang w:val="en-US" w:bidi="th-TH"/>
        </w:rPr>
        <w:t xml:space="preserve">% </w:t>
      </w:r>
      <w:r w:rsidRPr="00A6176C">
        <w:rPr>
          <w:sz w:val="20"/>
          <w:lang w:val="en-US"/>
        </w:rPr>
        <w:t>per annum</w:t>
      </w:r>
      <w:r w:rsidR="00134966">
        <w:rPr>
          <w:sz w:val="20"/>
          <w:lang w:val="en-US"/>
        </w:rPr>
        <w:t xml:space="preserve"> </w:t>
      </w:r>
      <w:r w:rsidR="00134966">
        <w:rPr>
          <w:sz w:val="20"/>
          <w:lang w:val="en-US"/>
        </w:rPr>
        <w:br/>
      </w:r>
      <w:r w:rsidRPr="00443897">
        <w:rPr>
          <w:i/>
          <w:iCs/>
          <w:sz w:val="20"/>
          <w:cs/>
          <w:lang w:val="en-US" w:bidi="th-TH"/>
        </w:rPr>
        <w:t>(</w:t>
      </w:r>
      <w:r w:rsidRPr="00A6176C">
        <w:rPr>
          <w:i/>
          <w:iCs/>
          <w:sz w:val="20"/>
          <w:lang w:val="en-US"/>
        </w:rPr>
        <w:t>20</w:t>
      </w:r>
      <w:r w:rsidR="002A4789">
        <w:rPr>
          <w:i/>
          <w:iCs/>
          <w:sz w:val="20"/>
          <w:lang w:val="en-US"/>
        </w:rPr>
        <w:t>20</w:t>
      </w:r>
      <w:r w:rsidRPr="00443897">
        <w:rPr>
          <w:i/>
          <w:iCs/>
          <w:sz w:val="20"/>
          <w:cs/>
          <w:lang w:val="en-US" w:bidi="th-TH"/>
        </w:rPr>
        <w:t xml:space="preserve">: </w:t>
      </w:r>
      <w:r w:rsidRPr="00A6176C">
        <w:rPr>
          <w:i/>
          <w:iCs/>
          <w:sz w:val="20"/>
          <w:lang w:val="en-US"/>
        </w:rPr>
        <w:t xml:space="preserve">4 </w:t>
      </w:r>
      <w:r w:rsidRPr="00443897">
        <w:rPr>
          <w:i/>
          <w:iCs/>
          <w:sz w:val="20"/>
          <w:cs/>
          <w:lang w:val="en-US" w:bidi="th-TH"/>
        </w:rPr>
        <w:t>-</w:t>
      </w:r>
      <w:r w:rsidRPr="00A6176C">
        <w:rPr>
          <w:i/>
          <w:iCs/>
          <w:sz w:val="20"/>
          <w:lang w:val="en-US"/>
        </w:rPr>
        <w:t xml:space="preserve"> 8</w:t>
      </w:r>
      <w:r w:rsidRPr="00443897">
        <w:rPr>
          <w:i/>
          <w:iCs/>
          <w:sz w:val="20"/>
          <w:cs/>
          <w:lang w:val="en-US" w:bidi="th-TH"/>
        </w:rPr>
        <w:t xml:space="preserve">% </w:t>
      </w:r>
      <w:r w:rsidRPr="00A6176C">
        <w:rPr>
          <w:i/>
          <w:iCs/>
          <w:sz w:val="20"/>
          <w:lang w:val="en-US"/>
        </w:rPr>
        <w:t>per annum</w:t>
      </w:r>
      <w:r w:rsidR="0024036E">
        <w:rPr>
          <w:i/>
          <w:iCs/>
          <w:sz w:val="20"/>
          <w:lang w:val="en-US"/>
        </w:rPr>
        <w:t>)</w:t>
      </w:r>
      <w:r w:rsidR="00C41D38">
        <w:rPr>
          <w:sz w:val="20"/>
          <w:lang w:val="en-US"/>
        </w:rPr>
        <w:t>.</w:t>
      </w:r>
    </w:p>
    <w:p w14:paraId="572B07DB" w14:textId="77777777" w:rsidR="000F5B17" w:rsidRDefault="000F5B17" w:rsidP="00C277C3">
      <w:pPr>
        <w:spacing w:line="240" w:lineRule="atLeast"/>
        <w:ind w:left="540"/>
        <w:rPr>
          <w:sz w:val="20"/>
          <w:lang w:val="en-US" w:bidi="th-TH"/>
        </w:rPr>
      </w:pPr>
    </w:p>
    <w:p w14:paraId="362A3C5D" w14:textId="049767C5" w:rsidR="00006DA6" w:rsidRPr="00812C25" w:rsidRDefault="00006DA6" w:rsidP="00EA2DE5">
      <w:pPr>
        <w:spacing w:line="240" w:lineRule="atLeast"/>
        <w:ind w:left="540"/>
        <w:jc w:val="both"/>
        <w:rPr>
          <w:b/>
          <w:bCs/>
          <w:i/>
          <w:iCs/>
          <w:sz w:val="20"/>
          <w:lang w:val="en-US"/>
        </w:rPr>
      </w:pPr>
      <w:r w:rsidRPr="00812C25">
        <w:rPr>
          <w:sz w:val="20"/>
          <w:lang w:val="en-US" w:bidi="th-TH"/>
        </w:rPr>
        <w:t xml:space="preserve">As at 31 Decmber 2021, long-term loan to a subsidiary was Baht </w:t>
      </w:r>
      <w:r w:rsidR="00AB3880">
        <w:rPr>
          <w:sz w:val="20"/>
          <w:lang w:val="en-US" w:bidi="th-TH"/>
        </w:rPr>
        <w:t>562.5</w:t>
      </w:r>
      <w:r w:rsidRPr="00812C25">
        <w:rPr>
          <w:sz w:val="20"/>
          <w:lang w:val="en-US" w:bidi="th-TH"/>
        </w:rPr>
        <w:t xml:space="preserve"> million where the principal is repayable quarterly and the interest is repayable monthly until August 2025. The interest rate is as specified in the contract.</w:t>
      </w:r>
    </w:p>
    <w:p w14:paraId="4719099A" w14:textId="77777777" w:rsidR="00C277C3" w:rsidRPr="00812C25" w:rsidRDefault="00C277C3" w:rsidP="00C277C3">
      <w:pPr>
        <w:autoSpaceDE w:val="0"/>
        <w:autoSpaceDN w:val="0"/>
        <w:adjustRightInd w:val="0"/>
        <w:spacing w:line="240" w:lineRule="atLeast"/>
        <w:ind w:left="547"/>
        <w:jc w:val="both"/>
        <w:rPr>
          <w:color w:val="000000"/>
          <w:sz w:val="20"/>
          <w:lang w:val="en-US"/>
        </w:rPr>
      </w:pPr>
    </w:p>
    <w:p w14:paraId="78EFCA12" w14:textId="2BDFB165" w:rsidR="003E312D" w:rsidRPr="00812C25" w:rsidRDefault="003E312D" w:rsidP="003E312D">
      <w:pPr>
        <w:autoSpaceDE w:val="0"/>
        <w:autoSpaceDN w:val="0"/>
        <w:adjustRightInd w:val="0"/>
        <w:spacing w:line="240" w:lineRule="atLeast"/>
        <w:ind w:left="547"/>
        <w:jc w:val="both"/>
        <w:rPr>
          <w:color w:val="000000"/>
          <w:sz w:val="20"/>
          <w:lang w:val="en-US"/>
        </w:rPr>
      </w:pPr>
      <w:r w:rsidRPr="00812C25">
        <w:rPr>
          <w:color w:val="000000"/>
          <w:sz w:val="20"/>
          <w:lang w:val="en-US"/>
        </w:rPr>
        <w:t>As at 31 December 2021, the Company had</w:t>
      </w:r>
      <w:r w:rsidRPr="00812C25">
        <w:rPr>
          <w:color w:val="000000"/>
          <w:sz w:val="20"/>
          <w:cs/>
          <w:lang w:val="en-US" w:bidi="th-TH"/>
        </w:rPr>
        <w:t xml:space="preserve"> </w:t>
      </w:r>
      <w:r w:rsidRPr="00812C25">
        <w:rPr>
          <w:color w:val="000000"/>
          <w:sz w:val="20"/>
          <w:lang w:val="en-US"/>
        </w:rPr>
        <w:t>the service agreement with subsidiaries</w:t>
      </w:r>
      <w:r w:rsidRPr="00812C25">
        <w:rPr>
          <w:color w:val="000000"/>
          <w:sz w:val="20"/>
          <w:cs/>
          <w:lang w:val="en-US" w:bidi="th-TH"/>
        </w:rPr>
        <w:t xml:space="preserve">. </w:t>
      </w:r>
      <w:r w:rsidRPr="00812C25">
        <w:rPr>
          <w:color w:val="000000"/>
          <w:sz w:val="20"/>
          <w:lang w:val="en-US"/>
        </w:rPr>
        <w:t>The scope of services comprises of providing insurance broker, authorisation on hire purchase contract, repayment, debt collection, collateral seizure, collateral auction, accounting including information technology and information service</w:t>
      </w:r>
      <w:r w:rsidRPr="00812C25">
        <w:rPr>
          <w:color w:val="000000"/>
          <w:sz w:val="20"/>
          <w:cs/>
          <w:lang w:val="en-US" w:bidi="th-TH"/>
        </w:rPr>
        <w:t xml:space="preserve">. </w:t>
      </w:r>
      <w:r w:rsidRPr="00812C25">
        <w:rPr>
          <w:color w:val="000000"/>
          <w:sz w:val="20"/>
          <w:lang w:val="en-US"/>
        </w:rPr>
        <w:t>The agreement is effective until termination</w:t>
      </w:r>
      <w:r w:rsidRPr="00812C25">
        <w:rPr>
          <w:color w:val="000000"/>
          <w:sz w:val="20"/>
          <w:cs/>
          <w:lang w:val="en-US" w:bidi="th-TH"/>
        </w:rPr>
        <w:t xml:space="preserve">. </w:t>
      </w:r>
      <w:r w:rsidRPr="00812C25">
        <w:rPr>
          <w:color w:val="000000"/>
          <w:sz w:val="20"/>
          <w:lang w:val="en-US"/>
        </w:rPr>
        <w:t>The Company receives the service fee as specified in the agreement</w:t>
      </w:r>
      <w:r w:rsidRPr="00812C25">
        <w:rPr>
          <w:color w:val="000000"/>
          <w:sz w:val="20"/>
          <w:cs/>
          <w:lang w:val="en-US" w:bidi="th-TH"/>
        </w:rPr>
        <w:t>.</w:t>
      </w:r>
    </w:p>
    <w:p w14:paraId="222807A2" w14:textId="77777777" w:rsidR="003E312D" w:rsidRPr="00812C25" w:rsidRDefault="003E312D" w:rsidP="003E312D">
      <w:pPr>
        <w:autoSpaceDE w:val="0"/>
        <w:autoSpaceDN w:val="0"/>
        <w:adjustRightInd w:val="0"/>
        <w:spacing w:line="220" w:lineRule="exact"/>
        <w:ind w:left="547"/>
        <w:jc w:val="both"/>
        <w:rPr>
          <w:color w:val="000000"/>
          <w:sz w:val="20"/>
          <w:lang w:val="en-US" w:bidi="th-TH"/>
        </w:rPr>
      </w:pPr>
    </w:p>
    <w:p w14:paraId="74B98553" w14:textId="3264CCAE" w:rsidR="003E312D" w:rsidRPr="00812C25" w:rsidRDefault="003E312D" w:rsidP="003E312D">
      <w:pPr>
        <w:autoSpaceDE w:val="0"/>
        <w:autoSpaceDN w:val="0"/>
        <w:adjustRightInd w:val="0"/>
        <w:spacing w:line="220" w:lineRule="exact"/>
        <w:ind w:left="562"/>
        <w:jc w:val="both"/>
        <w:rPr>
          <w:color w:val="000000"/>
          <w:sz w:val="20"/>
          <w:lang w:val="en-US"/>
        </w:rPr>
      </w:pPr>
      <w:r w:rsidRPr="00812C25">
        <w:rPr>
          <w:color w:val="000000"/>
          <w:sz w:val="20"/>
          <w:lang w:val="en-US"/>
        </w:rPr>
        <w:t>As at 31 December 2021, the Company had</w:t>
      </w:r>
      <w:r w:rsidRPr="00812C25">
        <w:rPr>
          <w:color w:val="000000"/>
          <w:sz w:val="20"/>
          <w:cs/>
          <w:lang w:val="en-US" w:bidi="th-TH"/>
        </w:rPr>
        <w:t xml:space="preserve"> </w:t>
      </w:r>
      <w:r w:rsidRPr="00812C25">
        <w:rPr>
          <w:color w:val="000000"/>
          <w:sz w:val="20"/>
          <w:lang w:val="en-US"/>
        </w:rPr>
        <w:t>the several office space rental agreements with subsidiaries for periods of 3 years starting from 1 March 2021 to 28 February 2024</w:t>
      </w:r>
      <w:r w:rsidR="00EA2DE5">
        <w:rPr>
          <w:color w:val="000000"/>
          <w:sz w:val="20"/>
          <w:lang w:val="en-US"/>
        </w:rPr>
        <w:t xml:space="preserve"> </w:t>
      </w:r>
      <w:r w:rsidR="00EA2DE5">
        <w:rPr>
          <w:i/>
          <w:iCs/>
          <w:color w:val="000000"/>
          <w:sz w:val="20"/>
          <w:lang w:val="en-US"/>
        </w:rPr>
        <w:t>(2020: 3 years commencing from 1 January 2019 and ending on 30 April 20</w:t>
      </w:r>
      <w:r w:rsidR="00134966">
        <w:rPr>
          <w:i/>
          <w:iCs/>
          <w:color w:val="000000"/>
          <w:sz w:val="20"/>
          <w:lang w:val="en-US"/>
        </w:rPr>
        <w:t>2</w:t>
      </w:r>
      <w:r w:rsidR="00EA2DE5">
        <w:rPr>
          <w:i/>
          <w:iCs/>
          <w:color w:val="000000"/>
          <w:sz w:val="20"/>
          <w:lang w:val="en-US"/>
        </w:rPr>
        <w:t>2)</w:t>
      </w:r>
      <w:r w:rsidRPr="00812C25">
        <w:rPr>
          <w:color w:val="000000"/>
          <w:sz w:val="20"/>
          <w:cs/>
          <w:lang w:val="en-US" w:bidi="th-TH"/>
        </w:rPr>
        <w:t xml:space="preserve">. </w:t>
      </w:r>
      <w:r w:rsidRPr="00812C25">
        <w:rPr>
          <w:color w:val="000000"/>
          <w:sz w:val="20"/>
          <w:lang w:val="en-US"/>
        </w:rPr>
        <w:t>The subsidiaries have the right to renew the lease at the end of lease period</w:t>
      </w:r>
      <w:r w:rsidRPr="00812C25">
        <w:rPr>
          <w:color w:val="000000"/>
          <w:sz w:val="20"/>
          <w:cs/>
          <w:lang w:val="en-US" w:bidi="th-TH"/>
        </w:rPr>
        <w:t xml:space="preserve">. </w:t>
      </w:r>
      <w:r w:rsidR="00EA2DE5">
        <w:rPr>
          <w:color w:val="000000"/>
          <w:sz w:val="20"/>
          <w:lang w:val="en-US" w:bidi="th-TH"/>
        </w:rPr>
        <w:t xml:space="preserve">The Company receives rental fees as specified in the agreements. </w:t>
      </w:r>
      <w:r w:rsidRPr="00812C25">
        <w:rPr>
          <w:color w:val="000000"/>
          <w:sz w:val="20"/>
          <w:lang w:val="en-US"/>
        </w:rPr>
        <w:t>Rental fees will be revisited every time the contract is due</w:t>
      </w:r>
      <w:r w:rsidRPr="00812C25">
        <w:rPr>
          <w:color w:val="000000"/>
          <w:sz w:val="20"/>
          <w:cs/>
          <w:lang w:val="en-US" w:bidi="th-TH"/>
        </w:rPr>
        <w:t>.</w:t>
      </w:r>
    </w:p>
    <w:p w14:paraId="0C3CB931" w14:textId="77777777" w:rsidR="003E312D" w:rsidRPr="00812C25" w:rsidRDefault="003E312D" w:rsidP="003E312D">
      <w:pPr>
        <w:autoSpaceDE w:val="0"/>
        <w:autoSpaceDN w:val="0"/>
        <w:adjustRightInd w:val="0"/>
        <w:spacing w:line="220" w:lineRule="exact"/>
        <w:ind w:left="540"/>
        <w:jc w:val="both"/>
        <w:rPr>
          <w:color w:val="000000"/>
          <w:sz w:val="20"/>
          <w:lang w:val="en-US"/>
        </w:rPr>
      </w:pPr>
    </w:p>
    <w:p w14:paraId="10993FFB" w14:textId="552737BF" w:rsidR="00F60962" w:rsidRDefault="003E312D" w:rsidP="003E312D">
      <w:pPr>
        <w:autoSpaceDE w:val="0"/>
        <w:autoSpaceDN w:val="0"/>
        <w:adjustRightInd w:val="0"/>
        <w:spacing w:line="220" w:lineRule="exact"/>
        <w:ind w:left="547"/>
        <w:jc w:val="both"/>
        <w:rPr>
          <w:color w:val="000000"/>
          <w:sz w:val="20"/>
          <w:lang w:val="en-US" w:bidi="th-TH"/>
        </w:rPr>
      </w:pPr>
      <w:r w:rsidRPr="00812C25">
        <w:rPr>
          <w:color w:val="000000"/>
          <w:sz w:val="20"/>
          <w:lang w:val="en-US"/>
        </w:rPr>
        <w:t xml:space="preserve">As at 31 December 2021, </w:t>
      </w:r>
      <w:r w:rsidRPr="00812C25">
        <w:rPr>
          <w:color w:val="000000"/>
          <w:sz w:val="20"/>
          <w:lang w:val="en-US" w:bidi="th-TH"/>
        </w:rPr>
        <w:t xml:space="preserve">the </w:t>
      </w:r>
      <w:r w:rsidRPr="00812C25">
        <w:rPr>
          <w:sz w:val="20"/>
          <w:lang w:val="en-US"/>
        </w:rPr>
        <w:t>Company</w:t>
      </w:r>
      <w:r w:rsidRPr="00812C25">
        <w:rPr>
          <w:color w:val="000000"/>
          <w:sz w:val="20"/>
          <w:lang w:val="en-US"/>
        </w:rPr>
        <w:t xml:space="preserve"> had the several office building lease agreements with related parties</w:t>
      </w:r>
      <w:r w:rsidRPr="00812C25">
        <w:rPr>
          <w:color w:val="000000"/>
          <w:sz w:val="20"/>
          <w:cs/>
          <w:lang w:val="en-US" w:bidi="th-TH"/>
        </w:rPr>
        <w:t>.</w:t>
      </w:r>
      <w:r w:rsidR="00134966">
        <w:rPr>
          <w:color w:val="000000"/>
          <w:sz w:val="20"/>
          <w:lang w:val="en-US" w:bidi="th-TH"/>
        </w:rPr>
        <w:t xml:space="preserve"> </w:t>
      </w:r>
      <w:r w:rsidRPr="00812C25">
        <w:rPr>
          <w:sz w:val="20"/>
        </w:rPr>
        <w:t>The lease period was</w:t>
      </w:r>
      <w:r w:rsidRPr="00812C25">
        <w:rPr>
          <w:sz w:val="20"/>
          <w:cs/>
          <w:lang w:bidi="th-TH"/>
        </w:rPr>
        <w:t xml:space="preserve"> </w:t>
      </w:r>
      <w:r w:rsidRPr="00812C25">
        <w:rPr>
          <w:color w:val="000000"/>
          <w:sz w:val="20"/>
          <w:lang w:val="en-US" w:bidi="th-TH"/>
        </w:rPr>
        <w:t>3</w:t>
      </w:r>
      <w:r w:rsidRPr="00812C25">
        <w:rPr>
          <w:color w:val="000000"/>
          <w:sz w:val="20"/>
          <w:lang w:val="en-US"/>
        </w:rPr>
        <w:t xml:space="preserve"> years commencing from October 2019 and ending in </w:t>
      </w:r>
      <w:r w:rsidRPr="00812C25">
        <w:rPr>
          <w:rFonts w:cs="Angsana New"/>
          <w:color w:val="000000"/>
          <w:sz w:val="20"/>
          <w:szCs w:val="25"/>
          <w:lang w:val="en-US" w:bidi="th-TH"/>
        </w:rPr>
        <w:t>December</w:t>
      </w:r>
      <w:r w:rsidRPr="00812C25">
        <w:rPr>
          <w:color w:val="000000"/>
          <w:sz w:val="20"/>
          <w:lang w:val="en-US"/>
        </w:rPr>
        <w:t xml:space="preserve"> 2023</w:t>
      </w:r>
      <w:r w:rsidRPr="00812C25">
        <w:rPr>
          <w:color w:val="000000"/>
          <w:sz w:val="20"/>
          <w:cs/>
          <w:lang w:val="en-US" w:bidi="th-TH"/>
        </w:rPr>
        <w:t xml:space="preserve"> </w:t>
      </w:r>
      <w:r w:rsidRPr="00812C25">
        <w:rPr>
          <w:i/>
          <w:iCs/>
          <w:color w:val="000000"/>
          <w:sz w:val="20"/>
          <w:cs/>
          <w:lang w:val="en-US" w:bidi="th-TH"/>
        </w:rPr>
        <w:t>(</w:t>
      </w:r>
      <w:r w:rsidRPr="00812C25">
        <w:rPr>
          <w:i/>
          <w:iCs/>
          <w:color w:val="000000"/>
          <w:sz w:val="20"/>
          <w:lang w:val="en-US"/>
        </w:rPr>
        <w:t>2020</w:t>
      </w:r>
      <w:r w:rsidR="00EA2DE5">
        <w:rPr>
          <w:i/>
          <w:iCs/>
          <w:color w:val="000000"/>
          <w:sz w:val="20"/>
          <w:lang w:val="en-US" w:bidi="th-TH"/>
        </w:rPr>
        <w:t xml:space="preserve">: </w:t>
      </w:r>
      <w:r w:rsidRPr="00812C25">
        <w:rPr>
          <w:i/>
          <w:iCs/>
          <w:color w:val="000000"/>
          <w:sz w:val="20"/>
          <w:lang w:val="en-US"/>
        </w:rPr>
        <w:t>3 years commencing from January 2018 and ending in September 2022</w:t>
      </w:r>
      <w:r w:rsidRPr="00812C25">
        <w:rPr>
          <w:i/>
          <w:iCs/>
          <w:color w:val="000000"/>
          <w:sz w:val="20"/>
          <w:cs/>
          <w:lang w:val="en-US" w:bidi="th-TH"/>
        </w:rPr>
        <w:t>)</w:t>
      </w:r>
      <w:r w:rsidRPr="00812C25">
        <w:rPr>
          <w:color w:val="000000"/>
          <w:sz w:val="20"/>
          <w:cs/>
          <w:lang w:val="en-US" w:bidi="th-TH"/>
        </w:rPr>
        <w:t>.</w:t>
      </w:r>
      <w:r w:rsidR="00EA2DE5">
        <w:rPr>
          <w:color w:val="000000"/>
          <w:sz w:val="20"/>
          <w:lang w:val="en-US" w:bidi="th-TH"/>
        </w:rPr>
        <w:t xml:space="preserve"> The Company pays rental fees as specified in the agreements.</w:t>
      </w:r>
    </w:p>
    <w:p w14:paraId="13F8D952" w14:textId="77777777" w:rsidR="00221A32" w:rsidRPr="00812C25" w:rsidRDefault="00221A32" w:rsidP="003E312D">
      <w:pPr>
        <w:autoSpaceDE w:val="0"/>
        <w:autoSpaceDN w:val="0"/>
        <w:adjustRightInd w:val="0"/>
        <w:spacing w:line="220" w:lineRule="exact"/>
        <w:ind w:left="547"/>
        <w:jc w:val="both"/>
        <w:rPr>
          <w:color w:val="000000"/>
          <w:sz w:val="20"/>
          <w:cs/>
          <w:lang w:val="en-US" w:bidi="th-TH"/>
        </w:rPr>
      </w:pPr>
    </w:p>
    <w:p w14:paraId="01022785" w14:textId="00A3904A" w:rsidR="003045F0" w:rsidRPr="00812C25" w:rsidRDefault="003045F0" w:rsidP="005E1D90">
      <w:pPr>
        <w:pStyle w:val="Heading1"/>
        <w:numPr>
          <w:ilvl w:val="0"/>
          <w:numId w:val="1"/>
        </w:numPr>
        <w:tabs>
          <w:tab w:val="clear" w:pos="880"/>
          <w:tab w:val="num" w:pos="540"/>
        </w:tabs>
        <w:spacing w:before="0" w:after="0" w:line="240" w:lineRule="auto"/>
        <w:ind w:hanging="880"/>
        <w:rPr>
          <w:sz w:val="22"/>
          <w:szCs w:val="18"/>
        </w:rPr>
      </w:pPr>
      <w:r w:rsidRPr="00812C25">
        <w:rPr>
          <w:sz w:val="22"/>
          <w:szCs w:val="18"/>
        </w:rPr>
        <w:t xml:space="preserve">Cash and cash equivalents </w:t>
      </w:r>
    </w:p>
    <w:p w14:paraId="75545AAC" w14:textId="77777777" w:rsidR="00FF71B6" w:rsidRPr="00812C25" w:rsidRDefault="00FF71B6" w:rsidP="00CF6A13">
      <w:pPr>
        <w:spacing w:line="240" w:lineRule="auto"/>
        <w:ind w:left="540"/>
        <w:jc w:val="both"/>
        <w:rPr>
          <w:sz w:val="20"/>
          <w:szCs w:val="18"/>
          <w:lang w:val="en-US"/>
        </w:rPr>
      </w:pPr>
    </w:p>
    <w:tbl>
      <w:tblPr>
        <w:tblW w:w="9254" w:type="dxa"/>
        <w:tblInd w:w="450" w:type="dxa"/>
        <w:tblLayout w:type="fixed"/>
        <w:tblCellMar>
          <w:left w:w="79" w:type="dxa"/>
          <w:right w:w="79" w:type="dxa"/>
        </w:tblCellMar>
        <w:tblLook w:val="0000" w:firstRow="0" w:lastRow="0" w:firstColumn="0" w:lastColumn="0" w:noHBand="0" w:noVBand="0"/>
      </w:tblPr>
      <w:tblGrid>
        <w:gridCol w:w="4214"/>
        <w:gridCol w:w="1170"/>
        <w:gridCol w:w="180"/>
        <w:gridCol w:w="1080"/>
        <w:gridCol w:w="180"/>
        <w:gridCol w:w="1080"/>
        <w:gridCol w:w="180"/>
        <w:gridCol w:w="1170"/>
      </w:tblGrid>
      <w:tr w:rsidR="00985DF9" w:rsidRPr="00812C25" w14:paraId="004D7B4B" w14:textId="77777777" w:rsidTr="002F2E41">
        <w:trPr>
          <w:cantSplit/>
          <w:tblHeader/>
        </w:trPr>
        <w:tc>
          <w:tcPr>
            <w:tcW w:w="4214" w:type="dxa"/>
            <w:shd w:val="clear" w:color="auto" w:fill="auto"/>
            <w:vAlign w:val="bottom"/>
          </w:tcPr>
          <w:p w14:paraId="40276B20" w14:textId="4E6945EA" w:rsidR="00985DF9" w:rsidRPr="00812C25" w:rsidRDefault="00985DF9" w:rsidP="00CF6A13">
            <w:pPr>
              <w:pStyle w:val="acctfourfigures"/>
              <w:spacing w:line="240" w:lineRule="auto"/>
              <w:rPr>
                <w:color w:val="0000FF"/>
                <w:sz w:val="20"/>
              </w:rPr>
            </w:pPr>
          </w:p>
        </w:tc>
        <w:tc>
          <w:tcPr>
            <w:tcW w:w="2430" w:type="dxa"/>
            <w:gridSpan w:val="3"/>
          </w:tcPr>
          <w:p w14:paraId="4345812B" w14:textId="77777777" w:rsidR="00985DF9" w:rsidRPr="00812C25" w:rsidRDefault="00985DF9" w:rsidP="00CF6A13">
            <w:pPr>
              <w:pStyle w:val="acctmergecolhdg"/>
              <w:spacing w:line="240" w:lineRule="auto"/>
              <w:rPr>
                <w:sz w:val="20"/>
              </w:rPr>
            </w:pPr>
            <w:r w:rsidRPr="00812C25">
              <w:rPr>
                <w:sz w:val="20"/>
              </w:rPr>
              <w:t xml:space="preserve">Consolidated </w:t>
            </w:r>
          </w:p>
          <w:p w14:paraId="5C792097" w14:textId="14D4CADE" w:rsidR="00985DF9" w:rsidRPr="00812C25" w:rsidRDefault="00985DF9" w:rsidP="00CF6A13">
            <w:pPr>
              <w:pStyle w:val="acctmergecolhdg"/>
              <w:spacing w:line="240" w:lineRule="auto"/>
              <w:rPr>
                <w:sz w:val="20"/>
              </w:rPr>
            </w:pPr>
            <w:r w:rsidRPr="00812C25">
              <w:rPr>
                <w:sz w:val="20"/>
              </w:rPr>
              <w:t xml:space="preserve">financial statements </w:t>
            </w:r>
          </w:p>
        </w:tc>
        <w:tc>
          <w:tcPr>
            <w:tcW w:w="180" w:type="dxa"/>
          </w:tcPr>
          <w:p w14:paraId="2DE4361F" w14:textId="77777777" w:rsidR="00985DF9" w:rsidRPr="00812C25" w:rsidRDefault="00985DF9" w:rsidP="00CF6A13">
            <w:pPr>
              <w:pStyle w:val="acctmergecolhdg"/>
              <w:spacing w:line="240" w:lineRule="auto"/>
              <w:rPr>
                <w:sz w:val="20"/>
              </w:rPr>
            </w:pPr>
          </w:p>
        </w:tc>
        <w:tc>
          <w:tcPr>
            <w:tcW w:w="2430" w:type="dxa"/>
            <w:gridSpan w:val="3"/>
          </w:tcPr>
          <w:p w14:paraId="26FD0101" w14:textId="77777777" w:rsidR="00985DF9" w:rsidRPr="00812C25" w:rsidRDefault="00985DF9" w:rsidP="00CF6A13">
            <w:pPr>
              <w:pStyle w:val="acctmergecolhdg"/>
              <w:spacing w:line="240" w:lineRule="auto"/>
              <w:rPr>
                <w:sz w:val="20"/>
              </w:rPr>
            </w:pPr>
            <w:r w:rsidRPr="00812C25">
              <w:rPr>
                <w:sz w:val="20"/>
              </w:rPr>
              <w:t xml:space="preserve">Separate </w:t>
            </w:r>
          </w:p>
          <w:p w14:paraId="531C509D" w14:textId="58F84D03" w:rsidR="00985DF9" w:rsidRPr="00812C25" w:rsidRDefault="00985DF9" w:rsidP="00CF6A13">
            <w:pPr>
              <w:pStyle w:val="acctmergecolhdg"/>
              <w:spacing w:line="240" w:lineRule="auto"/>
              <w:rPr>
                <w:sz w:val="20"/>
              </w:rPr>
            </w:pPr>
            <w:r w:rsidRPr="00812C25">
              <w:rPr>
                <w:sz w:val="20"/>
              </w:rPr>
              <w:t xml:space="preserve">financial statements </w:t>
            </w:r>
          </w:p>
        </w:tc>
      </w:tr>
      <w:tr w:rsidR="00906B2A" w:rsidRPr="00812C25" w14:paraId="787B95C9" w14:textId="77777777" w:rsidTr="002F2E41">
        <w:trPr>
          <w:cantSplit/>
          <w:tblHeader/>
        </w:trPr>
        <w:tc>
          <w:tcPr>
            <w:tcW w:w="4214" w:type="dxa"/>
          </w:tcPr>
          <w:p w14:paraId="377FA112" w14:textId="77777777" w:rsidR="00906B2A" w:rsidRPr="00812C25" w:rsidRDefault="00906B2A" w:rsidP="00906B2A">
            <w:pPr>
              <w:pStyle w:val="acctfourfigures"/>
              <w:spacing w:line="240" w:lineRule="auto"/>
              <w:jc w:val="center"/>
              <w:rPr>
                <w:sz w:val="20"/>
              </w:rPr>
            </w:pPr>
          </w:p>
        </w:tc>
        <w:tc>
          <w:tcPr>
            <w:tcW w:w="1170" w:type="dxa"/>
          </w:tcPr>
          <w:p w14:paraId="36530B8E" w14:textId="14B19D23" w:rsidR="00906B2A" w:rsidRPr="00812C25" w:rsidRDefault="00906B2A" w:rsidP="00906B2A">
            <w:pPr>
              <w:pStyle w:val="acctmergecolhdg"/>
              <w:spacing w:line="240" w:lineRule="auto"/>
              <w:rPr>
                <w:b w:val="0"/>
                <w:bCs/>
                <w:sz w:val="20"/>
              </w:rPr>
            </w:pPr>
            <w:r w:rsidRPr="00812C25">
              <w:rPr>
                <w:b w:val="0"/>
                <w:bCs/>
                <w:sz w:val="20"/>
              </w:rPr>
              <w:t>2021</w:t>
            </w:r>
          </w:p>
        </w:tc>
        <w:tc>
          <w:tcPr>
            <w:tcW w:w="180" w:type="dxa"/>
          </w:tcPr>
          <w:p w14:paraId="2AEF0A8C" w14:textId="77777777" w:rsidR="00906B2A" w:rsidRPr="00812C25" w:rsidRDefault="00906B2A" w:rsidP="00906B2A">
            <w:pPr>
              <w:pStyle w:val="acctmergecolhdg"/>
              <w:spacing w:line="240" w:lineRule="auto"/>
              <w:rPr>
                <w:b w:val="0"/>
                <w:bCs/>
                <w:sz w:val="20"/>
              </w:rPr>
            </w:pPr>
          </w:p>
        </w:tc>
        <w:tc>
          <w:tcPr>
            <w:tcW w:w="1080" w:type="dxa"/>
          </w:tcPr>
          <w:p w14:paraId="2F746D09" w14:textId="7207CAB6" w:rsidR="00906B2A" w:rsidRPr="00812C25" w:rsidRDefault="00906B2A" w:rsidP="00906B2A">
            <w:pPr>
              <w:pStyle w:val="acctmergecolhdg"/>
              <w:spacing w:line="240" w:lineRule="auto"/>
              <w:rPr>
                <w:b w:val="0"/>
                <w:bCs/>
                <w:sz w:val="20"/>
              </w:rPr>
            </w:pPr>
            <w:r w:rsidRPr="00812C25">
              <w:rPr>
                <w:b w:val="0"/>
                <w:bCs/>
                <w:sz w:val="20"/>
              </w:rPr>
              <w:t>2020</w:t>
            </w:r>
          </w:p>
        </w:tc>
        <w:tc>
          <w:tcPr>
            <w:tcW w:w="180" w:type="dxa"/>
          </w:tcPr>
          <w:p w14:paraId="2087B362" w14:textId="77777777" w:rsidR="00906B2A" w:rsidRPr="00812C25" w:rsidRDefault="00906B2A" w:rsidP="00906B2A">
            <w:pPr>
              <w:pStyle w:val="acctmergecolhdg"/>
              <w:spacing w:line="240" w:lineRule="auto"/>
              <w:rPr>
                <w:b w:val="0"/>
                <w:bCs/>
                <w:sz w:val="20"/>
              </w:rPr>
            </w:pPr>
          </w:p>
        </w:tc>
        <w:tc>
          <w:tcPr>
            <w:tcW w:w="1080" w:type="dxa"/>
          </w:tcPr>
          <w:p w14:paraId="10F98A86" w14:textId="1B05BB49" w:rsidR="00906B2A" w:rsidRPr="00812C25" w:rsidRDefault="00906B2A" w:rsidP="00906B2A">
            <w:pPr>
              <w:pStyle w:val="acctmergecolhdg"/>
              <w:spacing w:line="240" w:lineRule="auto"/>
              <w:rPr>
                <w:b w:val="0"/>
                <w:bCs/>
                <w:sz w:val="20"/>
              </w:rPr>
            </w:pPr>
            <w:r w:rsidRPr="00812C25">
              <w:rPr>
                <w:b w:val="0"/>
                <w:bCs/>
                <w:sz w:val="20"/>
              </w:rPr>
              <w:t>2021</w:t>
            </w:r>
          </w:p>
        </w:tc>
        <w:tc>
          <w:tcPr>
            <w:tcW w:w="180" w:type="dxa"/>
          </w:tcPr>
          <w:p w14:paraId="5043FAF0" w14:textId="77777777" w:rsidR="00906B2A" w:rsidRPr="00812C25" w:rsidRDefault="00906B2A" w:rsidP="00906B2A">
            <w:pPr>
              <w:pStyle w:val="acctmergecolhdg"/>
              <w:spacing w:line="240" w:lineRule="auto"/>
              <w:rPr>
                <w:b w:val="0"/>
                <w:bCs/>
                <w:sz w:val="20"/>
              </w:rPr>
            </w:pPr>
          </w:p>
        </w:tc>
        <w:tc>
          <w:tcPr>
            <w:tcW w:w="1170" w:type="dxa"/>
          </w:tcPr>
          <w:p w14:paraId="5AFEB53C" w14:textId="6D9E05E4" w:rsidR="00906B2A" w:rsidRPr="00812C25" w:rsidRDefault="00906B2A" w:rsidP="00906B2A">
            <w:pPr>
              <w:pStyle w:val="acctmergecolhdg"/>
              <w:spacing w:line="240" w:lineRule="auto"/>
              <w:rPr>
                <w:b w:val="0"/>
                <w:bCs/>
                <w:sz w:val="20"/>
              </w:rPr>
            </w:pPr>
            <w:r w:rsidRPr="00812C25">
              <w:rPr>
                <w:b w:val="0"/>
                <w:bCs/>
                <w:sz w:val="20"/>
              </w:rPr>
              <w:t>2020</w:t>
            </w:r>
          </w:p>
        </w:tc>
      </w:tr>
      <w:tr w:rsidR="00906B2A" w:rsidRPr="00812C25" w14:paraId="34DBA714" w14:textId="77777777" w:rsidTr="002F2E41">
        <w:trPr>
          <w:cantSplit/>
          <w:tblHeader/>
        </w:trPr>
        <w:tc>
          <w:tcPr>
            <w:tcW w:w="4214" w:type="dxa"/>
          </w:tcPr>
          <w:p w14:paraId="382E3BCD" w14:textId="77777777" w:rsidR="00906B2A" w:rsidRPr="00812C25" w:rsidRDefault="00906B2A" w:rsidP="00906B2A">
            <w:pPr>
              <w:spacing w:line="240" w:lineRule="auto"/>
              <w:rPr>
                <w:b/>
                <w:bCs/>
                <w:i/>
                <w:iCs/>
                <w:sz w:val="20"/>
              </w:rPr>
            </w:pPr>
          </w:p>
        </w:tc>
        <w:tc>
          <w:tcPr>
            <w:tcW w:w="5040" w:type="dxa"/>
            <w:gridSpan w:val="7"/>
          </w:tcPr>
          <w:p w14:paraId="60B90402" w14:textId="2AA816E4" w:rsidR="00906B2A" w:rsidRPr="00812C25" w:rsidRDefault="00906B2A" w:rsidP="00906B2A">
            <w:pPr>
              <w:pStyle w:val="acctfourfigures"/>
              <w:spacing w:line="240" w:lineRule="auto"/>
              <w:jc w:val="center"/>
              <w:rPr>
                <w:i/>
                <w:iCs/>
                <w:sz w:val="20"/>
              </w:rPr>
            </w:pPr>
            <w:r w:rsidRPr="00812C25">
              <w:rPr>
                <w:i/>
                <w:iCs/>
                <w:sz w:val="20"/>
                <w:cs/>
                <w:lang w:bidi="th-TH"/>
              </w:rPr>
              <w:t>(</w:t>
            </w:r>
            <w:r w:rsidRPr="00812C25">
              <w:rPr>
                <w:i/>
                <w:iCs/>
                <w:sz w:val="20"/>
              </w:rPr>
              <w:t>in thousand Baht</w:t>
            </w:r>
            <w:r w:rsidRPr="00812C25">
              <w:rPr>
                <w:i/>
                <w:iCs/>
                <w:sz w:val="20"/>
                <w:cs/>
                <w:lang w:bidi="th-TH"/>
              </w:rPr>
              <w:t>)</w:t>
            </w:r>
          </w:p>
        </w:tc>
      </w:tr>
      <w:tr w:rsidR="00906B2A" w:rsidRPr="00812C25" w14:paraId="1F7C4906" w14:textId="77777777" w:rsidTr="002F2E41">
        <w:trPr>
          <w:cantSplit/>
        </w:trPr>
        <w:tc>
          <w:tcPr>
            <w:tcW w:w="4214" w:type="dxa"/>
          </w:tcPr>
          <w:p w14:paraId="69A588BF" w14:textId="77777777" w:rsidR="00906B2A" w:rsidRPr="00812C25" w:rsidRDefault="00906B2A" w:rsidP="00906B2A">
            <w:pPr>
              <w:spacing w:line="240" w:lineRule="auto"/>
              <w:rPr>
                <w:sz w:val="20"/>
              </w:rPr>
            </w:pPr>
            <w:r w:rsidRPr="00812C25">
              <w:rPr>
                <w:sz w:val="20"/>
              </w:rPr>
              <w:t>Cash on hand</w:t>
            </w:r>
          </w:p>
        </w:tc>
        <w:tc>
          <w:tcPr>
            <w:tcW w:w="1170" w:type="dxa"/>
          </w:tcPr>
          <w:p w14:paraId="0E7C0977" w14:textId="22A8C788" w:rsidR="00906B2A" w:rsidRPr="00812C25" w:rsidRDefault="00C513C3" w:rsidP="00906B2A">
            <w:pPr>
              <w:pStyle w:val="acctfourfigures"/>
              <w:tabs>
                <w:tab w:val="clear" w:pos="765"/>
                <w:tab w:val="decimal" w:pos="911"/>
              </w:tabs>
              <w:spacing w:line="240" w:lineRule="auto"/>
              <w:ind w:right="11"/>
              <w:rPr>
                <w:sz w:val="20"/>
              </w:rPr>
            </w:pPr>
            <w:r w:rsidRPr="00C513C3">
              <w:rPr>
                <w:sz w:val="20"/>
              </w:rPr>
              <w:t>59,249</w:t>
            </w:r>
          </w:p>
        </w:tc>
        <w:tc>
          <w:tcPr>
            <w:tcW w:w="180" w:type="dxa"/>
          </w:tcPr>
          <w:p w14:paraId="4783DA4B" w14:textId="77777777" w:rsidR="00906B2A" w:rsidRPr="00812C25" w:rsidRDefault="00906B2A" w:rsidP="00906B2A">
            <w:pPr>
              <w:pStyle w:val="acctfourfigures"/>
              <w:spacing w:line="240" w:lineRule="auto"/>
              <w:rPr>
                <w:sz w:val="20"/>
              </w:rPr>
            </w:pPr>
          </w:p>
        </w:tc>
        <w:tc>
          <w:tcPr>
            <w:tcW w:w="1080" w:type="dxa"/>
          </w:tcPr>
          <w:p w14:paraId="285A54B3" w14:textId="7C68CF7A" w:rsidR="00906B2A" w:rsidRPr="00812C25" w:rsidRDefault="00906B2A" w:rsidP="00906B2A">
            <w:pPr>
              <w:pStyle w:val="acctfourfigures"/>
              <w:tabs>
                <w:tab w:val="clear" w:pos="765"/>
                <w:tab w:val="decimal" w:pos="822"/>
              </w:tabs>
              <w:spacing w:line="240" w:lineRule="auto"/>
              <w:ind w:right="11"/>
              <w:rPr>
                <w:sz w:val="20"/>
              </w:rPr>
            </w:pPr>
            <w:r w:rsidRPr="00812C25">
              <w:rPr>
                <w:sz w:val="20"/>
              </w:rPr>
              <w:t>61,611</w:t>
            </w:r>
          </w:p>
        </w:tc>
        <w:tc>
          <w:tcPr>
            <w:tcW w:w="180" w:type="dxa"/>
          </w:tcPr>
          <w:p w14:paraId="2C702E9F" w14:textId="77777777" w:rsidR="00906B2A" w:rsidRPr="00812C25" w:rsidRDefault="00906B2A" w:rsidP="00906B2A">
            <w:pPr>
              <w:pStyle w:val="acctfourfigures"/>
              <w:spacing w:line="240" w:lineRule="auto"/>
              <w:rPr>
                <w:sz w:val="20"/>
              </w:rPr>
            </w:pPr>
          </w:p>
        </w:tc>
        <w:tc>
          <w:tcPr>
            <w:tcW w:w="1080" w:type="dxa"/>
          </w:tcPr>
          <w:p w14:paraId="66B94A33" w14:textId="7DA33E7C" w:rsidR="00906B2A" w:rsidRPr="00812C25" w:rsidRDefault="00C513C3" w:rsidP="00906B2A">
            <w:pPr>
              <w:pStyle w:val="acctfourfigures"/>
              <w:tabs>
                <w:tab w:val="clear" w:pos="765"/>
                <w:tab w:val="decimal" w:pos="825"/>
              </w:tabs>
              <w:spacing w:line="240" w:lineRule="auto"/>
              <w:ind w:right="11"/>
              <w:rPr>
                <w:sz w:val="20"/>
              </w:rPr>
            </w:pPr>
            <w:r w:rsidRPr="00C513C3">
              <w:rPr>
                <w:sz w:val="20"/>
              </w:rPr>
              <w:t>59,232</w:t>
            </w:r>
          </w:p>
        </w:tc>
        <w:tc>
          <w:tcPr>
            <w:tcW w:w="180" w:type="dxa"/>
          </w:tcPr>
          <w:p w14:paraId="6D606875" w14:textId="77777777" w:rsidR="00906B2A" w:rsidRPr="00812C25" w:rsidRDefault="00906B2A" w:rsidP="00906B2A">
            <w:pPr>
              <w:pStyle w:val="acctfourfigures"/>
              <w:spacing w:line="240" w:lineRule="auto"/>
              <w:rPr>
                <w:sz w:val="20"/>
              </w:rPr>
            </w:pPr>
          </w:p>
        </w:tc>
        <w:tc>
          <w:tcPr>
            <w:tcW w:w="1170" w:type="dxa"/>
          </w:tcPr>
          <w:p w14:paraId="269439DB" w14:textId="2DB22826" w:rsidR="00906B2A" w:rsidRPr="00812C25" w:rsidRDefault="00906B2A" w:rsidP="00906B2A">
            <w:pPr>
              <w:pStyle w:val="acctfourfigures"/>
              <w:tabs>
                <w:tab w:val="clear" w:pos="765"/>
                <w:tab w:val="decimal" w:pos="908"/>
              </w:tabs>
              <w:spacing w:line="240" w:lineRule="auto"/>
              <w:ind w:right="11"/>
              <w:rPr>
                <w:sz w:val="20"/>
              </w:rPr>
            </w:pPr>
            <w:r w:rsidRPr="00812C25">
              <w:rPr>
                <w:sz w:val="20"/>
              </w:rPr>
              <w:t>61,599</w:t>
            </w:r>
          </w:p>
        </w:tc>
      </w:tr>
      <w:tr w:rsidR="00906B2A" w:rsidRPr="00812C25" w14:paraId="2FA5246C" w14:textId="77777777" w:rsidTr="002F2E41">
        <w:trPr>
          <w:cantSplit/>
        </w:trPr>
        <w:tc>
          <w:tcPr>
            <w:tcW w:w="4214" w:type="dxa"/>
          </w:tcPr>
          <w:p w14:paraId="231AABEB" w14:textId="5B7F1E95" w:rsidR="00906B2A" w:rsidRPr="00812C25" w:rsidRDefault="00906B2A" w:rsidP="00906B2A">
            <w:pPr>
              <w:spacing w:line="240" w:lineRule="auto"/>
              <w:rPr>
                <w:sz w:val="20"/>
              </w:rPr>
            </w:pPr>
            <w:r w:rsidRPr="00812C25">
              <w:rPr>
                <w:sz w:val="20"/>
              </w:rPr>
              <w:t xml:space="preserve">Cash at banks </w:t>
            </w:r>
            <w:r w:rsidRPr="00812C25">
              <w:rPr>
                <w:sz w:val="20"/>
                <w:cs/>
                <w:lang w:bidi="th-TH"/>
              </w:rPr>
              <w:t>-</w:t>
            </w:r>
            <w:r w:rsidRPr="00812C25">
              <w:rPr>
                <w:sz w:val="20"/>
              </w:rPr>
              <w:t xml:space="preserve"> current accounts</w:t>
            </w:r>
          </w:p>
        </w:tc>
        <w:tc>
          <w:tcPr>
            <w:tcW w:w="1170" w:type="dxa"/>
          </w:tcPr>
          <w:p w14:paraId="514209FF" w14:textId="24AEC21D" w:rsidR="00906B2A" w:rsidRPr="00812C25" w:rsidRDefault="00C513C3" w:rsidP="00906B2A">
            <w:pPr>
              <w:pStyle w:val="acctfourfigures"/>
              <w:tabs>
                <w:tab w:val="clear" w:pos="765"/>
                <w:tab w:val="decimal" w:pos="911"/>
              </w:tabs>
              <w:spacing w:line="240" w:lineRule="auto"/>
              <w:ind w:right="11"/>
              <w:rPr>
                <w:sz w:val="20"/>
              </w:rPr>
            </w:pPr>
            <w:r w:rsidRPr="00C513C3">
              <w:rPr>
                <w:sz w:val="20"/>
              </w:rPr>
              <w:t>192,125</w:t>
            </w:r>
          </w:p>
        </w:tc>
        <w:tc>
          <w:tcPr>
            <w:tcW w:w="180" w:type="dxa"/>
          </w:tcPr>
          <w:p w14:paraId="6D865B3E" w14:textId="77777777" w:rsidR="00906B2A" w:rsidRPr="00812C25" w:rsidRDefault="00906B2A" w:rsidP="00906B2A">
            <w:pPr>
              <w:pStyle w:val="acctfourfigures"/>
              <w:spacing w:line="240" w:lineRule="auto"/>
              <w:rPr>
                <w:sz w:val="20"/>
              </w:rPr>
            </w:pPr>
          </w:p>
        </w:tc>
        <w:tc>
          <w:tcPr>
            <w:tcW w:w="1080" w:type="dxa"/>
          </w:tcPr>
          <w:p w14:paraId="56675108" w14:textId="17F89020" w:rsidR="00906B2A" w:rsidRPr="00812C25" w:rsidRDefault="00906B2A" w:rsidP="00906B2A">
            <w:pPr>
              <w:pStyle w:val="acctfourfigures"/>
              <w:tabs>
                <w:tab w:val="clear" w:pos="765"/>
                <w:tab w:val="decimal" w:pos="822"/>
              </w:tabs>
              <w:spacing w:line="240" w:lineRule="auto"/>
              <w:ind w:right="11"/>
              <w:rPr>
                <w:sz w:val="20"/>
              </w:rPr>
            </w:pPr>
            <w:r w:rsidRPr="00812C25">
              <w:rPr>
                <w:sz w:val="20"/>
              </w:rPr>
              <w:t>87,583</w:t>
            </w:r>
          </w:p>
        </w:tc>
        <w:tc>
          <w:tcPr>
            <w:tcW w:w="180" w:type="dxa"/>
          </w:tcPr>
          <w:p w14:paraId="549C9551" w14:textId="77777777" w:rsidR="00906B2A" w:rsidRPr="00812C25" w:rsidRDefault="00906B2A" w:rsidP="00906B2A">
            <w:pPr>
              <w:pStyle w:val="acctfourfigures"/>
              <w:spacing w:line="240" w:lineRule="auto"/>
              <w:rPr>
                <w:sz w:val="20"/>
              </w:rPr>
            </w:pPr>
          </w:p>
        </w:tc>
        <w:tc>
          <w:tcPr>
            <w:tcW w:w="1080" w:type="dxa"/>
          </w:tcPr>
          <w:p w14:paraId="16193678" w14:textId="7D90E7D7" w:rsidR="00906B2A" w:rsidRPr="00812C25" w:rsidRDefault="00C513C3" w:rsidP="00906B2A">
            <w:pPr>
              <w:pStyle w:val="acctfourfigures"/>
              <w:tabs>
                <w:tab w:val="clear" w:pos="765"/>
                <w:tab w:val="decimal" w:pos="825"/>
              </w:tabs>
              <w:spacing w:line="240" w:lineRule="auto"/>
              <w:ind w:right="11"/>
              <w:rPr>
                <w:sz w:val="20"/>
              </w:rPr>
            </w:pPr>
            <w:r w:rsidRPr="00C513C3">
              <w:rPr>
                <w:sz w:val="20"/>
              </w:rPr>
              <w:t>107,540</w:t>
            </w:r>
          </w:p>
        </w:tc>
        <w:tc>
          <w:tcPr>
            <w:tcW w:w="180" w:type="dxa"/>
          </w:tcPr>
          <w:p w14:paraId="604B5E9A" w14:textId="77777777" w:rsidR="00906B2A" w:rsidRPr="00812C25" w:rsidRDefault="00906B2A" w:rsidP="00906B2A">
            <w:pPr>
              <w:pStyle w:val="acctfourfigures"/>
              <w:spacing w:line="240" w:lineRule="auto"/>
              <w:rPr>
                <w:sz w:val="20"/>
              </w:rPr>
            </w:pPr>
          </w:p>
        </w:tc>
        <w:tc>
          <w:tcPr>
            <w:tcW w:w="1170" w:type="dxa"/>
          </w:tcPr>
          <w:p w14:paraId="46791EF3" w14:textId="7129FB68" w:rsidR="00906B2A" w:rsidRPr="00812C25" w:rsidRDefault="00906B2A" w:rsidP="00906B2A">
            <w:pPr>
              <w:pStyle w:val="acctfourfigures"/>
              <w:tabs>
                <w:tab w:val="clear" w:pos="765"/>
                <w:tab w:val="decimal" w:pos="908"/>
              </w:tabs>
              <w:spacing w:line="240" w:lineRule="auto"/>
              <w:ind w:right="11"/>
              <w:rPr>
                <w:sz w:val="20"/>
              </w:rPr>
            </w:pPr>
            <w:r w:rsidRPr="00812C25">
              <w:rPr>
                <w:sz w:val="20"/>
              </w:rPr>
              <w:t>87,552</w:t>
            </w:r>
          </w:p>
        </w:tc>
      </w:tr>
      <w:tr w:rsidR="00906B2A" w:rsidRPr="00812C25" w14:paraId="113D147D" w14:textId="77777777" w:rsidTr="002F2E41">
        <w:trPr>
          <w:cantSplit/>
        </w:trPr>
        <w:tc>
          <w:tcPr>
            <w:tcW w:w="4214" w:type="dxa"/>
          </w:tcPr>
          <w:p w14:paraId="259827AA" w14:textId="43CDD985" w:rsidR="00906B2A" w:rsidRPr="00812C25" w:rsidRDefault="00906B2A" w:rsidP="00906B2A">
            <w:pPr>
              <w:spacing w:line="240" w:lineRule="auto"/>
              <w:rPr>
                <w:sz w:val="20"/>
              </w:rPr>
            </w:pPr>
            <w:r w:rsidRPr="00812C25">
              <w:rPr>
                <w:sz w:val="20"/>
              </w:rPr>
              <w:t xml:space="preserve">Cash at banks </w:t>
            </w:r>
            <w:r w:rsidRPr="00812C25">
              <w:rPr>
                <w:sz w:val="20"/>
                <w:cs/>
                <w:lang w:bidi="th-TH"/>
              </w:rPr>
              <w:t>-</w:t>
            </w:r>
            <w:r w:rsidRPr="00812C25">
              <w:rPr>
                <w:sz w:val="20"/>
              </w:rPr>
              <w:t xml:space="preserve"> savings accounts</w:t>
            </w:r>
          </w:p>
        </w:tc>
        <w:tc>
          <w:tcPr>
            <w:tcW w:w="1170" w:type="dxa"/>
          </w:tcPr>
          <w:p w14:paraId="593667AB" w14:textId="09D1EEF7" w:rsidR="00906B2A" w:rsidRPr="00812C25" w:rsidRDefault="00C513C3" w:rsidP="00906B2A">
            <w:pPr>
              <w:pStyle w:val="acctfourfigures"/>
              <w:tabs>
                <w:tab w:val="clear" w:pos="765"/>
                <w:tab w:val="decimal" w:pos="911"/>
              </w:tabs>
              <w:spacing w:line="240" w:lineRule="auto"/>
              <w:ind w:right="11"/>
              <w:rPr>
                <w:sz w:val="20"/>
              </w:rPr>
            </w:pPr>
            <w:r w:rsidRPr="00C513C3">
              <w:rPr>
                <w:sz w:val="20"/>
              </w:rPr>
              <w:t>1,054,926</w:t>
            </w:r>
          </w:p>
        </w:tc>
        <w:tc>
          <w:tcPr>
            <w:tcW w:w="180" w:type="dxa"/>
          </w:tcPr>
          <w:p w14:paraId="1733ECD5" w14:textId="77777777" w:rsidR="00906B2A" w:rsidRPr="00812C25" w:rsidRDefault="00906B2A" w:rsidP="00906B2A">
            <w:pPr>
              <w:pStyle w:val="acctfourfigures"/>
              <w:spacing w:line="240" w:lineRule="auto"/>
              <w:rPr>
                <w:sz w:val="20"/>
              </w:rPr>
            </w:pPr>
          </w:p>
        </w:tc>
        <w:tc>
          <w:tcPr>
            <w:tcW w:w="1080" w:type="dxa"/>
          </w:tcPr>
          <w:p w14:paraId="3E115576" w14:textId="4F097B3E" w:rsidR="00906B2A" w:rsidRPr="00812C25" w:rsidRDefault="00906B2A" w:rsidP="00906B2A">
            <w:pPr>
              <w:pStyle w:val="acctfourfigures"/>
              <w:tabs>
                <w:tab w:val="clear" w:pos="765"/>
                <w:tab w:val="decimal" w:pos="822"/>
              </w:tabs>
              <w:spacing w:line="240" w:lineRule="auto"/>
              <w:ind w:right="11"/>
              <w:rPr>
                <w:sz w:val="20"/>
              </w:rPr>
            </w:pPr>
            <w:r w:rsidRPr="00812C25">
              <w:rPr>
                <w:sz w:val="20"/>
              </w:rPr>
              <w:t>1,228,900</w:t>
            </w:r>
          </w:p>
        </w:tc>
        <w:tc>
          <w:tcPr>
            <w:tcW w:w="180" w:type="dxa"/>
          </w:tcPr>
          <w:p w14:paraId="3A085E8B" w14:textId="77777777" w:rsidR="00906B2A" w:rsidRPr="00812C25" w:rsidRDefault="00906B2A" w:rsidP="00906B2A">
            <w:pPr>
              <w:pStyle w:val="acctfourfigures"/>
              <w:spacing w:line="240" w:lineRule="auto"/>
              <w:rPr>
                <w:sz w:val="20"/>
              </w:rPr>
            </w:pPr>
          </w:p>
        </w:tc>
        <w:tc>
          <w:tcPr>
            <w:tcW w:w="1080" w:type="dxa"/>
          </w:tcPr>
          <w:p w14:paraId="6E1FC9B1" w14:textId="6DC671BB" w:rsidR="00906B2A" w:rsidRPr="00812C25" w:rsidRDefault="00C513C3" w:rsidP="00906B2A">
            <w:pPr>
              <w:pStyle w:val="acctfourfigures"/>
              <w:tabs>
                <w:tab w:val="clear" w:pos="765"/>
                <w:tab w:val="decimal" w:pos="825"/>
              </w:tabs>
              <w:spacing w:line="240" w:lineRule="auto"/>
              <w:ind w:right="11"/>
              <w:rPr>
                <w:sz w:val="20"/>
              </w:rPr>
            </w:pPr>
            <w:r w:rsidRPr="00C513C3">
              <w:rPr>
                <w:sz w:val="20"/>
              </w:rPr>
              <w:t>851,005</w:t>
            </w:r>
          </w:p>
        </w:tc>
        <w:tc>
          <w:tcPr>
            <w:tcW w:w="180" w:type="dxa"/>
          </w:tcPr>
          <w:p w14:paraId="54898B47" w14:textId="77777777" w:rsidR="00906B2A" w:rsidRPr="00812C25" w:rsidRDefault="00906B2A" w:rsidP="00906B2A">
            <w:pPr>
              <w:pStyle w:val="acctfourfigures"/>
              <w:spacing w:line="240" w:lineRule="auto"/>
              <w:rPr>
                <w:sz w:val="20"/>
              </w:rPr>
            </w:pPr>
          </w:p>
        </w:tc>
        <w:tc>
          <w:tcPr>
            <w:tcW w:w="1170" w:type="dxa"/>
          </w:tcPr>
          <w:p w14:paraId="3BB105EC" w14:textId="4BE7381C" w:rsidR="00906B2A" w:rsidRPr="00812C25" w:rsidRDefault="00906B2A" w:rsidP="00906B2A">
            <w:pPr>
              <w:pStyle w:val="acctfourfigures"/>
              <w:tabs>
                <w:tab w:val="clear" w:pos="765"/>
                <w:tab w:val="decimal" w:pos="908"/>
              </w:tabs>
              <w:spacing w:line="240" w:lineRule="auto"/>
              <w:ind w:right="11"/>
              <w:rPr>
                <w:sz w:val="20"/>
              </w:rPr>
            </w:pPr>
            <w:r w:rsidRPr="00812C25">
              <w:rPr>
                <w:sz w:val="20"/>
              </w:rPr>
              <w:t>934,558</w:t>
            </w:r>
          </w:p>
        </w:tc>
      </w:tr>
      <w:tr w:rsidR="00906B2A" w:rsidRPr="00812C25" w14:paraId="339E28E9" w14:textId="77777777" w:rsidTr="00D150CE">
        <w:trPr>
          <w:cantSplit/>
        </w:trPr>
        <w:tc>
          <w:tcPr>
            <w:tcW w:w="4214" w:type="dxa"/>
            <w:vAlign w:val="bottom"/>
          </w:tcPr>
          <w:p w14:paraId="153177DB" w14:textId="0FA0E8EF" w:rsidR="00906B2A" w:rsidRPr="00812C25" w:rsidRDefault="00906B2A" w:rsidP="00906B2A">
            <w:pPr>
              <w:spacing w:line="240" w:lineRule="auto"/>
              <w:ind w:left="175" w:hanging="175"/>
              <w:rPr>
                <w:b/>
                <w:bCs/>
                <w:sz w:val="20"/>
              </w:rPr>
            </w:pPr>
            <w:r w:rsidRPr="00812C25">
              <w:rPr>
                <w:b/>
                <w:bCs/>
                <w:sz w:val="20"/>
              </w:rPr>
              <w:t>Total</w:t>
            </w:r>
          </w:p>
        </w:tc>
        <w:tc>
          <w:tcPr>
            <w:tcW w:w="1170" w:type="dxa"/>
            <w:tcBorders>
              <w:top w:val="single" w:sz="4" w:space="0" w:color="auto"/>
              <w:bottom w:val="double" w:sz="4" w:space="0" w:color="auto"/>
            </w:tcBorders>
            <w:vAlign w:val="bottom"/>
          </w:tcPr>
          <w:p w14:paraId="25CFB88B" w14:textId="414C17D4" w:rsidR="00906B2A" w:rsidRPr="00812C25" w:rsidRDefault="00C513C3" w:rsidP="00906B2A">
            <w:pPr>
              <w:pStyle w:val="acctfourfigures"/>
              <w:tabs>
                <w:tab w:val="clear" w:pos="765"/>
                <w:tab w:val="decimal" w:pos="911"/>
              </w:tabs>
              <w:spacing w:line="240" w:lineRule="auto"/>
              <w:ind w:right="11"/>
              <w:rPr>
                <w:b/>
                <w:bCs/>
                <w:sz w:val="20"/>
              </w:rPr>
            </w:pPr>
            <w:r w:rsidRPr="00C513C3">
              <w:rPr>
                <w:b/>
                <w:bCs/>
                <w:sz w:val="20"/>
              </w:rPr>
              <w:t>1,306,300</w:t>
            </w:r>
          </w:p>
        </w:tc>
        <w:tc>
          <w:tcPr>
            <w:tcW w:w="180" w:type="dxa"/>
            <w:vAlign w:val="bottom"/>
          </w:tcPr>
          <w:p w14:paraId="2CE777E0" w14:textId="77777777" w:rsidR="00906B2A" w:rsidRPr="00812C25" w:rsidRDefault="00906B2A" w:rsidP="00906B2A">
            <w:pPr>
              <w:pStyle w:val="acctfourfigures"/>
              <w:spacing w:line="240" w:lineRule="auto"/>
              <w:rPr>
                <w:sz w:val="20"/>
              </w:rPr>
            </w:pPr>
          </w:p>
        </w:tc>
        <w:tc>
          <w:tcPr>
            <w:tcW w:w="1080" w:type="dxa"/>
            <w:tcBorders>
              <w:top w:val="single" w:sz="4" w:space="0" w:color="auto"/>
              <w:bottom w:val="double" w:sz="4" w:space="0" w:color="auto"/>
            </w:tcBorders>
            <w:vAlign w:val="bottom"/>
          </w:tcPr>
          <w:p w14:paraId="46EE9BE0" w14:textId="12649E6E" w:rsidR="00906B2A" w:rsidRPr="00812C25" w:rsidRDefault="00906B2A" w:rsidP="00906B2A">
            <w:pPr>
              <w:pStyle w:val="acctfourfigures"/>
              <w:tabs>
                <w:tab w:val="clear" w:pos="765"/>
                <w:tab w:val="decimal" w:pos="822"/>
              </w:tabs>
              <w:spacing w:line="240" w:lineRule="auto"/>
              <w:ind w:right="11"/>
              <w:rPr>
                <w:b/>
                <w:bCs/>
                <w:sz w:val="20"/>
              </w:rPr>
            </w:pPr>
            <w:r w:rsidRPr="00812C25">
              <w:rPr>
                <w:b/>
                <w:bCs/>
                <w:sz w:val="20"/>
              </w:rPr>
              <w:t>1,378,094</w:t>
            </w:r>
          </w:p>
        </w:tc>
        <w:tc>
          <w:tcPr>
            <w:tcW w:w="180" w:type="dxa"/>
            <w:vAlign w:val="bottom"/>
          </w:tcPr>
          <w:p w14:paraId="4ADEAF80" w14:textId="77777777" w:rsidR="00906B2A" w:rsidRPr="00812C25" w:rsidRDefault="00906B2A" w:rsidP="00906B2A">
            <w:pPr>
              <w:pStyle w:val="acctfourfigures"/>
              <w:spacing w:line="240" w:lineRule="auto"/>
              <w:rPr>
                <w:sz w:val="20"/>
              </w:rPr>
            </w:pPr>
          </w:p>
        </w:tc>
        <w:tc>
          <w:tcPr>
            <w:tcW w:w="1080" w:type="dxa"/>
            <w:tcBorders>
              <w:top w:val="single" w:sz="4" w:space="0" w:color="auto"/>
              <w:bottom w:val="double" w:sz="4" w:space="0" w:color="auto"/>
            </w:tcBorders>
            <w:vAlign w:val="bottom"/>
          </w:tcPr>
          <w:p w14:paraId="5BFF9425" w14:textId="1ACC52A0" w:rsidR="00906B2A" w:rsidRPr="00812C25" w:rsidRDefault="00C513C3" w:rsidP="00906B2A">
            <w:pPr>
              <w:pStyle w:val="acctfourfigures"/>
              <w:tabs>
                <w:tab w:val="clear" w:pos="765"/>
                <w:tab w:val="decimal" w:pos="825"/>
              </w:tabs>
              <w:spacing w:line="240" w:lineRule="auto"/>
              <w:ind w:right="11"/>
              <w:rPr>
                <w:b/>
                <w:bCs/>
                <w:sz w:val="20"/>
              </w:rPr>
            </w:pPr>
            <w:r w:rsidRPr="00C513C3">
              <w:rPr>
                <w:b/>
                <w:bCs/>
                <w:sz w:val="20"/>
              </w:rPr>
              <w:t>1,017,777</w:t>
            </w:r>
          </w:p>
        </w:tc>
        <w:tc>
          <w:tcPr>
            <w:tcW w:w="180" w:type="dxa"/>
            <w:vAlign w:val="bottom"/>
          </w:tcPr>
          <w:p w14:paraId="76E336B1" w14:textId="77777777" w:rsidR="00906B2A" w:rsidRPr="00812C25" w:rsidRDefault="00906B2A" w:rsidP="00906B2A">
            <w:pPr>
              <w:pStyle w:val="acctfourfigures"/>
              <w:spacing w:line="240" w:lineRule="auto"/>
              <w:rPr>
                <w:sz w:val="20"/>
              </w:rPr>
            </w:pPr>
          </w:p>
        </w:tc>
        <w:tc>
          <w:tcPr>
            <w:tcW w:w="1170" w:type="dxa"/>
            <w:tcBorders>
              <w:top w:val="single" w:sz="4" w:space="0" w:color="auto"/>
              <w:bottom w:val="double" w:sz="4" w:space="0" w:color="auto"/>
            </w:tcBorders>
            <w:vAlign w:val="bottom"/>
          </w:tcPr>
          <w:p w14:paraId="05B609AF" w14:textId="0D3FD4E3" w:rsidR="00906B2A" w:rsidRPr="00812C25" w:rsidRDefault="00906B2A" w:rsidP="00906B2A">
            <w:pPr>
              <w:pStyle w:val="acctfourfigures"/>
              <w:tabs>
                <w:tab w:val="clear" w:pos="765"/>
                <w:tab w:val="decimal" w:pos="908"/>
              </w:tabs>
              <w:spacing w:line="240" w:lineRule="auto"/>
              <w:ind w:right="11"/>
              <w:rPr>
                <w:b/>
                <w:bCs/>
                <w:sz w:val="20"/>
              </w:rPr>
            </w:pPr>
            <w:r w:rsidRPr="00812C25">
              <w:rPr>
                <w:b/>
                <w:bCs/>
                <w:sz w:val="20"/>
              </w:rPr>
              <w:t>1,083,709</w:t>
            </w:r>
          </w:p>
        </w:tc>
      </w:tr>
    </w:tbl>
    <w:p w14:paraId="58446D4C" w14:textId="7CE55586" w:rsidR="004F2A5B" w:rsidRPr="00134966" w:rsidRDefault="004F2A5B" w:rsidP="00CF6A13">
      <w:pPr>
        <w:pStyle w:val="block"/>
        <w:spacing w:after="0" w:line="240" w:lineRule="auto"/>
        <w:ind w:left="360"/>
        <w:rPr>
          <w:b/>
          <w:bCs/>
          <w:sz w:val="20"/>
          <w:lang w:val="en-US"/>
        </w:rPr>
      </w:pPr>
    </w:p>
    <w:p w14:paraId="2A7FE279" w14:textId="69482CA2" w:rsidR="004B703A" w:rsidRPr="00812C25" w:rsidRDefault="009F52AC" w:rsidP="00443897">
      <w:pPr>
        <w:pStyle w:val="block"/>
        <w:spacing w:after="0" w:line="240" w:lineRule="auto"/>
        <w:jc w:val="both"/>
        <w:rPr>
          <w:sz w:val="20"/>
        </w:rPr>
      </w:pPr>
      <w:r w:rsidRPr="00812C25">
        <w:rPr>
          <w:sz w:val="20"/>
        </w:rPr>
        <w:t xml:space="preserve">All cash and cash equivalents of  the Group and the Company </w:t>
      </w:r>
      <w:r w:rsidR="00572D25" w:rsidRPr="00812C25">
        <w:rPr>
          <w:sz w:val="20"/>
        </w:rPr>
        <w:t>was in Baht</w:t>
      </w:r>
      <w:r w:rsidR="00380F1F" w:rsidRPr="00812C25">
        <w:rPr>
          <w:sz w:val="20"/>
        </w:rPr>
        <w:t>.</w:t>
      </w:r>
    </w:p>
    <w:p w14:paraId="08719924" w14:textId="77777777" w:rsidR="009F52AC" w:rsidRPr="00812C25" w:rsidRDefault="009F52AC" w:rsidP="00443897">
      <w:pPr>
        <w:pStyle w:val="block"/>
        <w:spacing w:after="0" w:line="240" w:lineRule="auto"/>
        <w:jc w:val="both"/>
        <w:rPr>
          <w:sz w:val="20"/>
        </w:rPr>
      </w:pPr>
    </w:p>
    <w:p w14:paraId="491FB317" w14:textId="6F3101CD" w:rsidR="009F52AC" w:rsidRDefault="009F52AC" w:rsidP="00443897">
      <w:pPr>
        <w:pStyle w:val="block"/>
        <w:spacing w:after="0" w:line="240" w:lineRule="auto"/>
        <w:jc w:val="both"/>
        <w:rPr>
          <w:sz w:val="20"/>
        </w:rPr>
      </w:pPr>
      <w:r w:rsidRPr="00812C25">
        <w:rPr>
          <w:sz w:val="20"/>
        </w:rPr>
        <w:t>As at 31 December 202</w:t>
      </w:r>
      <w:r w:rsidR="00906B2A" w:rsidRPr="00812C25">
        <w:rPr>
          <w:sz w:val="20"/>
        </w:rPr>
        <w:t>1</w:t>
      </w:r>
      <w:r w:rsidRPr="00812C25">
        <w:rPr>
          <w:sz w:val="20"/>
        </w:rPr>
        <w:t xml:space="preserve">, the Group had </w:t>
      </w:r>
      <w:r w:rsidR="009B5382" w:rsidRPr="00812C25">
        <w:rPr>
          <w:sz w:val="20"/>
        </w:rPr>
        <w:t>restricted</w:t>
      </w:r>
      <w:r w:rsidRPr="00812C25">
        <w:rPr>
          <w:sz w:val="20"/>
        </w:rPr>
        <w:t xml:space="preserve"> deposits </w:t>
      </w:r>
      <w:r w:rsidR="000E3B0C" w:rsidRPr="00812C25">
        <w:rPr>
          <w:sz w:val="20"/>
        </w:rPr>
        <w:t xml:space="preserve">pledged </w:t>
      </w:r>
      <w:r w:rsidR="00E404F4" w:rsidRPr="00812C25">
        <w:rPr>
          <w:sz w:val="20"/>
        </w:rPr>
        <w:t>as collateral</w:t>
      </w:r>
      <w:r w:rsidR="000E3B0C" w:rsidRPr="00812C25">
        <w:rPr>
          <w:sz w:val="20"/>
        </w:rPr>
        <w:t xml:space="preserve"> with a commercial bank for </w:t>
      </w:r>
      <w:r w:rsidR="00E404F4" w:rsidRPr="00812C25">
        <w:rPr>
          <w:sz w:val="20"/>
        </w:rPr>
        <w:br/>
      </w:r>
      <w:r w:rsidR="000E3B0C" w:rsidRPr="00812C25">
        <w:rPr>
          <w:sz w:val="20"/>
        </w:rPr>
        <w:t>Baht</w:t>
      </w:r>
      <w:r w:rsidR="007723FC">
        <w:rPr>
          <w:sz w:val="20"/>
        </w:rPr>
        <w:t xml:space="preserve"> 11</w:t>
      </w:r>
      <w:r w:rsidR="000E3B0C" w:rsidRPr="00812C25">
        <w:rPr>
          <w:sz w:val="20"/>
        </w:rPr>
        <w:t xml:space="preserve"> million</w:t>
      </w:r>
      <w:r w:rsidR="008D28FF" w:rsidRPr="00812C25">
        <w:rPr>
          <w:sz w:val="20"/>
        </w:rPr>
        <w:t xml:space="preserve"> </w:t>
      </w:r>
      <w:r w:rsidR="008D28FF" w:rsidRPr="00812C25">
        <w:rPr>
          <w:i/>
          <w:iCs/>
          <w:sz w:val="20"/>
        </w:rPr>
        <w:t>(20</w:t>
      </w:r>
      <w:r w:rsidR="00906B2A" w:rsidRPr="00812C25">
        <w:rPr>
          <w:i/>
          <w:iCs/>
          <w:sz w:val="20"/>
        </w:rPr>
        <w:t>20</w:t>
      </w:r>
      <w:r w:rsidR="008D28FF" w:rsidRPr="00812C25">
        <w:rPr>
          <w:i/>
          <w:iCs/>
          <w:sz w:val="20"/>
        </w:rPr>
        <w:t>: Baht 1</w:t>
      </w:r>
      <w:r w:rsidR="00906B2A" w:rsidRPr="00812C25">
        <w:rPr>
          <w:i/>
          <w:iCs/>
          <w:sz w:val="20"/>
        </w:rPr>
        <w:t>1</w:t>
      </w:r>
      <w:r w:rsidR="008D28FF" w:rsidRPr="00812C25">
        <w:rPr>
          <w:i/>
          <w:iCs/>
          <w:sz w:val="20"/>
        </w:rPr>
        <w:t xml:space="preserve"> million)</w:t>
      </w:r>
      <w:r w:rsidR="008D28FF" w:rsidRPr="00812C25">
        <w:rPr>
          <w:sz w:val="20"/>
        </w:rPr>
        <w:t>.</w:t>
      </w:r>
    </w:p>
    <w:p w14:paraId="461F1959" w14:textId="38F16B36" w:rsidR="00865794" w:rsidRDefault="00865794">
      <w:pPr>
        <w:spacing w:line="240" w:lineRule="auto"/>
        <w:rPr>
          <w:i/>
          <w:iCs/>
          <w:sz w:val="20"/>
        </w:rPr>
      </w:pPr>
      <w:r>
        <w:rPr>
          <w:i/>
          <w:iCs/>
          <w:sz w:val="20"/>
        </w:rPr>
        <w:br w:type="page"/>
      </w:r>
    </w:p>
    <w:p w14:paraId="5421E429" w14:textId="2BAA3E7E" w:rsidR="006256C9" w:rsidRPr="00812C25" w:rsidRDefault="00F101EF" w:rsidP="00625141">
      <w:pPr>
        <w:pStyle w:val="Heading1"/>
        <w:numPr>
          <w:ilvl w:val="0"/>
          <w:numId w:val="1"/>
        </w:numPr>
        <w:tabs>
          <w:tab w:val="num" w:pos="540"/>
          <w:tab w:val="num" w:pos="630"/>
        </w:tabs>
        <w:spacing w:before="0" w:after="0" w:line="240" w:lineRule="auto"/>
        <w:ind w:left="630" w:hanging="630"/>
        <w:rPr>
          <w:sz w:val="22"/>
          <w:szCs w:val="18"/>
        </w:rPr>
      </w:pPr>
      <w:r w:rsidRPr="00812C25">
        <w:rPr>
          <w:sz w:val="22"/>
          <w:szCs w:val="18"/>
        </w:rPr>
        <w:lastRenderedPageBreak/>
        <w:t>Loan receivables</w:t>
      </w:r>
      <w:r w:rsidRPr="00812C25">
        <w:rPr>
          <w:sz w:val="22"/>
          <w:szCs w:val="18"/>
        </w:rPr>
        <w:tab/>
      </w:r>
      <w:r w:rsidRPr="00812C25">
        <w:rPr>
          <w:bCs/>
          <w:sz w:val="22"/>
          <w:szCs w:val="22"/>
          <w:cs/>
          <w:lang w:bidi="th-TH"/>
        </w:rPr>
        <w:t xml:space="preserve"> </w:t>
      </w:r>
    </w:p>
    <w:p w14:paraId="3D2C2A76" w14:textId="6265BDAB" w:rsidR="00843E3B" w:rsidRPr="00134966" w:rsidRDefault="00843E3B" w:rsidP="00BC2471">
      <w:pPr>
        <w:pStyle w:val="BodyText"/>
        <w:spacing w:after="0"/>
        <w:rPr>
          <w:sz w:val="20"/>
          <w:szCs w:val="18"/>
        </w:rPr>
      </w:pPr>
    </w:p>
    <w:tbl>
      <w:tblPr>
        <w:tblW w:w="9271" w:type="dxa"/>
        <w:tblInd w:w="450" w:type="dxa"/>
        <w:tblLayout w:type="fixed"/>
        <w:tblLook w:val="0000" w:firstRow="0" w:lastRow="0" w:firstColumn="0" w:lastColumn="0" w:noHBand="0" w:noVBand="0"/>
      </w:tblPr>
      <w:tblGrid>
        <w:gridCol w:w="4140"/>
        <w:gridCol w:w="1530"/>
        <w:gridCol w:w="270"/>
        <w:gridCol w:w="1530"/>
        <w:gridCol w:w="270"/>
        <w:gridCol w:w="1531"/>
      </w:tblGrid>
      <w:tr w:rsidR="00843E3B" w:rsidRPr="00812C25" w14:paraId="11CE1D23" w14:textId="77777777" w:rsidTr="00EA2DE5">
        <w:tc>
          <w:tcPr>
            <w:tcW w:w="4140" w:type="dxa"/>
          </w:tcPr>
          <w:p w14:paraId="10975D04" w14:textId="77777777" w:rsidR="00843E3B" w:rsidRPr="00812C25" w:rsidRDefault="00843E3B" w:rsidP="00EA2DE5">
            <w:pPr>
              <w:pStyle w:val="a"/>
              <w:tabs>
                <w:tab w:val="clear" w:pos="360"/>
                <w:tab w:val="clear" w:pos="720"/>
                <w:tab w:val="clear" w:pos="1080"/>
                <w:tab w:val="left" w:pos="540"/>
              </w:tabs>
              <w:spacing w:line="220" w:lineRule="exact"/>
              <w:ind w:right="38"/>
              <w:rPr>
                <w:rFonts w:cs="Times New Roman"/>
                <w:sz w:val="20"/>
                <w:szCs w:val="20"/>
                <w:lang w:val="en-US"/>
              </w:rPr>
            </w:pPr>
          </w:p>
        </w:tc>
        <w:tc>
          <w:tcPr>
            <w:tcW w:w="5131" w:type="dxa"/>
            <w:gridSpan w:val="5"/>
            <w:vAlign w:val="bottom"/>
          </w:tcPr>
          <w:p w14:paraId="19D815EE" w14:textId="77777777" w:rsidR="00843E3B" w:rsidRPr="00812C25" w:rsidRDefault="00843E3B" w:rsidP="00EA2DE5">
            <w:pPr>
              <w:pStyle w:val="acctmergecolhdg"/>
              <w:spacing w:line="220" w:lineRule="exact"/>
              <w:rPr>
                <w:sz w:val="20"/>
                <w:lang w:bidi="th-TH"/>
              </w:rPr>
            </w:pPr>
            <w:r w:rsidRPr="00812C25">
              <w:rPr>
                <w:sz w:val="20"/>
              </w:rPr>
              <w:t>Consolidated and Separate financial statements</w:t>
            </w:r>
          </w:p>
        </w:tc>
      </w:tr>
      <w:tr w:rsidR="00843E3B" w:rsidRPr="00812C25" w14:paraId="2F50F801" w14:textId="77777777" w:rsidTr="00EA2DE5">
        <w:tc>
          <w:tcPr>
            <w:tcW w:w="4140" w:type="dxa"/>
          </w:tcPr>
          <w:p w14:paraId="2B407ABE" w14:textId="77777777" w:rsidR="00843E3B" w:rsidRPr="00812C25" w:rsidRDefault="00843E3B" w:rsidP="00EA2DE5">
            <w:pPr>
              <w:pStyle w:val="a"/>
              <w:tabs>
                <w:tab w:val="clear" w:pos="360"/>
                <w:tab w:val="clear" w:pos="720"/>
                <w:tab w:val="clear" w:pos="1080"/>
                <w:tab w:val="left" w:pos="540"/>
              </w:tabs>
              <w:spacing w:line="220" w:lineRule="exact"/>
              <w:ind w:right="38"/>
              <w:rPr>
                <w:rFonts w:cs="Times New Roman"/>
                <w:sz w:val="20"/>
                <w:szCs w:val="20"/>
                <w:lang w:val="en-US"/>
              </w:rPr>
            </w:pPr>
          </w:p>
        </w:tc>
        <w:tc>
          <w:tcPr>
            <w:tcW w:w="5131" w:type="dxa"/>
            <w:gridSpan w:val="5"/>
            <w:vAlign w:val="bottom"/>
          </w:tcPr>
          <w:p w14:paraId="63B1993F" w14:textId="4B2E5782" w:rsidR="00843E3B" w:rsidRPr="00812C25" w:rsidRDefault="00843E3B" w:rsidP="00EA2DE5">
            <w:pPr>
              <w:pStyle w:val="acctfourfigures"/>
              <w:tabs>
                <w:tab w:val="clear" w:pos="765"/>
              </w:tabs>
              <w:spacing w:line="220" w:lineRule="exact"/>
              <w:ind w:right="38"/>
              <w:jc w:val="center"/>
              <w:rPr>
                <w:sz w:val="20"/>
                <w:lang w:bidi="th-TH"/>
              </w:rPr>
            </w:pPr>
            <w:r w:rsidRPr="00812C25">
              <w:rPr>
                <w:sz w:val="20"/>
              </w:rPr>
              <w:t>202</w:t>
            </w:r>
            <w:r w:rsidR="00906B2A" w:rsidRPr="00812C25">
              <w:rPr>
                <w:sz w:val="20"/>
              </w:rPr>
              <w:t>1</w:t>
            </w:r>
          </w:p>
        </w:tc>
      </w:tr>
      <w:tr w:rsidR="00843E3B" w:rsidRPr="00812C25" w14:paraId="03274123" w14:textId="77777777" w:rsidTr="00EA2DE5">
        <w:tc>
          <w:tcPr>
            <w:tcW w:w="4140" w:type="dxa"/>
          </w:tcPr>
          <w:p w14:paraId="50470A57" w14:textId="77777777" w:rsidR="00843E3B" w:rsidRPr="00812C25" w:rsidRDefault="00843E3B" w:rsidP="00EA2DE5">
            <w:pPr>
              <w:pStyle w:val="a"/>
              <w:tabs>
                <w:tab w:val="clear" w:pos="360"/>
                <w:tab w:val="clear" w:pos="720"/>
                <w:tab w:val="clear" w:pos="1080"/>
                <w:tab w:val="left" w:pos="540"/>
              </w:tabs>
              <w:spacing w:line="220" w:lineRule="exact"/>
              <w:ind w:right="38"/>
              <w:rPr>
                <w:rFonts w:cs="Times New Roman"/>
                <w:sz w:val="20"/>
                <w:szCs w:val="20"/>
                <w:lang w:val="en-US"/>
              </w:rPr>
            </w:pPr>
          </w:p>
        </w:tc>
        <w:tc>
          <w:tcPr>
            <w:tcW w:w="1530" w:type="dxa"/>
            <w:vAlign w:val="bottom"/>
          </w:tcPr>
          <w:p w14:paraId="50648C7D" w14:textId="77777777" w:rsidR="00843E3B" w:rsidRPr="00812C25" w:rsidRDefault="00843E3B" w:rsidP="00EA2DE5">
            <w:pPr>
              <w:pStyle w:val="acctfourfigures"/>
              <w:tabs>
                <w:tab w:val="clear" w:pos="765"/>
              </w:tabs>
              <w:spacing w:line="220" w:lineRule="exact"/>
              <w:ind w:left="-195" w:right="-105" w:firstLine="90"/>
              <w:jc w:val="center"/>
              <w:rPr>
                <w:sz w:val="20"/>
                <w:lang w:bidi="th-TH"/>
              </w:rPr>
            </w:pPr>
            <w:r w:rsidRPr="00812C25">
              <w:rPr>
                <w:sz w:val="20"/>
                <w:lang w:bidi="th-TH"/>
              </w:rPr>
              <w:t xml:space="preserve">Portion due </w:t>
            </w:r>
          </w:p>
          <w:p w14:paraId="3C6E6BEE" w14:textId="77777777" w:rsidR="00843E3B" w:rsidRPr="00812C25" w:rsidRDefault="00843E3B" w:rsidP="00EA2DE5">
            <w:pPr>
              <w:pStyle w:val="acctfourfigures"/>
              <w:tabs>
                <w:tab w:val="clear" w:pos="765"/>
              </w:tabs>
              <w:spacing w:line="220" w:lineRule="exact"/>
              <w:ind w:left="-195" w:right="-105" w:firstLine="90"/>
              <w:jc w:val="center"/>
              <w:rPr>
                <w:sz w:val="20"/>
                <w:lang w:bidi="th-TH"/>
              </w:rPr>
            </w:pPr>
            <w:r w:rsidRPr="00812C25">
              <w:rPr>
                <w:sz w:val="20"/>
                <w:lang w:bidi="th-TH"/>
              </w:rPr>
              <w:t>within one year</w:t>
            </w:r>
            <w:r w:rsidRPr="00812C25">
              <w:rPr>
                <w:sz w:val="20"/>
                <w:vertAlign w:val="superscript"/>
                <w:cs/>
                <w:lang w:bidi="th-TH"/>
              </w:rPr>
              <w:t xml:space="preserve"> </w:t>
            </w:r>
            <w:r w:rsidRPr="00812C25">
              <w:rPr>
                <w:sz w:val="16"/>
                <w:szCs w:val="16"/>
                <w:vertAlign w:val="superscript"/>
                <w:cs/>
                <w:lang w:bidi="th-TH"/>
              </w:rPr>
              <w:t>(</w:t>
            </w:r>
            <w:r w:rsidRPr="00812C25">
              <w:rPr>
                <w:sz w:val="16"/>
                <w:szCs w:val="16"/>
                <w:vertAlign w:val="superscript"/>
                <w:lang w:bidi="th-TH"/>
              </w:rPr>
              <w:t>1</w:t>
            </w:r>
            <w:r w:rsidRPr="00812C25">
              <w:rPr>
                <w:sz w:val="16"/>
                <w:szCs w:val="16"/>
                <w:vertAlign w:val="superscript"/>
                <w:cs/>
                <w:lang w:bidi="th-TH"/>
              </w:rPr>
              <w:t>)</w:t>
            </w:r>
          </w:p>
        </w:tc>
        <w:tc>
          <w:tcPr>
            <w:tcW w:w="270" w:type="dxa"/>
            <w:vAlign w:val="bottom"/>
          </w:tcPr>
          <w:p w14:paraId="732F5F1A" w14:textId="77777777" w:rsidR="00843E3B" w:rsidRPr="00812C25" w:rsidRDefault="00843E3B" w:rsidP="00EA2DE5">
            <w:pPr>
              <w:pStyle w:val="acctfourfigures"/>
              <w:tabs>
                <w:tab w:val="clear" w:pos="765"/>
              </w:tabs>
              <w:spacing w:line="220" w:lineRule="exact"/>
              <w:ind w:right="38"/>
              <w:jc w:val="center"/>
              <w:rPr>
                <w:sz w:val="20"/>
                <w:lang w:bidi="th-TH"/>
              </w:rPr>
            </w:pPr>
          </w:p>
        </w:tc>
        <w:tc>
          <w:tcPr>
            <w:tcW w:w="1530" w:type="dxa"/>
            <w:vAlign w:val="bottom"/>
          </w:tcPr>
          <w:p w14:paraId="7B6059E2" w14:textId="77777777" w:rsidR="00843E3B" w:rsidRPr="00812C25" w:rsidRDefault="00843E3B" w:rsidP="00EA2DE5">
            <w:pPr>
              <w:pStyle w:val="acctfourfigures"/>
              <w:tabs>
                <w:tab w:val="clear" w:pos="765"/>
              </w:tabs>
              <w:spacing w:line="220" w:lineRule="exact"/>
              <w:ind w:right="-90"/>
              <w:jc w:val="center"/>
              <w:rPr>
                <w:sz w:val="20"/>
                <w:lang w:bidi="th-TH"/>
              </w:rPr>
            </w:pPr>
            <w:r w:rsidRPr="00812C25">
              <w:rPr>
                <w:sz w:val="20"/>
                <w:lang w:bidi="th-TH"/>
              </w:rPr>
              <w:t xml:space="preserve">Portion due </w:t>
            </w:r>
          </w:p>
          <w:p w14:paraId="3A65339B" w14:textId="77777777" w:rsidR="00843E3B" w:rsidRPr="00812C25" w:rsidRDefault="00843E3B" w:rsidP="00EA2DE5">
            <w:pPr>
              <w:pStyle w:val="acctfourfigures"/>
              <w:tabs>
                <w:tab w:val="clear" w:pos="765"/>
              </w:tabs>
              <w:spacing w:line="220" w:lineRule="exact"/>
              <w:ind w:right="-90"/>
              <w:jc w:val="center"/>
              <w:rPr>
                <w:sz w:val="20"/>
                <w:cs/>
                <w:lang w:bidi="th-TH"/>
              </w:rPr>
            </w:pPr>
            <w:r w:rsidRPr="00812C25">
              <w:rPr>
                <w:sz w:val="20"/>
                <w:lang w:bidi="th-TH"/>
              </w:rPr>
              <w:t>over one year</w:t>
            </w:r>
            <w:r w:rsidRPr="00812C25">
              <w:rPr>
                <w:sz w:val="20"/>
                <w:cs/>
                <w:lang w:bidi="th-TH"/>
              </w:rPr>
              <w:t xml:space="preserve"> </w:t>
            </w:r>
          </w:p>
        </w:tc>
        <w:tc>
          <w:tcPr>
            <w:tcW w:w="270" w:type="dxa"/>
            <w:vAlign w:val="bottom"/>
          </w:tcPr>
          <w:p w14:paraId="57798890" w14:textId="77777777" w:rsidR="00843E3B" w:rsidRPr="00812C25" w:rsidRDefault="00843E3B" w:rsidP="00EA2DE5">
            <w:pPr>
              <w:pStyle w:val="acctfourfigures"/>
              <w:tabs>
                <w:tab w:val="clear" w:pos="765"/>
              </w:tabs>
              <w:spacing w:line="220" w:lineRule="exact"/>
              <w:ind w:right="38"/>
              <w:jc w:val="center"/>
              <w:rPr>
                <w:sz w:val="20"/>
                <w:lang w:bidi="th-TH"/>
              </w:rPr>
            </w:pPr>
          </w:p>
        </w:tc>
        <w:tc>
          <w:tcPr>
            <w:tcW w:w="1531" w:type="dxa"/>
            <w:vAlign w:val="bottom"/>
          </w:tcPr>
          <w:p w14:paraId="6C78F28C" w14:textId="77777777" w:rsidR="00843E3B" w:rsidRPr="00812C25" w:rsidRDefault="00843E3B" w:rsidP="00EA2DE5">
            <w:pPr>
              <w:pStyle w:val="acctfourfigures"/>
              <w:tabs>
                <w:tab w:val="clear" w:pos="765"/>
              </w:tabs>
              <w:spacing w:line="220" w:lineRule="exact"/>
              <w:ind w:right="38"/>
              <w:jc w:val="center"/>
              <w:rPr>
                <w:sz w:val="20"/>
                <w:lang w:bidi="th-TH"/>
              </w:rPr>
            </w:pPr>
          </w:p>
          <w:p w14:paraId="76FDD6D3" w14:textId="77777777" w:rsidR="00843E3B" w:rsidRPr="00812C25" w:rsidRDefault="00843E3B" w:rsidP="00EA2DE5">
            <w:pPr>
              <w:pStyle w:val="acctfourfigures"/>
              <w:tabs>
                <w:tab w:val="clear" w:pos="765"/>
              </w:tabs>
              <w:spacing w:line="220" w:lineRule="exact"/>
              <w:ind w:right="38"/>
              <w:jc w:val="center"/>
              <w:rPr>
                <w:sz w:val="20"/>
                <w:lang w:val="en-US" w:bidi="th-TH"/>
              </w:rPr>
            </w:pPr>
            <w:r w:rsidRPr="00812C25">
              <w:rPr>
                <w:sz w:val="20"/>
                <w:lang w:bidi="th-TH"/>
              </w:rPr>
              <w:t>Total</w:t>
            </w:r>
          </w:p>
        </w:tc>
      </w:tr>
      <w:tr w:rsidR="00843E3B" w:rsidRPr="00812C25" w14:paraId="1CF8B9C0" w14:textId="77777777" w:rsidTr="00EA2DE5">
        <w:tc>
          <w:tcPr>
            <w:tcW w:w="4140" w:type="dxa"/>
          </w:tcPr>
          <w:p w14:paraId="13FA7F29" w14:textId="77777777" w:rsidR="00843E3B" w:rsidRPr="00812C25" w:rsidRDefault="00843E3B" w:rsidP="00EA2DE5">
            <w:pPr>
              <w:spacing w:line="220" w:lineRule="exact"/>
              <w:ind w:right="38"/>
              <w:jc w:val="both"/>
              <w:rPr>
                <w:sz w:val="20"/>
              </w:rPr>
            </w:pPr>
          </w:p>
        </w:tc>
        <w:tc>
          <w:tcPr>
            <w:tcW w:w="5131" w:type="dxa"/>
            <w:gridSpan w:val="5"/>
          </w:tcPr>
          <w:p w14:paraId="0BECF827" w14:textId="77777777" w:rsidR="00843E3B" w:rsidRPr="00812C25" w:rsidRDefault="00843E3B" w:rsidP="00EA2DE5">
            <w:pPr>
              <w:tabs>
                <w:tab w:val="decimal" w:pos="1070"/>
              </w:tabs>
              <w:spacing w:line="220" w:lineRule="exact"/>
              <w:ind w:right="-108"/>
              <w:jc w:val="center"/>
              <w:rPr>
                <w:sz w:val="20"/>
              </w:rPr>
            </w:pPr>
            <w:r w:rsidRPr="00812C25">
              <w:rPr>
                <w:i/>
                <w:iCs/>
                <w:sz w:val="20"/>
                <w:cs/>
                <w:lang w:val="en-US" w:bidi="th-TH"/>
              </w:rPr>
              <w:t>(</w:t>
            </w:r>
            <w:r w:rsidRPr="00812C25">
              <w:rPr>
                <w:i/>
                <w:iCs/>
                <w:sz w:val="20"/>
              </w:rPr>
              <w:t>in thousand Baht</w:t>
            </w:r>
            <w:r w:rsidRPr="00812C25">
              <w:rPr>
                <w:i/>
                <w:iCs/>
                <w:sz w:val="20"/>
                <w:cs/>
                <w:lang w:bidi="th-TH"/>
              </w:rPr>
              <w:t>)</w:t>
            </w:r>
          </w:p>
        </w:tc>
      </w:tr>
      <w:tr w:rsidR="00843E3B" w:rsidRPr="00812C25" w14:paraId="3365C942" w14:textId="77777777" w:rsidTr="00EA2DE5">
        <w:tc>
          <w:tcPr>
            <w:tcW w:w="4140" w:type="dxa"/>
          </w:tcPr>
          <w:p w14:paraId="0CFABC77" w14:textId="77777777" w:rsidR="00843E3B" w:rsidRPr="00812C25" w:rsidRDefault="00843E3B" w:rsidP="00EA2DE5">
            <w:pPr>
              <w:spacing w:line="220" w:lineRule="exact"/>
              <w:ind w:right="38"/>
              <w:jc w:val="both"/>
              <w:rPr>
                <w:b/>
                <w:bCs/>
                <w:sz w:val="20"/>
                <w:lang w:val="en-US"/>
              </w:rPr>
            </w:pPr>
            <w:r w:rsidRPr="00812C25">
              <w:rPr>
                <w:sz w:val="20"/>
              </w:rPr>
              <w:t>Loan receivables</w:t>
            </w:r>
          </w:p>
        </w:tc>
        <w:tc>
          <w:tcPr>
            <w:tcW w:w="1530" w:type="dxa"/>
          </w:tcPr>
          <w:p w14:paraId="0A1CE02D" w14:textId="7365E347" w:rsidR="00843E3B" w:rsidRPr="00812C25" w:rsidRDefault="00FD276E" w:rsidP="00EA2DE5">
            <w:pPr>
              <w:tabs>
                <w:tab w:val="decimal" w:pos="999"/>
              </w:tabs>
              <w:spacing w:line="220" w:lineRule="exact"/>
              <w:ind w:right="73"/>
              <w:jc w:val="right"/>
              <w:rPr>
                <w:sz w:val="20"/>
                <w:szCs w:val="25"/>
                <w:lang w:val="en-US" w:bidi="th-TH"/>
              </w:rPr>
            </w:pPr>
            <w:r w:rsidRPr="00FD276E">
              <w:rPr>
                <w:sz w:val="20"/>
                <w:szCs w:val="25"/>
                <w:lang w:val="en-US" w:bidi="th-TH"/>
              </w:rPr>
              <w:t>46,695,147</w:t>
            </w:r>
          </w:p>
        </w:tc>
        <w:tc>
          <w:tcPr>
            <w:tcW w:w="270" w:type="dxa"/>
          </w:tcPr>
          <w:p w14:paraId="10D0C1A4" w14:textId="77777777" w:rsidR="00843E3B" w:rsidRPr="00812C25" w:rsidRDefault="00843E3B" w:rsidP="00EA2DE5">
            <w:pPr>
              <w:pStyle w:val="acctfourfigures"/>
              <w:tabs>
                <w:tab w:val="clear" w:pos="765"/>
                <w:tab w:val="decimal" w:pos="731"/>
                <w:tab w:val="decimal" w:pos="1642"/>
              </w:tabs>
              <w:spacing w:line="220" w:lineRule="exact"/>
              <w:ind w:right="11"/>
              <w:jc w:val="right"/>
              <w:rPr>
                <w:sz w:val="20"/>
              </w:rPr>
            </w:pPr>
          </w:p>
        </w:tc>
        <w:tc>
          <w:tcPr>
            <w:tcW w:w="1530" w:type="dxa"/>
          </w:tcPr>
          <w:p w14:paraId="33A17942" w14:textId="260D5215" w:rsidR="00843E3B" w:rsidRPr="00812C25" w:rsidRDefault="00FD276E" w:rsidP="00EA2DE5">
            <w:pPr>
              <w:tabs>
                <w:tab w:val="decimal" w:pos="999"/>
              </w:tabs>
              <w:spacing w:line="220" w:lineRule="exact"/>
              <w:ind w:right="73"/>
              <w:jc w:val="right"/>
              <w:rPr>
                <w:sz w:val="20"/>
              </w:rPr>
            </w:pPr>
            <w:r w:rsidRPr="00FD276E">
              <w:rPr>
                <w:sz w:val="20"/>
              </w:rPr>
              <w:t>39,707,592</w:t>
            </w:r>
          </w:p>
        </w:tc>
        <w:tc>
          <w:tcPr>
            <w:tcW w:w="270" w:type="dxa"/>
          </w:tcPr>
          <w:p w14:paraId="54B5BA28" w14:textId="77777777" w:rsidR="00843E3B" w:rsidRPr="00812C25" w:rsidRDefault="00843E3B" w:rsidP="00EA2DE5">
            <w:pPr>
              <w:tabs>
                <w:tab w:val="decimal" w:pos="1152"/>
              </w:tabs>
              <w:spacing w:line="220" w:lineRule="exact"/>
              <w:ind w:right="-108"/>
              <w:rPr>
                <w:sz w:val="20"/>
              </w:rPr>
            </w:pPr>
          </w:p>
        </w:tc>
        <w:tc>
          <w:tcPr>
            <w:tcW w:w="1531" w:type="dxa"/>
          </w:tcPr>
          <w:p w14:paraId="5AB380EC" w14:textId="0BE48DB3" w:rsidR="00843E3B" w:rsidRPr="00812C25" w:rsidRDefault="00FD276E" w:rsidP="00EA2DE5">
            <w:pPr>
              <w:tabs>
                <w:tab w:val="decimal" w:pos="999"/>
              </w:tabs>
              <w:spacing w:line="220" w:lineRule="exact"/>
              <w:ind w:right="73"/>
              <w:jc w:val="right"/>
              <w:rPr>
                <w:sz w:val="20"/>
              </w:rPr>
            </w:pPr>
            <w:r w:rsidRPr="00FD276E">
              <w:rPr>
                <w:sz w:val="20"/>
              </w:rPr>
              <w:t>86,402,739</w:t>
            </w:r>
          </w:p>
        </w:tc>
      </w:tr>
      <w:tr w:rsidR="00843E3B" w:rsidRPr="00812C25" w14:paraId="28A8F809" w14:textId="77777777" w:rsidTr="00EA2DE5">
        <w:tc>
          <w:tcPr>
            <w:tcW w:w="4140" w:type="dxa"/>
          </w:tcPr>
          <w:p w14:paraId="62E6B58D" w14:textId="30D177E3" w:rsidR="00843E3B" w:rsidRPr="00812C25" w:rsidRDefault="00843E3B" w:rsidP="00EA2DE5">
            <w:pPr>
              <w:spacing w:line="220" w:lineRule="exact"/>
              <w:ind w:right="38"/>
              <w:jc w:val="both"/>
              <w:rPr>
                <w:sz w:val="20"/>
                <w:lang w:val="en-US" w:bidi="th-TH"/>
              </w:rPr>
            </w:pPr>
            <w:r w:rsidRPr="00812C25">
              <w:rPr>
                <w:i/>
                <w:iCs/>
                <w:sz w:val="20"/>
                <w:lang w:val="en-US" w:bidi="th-TH"/>
              </w:rPr>
              <w:t>Add</w:t>
            </w:r>
            <w:r w:rsidRPr="00812C25">
              <w:rPr>
                <w:sz w:val="20"/>
                <w:cs/>
                <w:lang w:bidi="th-TH"/>
              </w:rPr>
              <w:t xml:space="preserve"> </w:t>
            </w:r>
            <w:r w:rsidRPr="00812C25">
              <w:rPr>
                <w:sz w:val="20"/>
              </w:rPr>
              <w:t>accrued interest receivables</w:t>
            </w:r>
            <w:r w:rsidRPr="00812C25">
              <w:rPr>
                <w:sz w:val="20"/>
                <w:cs/>
                <w:lang w:bidi="th-TH"/>
              </w:rPr>
              <w:t xml:space="preserve"> </w:t>
            </w:r>
            <w:r w:rsidRPr="00812C25">
              <w:rPr>
                <w:sz w:val="20"/>
                <w:lang w:val="en-US" w:bidi="th-TH"/>
              </w:rPr>
              <w:t xml:space="preserve">and </w:t>
            </w:r>
          </w:p>
          <w:p w14:paraId="47CFD47D" w14:textId="77777777" w:rsidR="00843E3B" w:rsidRPr="00812C25" w:rsidRDefault="00843E3B" w:rsidP="00EA2DE5">
            <w:pPr>
              <w:spacing w:line="220" w:lineRule="exact"/>
              <w:ind w:right="38" w:firstLine="430"/>
              <w:jc w:val="both"/>
              <w:rPr>
                <w:sz w:val="20"/>
                <w:cs/>
                <w:lang w:val="en-US" w:bidi="th-TH"/>
              </w:rPr>
            </w:pPr>
            <w:r w:rsidRPr="00812C25">
              <w:rPr>
                <w:sz w:val="20"/>
                <w:lang w:val="en-US" w:bidi="th-TH"/>
              </w:rPr>
              <w:t>undue interest income</w:t>
            </w:r>
          </w:p>
        </w:tc>
        <w:tc>
          <w:tcPr>
            <w:tcW w:w="1530" w:type="dxa"/>
            <w:tcBorders>
              <w:bottom w:val="single" w:sz="4" w:space="0" w:color="auto"/>
            </w:tcBorders>
            <w:vAlign w:val="bottom"/>
          </w:tcPr>
          <w:p w14:paraId="0B179954" w14:textId="02945B4C" w:rsidR="00843E3B" w:rsidRPr="00812C25" w:rsidRDefault="00FD276E" w:rsidP="00EA2DE5">
            <w:pPr>
              <w:tabs>
                <w:tab w:val="decimal" w:pos="999"/>
              </w:tabs>
              <w:spacing w:line="220" w:lineRule="exact"/>
              <w:ind w:right="73"/>
              <w:jc w:val="right"/>
              <w:rPr>
                <w:sz w:val="20"/>
                <w:lang w:val="en-US" w:bidi="th-TH"/>
              </w:rPr>
            </w:pPr>
            <w:r w:rsidRPr="00FD276E">
              <w:rPr>
                <w:sz w:val="20"/>
                <w:lang w:val="en-US" w:bidi="th-TH"/>
              </w:rPr>
              <w:t>1,199,594</w:t>
            </w:r>
          </w:p>
        </w:tc>
        <w:tc>
          <w:tcPr>
            <w:tcW w:w="270" w:type="dxa"/>
            <w:vAlign w:val="bottom"/>
          </w:tcPr>
          <w:p w14:paraId="2361DDCB" w14:textId="77777777" w:rsidR="00843E3B" w:rsidRPr="00812C25" w:rsidRDefault="00843E3B" w:rsidP="00EA2DE5">
            <w:pPr>
              <w:pStyle w:val="acctfourfigures"/>
              <w:tabs>
                <w:tab w:val="clear" w:pos="765"/>
                <w:tab w:val="decimal" w:pos="731"/>
                <w:tab w:val="decimal" w:pos="1642"/>
              </w:tabs>
              <w:spacing w:line="220" w:lineRule="exact"/>
              <w:ind w:right="11"/>
              <w:jc w:val="right"/>
              <w:rPr>
                <w:sz w:val="20"/>
              </w:rPr>
            </w:pPr>
          </w:p>
        </w:tc>
        <w:tc>
          <w:tcPr>
            <w:tcW w:w="1530" w:type="dxa"/>
            <w:tcBorders>
              <w:bottom w:val="single" w:sz="4" w:space="0" w:color="auto"/>
            </w:tcBorders>
            <w:vAlign w:val="bottom"/>
          </w:tcPr>
          <w:p w14:paraId="7C868A03" w14:textId="6812C2DF" w:rsidR="00843E3B" w:rsidRPr="00812C25" w:rsidRDefault="00FD276E" w:rsidP="00EA2DE5">
            <w:pPr>
              <w:tabs>
                <w:tab w:val="decimal" w:pos="999"/>
              </w:tabs>
              <w:spacing w:line="220" w:lineRule="exact"/>
              <w:ind w:right="73"/>
              <w:jc w:val="right"/>
              <w:rPr>
                <w:sz w:val="20"/>
              </w:rPr>
            </w:pPr>
            <w:r>
              <w:rPr>
                <w:sz w:val="20"/>
              </w:rPr>
              <w:t>-</w:t>
            </w:r>
          </w:p>
        </w:tc>
        <w:tc>
          <w:tcPr>
            <w:tcW w:w="270" w:type="dxa"/>
            <w:vAlign w:val="bottom"/>
          </w:tcPr>
          <w:p w14:paraId="50698A0D" w14:textId="77777777" w:rsidR="00843E3B" w:rsidRPr="00812C25" w:rsidRDefault="00843E3B" w:rsidP="00EA2DE5">
            <w:pPr>
              <w:tabs>
                <w:tab w:val="decimal" w:pos="1152"/>
              </w:tabs>
              <w:spacing w:line="220" w:lineRule="exact"/>
              <w:ind w:right="-108"/>
              <w:rPr>
                <w:sz w:val="20"/>
              </w:rPr>
            </w:pPr>
          </w:p>
        </w:tc>
        <w:tc>
          <w:tcPr>
            <w:tcW w:w="1531" w:type="dxa"/>
            <w:tcBorders>
              <w:bottom w:val="single" w:sz="4" w:space="0" w:color="auto"/>
            </w:tcBorders>
            <w:vAlign w:val="bottom"/>
          </w:tcPr>
          <w:p w14:paraId="7BE20363" w14:textId="6111BC91" w:rsidR="00843E3B" w:rsidRPr="00812C25" w:rsidRDefault="00FD276E" w:rsidP="00EA2DE5">
            <w:pPr>
              <w:tabs>
                <w:tab w:val="decimal" w:pos="999"/>
              </w:tabs>
              <w:spacing w:line="220" w:lineRule="exact"/>
              <w:ind w:right="73"/>
              <w:jc w:val="right"/>
              <w:rPr>
                <w:sz w:val="20"/>
              </w:rPr>
            </w:pPr>
            <w:r w:rsidRPr="00FD276E">
              <w:rPr>
                <w:sz w:val="20"/>
              </w:rPr>
              <w:t>1,199,594</w:t>
            </w:r>
          </w:p>
        </w:tc>
      </w:tr>
      <w:tr w:rsidR="00843E3B" w:rsidRPr="00812C25" w14:paraId="372B5B4E" w14:textId="77777777" w:rsidTr="00EA2DE5">
        <w:tc>
          <w:tcPr>
            <w:tcW w:w="4140" w:type="dxa"/>
          </w:tcPr>
          <w:p w14:paraId="7540298A" w14:textId="264DAC52" w:rsidR="00843E3B" w:rsidRPr="00812C25" w:rsidRDefault="001153EE" w:rsidP="00EA2DE5">
            <w:pPr>
              <w:spacing w:line="220" w:lineRule="exact"/>
              <w:ind w:right="38"/>
              <w:jc w:val="both"/>
              <w:rPr>
                <w:b/>
                <w:bCs/>
                <w:sz w:val="20"/>
                <w:lang w:val="en-US"/>
              </w:rPr>
            </w:pPr>
            <w:r>
              <w:rPr>
                <w:b/>
                <w:bCs/>
                <w:sz w:val="20"/>
                <w:lang w:val="en-US"/>
              </w:rPr>
              <w:t>Gross carrying amount</w:t>
            </w:r>
          </w:p>
        </w:tc>
        <w:tc>
          <w:tcPr>
            <w:tcW w:w="1530" w:type="dxa"/>
            <w:tcBorders>
              <w:top w:val="single" w:sz="4" w:space="0" w:color="auto"/>
            </w:tcBorders>
          </w:tcPr>
          <w:p w14:paraId="39867CC8" w14:textId="6926F849" w:rsidR="00843E3B" w:rsidRPr="00812C25" w:rsidRDefault="00FD276E" w:rsidP="00EA2DE5">
            <w:pPr>
              <w:tabs>
                <w:tab w:val="decimal" w:pos="999"/>
              </w:tabs>
              <w:spacing w:line="220" w:lineRule="exact"/>
              <w:ind w:right="73"/>
              <w:jc w:val="right"/>
              <w:rPr>
                <w:b/>
                <w:bCs/>
                <w:sz w:val="20"/>
              </w:rPr>
            </w:pPr>
            <w:r w:rsidRPr="00FD276E">
              <w:rPr>
                <w:b/>
                <w:bCs/>
                <w:sz w:val="20"/>
              </w:rPr>
              <w:t>47,894,741</w:t>
            </w:r>
          </w:p>
        </w:tc>
        <w:tc>
          <w:tcPr>
            <w:tcW w:w="270" w:type="dxa"/>
          </w:tcPr>
          <w:p w14:paraId="776DE2FD" w14:textId="77777777" w:rsidR="00843E3B" w:rsidRPr="00812C25" w:rsidRDefault="00843E3B" w:rsidP="00EA2DE5">
            <w:pPr>
              <w:pStyle w:val="acctfourfigures"/>
              <w:tabs>
                <w:tab w:val="clear" w:pos="765"/>
                <w:tab w:val="decimal" w:pos="731"/>
                <w:tab w:val="decimal" w:pos="1642"/>
              </w:tabs>
              <w:spacing w:line="220" w:lineRule="exact"/>
              <w:ind w:right="11"/>
              <w:jc w:val="right"/>
              <w:rPr>
                <w:b/>
                <w:bCs/>
                <w:sz w:val="20"/>
              </w:rPr>
            </w:pPr>
          </w:p>
        </w:tc>
        <w:tc>
          <w:tcPr>
            <w:tcW w:w="1530" w:type="dxa"/>
            <w:tcBorders>
              <w:top w:val="single" w:sz="4" w:space="0" w:color="auto"/>
            </w:tcBorders>
          </w:tcPr>
          <w:p w14:paraId="4DA9F80C" w14:textId="77D1155F" w:rsidR="00843E3B" w:rsidRPr="00812C25" w:rsidRDefault="00FD276E" w:rsidP="00EA2DE5">
            <w:pPr>
              <w:tabs>
                <w:tab w:val="decimal" w:pos="999"/>
              </w:tabs>
              <w:spacing w:line="220" w:lineRule="exact"/>
              <w:ind w:right="73"/>
              <w:jc w:val="right"/>
              <w:rPr>
                <w:b/>
                <w:bCs/>
                <w:sz w:val="20"/>
              </w:rPr>
            </w:pPr>
            <w:r w:rsidRPr="00FD276E">
              <w:rPr>
                <w:b/>
                <w:bCs/>
                <w:sz w:val="20"/>
              </w:rPr>
              <w:t>39,707,592</w:t>
            </w:r>
          </w:p>
        </w:tc>
        <w:tc>
          <w:tcPr>
            <w:tcW w:w="270" w:type="dxa"/>
          </w:tcPr>
          <w:p w14:paraId="0C9DD32F" w14:textId="77777777" w:rsidR="00843E3B" w:rsidRPr="00812C25" w:rsidRDefault="00843E3B" w:rsidP="00EA2DE5">
            <w:pPr>
              <w:tabs>
                <w:tab w:val="decimal" w:pos="1152"/>
              </w:tabs>
              <w:spacing w:line="220" w:lineRule="exact"/>
              <w:ind w:right="-108"/>
              <w:rPr>
                <w:b/>
                <w:bCs/>
                <w:sz w:val="20"/>
              </w:rPr>
            </w:pPr>
          </w:p>
        </w:tc>
        <w:tc>
          <w:tcPr>
            <w:tcW w:w="1531" w:type="dxa"/>
            <w:tcBorders>
              <w:top w:val="single" w:sz="4" w:space="0" w:color="auto"/>
            </w:tcBorders>
          </w:tcPr>
          <w:p w14:paraId="1DBB57FE" w14:textId="1774C924" w:rsidR="00843E3B" w:rsidRPr="00812C25" w:rsidRDefault="00FD276E" w:rsidP="00EA2DE5">
            <w:pPr>
              <w:tabs>
                <w:tab w:val="decimal" w:pos="999"/>
              </w:tabs>
              <w:spacing w:line="220" w:lineRule="exact"/>
              <w:ind w:right="73"/>
              <w:jc w:val="right"/>
              <w:rPr>
                <w:b/>
                <w:bCs/>
                <w:sz w:val="20"/>
              </w:rPr>
            </w:pPr>
            <w:r w:rsidRPr="00FD276E">
              <w:rPr>
                <w:b/>
                <w:bCs/>
                <w:sz w:val="20"/>
              </w:rPr>
              <w:t>87,602,333</w:t>
            </w:r>
          </w:p>
        </w:tc>
      </w:tr>
      <w:tr w:rsidR="00843E3B" w:rsidRPr="00812C25" w14:paraId="65EB20C4" w14:textId="77777777" w:rsidTr="00EA2DE5">
        <w:tc>
          <w:tcPr>
            <w:tcW w:w="4140" w:type="dxa"/>
          </w:tcPr>
          <w:p w14:paraId="155A8360" w14:textId="77777777" w:rsidR="00843E3B" w:rsidRPr="00812C25" w:rsidRDefault="00843E3B" w:rsidP="00EA2DE5">
            <w:pPr>
              <w:spacing w:line="220" w:lineRule="exact"/>
              <w:ind w:right="38"/>
              <w:jc w:val="both"/>
              <w:rPr>
                <w:sz w:val="20"/>
                <w:cs/>
                <w:lang w:val="en-US" w:bidi="th-TH"/>
              </w:rPr>
            </w:pPr>
            <w:r w:rsidRPr="00812C25">
              <w:rPr>
                <w:i/>
                <w:iCs/>
                <w:sz w:val="20"/>
              </w:rPr>
              <w:t>Less</w:t>
            </w:r>
            <w:r w:rsidRPr="00812C25">
              <w:rPr>
                <w:sz w:val="20"/>
                <w:cs/>
                <w:lang w:bidi="th-TH"/>
              </w:rPr>
              <w:t xml:space="preserve"> </w:t>
            </w:r>
            <w:r w:rsidRPr="00812C25" w:rsidDel="00161F2D">
              <w:rPr>
                <w:sz w:val="20"/>
              </w:rPr>
              <w:t xml:space="preserve">allowance for </w:t>
            </w:r>
            <w:r w:rsidRPr="00812C25">
              <w:rPr>
                <w:sz w:val="20"/>
              </w:rPr>
              <w:t>expected credit loss</w:t>
            </w:r>
          </w:p>
        </w:tc>
        <w:tc>
          <w:tcPr>
            <w:tcW w:w="1530" w:type="dxa"/>
            <w:tcBorders>
              <w:bottom w:val="single" w:sz="4" w:space="0" w:color="auto"/>
            </w:tcBorders>
          </w:tcPr>
          <w:p w14:paraId="4C6EAAA7" w14:textId="26E2770B" w:rsidR="00843E3B" w:rsidRPr="00812C25" w:rsidRDefault="00FD276E" w:rsidP="00EA2DE5">
            <w:pPr>
              <w:tabs>
                <w:tab w:val="left" w:pos="1157"/>
              </w:tabs>
              <w:spacing w:line="220" w:lineRule="exact"/>
              <w:jc w:val="right"/>
              <w:rPr>
                <w:sz w:val="20"/>
                <w:lang w:val="en-US" w:bidi="th-TH"/>
              </w:rPr>
            </w:pPr>
            <w:r w:rsidRPr="00FD276E">
              <w:rPr>
                <w:sz w:val="20"/>
                <w:lang w:val="en-US" w:bidi="th-TH"/>
              </w:rPr>
              <w:t>(977,377)</w:t>
            </w:r>
          </w:p>
        </w:tc>
        <w:tc>
          <w:tcPr>
            <w:tcW w:w="270" w:type="dxa"/>
          </w:tcPr>
          <w:p w14:paraId="4C95AC06" w14:textId="77777777" w:rsidR="00843E3B" w:rsidRPr="00812C25" w:rsidRDefault="00843E3B" w:rsidP="00EA2DE5">
            <w:pPr>
              <w:pStyle w:val="acctfourfigures"/>
              <w:tabs>
                <w:tab w:val="clear" w:pos="765"/>
                <w:tab w:val="decimal" w:pos="731"/>
                <w:tab w:val="decimal" w:pos="1642"/>
              </w:tabs>
              <w:spacing w:line="220" w:lineRule="exact"/>
              <w:ind w:right="11"/>
              <w:jc w:val="right"/>
              <w:rPr>
                <w:sz w:val="20"/>
              </w:rPr>
            </w:pPr>
          </w:p>
        </w:tc>
        <w:tc>
          <w:tcPr>
            <w:tcW w:w="1530" w:type="dxa"/>
            <w:tcBorders>
              <w:bottom w:val="single" w:sz="4" w:space="0" w:color="auto"/>
            </w:tcBorders>
          </w:tcPr>
          <w:p w14:paraId="24F5367A" w14:textId="3C1E8993" w:rsidR="00843E3B" w:rsidRPr="00812C25" w:rsidRDefault="00FD276E" w:rsidP="00EA2DE5">
            <w:pPr>
              <w:tabs>
                <w:tab w:val="decimal" w:pos="735"/>
              </w:tabs>
              <w:spacing w:line="220" w:lineRule="exact"/>
              <w:jc w:val="right"/>
              <w:rPr>
                <w:sz w:val="20"/>
              </w:rPr>
            </w:pPr>
            <w:r w:rsidRPr="00FD276E">
              <w:rPr>
                <w:sz w:val="20"/>
              </w:rPr>
              <w:t>(810,304)</w:t>
            </w:r>
          </w:p>
        </w:tc>
        <w:tc>
          <w:tcPr>
            <w:tcW w:w="270" w:type="dxa"/>
          </w:tcPr>
          <w:p w14:paraId="6E37A70E" w14:textId="38D1473F" w:rsidR="00843E3B" w:rsidRPr="00812C25" w:rsidRDefault="00843E3B" w:rsidP="00EA2DE5">
            <w:pPr>
              <w:tabs>
                <w:tab w:val="decimal" w:pos="1152"/>
              </w:tabs>
              <w:spacing w:line="220" w:lineRule="exact"/>
              <w:ind w:right="-108"/>
              <w:rPr>
                <w:sz w:val="20"/>
              </w:rPr>
            </w:pPr>
          </w:p>
        </w:tc>
        <w:tc>
          <w:tcPr>
            <w:tcW w:w="1531" w:type="dxa"/>
            <w:tcBorders>
              <w:bottom w:val="single" w:sz="4" w:space="0" w:color="auto"/>
            </w:tcBorders>
          </w:tcPr>
          <w:p w14:paraId="6810C1E3" w14:textId="7BA08A10" w:rsidR="00843E3B" w:rsidRPr="00812C25" w:rsidRDefault="00FD276E" w:rsidP="00EA2DE5">
            <w:pPr>
              <w:tabs>
                <w:tab w:val="decimal" w:pos="999"/>
              </w:tabs>
              <w:spacing w:line="220" w:lineRule="exact"/>
              <w:jc w:val="right"/>
              <w:rPr>
                <w:sz w:val="20"/>
              </w:rPr>
            </w:pPr>
            <w:r w:rsidRPr="00FD276E">
              <w:rPr>
                <w:sz w:val="20"/>
              </w:rPr>
              <w:t>(1,787,681)</w:t>
            </w:r>
          </w:p>
        </w:tc>
      </w:tr>
      <w:tr w:rsidR="00843E3B" w:rsidRPr="00812C25" w14:paraId="79619A5A" w14:textId="77777777" w:rsidTr="00EA2DE5">
        <w:tc>
          <w:tcPr>
            <w:tcW w:w="4140" w:type="dxa"/>
          </w:tcPr>
          <w:p w14:paraId="0854F059" w14:textId="4E867A18" w:rsidR="00843E3B" w:rsidRPr="00812C25" w:rsidRDefault="00843E3B" w:rsidP="00EA2DE5">
            <w:pPr>
              <w:spacing w:line="220" w:lineRule="exact"/>
              <w:ind w:right="38"/>
              <w:jc w:val="both"/>
              <w:rPr>
                <w:b/>
                <w:bCs/>
                <w:sz w:val="20"/>
                <w:lang w:val="en-US"/>
              </w:rPr>
            </w:pPr>
            <w:r w:rsidRPr="00812C25">
              <w:rPr>
                <w:b/>
                <w:bCs/>
                <w:sz w:val="20"/>
              </w:rPr>
              <w:t>Net</w:t>
            </w:r>
            <w:r w:rsidR="001153EE">
              <w:rPr>
                <w:b/>
                <w:bCs/>
                <w:sz w:val="20"/>
              </w:rPr>
              <w:t xml:space="preserve"> carrying amount</w:t>
            </w:r>
          </w:p>
        </w:tc>
        <w:tc>
          <w:tcPr>
            <w:tcW w:w="1530" w:type="dxa"/>
            <w:tcBorders>
              <w:top w:val="single" w:sz="4" w:space="0" w:color="auto"/>
              <w:bottom w:val="double" w:sz="4" w:space="0" w:color="auto"/>
            </w:tcBorders>
          </w:tcPr>
          <w:p w14:paraId="3D954473" w14:textId="2604112E" w:rsidR="00843E3B" w:rsidRPr="00812C25" w:rsidRDefault="00FD276E" w:rsidP="00EA2DE5">
            <w:pPr>
              <w:tabs>
                <w:tab w:val="decimal" w:pos="999"/>
              </w:tabs>
              <w:spacing w:line="220" w:lineRule="exact"/>
              <w:ind w:right="73"/>
              <w:jc w:val="right"/>
              <w:rPr>
                <w:b/>
                <w:bCs/>
                <w:sz w:val="20"/>
                <w:rtl/>
                <w:cs/>
              </w:rPr>
            </w:pPr>
            <w:r w:rsidRPr="00FD276E">
              <w:rPr>
                <w:b/>
                <w:bCs/>
                <w:sz w:val="20"/>
              </w:rPr>
              <w:t>46,917,364</w:t>
            </w:r>
          </w:p>
        </w:tc>
        <w:tc>
          <w:tcPr>
            <w:tcW w:w="270" w:type="dxa"/>
          </w:tcPr>
          <w:p w14:paraId="226FB982" w14:textId="77777777" w:rsidR="00843E3B" w:rsidRPr="00812C25" w:rsidRDefault="00843E3B" w:rsidP="00EA2DE5">
            <w:pPr>
              <w:pStyle w:val="acctfourfigures"/>
              <w:tabs>
                <w:tab w:val="clear" w:pos="765"/>
                <w:tab w:val="decimal" w:pos="731"/>
                <w:tab w:val="decimal" w:pos="1642"/>
              </w:tabs>
              <w:spacing w:line="220" w:lineRule="exact"/>
              <w:ind w:right="11"/>
              <w:jc w:val="right"/>
              <w:rPr>
                <w:b/>
                <w:bCs/>
                <w:sz w:val="20"/>
              </w:rPr>
            </w:pPr>
          </w:p>
        </w:tc>
        <w:tc>
          <w:tcPr>
            <w:tcW w:w="1530" w:type="dxa"/>
            <w:tcBorders>
              <w:top w:val="single" w:sz="4" w:space="0" w:color="auto"/>
              <w:bottom w:val="double" w:sz="4" w:space="0" w:color="auto"/>
            </w:tcBorders>
          </w:tcPr>
          <w:p w14:paraId="332C7FE0" w14:textId="2E40A961" w:rsidR="00843E3B" w:rsidRPr="00812C25" w:rsidRDefault="00FD276E" w:rsidP="00EA2DE5">
            <w:pPr>
              <w:tabs>
                <w:tab w:val="decimal" w:pos="999"/>
              </w:tabs>
              <w:spacing w:line="220" w:lineRule="exact"/>
              <w:ind w:right="73"/>
              <w:jc w:val="right"/>
              <w:rPr>
                <w:b/>
                <w:bCs/>
                <w:sz w:val="20"/>
              </w:rPr>
            </w:pPr>
            <w:r w:rsidRPr="00FD276E">
              <w:rPr>
                <w:b/>
                <w:bCs/>
                <w:sz w:val="20"/>
              </w:rPr>
              <w:t>38,897,288</w:t>
            </w:r>
          </w:p>
        </w:tc>
        <w:tc>
          <w:tcPr>
            <w:tcW w:w="270" w:type="dxa"/>
          </w:tcPr>
          <w:p w14:paraId="4D32916F" w14:textId="77777777" w:rsidR="00843E3B" w:rsidRPr="00812C25" w:rsidRDefault="00843E3B" w:rsidP="00EA2DE5">
            <w:pPr>
              <w:tabs>
                <w:tab w:val="decimal" w:pos="1152"/>
              </w:tabs>
              <w:spacing w:line="220" w:lineRule="exact"/>
              <w:ind w:right="-108"/>
              <w:rPr>
                <w:b/>
                <w:bCs/>
                <w:sz w:val="20"/>
              </w:rPr>
            </w:pPr>
          </w:p>
        </w:tc>
        <w:tc>
          <w:tcPr>
            <w:tcW w:w="1531" w:type="dxa"/>
            <w:tcBorders>
              <w:top w:val="single" w:sz="4" w:space="0" w:color="auto"/>
              <w:bottom w:val="double" w:sz="4" w:space="0" w:color="auto"/>
            </w:tcBorders>
          </w:tcPr>
          <w:p w14:paraId="28024018" w14:textId="08D61F83" w:rsidR="00843E3B" w:rsidRPr="00812C25" w:rsidRDefault="00FD276E" w:rsidP="00EA2DE5">
            <w:pPr>
              <w:tabs>
                <w:tab w:val="decimal" w:pos="999"/>
              </w:tabs>
              <w:spacing w:line="220" w:lineRule="exact"/>
              <w:ind w:right="73"/>
              <w:jc w:val="right"/>
              <w:rPr>
                <w:b/>
                <w:bCs/>
                <w:sz w:val="20"/>
                <w:lang w:val="en-US"/>
              </w:rPr>
            </w:pPr>
            <w:r w:rsidRPr="00FD276E">
              <w:rPr>
                <w:b/>
                <w:bCs/>
                <w:sz w:val="20"/>
                <w:lang w:val="en-US"/>
              </w:rPr>
              <w:t>85,814,652</w:t>
            </w:r>
          </w:p>
        </w:tc>
      </w:tr>
    </w:tbl>
    <w:p w14:paraId="3F2C1EC5" w14:textId="7A38C237" w:rsidR="00843E3B" w:rsidRPr="00134966" w:rsidRDefault="00843E3B">
      <w:pPr>
        <w:spacing w:line="240" w:lineRule="auto"/>
        <w:rPr>
          <w:sz w:val="20"/>
          <w:lang w:bidi="th-TH"/>
        </w:rPr>
      </w:pPr>
    </w:p>
    <w:tbl>
      <w:tblPr>
        <w:tblW w:w="9271" w:type="dxa"/>
        <w:tblInd w:w="450" w:type="dxa"/>
        <w:tblLayout w:type="fixed"/>
        <w:tblLook w:val="0000" w:firstRow="0" w:lastRow="0" w:firstColumn="0" w:lastColumn="0" w:noHBand="0" w:noVBand="0"/>
      </w:tblPr>
      <w:tblGrid>
        <w:gridCol w:w="4140"/>
        <w:gridCol w:w="1530"/>
        <w:gridCol w:w="270"/>
        <w:gridCol w:w="1530"/>
        <w:gridCol w:w="270"/>
        <w:gridCol w:w="1531"/>
      </w:tblGrid>
      <w:tr w:rsidR="00843E3B" w:rsidRPr="00812C25" w14:paraId="5B2F0DB0" w14:textId="77777777" w:rsidTr="00D33FE3">
        <w:trPr>
          <w:trHeight w:val="261"/>
        </w:trPr>
        <w:tc>
          <w:tcPr>
            <w:tcW w:w="4140" w:type="dxa"/>
          </w:tcPr>
          <w:p w14:paraId="1AA54C27" w14:textId="0B107B7C" w:rsidR="00843E3B" w:rsidRPr="00812C25" w:rsidRDefault="00843E3B" w:rsidP="00D33FE3">
            <w:pPr>
              <w:spacing w:line="240" w:lineRule="atLeast"/>
              <w:ind w:right="38"/>
              <w:jc w:val="both"/>
              <w:rPr>
                <w:b/>
                <w:bCs/>
                <w:sz w:val="20"/>
              </w:rPr>
            </w:pPr>
          </w:p>
        </w:tc>
        <w:tc>
          <w:tcPr>
            <w:tcW w:w="5131" w:type="dxa"/>
            <w:gridSpan w:val="5"/>
            <w:vAlign w:val="bottom"/>
          </w:tcPr>
          <w:p w14:paraId="52672CD0" w14:textId="77777777" w:rsidR="00843E3B" w:rsidRPr="00812C25" w:rsidRDefault="00843E3B" w:rsidP="00D33FE3">
            <w:pPr>
              <w:pStyle w:val="acctfourfigures"/>
              <w:tabs>
                <w:tab w:val="clear" w:pos="765"/>
              </w:tabs>
              <w:spacing w:line="240" w:lineRule="atLeast"/>
              <w:ind w:right="38"/>
              <w:jc w:val="center"/>
              <w:rPr>
                <w:b/>
                <w:bCs/>
                <w:sz w:val="20"/>
              </w:rPr>
            </w:pPr>
            <w:r w:rsidRPr="00812C25">
              <w:rPr>
                <w:b/>
                <w:bCs/>
                <w:sz w:val="20"/>
              </w:rPr>
              <w:t>Consolidated and Separate financial statements</w:t>
            </w:r>
          </w:p>
        </w:tc>
      </w:tr>
      <w:tr w:rsidR="00843E3B" w:rsidRPr="00812C25" w14:paraId="6FF91BDD" w14:textId="77777777" w:rsidTr="00D33FE3">
        <w:trPr>
          <w:trHeight w:val="261"/>
        </w:trPr>
        <w:tc>
          <w:tcPr>
            <w:tcW w:w="4140" w:type="dxa"/>
          </w:tcPr>
          <w:p w14:paraId="372D08E2" w14:textId="77777777" w:rsidR="00843E3B" w:rsidRPr="00812C25" w:rsidRDefault="00843E3B" w:rsidP="00D33FE3">
            <w:pPr>
              <w:spacing w:line="240" w:lineRule="atLeast"/>
              <w:ind w:right="38"/>
              <w:jc w:val="both"/>
              <w:rPr>
                <w:b/>
                <w:bCs/>
                <w:sz w:val="20"/>
              </w:rPr>
            </w:pPr>
          </w:p>
        </w:tc>
        <w:tc>
          <w:tcPr>
            <w:tcW w:w="5131" w:type="dxa"/>
            <w:gridSpan w:val="5"/>
          </w:tcPr>
          <w:p w14:paraId="55BA87D0" w14:textId="3031737D" w:rsidR="00843E3B" w:rsidRPr="00812C25" w:rsidRDefault="00843E3B" w:rsidP="00D33FE3">
            <w:pPr>
              <w:pStyle w:val="acctfourfigures"/>
              <w:tabs>
                <w:tab w:val="clear" w:pos="765"/>
              </w:tabs>
              <w:spacing w:line="240" w:lineRule="atLeast"/>
              <w:ind w:right="38"/>
              <w:jc w:val="center"/>
              <w:rPr>
                <w:sz w:val="20"/>
              </w:rPr>
            </w:pPr>
            <w:r w:rsidRPr="00812C25">
              <w:rPr>
                <w:sz w:val="20"/>
              </w:rPr>
              <w:t>20</w:t>
            </w:r>
            <w:r w:rsidR="00906B2A" w:rsidRPr="00812C25">
              <w:rPr>
                <w:sz w:val="20"/>
              </w:rPr>
              <w:t>20</w:t>
            </w:r>
          </w:p>
        </w:tc>
      </w:tr>
      <w:tr w:rsidR="00843E3B" w:rsidRPr="00812C25" w14:paraId="60F824BA" w14:textId="77777777" w:rsidTr="00D33FE3">
        <w:trPr>
          <w:trHeight w:val="261"/>
        </w:trPr>
        <w:tc>
          <w:tcPr>
            <w:tcW w:w="4140" w:type="dxa"/>
          </w:tcPr>
          <w:p w14:paraId="42AEDD4E" w14:textId="77777777" w:rsidR="00843E3B" w:rsidRPr="00812C25" w:rsidRDefault="00843E3B" w:rsidP="00D33FE3">
            <w:pPr>
              <w:spacing w:line="240" w:lineRule="atLeast"/>
              <w:ind w:right="38"/>
              <w:jc w:val="both"/>
              <w:rPr>
                <w:b/>
                <w:bCs/>
                <w:sz w:val="20"/>
              </w:rPr>
            </w:pPr>
          </w:p>
        </w:tc>
        <w:tc>
          <w:tcPr>
            <w:tcW w:w="1530" w:type="dxa"/>
            <w:vAlign w:val="bottom"/>
          </w:tcPr>
          <w:p w14:paraId="496CC217" w14:textId="77777777" w:rsidR="00843E3B" w:rsidRPr="00812C25" w:rsidRDefault="00843E3B" w:rsidP="00D33FE3">
            <w:pPr>
              <w:pStyle w:val="acctfourfigures"/>
              <w:tabs>
                <w:tab w:val="clear" w:pos="765"/>
              </w:tabs>
              <w:spacing w:line="240" w:lineRule="atLeast"/>
              <w:ind w:left="-195" w:right="-105" w:firstLine="90"/>
              <w:jc w:val="center"/>
              <w:rPr>
                <w:sz w:val="20"/>
                <w:lang w:bidi="th-TH"/>
              </w:rPr>
            </w:pPr>
            <w:r w:rsidRPr="00812C25">
              <w:rPr>
                <w:sz w:val="20"/>
                <w:lang w:bidi="th-TH"/>
              </w:rPr>
              <w:t xml:space="preserve">Portion due </w:t>
            </w:r>
          </w:p>
          <w:p w14:paraId="6C5ED481" w14:textId="77777777" w:rsidR="00843E3B" w:rsidRPr="00812C25" w:rsidRDefault="00843E3B" w:rsidP="00D33FE3">
            <w:pPr>
              <w:tabs>
                <w:tab w:val="decimal" w:pos="999"/>
              </w:tabs>
              <w:spacing w:line="240" w:lineRule="atLeast"/>
              <w:ind w:right="-102" w:hanging="111"/>
              <w:jc w:val="center"/>
              <w:rPr>
                <w:sz w:val="20"/>
                <w:lang w:val="en-US"/>
              </w:rPr>
            </w:pPr>
            <w:r w:rsidRPr="00812C25">
              <w:rPr>
                <w:sz w:val="20"/>
                <w:lang w:bidi="th-TH"/>
              </w:rPr>
              <w:t>within one year</w:t>
            </w:r>
            <w:r w:rsidRPr="00812C25">
              <w:rPr>
                <w:sz w:val="20"/>
                <w:vertAlign w:val="superscript"/>
                <w:cs/>
                <w:lang w:bidi="th-TH"/>
              </w:rPr>
              <w:t xml:space="preserve"> </w:t>
            </w:r>
            <w:r w:rsidRPr="00812C25">
              <w:rPr>
                <w:sz w:val="16"/>
                <w:szCs w:val="16"/>
                <w:vertAlign w:val="superscript"/>
                <w:cs/>
                <w:lang w:bidi="th-TH"/>
              </w:rPr>
              <w:t>(</w:t>
            </w:r>
            <w:r w:rsidRPr="00812C25">
              <w:rPr>
                <w:sz w:val="16"/>
                <w:szCs w:val="16"/>
                <w:vertAlign w:val="superscript"/>
                <w:lang w:bidi="th-TH"/>
              </w:rPr>
              <w:t>1</w:t>
            </w:r>
            <w:r w:rsidRPr="00812C25">
              <w:rPr>
                <w:sz w:val="16"/>
                <w:szCs w:val="16"/>
                <w:vertAlign w:val="superscript"/>
                <w:cs/>
                <w:lang w:bidi="th-TH"/>
              </w:rPr>
              <w:t>)</w:t>
            </w:r>
          </w:p>
        </w:tc>
        <w:tc>
          <w:tcPr>
            <w:tcW w:w="270" w:type="dxa"/>
            <w:vAlign w:val="bottom"/>
          </w:tcPr>
          <w:p w14:paraId="0D0B4523" w14:textId="77777777" w:rsidR="00843E3B" w:rsidRPr="00812C25" w:rsidRDefault="00843E3B" w:rsidP="00D33FE3">
            <w:pPr>
              <w:tabs>
                <w:tab w:val="decimal" w:pos="1152"/>
              </w:tabs>
              <w:spacing w:line="240" w:lineRule="atLeast"/>
              <w:ind w:right="-108"/>
              <w:jc w:val="center"/>
              <w:rPr>
                <w:sz w:val="20"/>
              </w:rPr>
            </w:pPr>
          </w:p>
        </w:tc>
        <w:tc>
          <w:tcPr>
            <w:tcW w:w="1530" w:type="dxa"/>
            <w:vAlign w:val="bottom"/>
          </w:tcPr>
          <w:p w14:paraId="04681554" w14:textId="77777777" w:rsidR="00843E3B" w:rsidRPr="00812C25" w:rsidRDefault="00843E3B" w:rsidP="00D33FE3">
            <w:pPr>
              <w:pStyle w:val="acctfourfigures"/>
              <w:tabs>
                <w:tab w:val="clear" w:pos="765"/>
              </w:tabs>
              <w:spacing w:line="240" w:lineRule="atLeast"/>
              <w:ind w:right="-90"/>
              <w:jc w:val="center"/>
              <w:rPr>
                <w:sz w:val="20"/>
                <w:lang w:bidi="th-TH"/>
              </w:rPr>
            </w:pPr>
            <w:r w:rsidRPr="00812C25">
              <w:rPr>
                <w:sz w:val="20"/>
                <w:lang w:bidi="th-TH"/>
              </w:rPr>
              <w:t>Portion due</w:t>
            </w:r>
          </w:p>
          <w:p w14:paraId="2806E12D" w14:textId="77777777" w:rsidR="00843E3B" w:rsidRPr="00812C25" w:rsidRDefault="00843E3B" w:rsidP="00D33FE3">
            <w:pPr>
              <w:pStyle w:val="acctfourfigures"/>
              <w:tabs>
                <w:tab w:val="clear" w:pos="765"/>
              </w:tabs>
              <w:spacing w:line="240" w:lineRule="atLeast"/>
              <w:ind w:right="-90"/>
              <w:jc w:val="center"/>
              <w:rPr>
                <w:sz w:val="20"/>
                <w:lang w:val="en-US" w:bidi="th-TH"/>
              </w:rPr>
            </w:pPr>
            <w:r w:rsidRPr="00812C25">
              <w:rPr>
                <w:sz w:val="20"/>
                <w:lang w:bidi="th-TH"/>
              </w:rPr>
              <w:t>over one year</w:t>
            </w:r>
          </w:p>
        </w:tc>
        <w:tc>
          <w:tcPr>
            <w:tcW w:w="270" w:type="dxa"/>
            <w:vAlign w:val="bottom"/>
          </w:tcPr>
          <w:p w14:paraId="2AF954E3" w14:textId="77777777" w:rsidR="00843E3B" w:rsidRPr="00812C25" w:rsidRDefault="00843E3B" w:rsidP="00D33FE3">
            <w:pPr>
              <w:tabs>
                <w:tab w:val="decimal" w:pos="1152"/>
              </w:tabs>
              <w:spacing w:line="240" w:lineRule="atLeast"/>
              <w:ind w:right="-108"/>
              <w:jc w:val="center"/>
              <w:rPr>
                <w:sz w:val="20"/>
              </w:rPr>
            </w:pPr>
          </w:p>
        </w:tc>
        <w:tc>
          <w:tcPr>
            <w:tcW w:w="1531" w:type="dxa"/>
            <w:vAlign w:val="bottom"/>
          </w:tcPr>
          <w:p w14:paraId="3A3A64A1" w14:textId="77777777" w:rsidR="00843E3B" w:rsidRPr="00812C25" w:rsidRDefault="00843E3B" w:rsidP="00D33FE3">
            <w:pPr>
              <w:pStyle w:val="acctfourfigures"/>
              <w:tabs>
                <w:tab w:val="clear" w:pos="765"/>
              </w:tabs>
              <w:spacing w:line="240" w:lineRule="atLeast"/>
              <w:ind w:left="-13" w:right="-104"/>
              <w:jc w:val="center"/>
              <w:rPr>
                <w:sz w:val="20"/>
                <w:lang w:bidi="th-TH"/>
              </w:rPr>
            </w:pPr>
          </w:p>
          <w:p w14:paraId="6D3337FF" w14:textId="77777777" w:rsidR="00843E3B" w:rsidRPr="00812C25" w:rsidRDefault="00843E3B" w:rsidP="00D33FE3">
            <w:pPr>
              <w:spacing w:line="240" w:lineRule="atLeast"/>
              <w:ind w:left="-13" w:right="-104"/>
              <w:jc w:val="center"/>
              <w:rPr>
                <w:sz w:val="20"/>
              </w:rPr>
            </w:pPr>
            <w:r w:rsidRPr="00812C25">
              <w:rPr>
                <w:sz w:val="20"/>
                <w:lang w:bidi="th-TH"/>
              </w:rPr>
              <w:t>Total</w:t>
            </w:r>
          </w:p>
        </w:tc>
      </w:tr>
      <w:tr w:rsidR="00843E3B" w:rsidRPr="00812C25" w14:paraId="09005952" w14:textId="77777777" w:rsidTr="00D33FE3">
        <w:trPr>
          <w:trHeight w:val="261"/>
        </w:trPr>
        <w:tc>
          <w:tcPr>
            <w:tcW w:w="4140" w:type="dxa"/>
          </w:tcPr>
          <w:p w14:paraId="2AA5CD69" w14:textId="77777777" w:rsidR="00843E3B" w:rsidRPr="00812C25" w:rsidRDefault="00843E3B" w:rsidP="00D33FE3">
            <w:pPr>
              <w:spacing w:line="240" w:lineRule="atLeast"/>
              <w:ind w:right="38"/>
              <w:jc w:val="both"/>
              <w:rPr>
                <w:b/>
                <w:bCs/>
                <w:sz w:val="20"/>
              </w:rPr>
            </w:pPr>
          </w:p>
        </w:tc>
        <w:tc>
          <w:tcPr>
            <w:tcW w:w="5131" w:type="dxa"/>
            <w:gridSpan w:val="5"/>
            <w:vAlign w:val="center"/>
          </w:tcPr>
          <w:p w14:paraId="35C606D1" w14:textId="77777777" w:rsidR="00843E3B" w:rsidRPr="00812C25" w:rsidRDefault="00843E3B" w:rsidP="00D33FE3">
            <w:pPr>
              <w:tabs>
                <w:tab w:val="decimal" w:pos="1070"/>
              </w:tabs>
              <w:spacing w:line="240" w:lineRule="atLeast"/>
              <w:ind w:right="-108"/>
              <w:jc w:val="center"/>
              <w:rPr>
                <w:sz w:val="20"/>
              </w:rPr>
            </w:pPr>
            <w:r w:rsidRPr="00812C25">
              <w:rPr>
                <w:i/>
                <w:iCs/>
                <w:sz w:val="20"/>
                <w:cs/>
                <w:lang w:bidi="th-TH"/>
              </w:rPr>
              <w:t>(</w:t>
            </w:r>
            <w:r w:rsidRPr="00812C25">
              <w:rPr>
                <w:i/>
                <w:iCs/>
                <w:sz w:val="20"/>
              </w:rPr>
              <w:t>in thousand Baht</w:t>
            </w:r>
            <w:r w:rsidRPr="00812C25">
              <w:rPr>
                <w:i/>
                <w:iCs/>
                <w:sz w:val="20"/>
                <w:cs/>
                <w:lang w:bidi="th-TH"/>
              </w:rPr>
              <w:t>)</w:t>
            </w:r>
          </w:p>
        </w:tc>
      </w:tr>
      <w:tr w:rsidR="00906B2A" w:rsidRPr="00812C25" w14:paraId="3CF0B043" w14:textId="77777777" w:rsidTr="00906B2A">
        <w:trPr>
          <w:trHeight w:val="261"/>
        </w:trPr>
        <w:tc>
          <w:tcPr>
            <w:tcW w:w="4140" w:type="dxa"/>
          </w:tcPr>
          <w:p w14:paraId="6D6F46A6" w14:textId="77777777" w:rsidR="00906B2A" w:rsidRPr="00812C25" w:rsidRDefault="00906B2A" w:rsidP="00906B2A">
            <w:pPr>
              <w:spacing w:line="240" w:lineRule="atLeast"/>
              <w:ind w:right="38"/>
              <w:jc w:val="both"/>
              <w:rPr>
                <w:sz w:val="20"/>
              </w:rPr>
            </w:pPr>
            <w:r w:rsidRPr="00812C25">
              <w:rPr>
                <w:sz w:val="20"/>
              </w:rPr>
              <w:t>Loan receivables</w:t>
            </w:r>
          </w:p>
        </w:tc>
        <w:tc>
          <w:tcPr>
            <w:tcW w:w="1530" w:type="dxa"/>
          </w:tcPr>
          <w:p w14:paraId="60F6406B" w14:textId="1710C9B3" w:rsidR="00906B2A" w:rsidRPr="00812C25" w:rsidRDefault="00906B2A" w:rsidP="00906B2A">
            <w:pPr>
              <w:tabs>
                <w:tab w:val="decimal" w:pos="999"/>
              </w:tabs>
              <w:spacing w:line="240" w:lineRule="atLeast"/>
              <w:ind w:right="73"/>
              <w:jc w:val="right"/>
              <w:rPr>
                <w:sz w:val="20"/>
              </w:rPr>
            </w:pPr>
            <w:r w:rsidRPr="00812C25">
              <w:rPr>
                <w:sz w:val="20"/>
              </w:rPr>
              <w:t>39,143,63</w:t>
            </w:r>
            <w:r w:rsidRPr="00812C25">
              <w:rPr>
                <w:sz w:val="20"/>
                <w:szCs w:val="25"/>
                <w:lang w:val="en-US" w:bidi="th-TH"/>
              </w:rPr>
              <w:t>7</w:t>
            </w:r>
          </w:p>
        </w:tc>
        <w:tc>
          <w:tcPr>
            <w:tcW w:w="270" w:type="dxa"/>
          </w:tcPr>
          <w:p w14:paraId="62123B49" w14:textId="77777777" w:rsidR="00906B2A" w:rsidRPr="00812C25" w:rsidRDefault="00906B2A" w:rsidP="00906B2A">
            <w:pPr>
              <w:tabs>
                <w:tab w:val="decimal" w:pos="1152"/>
              </w:tabs>
              <w:spacing w:line="240" w:lineRule="atLeast"/>
              <w:ind w:right="-108"/>
              <w:jc w:val="right"/>
              <w:rPr>
                <w:sz w:val="20"/>
              </w:rPr>
            </w:pPr>
          </w:p>
        </w:tc>
        <w:tc>
          <w:tcPr>
            <w:tcW w:w="1530" w:type="dxa"/>
          </w:tcPr>
          <w:p w14:paraId="7079475E" w14:textId="503FEB06" w:rsidR="00906B2A" w:rsidRPr="00812C25" w:rsidRDefault="00906B2A" w:rsidP="00906B2A">
            <w:pPr>
              <w:tabs>
                <w:tab w:val="decimal" w:pos="999"/>
              </w:tabs>
              <w:spacing w:line="240" w:lineRule="atLeast"/>
              <w:ind w:right="73"/>
              <w:jc w:val="right"/>
              <w:rPr>
                <w:sz w:val="20"/>
              </w:rPr>
            </w:pPr>
            <w:r w:rsidRPr="00812C25">
              <w:rPr>
                <w:sz w:val="20"/>
              </w:rPr>
              <w:t>30,508,550</w:t>
            </w:r>
          </w:p>
        </w:tc>
        <w:tc>
          <w:tcPr>
            <w:tcW w:w="270" w:type="dxa"/>
          </w:tcPr>
          <w:p w14:paraId="77B3D7E8" w14:textId="77777777" w:rsidR="00906B2A" w:rsidRPr="00812C25" w:rsidRDefault="00906B2A" w:rsidP="00906B2A">
            <w:pPr>
              <w:tabs>
                <w:tab w:val="decimal" w:pos="1152"/>
              </w:tabs>
              <w:spacing w:line="240" w:lineRule="atLeast"/>
              <w:ind w:right="-108"/>
              <w:jc w:val="right"/>
              <w:rPr>
                <w:sz w:val="20"/>
              </w:rPr>
            </w:pPr>
          </w:p>
        </w:tc>
        <w:tc>
          <w:tcPr>
            <w:tcW w:w="1531" w:type="dxa"/>
          </w:tcPr>
          <w:p w14:paraId="496EDBBD" w14:textId="010CD690" w:rsidR="00906B2A" w:rsidRPr="00812C25" w:rsidRDefault="00906B2A" w:rsidP="00906B2A">
            <w:pPr>
              <w:tabs>
                <w:tab w:val="decimal" w:pos="999"/>
              </w:tabs>
              <w:spacing w:line="240" w:lineRule="atLeast"/>
              <w:ind w:right="73"/>
              <w:jc w:val="right"/>
              <w:rPr>
                <w:sz w:val="20"/>
              </w:rPr>
            </w:pPr>
            <w:r w:rsidRPr="00812C25">
              <w:rPr>
                <w:sz w:val="20"/>
              </w:rPr>
              <w:t>69,652,187</w:t>
            </w:r>
          </w:p>
        </w:tc>
      </w:tr>
      <w:tr w:rsidR="00906B2A" w:rsidRPr="00812C25" w14:paraId="6EFD93CF" w14:textId="77777777" w:rsidTr="00906B2A">
        <w:trPr>
          <w:trHeight w:val="261"/>
        </w:trPr>
        <w:tc>
          <w:tcPr>
            <w:tcW w:w="4140" w:type="dxa"/>
          </w:tcPr>
          <w:p w14:paraId="7472FCC2" w14:textId="77777777" w:rsidR="00E569E8" w:rsidRPr="00812C25" w:rsidRDefault="00E569E8" w:rsidP="00E569E8">
            <w:pPr>
              <w:spacing w:line="240" w:lineRule="atLeast"/>
              <w:ind w:right="38"/>
              <w:jc w:val="both"/>
              <w:rPr>
                <w:sz w:val="20"/>
                <w:lang w:val="en-US" w:bidi="th-TH"/>
              </w:rPr>
            </w:pPr>
            <w:r w:rsidRPr="00812C25">
              <w:rPr>
                <w:i/>
                <w:iCs/>
                <w:sz w:val="20"/>
                <w:lang w:val="en-US" w:bidi="th-TH"/>
              </w:rPr>
              <w:t>Add</w:t>
            </w:r>
            <w:r w:rsidRPr="00812C25">
              <w:rPr>
                <w:sz w:val="20"/>
                <w:cs/>
                <w:lang w:bidi="th-TH"/>
              </w:rPr>
              <w:t xml:space="preserve"> </w:t>
            </w:r>
            <w:r w:rsidRPr="00812C25">
              <w:rPr>
                <w:sz w:val="20"/>
              </w:rPr>
              <w:t>accrued interest receivables</w:t>
            </w:r>
            <w:r w:rsidRPr="00812C25">
              <w:rPr>
                <w:sz w:val="20"/>
                <w:cs/>
                <w:lang w:bidi="th-TH"/>
              </w:rPr>
              <w:t xml:space="preserve"> </w:t>
            </w:r>
            <w:r w:rsidRPr="00812C25">
              <w:rPr>
                <w:sz w:val="20"/>
                <w:lang w:val="en-US" w:bidi="th-TH"/>
              </w:rPr>
              <w:t xml:space="preserve">and </w:t>
            </w:r>
          </w:p>
          <w:p w14:paraId="78A6C291" w14:textId="7A578161" w:rsidR="00906B2A" w:rsidRPr="00812C25" w:rsidRDefault="00E569E8" w:rsidP="00493700">
            <w:pPr>
              <w:spacing w:line="240" w:lineRule="atLeast"/>
              <w:ind w:right="38" w:firstLine="430"/>
              <w:jc w:val="both"/>
              <w:rPr>
                <w:sz w:val="20"/>
                <w:cs/>
                <w:lang w:bidi="th-TH"/>
              </w:rPr>
            </w:pPr>
            <w:r w:rsidRPr="00812C25">
              <w:rPr>
                <w:sz w:val="20"/>
                <w:lang w:val="en-US" w:bidi="th-TH"/>
              </w:rPr>
              <w:t>undue interest income</w:t>
            </w:r>
          </w:p>
        </w:tc>
        <w:tc>
          <w:tcPr>
            <w:tcW w:w="1530" w:type="dxa"/>
            <w:tcBorders>
              <w:bottom w:val="single" w:sz="4" w:space="0" w:color="auto"/>
            </w:tcBorders>
            <w:vAlign w:val="bottom"/>
          </w:tcPr>
          <w:p w14:paraId="308338C7" w14:textId="028BBB75" w:rsidR="00906B2A" w:rsidRPr="00812C25" w:rsidRDefault="00906B2A" w:rsidP="00906B2A">
            <w:pPr>
              <w:tabs>
                <w:tab w:val="decimal" w:pos="999"/>
              </w:tabs>
              <w:spacing w:line="240" w:lineRule="atLeast"/>
              <w:ind w:right="73"/>
              <w:jc w:val="right"/>
              <w:rPr>
                <w:sz w:val="20"/>
              </w:rPr>
            </w:pPr>
            <w:r w:rsidRPr="00812C25">
              <w:rPr>
                <w:sz w:val="20"/>
                <w:lang w:val="en-US" w:bidi="th-TH"/>
              </w:rPr>
              <w:t>955,087</w:t>
            </w:r>
          </w:p>
        </w:tc>
        <w:tc>
          <w:tcPr>
            <w:tcW w:w="270" w:type="dxa"/>
            <w:vAlign w:val="bottom"/>
          </w:tcPr>
          <w:p w14:paraId="3525E6C3" w14:textId="77777777" w:rsidR="00906B2A" w:rsidRPr="00812C25" w:rsidRDefault="00906B2A" w:rsidP="00906B2A">
            <w:pPr>
              <w:tabs>
                <w:tab w:val="decimal" w:pos="1152"/>
              </w:tabs>
              <w:spacing w:line="240" w:lineRule="atLeast"/>
              <w:ind w:right="-108"/>
              <w:jc w:val="right"/>
              <w:rPr>
                <w:sz w:val="20"/>
              </w:rPr>
            </w:pPr>
          </w:p>
        </w:tc>
        <w:tc>
          <w:tcPr>
            <w:tcW w:w="1530" w:type="dxa"/>
            <w:tcBorders>
              <w:bottom w:val="single" w:sz="4" w:space="0" w:color="auto"/>
            </w:tcBorders>
            <w:vAlign w:val="bottom"/>
          </w:tcPr>
          <w:p w14:paraId="0A1290B9" w14:textId="2201F659" w:rsidR="00906B2A" w:rsidRPr="00812C25" w:rsidRDefault="00906B2A" w:rsidP="00906B2A">
            <w:pPr>
              <w:tabs>
                <w:tab w:val="decimal" w:pos="999"/>
              </w:tabs>
              <w:spacing w:line="240" w:lineRule="atLeast"/>
              <w:ind w:right="73"/>
              <w:jc w:val="right"/>
              <w:rPr>
                <w:sz w:val="20"/>
              </w:rPr>
            </w:pPr>
            <w:r w:rsidRPr="00812C25">
              <w:rPr>
                <w:sz w:val="20"/>
                <w:cs/>
                <w:lang w:bidi="th-TH"/>
              </w:rPr>
              <w:t>-</w:t>
            </w:r>
          </w:p>
        </w:tc>
        <w:tc>
          <w:tcPr>
            <w:tcW w:w="270" w:type="dxa"/>
            <w:vAlign w:val="bottom"/>
          </w:tcPr>
          <w:p w14:paraId="0546C06F" w14:textId="77777777" w:rsidR="00906B2A" w:rsidRPr="00812C25" w:rsidRDefault="00906B2A" w:rsidP="00906B2A">
            <w:pPr>
              <w:tabs>
                <w:tab w:val="decimal" w:pos="1152"/>
              </w:tabs>
              <w:spacing w:line="240" w:lineRule="atLeast"/>
              <w:ind w:right="-108"/>
              <w:jc w:val="right"/>
              <w:rPr>
                <w:sz w:val="20"/>
              </w:rPr>
            </w:pPr>
          </w:p>
        </w:tc>
        <w:tc>
          <w:tcPr>
            <w:tcW w:w="1531" w:type="dxa"/>
            <w:tcBorders>
              <w:bottom w:val="single" w:sz="4" w:space="0" w:color="auto"/>
            </w:tcBorders>
            <w:vAlign w:val="bottom"/>
          </w:tcPr>
          <w:p w14:paraId="065110C9" w14:textId="0460DC5F" w:rsidR="00906B2A" w:rsidRPr="00812C25" w:rsidRDefault="00906B2A" w:rsidP="00906B2A">
            <w:pPr>
              <w:tabs>
                <w:tab w:val="decimal" w:pos="999"/>
              </w:tabs>
              <w:spacing w:line="240" w:lineRule="atLeast"/>
              <w:ind w:right="73"/>
              <w:jc w:val="right"/>
              <w:rPr>
                <w:sz w:val="20"/>
              </w:rPr>
            </w:pPr>
            <w:r w:rsidRPr="00812C25">
              <w:rPr>
                <w:sz w:val="20"/>
              </w:rPr>
              <w:t>955,087</w:t>
            </w:r>
          </w:p>
        </w:tc>
      </w:tr>
      <w:tr w:rsidR="00906B2A" w:rsidRPr="00812C25" w14:paraId="692FD3B5" w14:textId="77777777" w:rsidTr="00906B2A">
        <w:trPr>
          <w:trHeight w:val="261"/>
        </w:trPr>
        <w:tc>
          <w:tcPr>
            <w:tcW w:w="4140" w:type="dxa"/>
          </w:tcPr>
          <w:p w14:paraId="111C4D29" w14:textId="38F96EFF" w:rsidR="00906B2A" w:rsidRPr="00812C25" w:rsidRDefault="001153EE" w:rsidP="00906B2A">
            <w:pPr>
              <w:spacing w:line="240" w:lineRule="atLeast"/>
              <w:ind w:right="38"/>
              <w:jc w:val="both"/>
              <w:rPr>
                <w:b/>
                <w:bCs/>
                <w:sz w:val="20"/>
              </w:rPr>
            </w:pPr>
            <w:r>
              <w:rPr>
                <w:b/>
                <w:bCs/>
                <w:sz w:val="20"/>
              </w:rPr>
              <w:t>Gross carrying amount</w:t>
            </w:r>
          </w:p>
        </w:tc>
        <w:tc>
          <w:tcPr>
            <w:tcW w:w="1530" w:type="dxa"/>
            <w:tcBorders>
              <w:top w:val="single" w:sz="4" w:space="0" w:color="auto"/>
            </w:tcBorders>
          </w:tcPr>
          <w:p w14:paraId="05C8D32C" w14:textId="08FCD573" w:rsidR="00906B2A" w:rsidRPr="00812C25" w:rsidRDefault="00906B2A" w:rsidP="00906B2A">
            <w:pPr>
              <w:tabs>
                <w:tab w:val="decimal" w:pos="999"/>
              </w:tabs>
              <w:spacing w:line="240" w:lineRule="atLeast"/>
              <w:ind w:right="73"/>
              <w:jc w:val="right"/>
              <w:rPr>
                <w:b/>
                <w:bCs/>
                <w:sz w:val="20"/>
              </w:rPr>
            </w:pPr>
            <w:r w:rsidRPr="00812C25">
              <w:rPr>
                <w:b/>
                <w:bCs/>
                <w:sz w:val="20"/>
              </w:rPr>
              <w:t>40,098,724</w:t>
            </w:r>
          </w:p>
        </w:tc>
        <w:tc>
          <w:tcPr>
            <w:tcW w:w="270" w:type="dxa"/>
          </w:tcPr>
          <w:p w14:paraId="0459F815" w14:textId="77777777" w:rsidR="00906B2A" w:rsidRPr="00812C25" w:rsidRDefault="00906B2A" w:rsidP="00906B2A">
            <w:pPr>
              <w:tabs>
                <w:tab w:val="decimal" w:pos="1152"/>
              </w:tabs>
              <w:spacing w:line="240" w:lineRule="atLeast"/>
              <w:ind w:right="-108"/>
              <w:jc w:val="right"/>
              <w:rPr>
                <w:b/>
                <w:bCs/>
                <w:sz w:val="20"/>
              </w:rPr>
            </w:pPr>
          </w:p>
        </w:tc>
        <w:tc>
          <w:tcPr>
            <w:tcW w:w="1530" w:type="dxa"/>
            <w:tcBorders>
              <w:top w:val="single" w:sz="4" w:space="0" w:color="auto"/>
            </w:tcBorders>
          </w:tcPr>
          <w:p w14:paraId="0A8F00D8" w14:textId="0945DE83" w:rsidR="00906B2A" w:rsidRPr="00812C25" w:rsidRDefault="00906B2A" w:rsidP="00906B2A">
            <w:pPr>
              <w:tabs>
                <w:tab w:val="decimal" w:pos="999"/>
              </w:tabs>
              <w:spacing w:line="240" w:lineRule="atLeast"/>
              <w:ind w:right="73"/>
              <w:jc w:val="right"/>
              <w:rPr>
                <w:b/>
                <w:bCs/>
                <w:sz w:val="20"/>
              </w:rPr>
            </w:pPr>
            <w:r w:rsidRPr="00812C25">
              <w:rPr>
                <w:b/>
                <w:bCs/>
                <w:sz w:val="20"/>
              </w:rPr>
              <w:t>30,508,550</w:t>
            </w:r>
          </w:p>
        </w:tc>
        <w:tc>
          <w:tcPr>
            <w:tcW w:w="270" w:type="dxa"/>
          </w:tcPr>
          <w:p w14:paraId="2B200F53" w14:textId="77777777" w:rsidR="00906B2A" w:rsidRPr="00812C25" w:rsidRDefault="00906B2A" w:rsidP="00906B2A">
            <w:pPr>
              <w:tabs>
                <w:tab w:val="decimal" w:pos="1152"/>
              </w:tabs>
              <w:spacing w:line="240" w:lineRule="atLeast"/>
              <w:ind w:right="-108"/>
              <w:jc w:val="right"/>
              <w:rPr>
                <w:b/>
                <w:bCs/>
                <w:sz w:val="20"/>
              </w:rPr>
            </w:pPr>
          </w:p>
        </w:tc>
        <w:tc>
          <w:tcPr>
            <w:tcW w:w="1531" w:type="dxa"/>
            <w:tcBorders>
              <w:top w:val="single" w:sz="4" w:space="0" w:color="auto"/>
            </w:tcBorders>
          </w:tcPr>
          <w:p w14:paraId="07F8A71E" w14:textId="43277616" w:rsidR="00906B2A" w:rsidRPr="00812C25" w:rsidRDefault="00906B2A" w:rsidP="00906B2A">
            <w:pPr>
              <w:tabs>
                <w:tab w:val="decimal" w:pos="999"/>
              </w:tabs>
              <w:spacing w:line="240" w:lineRule="atLeast"/>
              <w:ind w:right="73"/>
              <w:jc w:val="right"/>
              <w:rPr>
                <w:b/>
                <w:bCs/>
                <w:sz w:val="20"/>
              </w:rPr>
            </w:pPr>
            <w:r w:rsidRPr="00812C25">
              <w:rPr>
                <w:b/>
                <w:bCs/>
                <w:sz w:val="20"/>
              </w:rPr>
              <w:t>70,607,274</w:t>
            </w:r>
          </w:p>
        </w:tc>
      </w:tr>
      <w:tr w:rsidR="00906B2A" w:rsidRPr="00812C25" w14:paraId="7D47D332" w14:textId="77777777" w:rsidTr="00906B2A">
        <w:trPr>
          <w:trHeight w:val="261"/>
        </w:trPr>
        <w:tc>
          <w:tcPr>
            <w:tcW w:w="4140" w:type="dxa"/>
          </w:tcPr>
          <w:p w14:paraId="6AD9AE3A" w14:textId="7579FEDB" w:rsidR="00906B2A" w:rsidRPr="00812C25" w:rsidRDefault="00906B2A" w:rsidP="00906B2A">
            <w:pPr>
              <w:spacing w:line="240" w:lineRule="atLeast"/>
              <w:ind w:right="38"/>
              <w:jc w:val="both"/>
              <w:rPr>
                <w:sz w:val="20"/>
                <w:vertAlign w:val="superscript"/>
              </w:rPr>
            </w:pPr>
            <w:r w:rsidRPr="00812C25">
              <w:rPr>
                <w:i/>
                <w:iCs/>
                <w:sz w:val="20"/>
              </w:rPr>
              <w:t>Less</w:t>
            </w:r>
            <w:r w:rsidRPr="00812C25">
              <w:rPr>
                <w:sz w:val="20"/>
              </w:rPr>
              <w:t xml:space="preserve"> allowance for doubtful accounts</w:t>
            </w:r>
            <w:r w:rsidRPr="00812C25">
              <w:rPr>
                <w:sz w:val="20"/>
                <w:vertAlign w:val="superscript"/>
                <w:cs/>
                <w:lang w:bidi="th-TH"/>
              </w:rPr>
              <w:t xml:space="preserve"> </w:t>
            </w:r>
          </w:p>
        </w:tc>
        <w:tc>
          <w:tcPr>
            <w:tcW w:w="1530" w:type="dxa"/>
            <w:tcBorders>
              <w:bottom w:val="single" w:sz="4" w:space="0" w:color="auto"/>
            </w:tcBorders>
          </w:tcPr>
          <w:p w14:paraId="3BFDE15B" w14:textId="3C1A8E9F" w:rsidR="00906B2A" w:rsidRPr="00812C25" w:rsidRDefault="00906B2A" w:rsidP="00906B2A">
            <w:pPr>
              <w:tabs>
                <w:tab w:val="left" w:pos="876"/>
                <w:tab w:val="decimal" w:pos="999"/>
              </w:tabs>
              <w:spacing w:line="240" w:lineRule="atLeast"/>
              <w:jc w:val="right"/>
              <w:rPr>
                <w:sz w:val="20"/>
              </w:rPr>
            </w:pPr>
            <w:r w:rsidRPr="00812C25">
              <w:rPr>
                <w:sz w:val="20"/>
                <w:cs/>
                <w:lang w:val="en-US" w:bidi="th-TH"/>
              </w:rPr>
              <w:t>(</w:t>
            </w:r>
            <w:r w:rsidRPr="00812C25">
              <w:rPr>
                <w:sz w:val="20"/>
                <w:lang w:val="en-US" w:bidi="th-TH"/>
              </w:rPr>
              <w:t>752,988</w:t>
            </w:r>
            <w:r w:rsidRPr="00812C25">
              <w:rPr>
                <w:sz w:val="20"/>
                <w:cs/>
                <w:lang w:val="en-US" w:bidi="th-TH"/>
              </w:rPr>
              <w:t>)</w:t>
            </w:r>
          </w:p>
        </w:tc>
        <w:tc>
          <w:tcPr>
            <w:tcW w:w="270" w:type="dxa"/>
          </w:tcPr>
          <w:p w14:paraId="15BB2452" w14:textId="77777777" w:rsidR="00906B2A" w:rsidRPr="00812C25" w:rsidRDefault="00906B2A" w:rsidP="00906B2A">
            <w:pPr>
              <w:tabs>
                <w:tab w:val="decimal" w:pos="1152"/>
              </w:tabs>
              <w:spacing w:line="240" w:lineRule="atLeast"/>
              <w:ind w:right="-108"/>
              <w:jc w:val="right"/>
              <w:rPr>
                <w:sz w:val="20"/>
              </w:rPr>
            </w:pPr>
          </w:p>
        </w:tc>
        <w:tc>
          <w:tcPr>
            <w:tcW w:w="1530" w:type="dxa"/>
            <w:tcBorders>
              <w:bottom w:val="single" w:sz="4" w:space="0" w:color="auto"/>
            </w:tcBorders>
          </w:tcPr>
          <w:p w14:paraId="476D2379" w14:textId="23D1DF47" w:rsidR="00906B2A" w:rsidRPr="00812C25" w:rsidRDefault="00906B2A" w:rsidP="00906B2A">
            <w:pPr>
              <w:tabs>
                <w:tab w:val="decimal" w:pos="999"/>
              </w:tabs>
              <w:spacing w:line="240" w:lineRule="atLeast"/>
              <w:jc w:val="right"/>
              <w:rPr>
                <w:sz w:val="20"/>
              </w:rPr>
            </w:pPr>
            <w:r w:rsidRPr="00812C25">
              <w:rPr>
                <w:sz w:val="20"/>
                <w:cs/>
                <w:lang w:bidi="th-TH"/>
              </w:rPr>
              <w:t>(</w:t>
            </w:r>
            <w:r w:rsidRPr="00812C25">
              <w:rPr>
                <w:sz w:val="20"/>
              </w:rPr>
              <w:t>572,900</w:t>
            </w:r>
            <w:r w:rsidRPr="00812C25">
              <w:rPr>
                <w:sz w:val="20"/>
                <w:cs/>
                <w:lang w:bidi="th-TH"/>
              </w:rPr>
              <w:t>)</w:t>
            </w:r>
          </w:p>
        </w:tc>
        <w:tc>
          <w:tcPr>
            <w:tcW w:w="270" w:type="dxa"/>
          </w:tcPr>
          <w:p w14:paraId="40F6AFF3" w14:textId="77777777" w:rsidR="00906B2A" w:rsidRPr="00812C25" w:rsidRDefault="00906B2A" w:rsidP="00906B2A">
            <w:pPr>
              <w:tabs>
                <w:tab w:val="decimal" w:pos="1152"/>
              </w:tabs>
              <w:spacing w:line="240" w:lineRule="atLeast"/>
              <w:ind w:right="-108"/>
              <w:jc w:val="right"/>
              <w:rPr>
                <w:sz w:val="20"/>
              </w:rPr>
            </w:pPr>
          </w:p>
        </w:tc>
        <w:tc>
          <w:tcPr>
            <w:tcW w:w="1531" w:type="dxa"/>
            <w:tcBorders>
              <w:bottom w:val="single" w:sz="4" w:space="0" w:color="auto"/>
            </w:tcBorders>
          </w:tcPr>
          <w:p w14:paraId="52C8D2B2" w14:textId="605EE744" w:rsidR="00906B2A" w:rsidRPr="00812C25" w:rsidRDefault="00906B2A" w:rsidP="00906B2A">
            <w:pPr>
              <w:tabs>
                <w:tab w:val="left" w:pos="1010"/>
              </w:tabs>
              <w:spacing w:line="240" w:lineRule="atLeast"/>
              <w:jc w:val="right"/>
              <w:rPr>
                <w:sz w:val="20"/>
              </w:rPr>
            </w:pPr>
            <w:r w:rsidRPr="00812C25">
              <w:rPr>
                <w:sz w:val="20"/>
                <w:cs/>
                <w:lang w:bidi="th-TH"/>
              </w:rPr>
              <w:t>(</w:t>
            </w:r>
            <w:r w:rsidRPr="00812C25">
              <w:rPr>
                <w:sz w:val="20"/>
              </w:rPr>
              <w:t>1,325,888</w:t>
            </w:r>
            <w:r w:rsidRPr="00812C25">
              <w:rPr>
                <w:sz w:val="20"/>
                <w:cs/>
                <w:lang w:bidi="th-TH"/>
              </w:rPr>
              <w:t>)</w:t>
            </w:r>
          </w:p>
        </w:tc>
      </w:tr>
      <w:tr w:rsidR="00906B2A" w:rsidRPr="00812C25" w14:paraId="52ACF97F" w14:textId="77777777" w:rsidTr="00F02312">
        <w:trPr>
          <w:trHeight w:val="253"/>
        </w:trPr>
        <w:tc>
          <w:tcPr>
            <w:tcW w:w="4140" w:type="dxa"/>
          </w:tcPr>
          <w:p w14:paraId="477E31E1" w14:textId="2B3A761C" w:rsidR="00906B2A" w:rsidRPr="00812C25" w:rsidRDefault="00906B2A" w:rsidP="00906B2A">
            <w:pPr>
              <w:spacing w:line="240" w:lineRule="atLeast"/>
              <w:ind w:right="38"/>
              <w:jc w:val="both"/>
              <w:rPr>
                <w:b/>
                <w:bCs/>
                <w:sz w:val="20"/>
              </w:rPr>
            </w:pPr>
            <w:r w:rsidRPr="00812C25">
              <w:rPr>
                <w:b/>
                <w:bCs/>
                <w:sz w:val="20"/>
              </w:rPr>
              <w:t>Net</w:t>
            </w:r>
            <w:r w:rsidR="001153EE">
              <w:rPr>
                <w:b/>
                <w:bCs/>
                <w:sz w:val="20"/>
              </w:rPr>
              <w:t xml:space="preserve"> carrying amount</w:t>
            </w:r>
          </w:p>
        </w:tc>
        <w:tc>
          <w:tcPr>
            <w:tcW w:w="1530" w:type="dxa"/>
            <w:tcBorders>
              <w:top w:val="single" w:sz="4" w:space="0" w:color="auto"/>
              <w:bottom w:val="double" w:sz="4" w:space="0" w:color="auto"/>
            </w:tcBorders>
          </w:tcPr>
          <w:p w14:paraId="4F4C635F" w14:textId="736397A5" w:rsidR="00906B2A" w:rsidRPr="00812C25" w:rsidRDefault="00906B2A" w:rsidP="00906B2A">
            <w:pPr>
              <w:tabs>
                <w:tab w:val="decimal" w:pos="999"/>
              </w:tabs>
              <w:spacing w:line="240" w:lineRule="atLeast"/>
              <w:ind w:right="73"/>
              <w:jc w:val="right"/>
              <w:rPr>
                <w:b/>
                <w:bCs/>
                <w:sz w:val="20"/>
              </w:rPr>
            </w:pPr>
            <w:r w:rsidRPr="00812C25">
              <w:rPr>
                <w:b/>
                <w:bCs/>
                <w:sz w:val="20"/>
              </w:rPr>
              <w:t>39,345,736</w:t>
            </w:r>
          </w:p>
        </w:tc>
        <w:tc>
          <w:tcPr>
            <w:tcW w:w="270" w:type="dxa"/>
          </w:tcPr>
          <w:p w14:paraId="408D1D29" w14:textId="77777777" w:rsidR="00906B2A" w:rsidRPr="00812C25" w:rsidRDefault="00906B2A" w:rsidP="00906B2A">
            <w:pPr>
              <w:tabs>
                <w:tab w:val="decimal" w:pos="1152"/>
              </w:tabs>
              <w:spacing w:line="240" w:lineRule="atLeast"/>
              <w:ind w:right="-108"/>
              <w:jc w:val="right"/>
              <w:rPr>
                <w:b/>
                <w:bCs/>
                <w:sz w:val="20"/>
              </w:rPr>
            </w:pPr>
          </w:p>
        </w:tc>
        <w:tc>
          <w:tcPr>
            <w:tcW w:w="1530" w:type="dxa"/>
            <w:tcBorders>
              <w:top w:val="single" w:sz="4" w:space="0" w:color="auto"/>
              <w:bottom w:val="double" w:sz="4" w:space="0" w:color="auto"/>
            </w:tcBorders>
          </w:tcPr>
          <w:p w14:paraId="00A48C15" w14:textId="5A9F37B8" w:rsidR="00906B2A" w:rsidRPr="00812C25" w:rsidRDefault="00906B2A" w:rsidP="00906B2A">
            <w:pPr>
              <w:tabs>
                <w:tab w:val="decimal" w:pos="999"/>
              </w:tabs>
              <w:spacing w:line="240" w:lineRule="atLeast"/>
              <w:ind w:right="73"/>
              <w:jc w:val="right"/>
              <w:rPr>
                <w:b/>
                <w:bCs/>
                <w:sz w:val="20"/>
              </w:rPr>
            </w:pPr>
            <w:r w:rsidRPr="00812C25">
              <w:rPr>
                <w:b/>
                <w:bCs/>
                <w:sz w:val="20"/>
              </w:rPr>
              <w:t>29,935,650</w:t>
            </w:r>
          </w:p>
        </w:tc>
        <w:tc>
          <w:tcPr>
            <w:tcW w:w="270" w:type="dxa"/>
          </w:tcPr>
          <w:p w14:paraId="439EC178" w14:textId="77777777" w:rsidR="00906B2A" w:rsidRPr="00812C25" w:rsidRDefault="00906B2A" w:rsidP="00906B2A">
            <w:pPr>
              <w:tabs>
                <w:tab w:val="decimal" w:pos="1152"/>
              </w:tabs>
              <w:spacing w:line="240" w:lineRule="atLeast"/>
              <w:ind w:right="-108"/>
              <w:jc w:val="right"/>
              <w:rPr>
                <w:b/>
                <w:bCs/>
                <w:sz w:val="20"/>
              </w:rPr>
            </w:pPr>
          </w:p>
        </w:tc>
        <w:tc>
          <w:tcPr>
            <w:tcW w:w="1531" w:type="dxa"/>
            <w:tcBorders>
              <w:top w:val="single" w:sz="4" w:space="0" w:color="auto"/>
              <w:bottom w:val="double" w:sz="4" w:space="0" w:color="auto"/>
            </w:tcBorders>
          </w:tcPr>
          <w:p w14:paraId="3C70E925" w14:textId="3913215A" w:rsidR="00906B2A" w:rsidRPr="00812C25" w:rsidRDefault="00906B2A" w:rsidP="00906B2A">
            <w:pPr>
              <w:tabs>
                <w:tab w:val="decimal" w:pos="999"/>
              </w:tabs>
              <w:spacing w:line="240" w:lineRule="atLeast"/>
              <w:ind w:right="73"/>
              <w:jc w:val="right"/>
              <w:rPr>
                <w:b/>
                <w:bCs/>
                <w:sz w:val="20"/>
              </w:rPr>
            </w:pPr>
            <w:r w:rsidRPr="00812C25">
              <w:rPr>
                <w:b/>
                <w:bCs/>
                <w:sz w:val="20"/>
                <w:lang w:val="en-US"/>
              </w:rPr>
              <w:t>69,281,386</w:t>
            </w:r>
          </w:p>
        </w:tc>
      </w:tr>
    </w:tbl>
    <w:p w14:paraId="50EC5ACC" w14:textId="77777777" w:rsidR="00843E3B" w:rsidRPr="00812C25" w:rsidRDefault="00843E3B" w:rsidP="009F692E">
      <w:pPr>
        <w:pStyle w:val="block"/>
        <w:spacing w:after="0" w:line="220" w:lineRule="exact"/>
        <w:ind w:left="540"/>
        <w:jc w:val="both"/>
        <w:rPr>
          <w:sz w:val="14"/>
          <w:szCs w:val="14"/>
        </w:rPr>
      </w:pPr>
    </w:p>
    <w:p w14:paraId="21202D7E" w14:textId="77777777" w:rsidR="00475C10" w:rsidRPr="00812C25" w:rsidRDefault="00843E3B" w:rsidP="00016C47">
      <w:pPr>
        <w:tabs>
          <w:tab w:val="left" w:pos="810"/>
        </w:tabs>
        <w:ind w:firstLine="540"/>
        <w:jc w:val="thaiDistribute"/>
        <w:rPr>
          <w:sz w:val="16"/>
          <w:szCs w:val="16"/>
          <w:lang w:bidi="th-TH"/>
        </w:rPr>
      </w:pPr>
      <w:r w:rsidRPr="00812C25">
        <w:rPr>
          <w:sz w:val="16"/>
          <w:szCs w:val="16"/>
          <w:vertAlign w:val="superscript"/>
          <w:cs/>
          <w:lang w:bidi="th-TH"/>
        </w:rPr>
        <w:t>(</w:t>
      </w:r>
      <w:r w:rsidRPr="00812C25">
        <w:rPr>
          <w:sz w:val="16"/>
          <w:szCs w:val="16"/>
          <w:vertAlign w:val="superscript"/>
          <w:lang w:bidi="th-TH"/>
        </w:rPr>
        <w:t>1</w:t>
      </w:r>
      <w:r w:rsidRPr="00812C25">
        <w:rPr>
          <w:sz w:val="16"/>
          <w:szCs w:val="16"/>
          <w:vertAlign w:val="superscript"/>
          <w:cs/>
          <w:lang w:bidi="th-TH"/>
        </w:rPr>
        <w:t>)</w:t>
      </w:r>
      <w:r w:rsidRPr="00812C25">
        <w:rPr>
          <w:sz w:val="16"/>
          <w:szCs w:val="16"/>
          <w:vertAlign w:val="superscript"/>
          <w:lang w:bidi="th-TH"/>
        </w:rPr>
        <w:tab/>
      </w:r>
      <w:r w:rsidRPr="00812C25">
        <w:rPr>
          <w:sz w:val="16"/>
          <w:szCs w:val="16"/>
        </w:rPr>
        <w:t xml:space="preserve">The balance of loan receivables due within 1 year includes </w:t>
      </w:r>
      <w:bookmarkStart w:id="10" w:name="_Hlk38921864"/>
      <w:r w:rsidR="00493700">
        <w:rPr>
          <w:sz w:val="16"/>
          <w:szCs w:val="16"/>
        </w:rPr>
        <w:t>loan receivables that are credit-impaired.</w:t>
      </w:r>
    </w:p>
    <w:bookmarkEnd w:id="10"/>
    <w:p w14:paraId="404ADCDA" w14:textId="22F2B5A0" w:rsidR="00843E3B" w:rsidRDefault="00843E3B" w:rsidP="00016C47">
      <w:pPr>
        <w:ind w:right="45"/>
        <w:jc w:val="both"/>
        <w:rPr>
          <w:color w:val="000000"/>
          <w:sz w:val="20"/>
          <w:lang w:val="en-US"/>
        </w:rPr>
      </w:pPr>
    </w:p>
    <w:p w14:paraId="002A3AB0" w14:textId="0E1B2291" w:rsidR="00AF1000" w:rsidRPr="00B0400C" w:rsidRDefault="00AF1000" w:rsidP="00AF10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both"/>
        <w:rPr>
          <w:rFonts w:eastAsia="DengXian"/>
          <w:color w:val="000000"/>
          <w:sz w:val="20"/>
        </w:rPr>
      </w:pPr>
      <w:r w:rsidRPr="00B0400C">
        <w:rPr>
          <w:rFonts w:eastAsia="DengXian"/>
          <w:color w:val="000000"/>
          <w:sz w:val="20"/>
        </w:rPr>
        <w:t>The following tables set out information about the credit quality as at 31 December 202</w:t>
      </w:r>
      <w:r>
        <w:rPr>
          <w:rFonts w:eastAsia="DengXian"/>
          <w:color w:val="000000"/>
          <w:sz w:val="20"/>
        </w:rPr>
        <w:t>1</w:t>
      </w:r>
      <w:r>
        <w:rPr>
          <w:rFonts w:eastAsia="DengXian" w:cstheme="minorBidi" w:hint="cs"/>
          <w:color w:val="000000"/>
          <w:sz w:val="20"/>
          <w:szCs w:val="25"/>
          <w:cs/>
          <w:lang w:bidi="th-TH"/>
        </w:rPr>
        <w:t xml:space="preserve"> </w:t>
      </w:r>
      <w:r>
        <w:rPr>
          <w:rFonts w:eastAsia="DengXian" w:cstheme="minorBidi"/>
          <w:color w:val="000000"/>
          <w:sz w:val="20"/>
          <w:szCs w:val="25"/>
          <w:lang w:val="en-US" w:bidi="th-TH"/>
        </w:rPr>
        <w:t>and 2020</w:t>
      </w:r>
      <w:r w:rsidRPr="00B0400C">
        <w:rPr>
          <w:rFonts w:eastAsia="DengXian"/>
          <w:color w:val="000000"/>
          <w:sz w:val="20"/>
        </w:rPr>
        <w:t xml:space="preserve"> of </w:t>
      </w:r>
      <w:r w:rsidR="008B2E80">
        <w:rPr>
          <w:rFonts w:eastAsia="DengXian" w:cs="Angsana New"/>
          <w:color w:val="000000"/>
          <w:sz w:val="20"/>
          <w:szCs w:val="25"/>
          <w:lang w:bidi="th-TH"/>
        </w:rPr>
        <w:t>loan receivables</w:t>
      </w:r>
      <w:r w:rsidRPr="00443897">
        <w:rPr>
          <w:rFonts w:eastAsia="DengXian"/>
          <w:color w:val="000000"/>
          <w:sz w:val="20"/>
          <w:szCs w:val="25"/>
        </w:rPr>
        <w:t xml:space="preserve"> </w:t>
      </w:r>
      <w:r w:rsidRPr="00B0400C">
        <w:rPr>
          <w:rFonts w:eastAsia="DengXian"/>
          <w:color w:val="000000"/>
          <w:sz w:val="20"/>
        </w:rPr>
        <w:t>without taking into account collateral or other credit enhancement</w:t>
      </w:r>
      <w:r w:rsidRPr="00443897">
        <w:rPr>
          <w:rFonts w:eastAsia="DengXian"/>
          <w:color w:val="000000"/>
          <w:sz w:val="20"/>
          <w:cs/>
          <w:lang w:bidi="th-TH"/>
        </w:rPr>
        <w:t xml:space="preserve">. </w:t>
      </w:r>
    </w:p>
    <w:p w14:paraId="6F1A226A" w14:textId="77777777" w:rsidR="00AF1000" w:rsidRPr="00B0400C" w:rsidRDefault="00AF1000" w:rsidP="00AF10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eastAsia="DengXian"/>
          <w:color w:val="000000"/>
          <w:sz w:val="20"/>
        </w:rPr>
      </w:pPr>
    </w:p>
    <w:tbl>
      <w:tblPr>
        <w:tblW w:w="9691" w:type="dxa"/>
        <w:tblInd w:w="450" w:type="dxa"/>
        <w:tblLayout w:type="fixed"/>
        <w:tblLook w:val="04A0" w:firstRow="1" w:lastRow="0" w:firstColumn="1" w:lastColumn="0" w:noHBand="0" w:noVBand="1"/>
      </w:tblPr>
      <w:tblGrid>
        <w:gridCol w:w="3330"/>
        <w:gridCol w:w="270"/>
        <w:gridCol w:w="1350"/>
        <w:gridCol w:w="270"/>
        <w:gridCol w:w="1350"/>
        <w:gridCol w:w="270"/>
        <w:gridCol w:w="1440"/>
        <w:gridCol w:w="270"/>
        <w:gridCol w:w="1135"/>
        <w:gridCol w:w="6"/>
      </w:tblGrid>
      <w:tr w:rsidR="00AF1000" w:rsidRPr="00B0400C" w14:paraId="57A8447C" w14:textId="77777777" w:rsidTr="001C7808">
        <w:trPr>
          <w:gridAfter w:val="1"/>
          <w:wAfter w:w="6" w:type="dxa"/>
          <w:trHeight w:val="182"/>
          <w:tblHeader/>
        </w:trPr>
        <w:tc>
          <w:tcPr>
            <w:tcW w:w="3330" w:type="dxa"/>
            <w:shd w:val="clear" w:color="auto" w:fill="auto"/>
            <w:vAlign w:val="bottom"/>
          </w:tcPr>
          <w:p w14:paraId="58A72A5A" w14:textId="77777777" w:rsidR="00AF1000" w:rsidRPr="00443897" w:rsidRDefault="00AF1000" w:rsidP="001C7808">
            <w:pPr>
              <w:tabs>
                <w:tab w:val="decimal" w:pos="740"/>
              </w:tabs>
              <w:spacing w:line="240" w:lineRule="atLeast"/>
              <w:ind w:left="-18" w:right="-55"/>
              <w:jc w:val="center"/>
              <w:rPr>
                <w:rFonts w:eastAsia="DengXian"/>
                <w:b/>
                <w:bCs/>
                <w:sz w:val="20"/>
              </w:rPr>
            </w:pPr>
          </w:p>
        </w:tc>
        <w:tc>
          <w:tcPr>
            <w:tcW w:w="270" w:type="dxa"/>
            <w:shd w:val="clear" w:color="auto" w:fill="auto"/>
            <w:vAlign w:val="bottom"/>
          </w:tcPr>
          <w:p w14:paraId="2010B1DD" w14:textId="77777777" w:rsidR="00AF1000" w:rsidRPr="00443897" w:rsidRDefault="00AF1000" w:rsidP="001C7808">
            <w:pPr>
              <w:tabs>
                <w:tab w:val="left" w:pos="540"/>
                <w:tab w:val="decimal" w:pos="740"/>
              </w:tabs>
              <w:spacing w:line="240" w:lineRule="atLeast"/>
              <w:ind w:left="-18" w:right="-55"/>
              <w:jc w:val="center"/>
              <w:rPr>
                <w:rFonts w:eastAsia="DengXian"/>
                <w:b/>
                <w:bCs/>
                <w:sz w:val="20"/>
                <w:rtl/>
                <w:cs/>
              </w:rPr>
            </w:pPr>
          </w:p>
        </w:tc>
        <w:tc>
          <w:tcPr>
            <w:tcW w:w="6085" w:type="dxa"/>
            <w:gridSpan w:val="7"/>
          </w:tcPr>
          <w:p w14:paraId="3B8425BB" w14:textId="77777777" w:rsidR="00AF1000" w:rsidRPr="00B0400C" w:rsidRDefault="00AF1000" w:rsidP="001C7808">
            <w:pPr>
              <w:tabs>
                <w:tab w:val="decimal" w:pos="740"/>
              </w:tabs>
              <w:spacing w:line="240" w:lineRule="atLeast"/>
              <w:ind w:left="-18" w:right="-55"/>
              <w:jc w:val="center"/>
              <w:rPr>
                <w:rFonts w:eastAsia="DengXian"/>
                <w:b/>
                <w:bCs/>
                <w:sz w:val="20"/>
                <w:rtl/>
                <w:cs/>
              </w:rPr>
            </w:pPr>
            <w:r w:rsidRPr="00D06BF9">
              <w:rPr>
                <w:rFonts w:eastAsia="DengXian"/>
                <w:b/>
                <w:bCs/>
                <w:sz w:val="20"/>
              </w:rPr>
              <w:t>Consolidated and Separate financial statements</w:t>
            </w:r>
          </w:p>
        </w:tc>
      </w:tr>
      <w:tr w:rsidR="00AF1000" w:rsidRPr="00B0400C" w14:paraId="35F6D1B4" w14:textId="77777777" w:rsidTr="001C7808">
        <w:trPr>
          <w:gridAfter w:val="1"/>
          <w:wAfter w:w="6" w:type="dxa"/>
          <w:tblHeader/>
        </w:trPr>
        <w:tc>
          <w:tcPr>
            <w:tcW w:w="3330" w:type="dxa"/>
            <w:shd w:val="clear" w:color="auto" w:fill="auto"/>
            <w:vAlign w:val="bottom"/>
          </w:tcPr>
          <w:p w14:paraId="6D5822CF" w14:textId="77777777" w:rsidR="00AF1000" w:rsidRPr="00B0400C" w:rsidRDefault="00AF1000" w:rsidP="001C7808">
            <w:pPr>
              <w:spacing w:line="240" w:lineRule="auto"/>
              <w:ind w:right="-52"/>
              <w:jc w:val="center"/>
              <w:rPr>
                <w:rFonts w:eastAsia="DengXian"/>
                <w:sz w:val="20"/>
              </w:rPr>
            </w:pPr>
          </w:p>
        </w:tc>
        <w:tc>
          <w:tcPr>
            <w:tcW w:w="270" w:type="dxa"/>
            <w:vMerge w:val="restart"/>
            <w:shd w:val="clear" w:color="auto" w:fill="auto"/>
            <w:vAlign w:val="bottom"/>
          </w:tcPr>
          <w:p w14:paraId="693C5044" w14:textId="77777777" w:rsidR="00AF1000" w:rsidRPr="00B0400C" w:rsidRDefault="00AF1000" w:rsidP="001C7808">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15"/>
              <w:rPr>
                <w:rFonts w:eastAsia="DengXian"/>
                <w:sz w:val="20"/>
                <w:rtl/>
                <w:cs/>
              </w:rPr>
            </w:pPr>
          </w:p>
        </w:tc>
        <w:tc>
          <w:tcPr>
            <w:tcW w:w="6085" w:type="dxa"/>
            <w:gridSpan w:val="7"/>
          </w:tcPr>
          <w:p w14:paraId="49E01E4A" w14:textId="77777777" w:rsidR="00AF1000" w:rsidRPr="00B0400C" w:rsidRDefault="00AF1000" w:rsidP="001C7808">
            <w:pPr>
              <w:tabs>
                <w:tab w:val="left" w:pos="540"/>
              </w:tabs>
              <w:spacing w:line="240" w:lineRule="auto"/>
              <w:ind w:left="-103" w:right="-100"/>
              <w:jc w:val="center"/>
              <w:rPr>
                <w:rFonts w:eastAsia="DengXian"/>
                <w:sz w:val="20"/>
              </w:rPr>
            </w:pPr>
            <w:r w:rsidRPr="00B0400C">
              <w:rPr>
                <w:rFonts w:eastAsia="DengXian"/>
                <w:sz w:val="20"/>
              </w:rPr>
              <w:t>202</w:t>
            </w:r>
            <w:r>
              <w:rPr>
                <w:rFonts w:eastAsia="DengXian"/>
                <w:sz w:val="20"/>
              </w:rPr>
              <w:t>1</w:t>
            </w:r>
          </w:p>
        </w:tc>
      </w:tr>
      <w:tr w:rsidR="00AF1000" w:rsidRPr="00B0400C" w14:paraId="6F4D0AB1" w14:textId="77777777" w:rsidTr="001C7808">
        <w:trPr>
          <w:trHeight w:val="70"/>
          <w:tblHeader/>
        </w:trPr>
        <w:tc>
          <w:tcPr>
            <w:tcW w:w="3330" w:type="dxa"/>
            <w:shd w:val="clear" w:color="auto" w:fill="auto"/>
            <w:vAlign w:val="bottom"/>
          </w:tcPr>
          <w:p w14:paraId="58D7B18B" w14:textId="77777777" w:rsidR="00AF1000" w:rsidRPr="00B0400C" w:rsidRDefault="00AF1000" w:rsidP="001C7808">
            <w:pPr>
              <w:spacing w:line="240" w:lineRule="auto"/>
              <w:ind w:right="-52"/>
              <w:rPr>
                <w:rFonts w:eastAsia="DengXian"/>
                <w:sz w:val="20"/>
              </w:rPr>
            </w:pPr>
          </w:p>
        </w:tc>
        <w:tc>
          <w:tcPr>
            <w:tcW w:w="270" w:type="dxa"/>
            <w:vMerge/>
            <w:shd w:val="clear" w:color="auto" w:fill="auto"/>
            <w:vAlign w:val="bottom"/>
          </w:tcPr>
          <w:p w14:paraId="65C30274" w14:textId="77777777" w:rsidR="00AF1000" w:rsidRPr="00B0400C" w:rsidRDefault="00AF1000" w:rsidP="001C7808">
            <w:pPr>
              <w:tabs>
                <w:tab w:val="left" w:pos="540"/>
              </w:tabs>
              <w:spacing w:line="240" w:lineRule="auto"/>
              <w:ind w:right="-115"/>
              <w:rPr>
                <w:rFonts w:eastAsia="DengXian"/>
                <w:sz w:val="20"/>
                <w:rtl/>
                <w:cs/>
              </w:rPr>
            </w:pPr>
          </w:p>
        </w:tc>
        <w:tc>
          <w:tcPr>
            <w:tcW w:w="1350" w:type="dxa"/>
            <w:shd w:val="clear" w:color="auto" w:fill="auto"/>
            <w:vAlign w:val="bottom"/>
          </w:tcPr>
          <w:p w14:paraId="0541F7A2" w14:textId="57D067A6" w:rsidR="00AF1000" w:rsidRPr="00443897" w:rsidRDefault="00EA2DE5" w:rsidP="001C7808">
            <w:pPr>
              <w:spacing w:line="240" w:lineRule="auto"/>
              <w:ind w:left="-111"/>
              <w:jc w:val="center"/>
              <w:rPr>
                <w:rFonts w:eastAsia="DengXian"/>
                <w:color w:val="000000"/>
                <w:sz w:val="20"/>
              </w:rPr>
            </w:pPr>
            <w:r>
              <w:rPr>
                <w:rFonts w:eastAsia="DengXian"/>
                <w:color w:val="000000"/>
                <w:sz w:val="20"/>
              </w:rPr>
              <w:t>A</w:t>
            </w:r>
            <w:r w:rsidR="00AF1000" w:rsidRPr="00AF194F">
              <w:rPr>
                <w:rFonts w:eastAsia="DengXian"/>
                <w:color w:val="000000"/>
                <w:sz w:val="20"/>
              </w:rPr>
              <w:t>ssets that are not significant increase in credit risk</w:t>
            </w:r>
          </w:p>
        </w:tc>
        <w:tc>
          <w:tcPr>
            <w:tcW w:w="270" w:type="dxa"/>
          </w:tcPr>
          <w:p w14:paraId="4EC5AD02" w14:textId="77777777" w:rsidR="00AF1000" w:rsidRPr="00443897" w:rsidRDefault="00AF1000" w:rsidP="001C7808">
            <w:pPr>
              <w:tabs>
                <w:tab w:val="left" w:pos="540"/>
              </w:tabs>
              <w:spacing w:line="240" w:lineRule="auto"/>
              <w:ind w:left="-122" w:right="-145"/>
              <w:jc w:val="center"/>
              <w:rPr>
                <w:rFonts w:eastAsia="DengXian"/>
                <w:b/>
                <w:bCs/>
                <w:sz w:val="20"/>
                <w:rtl/>
                <w:cs/>
              </w:rPr>
            </w:pPr>
          </w:p>
        </w:tc>
        <w:tc>
          <w:tcPr>
            <w:tcW w:w="1350" w:type="dxa"/>
            <w:shd w:val="clear" w:color="auto" w:fill="auto"/>
            <w:vAlign w:val="bottom"/>
          </w:tcPr>
          <w:p w14:paraId="108B178C" w14:textId="07F8C74D" w:rsidR="00AF1000" w:rsidRPr="00443897" w:rsidRDefault="00EA2DE5" w:rsidP="00EA2DE5">
            <w:pPr>
              <w:spacing w:line="240" w:lineRule="auto"/>
              <w:ind w:left="-112" w:right="-108"/>
              <w:jc w:val="center"/>
              <w:rPr>
                <w:rFonts w:eastAsia="DengXian"/>
                <w:color w:val="000000"/>
                <w:sz w:val="20"/>
                <w:rtl/>
                <w:cs/>
              </w:rPr>
            </w:pPr>
            <w:r>
              <w:rPr>
                <w:rFonts w:eastAsia="DengXian"/>
                <w:color w:val="000000"/>
                <w:sz w:val="20"/>
              </w:rPr>
              <w:t>A</w:t>
            </w:r>
            <w:r w:rsidR="00AF1000" w:rsidRPr="00AF194F">
              <w:rPr>
                <w:rFonts w:eastAsia="DengXian"/>
                <w:color w:val="000000"/>
                <w:sz w:val="20"/>
              </w:rPr>
              <w:t>ssets that are significant increase in credit risk</w:t>
            </w:r>
          </w:p>
        </w:tc>
        <w:tc>
          <w:tcPr>
            <w:tcW w:w="270" w:type="dxa"/>
          </w:tcPr>
          <w:p w14:paraId="431305F7" w14:textId="77777777" w:rsidR="00AF1000" w:rsidRPr="00443897" w:rsidRDefault="00AF1000" w:rsidP="001C7808">
            <w:pPr>
              <w:spacing w:line="240" w:lineRule="auto"/>
              <w:ind w:left="-103" w:right="-100"/>
              <w:jc w:val="center"/>
              <w:rPr>
                <w:rFonts w:eastAsia="DengXian"/>
                <w:b/>
                <w:bCs/>
                <w:sz w:val="20"/>
              </w:rPr>
            </w:pPr>
          </w:p>
        </w:tc>
        <w:tc>
          <w:tcPr>
            <w:tcW w:w="1440" w:type="dxa"/>
            <w:shd w:val="clear" w:color="auto" w:fill="auto"/>
          </w:tcPr>
          <w:p w14:paraId="5074C251" w14:textId="22DB4795" w:rsidR="00AF1000" w:rsidRDefault="00AF1000" w:rsidP="001C7808">
            <w:pPr>
              <w:spacing w:line="240" w:lineRule="auto"/>
              <w:jc w:val="center"/>
              <w:rPr>
                <w:rFonts w:eastAsia="DengXian"/>
                <w:color w:val="000000"/>
                <w:sz w:val="20"/>
              </w:rPr>
            </w:pPr>
          </w:p>
          <w:p w14:paraId="5155E496" w14:textId="77777777" w:rsidR="00545431" w:rsidRDefault="00545431" w:rsidP="001C7808">
            <w:pPr>
              <w:spacing w:line="240" w:lineRule="auto"/>
              <w:jc w:val="center"/>
              <w:rPr>
                <w:rFonts w:eastAsia="DengXian"/>
                <w:color w:val="000000"/>
                <w:sz w:val="20"/>
              </w:rPr>
            </w:pPr>
          </w:p>
          <w:p w14:paraId="2A4F8128" w14:textId="5795A4AC" w:rsidR="00AF1000" w:rsidRPr="00443897" w:rsidRDefault="00545431" w:rsidP="001C7808">
            <w:pPr>
              <w:spacing w:line="240" w:lineRule="auto"/>
              <w:jc w:val="center"/>
              <w:rPr>
                <w:rFonts w:eastAsia="DengXian"/>
                <w:color w:val="000000"/>
                <w:sz w:val="20"/>
                <w:rtl/>
                <w:cs/>
              </w:rPr>
            </w:pPr>
            <w:r>
              <w:rPr>
                <w:rFonts w:eastAsia="DengXian"/>
                <w:color w:val="000000"/>
                <w:sz w:val="20"/>
              </w:rPr>
              <w:t>A</w:t>
            </w:r>
            <w:r w:rsidR="00AF1000" w:rsidRPr="00AF194F">
              <w:rPr>
                <w:rFonts w:eastAsia="DengXian"/>
                <w:color w:val="000000"/>
                <w:sz w:val="20"/>
              </w:rPr>
              <w:t>ssets that are credit impaired</w:t>
            </w:r>
          </w:p>
        </w:tc>
        <w:tc>
          <w:tcPr>
            <w:tcW w:w="270" w:type="dxa"/>
          </w:tcPr>
          <w:p w14:paraId="471AAC4E" w14:textId="77777777" w:rsidR="00AF1000" w:rsidRPr="00B0400C" w:rsidRDefault="00AF1000" w:rsidP="001C7808">
            <w:pPr>
              <w:tabs>
                <w:tab w:val="left" w:pos="540"/>
              </w:tabs>
              <w:spacing w:line="240" w:lineRule="auto"/>
              <w:ind w:left="-103" w:right="-100"/>
              <w:jc w:val="center"/>
              <w:rPr>
                <w:rFonts w:eastAsia="DengXian"/>
                <w:sz w:val="20"/>
                <w:rtl/>
                <w:cs/>
              </w:rPr>
            </w:pPr>
          </w:p>
        </w:tc>
        <w:tc>
          <w:tcPr>
            <w:tcW w:w="1141" w:type="dxa"/>
            <w:gridSpan w:val="2"/>
            <w:shd w:val="clear" w:color="auto" w:fill="auto"/>
            <w:vAlign w:val="bottom"/>
          </w:tcPr>
          <w:p w14:paraId="6550FED4" w14:textId="77777777" w:rsidR="00AF1000" w:rsidRPr="00B0400C" w:rsidDel="00D43E7A" w:rsidRDefault="00AF1000" w:rsidP="001C7808">
            <w:pPr>
              <w:tabs>
                <w:tab w:val="left" w:pos="540"/>
              </w:tabs>
              <w:spacing w:line="240" w:lineRule="auto"/>
              <w:ind w:right="-100"/>
              <w:jc w:val="center"/>
              <w:rPr>
                <w:rFonts w:eastAsia="DengXian"/>
                <w:sz w:val="20"/>
                <w:rtl/>
                <w:cs/>
              </w:rPr>
            </w:pPr>
            <w:r w:rsidRPr="00B0400C">
              <w:rPr>
                <w:rFonts w:eastAsia="DengXian"/>
                <w:sz w:val="20"/>
              </w:rPr>
              <w:t>Total</w:t>
            </w:r>
          </w:p>
        </w:tc>
      </w:tr>
      <w:tr w:rsidR="00AF1000" w:rsidRPr="00B0400C" w14:paraId="00A16599" w14:textId="77777777" w:rsidTr="001C7808">
        <w:trPr>
          <w:gridAfter w:val="1"/>
          <w:wAfter w:w="6" w:type="dxa"/>
          <w:tblHeader/>
        </w:trPr>
        <w:tc>
          <w:tcPr>
            <w:tcW w:w="3330" w:type="dxa"/>
            <w:shd w:val="clear" w:color="auto" w:fill="auto"/>
          </w:tcPr>
          <w:p w14:paraId="79A015EB" w14:textId="77777777" w:rsidR="00AF1000" w:rsidRPr="00B0400C" w:rsidRDefault="00AF1000" w:rsidP="001C7808">
            <w:pPr>
              <w:spacing w:line="240" w:lineRule="auto"/>
              <w:ind w:right="-52"/>
              <w:jc w:val="center"/>
              <w:rPr>
                <w:rFonts w:eastAsia="DengXian"/>
                <w:sz w:val="20"/>
                <w:rtl/>
                <w:cs/>
              </w:rPr>
            </w:pPr>
          </w:p>
        </w:tc>
        <w:tc>
          <w:tcPr>
            <w:tcW w:w="270" w:type="dxa"/>
            <w:shd w:val="clear" w:color="auto" w:fill="auto"/>
          </w:tcPr>
          <w:p w14:paraId="0D75CEB0" w14:textId="77777777" w:rsidR="00AF1000" w:rsidRPr="00B0400C" w:rsidRDefault="00AF1000" w:rsidP="001C7808">
            <w:pPr>
              <w:tabs>
                <w:tab w:val="left" w:pos="540"/>
              </w:tabs>
              <w:spacing w:line="240" w:lineRule="auto"/>
              <w:ind w:left="-108" w:right="-115"/>
              <w:jc w:val="center"/>
              <w:rPr>
                <w:rFonts w:eastAsia="DengXian"/>
                <w:i/>
                <w:iCs/>
                <w:sz w:val="20"/>
              </w:rPr>
            </w:pPr>
          </w:p>
        </w:tc>
        <w:tc>
          <w:tcPr>
            <w:tcW w:w="6085" w:type="dxa"/>
            <w:gridSpan w:val="7"/>
            <w:shd w:val="clear" w:color="auto" w:fill="auto"/>
          </w:tcPr>
          <w:p w14:paraId="7B86E238" w14:textId="77777777" w:rsidR="00AF1000" w:rsidRPr="009552AC" w:rsidRDefault="00AF1000" w:rsidP="001C7808">
            <w:pPr>
              <w:spacing w:line="240" w:lineRule="auto"/>
              <w:jc w:val="center"/>
              <w:rPr>
                <w:rFonts w:eastAsia="DengXian"/>
                <w:i/>
                <w:iCs/>
                <w:color w:val="000000"/>
                <w:sz w:val="20"/>
                <w:rtl/>
                <w:cs/>
              </w:rPr>
            </w:pPr>
            <w:r w:rsidRPr="009552AC">
              <w:rPr>
                <w:rFonts w:eastAsia="DengXian"/>
                <w:i/>
                <w:iCs/>
                <w:color w:val="000000"/>
                <w:sz w:val="20"/>
                <w:cs/>
                <w:lang w:bidi="th-TH"/>
              </w:rPr>
              <w:t>(</w:t>
            </w:r>
            <w:r w:rsidRPr="009552AC">
              <w:rPr>
                <w:rFonts w:eastAsia="DengXian"/>
                <w:i/>
                <w:iCs/>
                <w:color w:val="000000"/>
                <w:sz w:val="20"/>
              </w:rPr>
              <w:t>in thousand Baht</w:t>
            </w:r>
            <w:r w:rsidRPr="009552AC">
              <w:rPr>
                <w:rFonts w:eastAsia="DengXian"/>
                <w:i/>
                <w:iCs/>
                <w:color w:val="000000"/>
                <w:sz w:val="20"/>
                <w:cs/>
                <w:lang w:bidi="th-TH"/>
              </w:rPr>
              <w:t>)</w:t>
            </w:r>
          </w:p>
        </w:tc>
      </w:tr>
      <w:tr w:rsidR="00AF1000" w:rsidRPr="00B0400C" w14:paraId="0FD0844F" w14:textId="77777777" w:rsidTr="001C7808">
        <w:tc>
          <w:tcPr>
            <w:tcW w:w="3330" w:type="dxa"/>
            <w:shd w:val="clear" w:color="auto" w:fill="auto"/>
          </w:tcPr>
          <w:p w14:paraId="4AC35DBF" w14:textId="77777777" w:rsidR="00AF1000" w:rsidRPr="00B0400C" w:rsidRDefault="00AF1000" w:rsidP="001C7808">
            <w:pPr>
              <w:spacing w:line="240" w:lineRule="auto"/>
              <w:ind w:right="-52"/>
              <w:rPr>
                <w:rFonts w:eastAsia="DengXian"/>
                <w:b/>
                <w:bCs/>
                <w:i/>
                <w:iCs/>
                <w:sz w:val="20"/>
                <w:rtl/>
                <w:cs/>
              </w:rPr>
            </w:pPr>
            <w:r>
              <w:rPr>
                <w:rFonts w:eastAsia="DengXian"/>
                <w:b/>
                <w:bCs/>
                <w:i/>
                <w:iCs/>
                <w:sz w:val="20"/>
              </w:rPr>
              <w:t>Loan r</w:t>
            </w:r>
            <w:r w:rsidRPr="00B0400C">
              <w:rPr>
                <w:rFonts w:eastAsia="DengXian"/>
                <w:b/>
                <w:bCs/>
                <w:i/>
                <w:iCs/>
                <w:sz w:val="20"/>
              </w:rPr>
              <w:t>eceivables</w:t>
            </w:r>
          </w:p>
        </w:tc>
        <w:tc>
          <w:tcPr>
            <w:tcW w:w="270" w:type="dxa"/>
            <w:shd w:val="clear" w:color="auto" w:fill="auto"/>
          </w:tcPr>
          <w:p w14:paraId="43F046F3" w14:textId="77777777" w:rsidR="00AF1000" w:rsidRPr="00B0400C" w:rsidRDefault="00AF1000" w:rsidP="001C7808">
            <w:pPr>
              <w:tabs>
                <w:tab w:val="left" w:pos="540"/>
              </w:tabs>
              <w:spacing w:line="240" w:lineRule="auto"/>
              <w:ind w:left="-108" w:right="-115"/>
              <w:jc w:val="center"/>
              <w:rPr>
                <w:rFonts w:eastAsia="DengXian"/>
                <w:sz w:val="20"/>
              </w:rPr>
            </w:pPr>
          </w:p>
        </w:tc>
        <w:tc>
          <w:tcPr>
            <w:tcW w:w="1350" w:type="dxa"/>
            <w:shd w:val="clear" w:color="auto" w:fill="auto"/>
          </w:tcPr>
          <w:p w14:paraId="73DEA00E" w14:textId="77777777" w:rsidR="00AF1000" w:rsidRPr="007507B1" w:rsidRDefault="00AF1000" w:rsidP="001C7808">
            <w:pPr>
              <w:tabs>
                <w:tab w:val="decimal" w:pos="1146"/>
              </w:tabs>
              <w:spacing w:line="190" w:lineRule="exact"/>
              <w:ind w:left="-108" w:right="-108"/>
              <w:rPr>
                <w:rFonts w:eastAsia="DengXian"/>
                <w:sz w:val="20"/>
              </w:rPr>
            </w:pPr>
          </w:p>
        </w:tc>
        <w:tc>
          <w:tcPr>
            <w:tcW w:w="270" w:type="dxa"/>
          </w:tcPr>
          <w:p w14:paraId="3EAF39BD" w14:textId="77777777" w:rsidR="00AF1000" w:rsidRPr="00B0400C" w:rsidRDefault="00AF1000" w:rsidP="001C7808">
            <w:pPr>
              <w:spacing w:line="240" w:lineRule="auto"/>
              <w:ind w:left="-122" w:right="-145"/>
              <w:jc w:val="center"/>
              <w:rPr>
                <w:rFonts w:eastAsia="DengXian"/>
                <w:sz w:val="20"/>
              </w:rPr>
            </w:pPr>
          </w:p>
        </w:tc>
        <w:tc>
          <w:tcPr>
            <w:tcW w:w="1350" w:type="dxa"/>
            <w:shd w:val="clear" w:color="auto" w:fill="auto"/>
          </w:tcPr>
          <w:p w14:paraId="6346DCDA" w14:textId="77777777" w:rsidR="00AF1000" w:rsidRPr="00B0400C" w:rsidRDefault="00AF1000" w:rsidP="001C7808">
            <w:pPr>
              <w:spacing w:line="240" w:lineRule="auto"/>
              <w:ind w:left="-122" w:right="-145"/>
              <w:jc w:val="center"/>
              <w:rPr>
                <w:rFonts w:eastAsia="DengXian"/>
                <w:sz w:val="20"/>
              </w:rPr>
            </w:pPr>
          </w:p>
        </w:tc>
        <w:tc>
          <w:tcPr>
            <w:tcW w:w="270" w:type="dxa"/>
          </w:tcPr>
          <w:p w14:paraId="30938531" w14:textId="77777777" w:rsidR="00AF1000" w:rsidRPr="00B0400C" w:rsidRDefault="00AF1000" w:rsidP="001C7808">
            <w:pPr>
              <w:spacing w:line="240" w:lineRule="auto"/>
              <w:ind w:left="-156" w:right="-100"/>
              <w:jc w:val="center"/>
              <w:rPr>
                <w:rFonts w:eastAsia="DengXian"/>
                <w:sz w:val="20"/>
              </w:rPr>
            </w:pPr>
          </w:p>
        </w:tc>
        <w:tc>
          <w:tcPr>
            <w:tcW w:w="1440" w:type="dxa"/>
            <w:shd w:val="clear" w:color="auto" w:fill="auto"/>
          </w:tcPr>
          <w:p w14:paraId="26697528" w14:textId="77777777" w:rsidR="00AF1000" w:rsidRPr="00B0400C" w:rsidRDefault="00AF1000" w:rsidP="001C7808">
            <w:pPr>
              <w:spacing w:line="240" w:lineRule="auto"/>
              <w:ind w:left="-156" w:right="-100"/>
              <w:jc w:val="center"/>
              <w:rPr>
                <w:rFonts w:eastAsia="DengXian"/>
                <w:sz w:val="20"/>
              </w:rPr>
            </w:pPr>
          </w:p>
        </w:tc>
        <w:tc>
          <w:tcPr>
            <w:tcW w:w="270" w:type="dxa"/>
          </w:tcPr>
          <w:p w14:paraId="36C03688" w14:textId="77777777" w:rsidR="00AF1000" w:rsidRPr="00B0400C" w:rsidRDefault="00AF1000" w:rsidP="001C7808">
            <w:pPr>
              <w:tabs>
                <w:tab w:val="left" w:pos="540"/>
              </w:tabs>
              <w:spacing w:line="240" w:lineRule="auto"/>
              <w:ind w:left="-156" w:right="-100"/>
              <w:jc w:val="center"/>
              <w:rPr>
                <w:rFonts w:eastAsia="DengXian"/>
                <w:sz w:val="20"/>
              </w:rPr>
            </w:pPr>
          </w:p>
        </w:tc>
        <w:tc>
          <w:tcPr>
            <w:tcW w:w="1141" w:type="dxa"/>
            <w:gridSpan w:val="2"/>
            <w:shd w:val="clear" w:color="auto" w:fill="auto"/>
          </w:tcPr>
          <w:p w14:paraId="06F8BF53" w14:textId="77777777" w:rsidR="00AF1000" w:rsidRPr="00B0400C" w:rsidRDefault="00AF1000" w:rsidP="001C7808">
            <w:pPr>
              <w:tabs>
                <w:tab w:val="left" w:pos="540"/>
              </w:tabs>
              <w:spacing w:line="240" w:lineRule="auto"/>
              <w:ind w:left="-156" w:right="-100"/>
              <w:jc w:val="center"/>
              <w:rPr>
                <w:rFonts w:eastAsia="DengXian"/>
                <w:sz w:val="20"/>
              </w:rPr>
            </w:pPr>
          </w:p>
        </w:tc>
      </w:tr>
      <w:tr w:rsidR="00874D03" w:rsidRPr="00B0400C" w14:paraId="0B6A4ED7" w14:textId="77777777" w:rsidTr="001C7808">
        <w:tc>
          <w:tcPr>
            <w:tcW w:w="3330" w:type="dxa"/>
            <w:shd w:val="clear" w:color="auto" w:fill="auto"/>
          </w:tcPr>
          <w:p w14:paraId="4D70842B" w14:textId="77777777" w:rsidR="00874D03" w:rsidRPr="00B0400C" w:rsidRDefault="00874D03" w:rsidP="00874D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B0400C">
              <w:rPr>
                <w:rFonts w:eastAsia="DengXian"/>
                <w:sz w:val="20"/>
              </w:rPr>
              <w:t>Current</w:t>
            </w:r>
          </w:p>
        </w:tc>
        <w:tc>
          <w:tcPr>
            <w:tcW w:w="270" w:type="dxa"/>
            <w:shd w:val="clear" w:color="auto" w:fill="auto"/>
          </w:tcPr>
          <w:p w14:paraId="708B4BAC" w14:textId="77777777" w:rsidR="00874D03" w:rsidRPr="00B0400C" w:rsidRDefault="00874D03" w:rsidP="00874D03">
            <w:pPr>
              <w:tabs>
                <w:tab w:val="left" w:pos="540"/>
              </w:tabs>
              <w:spacing w:line="240" w:lineRule="auto"/>
              <w:ind w:left="-108" w:right="-115"/>
              <w:jc w:val="center"/>
              <w:rPr>
                <w:rFonts w:eastAsia="DengXian"/>
                <w:sz w:val="20"/>
                <w:rtl/>
                <w:cs/>
              </w:rPr>
            </w:pPr>
          </w:p>
        </w:tc>
        <w:tc>
          <w:tcPr>
            <w:tcW w:w="1350" w:type="dxa"/>
            <w:shd w:val="clear" w:color="auto" w:fill="auto"/>
          </w:tcPr>
          <w:p w14:paraId="2AE2EE76" w14:textId="3C78611E" w:rsidR="00874D03" w:rsidRPr="00D81672" w:rsidRDefault="00874D03" w:rsidP="00185144">
            <w:pPr>
              <w:tabs>
                <w:tab w:val="decimal" w:pos="1060"/>
              </w:tabs>
              <w:spacing w:line="240" w:lineRule="atLeast"/>
              <w:ind w:right="-15"/>
              <w:rPr>
                <w:rFonts w:eastAsia="DengXian"/>
                <w:sz w:val="20"/>
              </w:rPr>
            </w:pPr>
            <w:r w:rsidRPr="00874D03">
              <w:rPr>
                <w:rFonts w:eastAsia="DengXian"/>
                <w:sz w:val="20"/>
              </w:rPr>
              <w:t xml:space="preserve">   69,294,997</w:t>
            </w:r>
          </w:p>
        </w:tc>
        <w:tc>
          <w:tcPr>
            <w:tcW w:w="270" w:type="dxa"/>
          </w:tcPr>
          <w:p w14:paraId="5EE2EAC6" w14:textId="77777777" w:rsidR="00874D03" w:rsidRPr="009150CE" w:rsidRDefault="00874D03" w:rsidP="00874D03">
            <w:pPr>
              <w:tabs>
                <w:tab w:val="decimal" w:pos="1150"/>
              </w:tabs>
              <w:spacing w:line="240" w:lineRule="atLeast"/>
              <w:ind w:left="-108" w:right="-108"/>
              <w:rPr>
                <w:rFonts w:eastAsia="DengXian"/>
                <w:sz w:val="20"/>
              </w:rPr>
            </w:pPr>
          </w:p>
        </w:tc>
        <w:tc>
          <w:tcPr>
            <w:tcW w:w="1350" w:type="dxa"/>
            <w:shd w:val="clear" w:color="auto" w:fill="auto"/>
          </w:tcPr>
          <w:p w14:paraId="425599D4" w14:textId="1FDCC756" w:rsidR="00874D03" w:rsidRPr="00443897" w:rsidRDefault="00185144" w:rsidP="00185144">
            <w:pPr>
              <w:tabs>
                <w:tab w:val="decimal" w:pos="1060"/>
              </w:tabs>
              <w:spacing w:line="240" w:lineRule="atLeast"/>
              <w:ind w:right="-15"/>
              <w:rPr>
                <w:rFonts w:eastAsia="DengXian"/>
                <w:sz w:val="20"/>
                <w:lang w:bidi="th-TH"/>
              </w:rPr>
            </w:pPr>
            <w:r>
              <w:rPr>
                <w:rFonts w:eastAsia="DengXian"/>
                <w:sz w:val="20"/>
              </w:rPr>
              <w:t>-</w:t>
            </w:r>
          </w:p>
        </w:tc>
        <w:tc>
          <w:tcPr>
            <w:tcW w:w="270" w:type="dxa"/>
          </w:tcPr>
          <w:p w14:paraId="68FB2312" w14:textId="77777777" w:rsidR="00874D03" w:rsidRPr="00443897" w:rsidRDefault="00874D03" w:rsidP="00874D03">
            <w:pPr>
              <w:tabs>
                <w:tab w:val="decimal" w:pos="830"/>
              </w:tabs>
              <w:spacing w:line="240" w:lineRule="atLeast"/>
              <w:ind w:left="-108" w:right="-375"/>
              <w:rPr>
                <w:rFonts w:eastAsia="DengXian"/>
                <w:sz w:val="20"/>
                <w:lang w:bidi="th-TH"/>
              </w:rPr>
            </w:pPr>
          </w:p>
        </w:tc>
        <w:tc>
          <w:tcPr>
            <w:tcW w:w="1440" w:type="dxa"/>
            <w:shd w:val="clear" w:color="auto" w:fill="auto"/>
          </w:tcPr>
          <w:p w14:paraId="057D4734" w14:textId="46B15381" w:rsidR="00874D03" w:rsidRPr="00443897" w:rsidRDefault="00874D03" w:rsidP="00874D03">
            <w:pPr>
              <w:tabs>
                <w:tab w:val="decimal" w:pos="1150"/>
              </w:tabs>
              <w:spacing w:line="240" w:lineRule="atLeast"/>
              <w:ind w:left="-108" w:right="-15"/>
              <w:rPr>
                <w:rFonts w:eastAsia="DengXian"/>
                <w:sz w:val="20"/>
              </w:rPr>
            </w:pPr>
            <w:r>
              <w:rPr>
                <w:rFonts w:eastAsia="DengXian"/>
                <w:sz w:val="20"/>
                <w:lang w:bidi="th-TH"/>
              </w:rPr>
              <w:t>-</w:t>
            </w:r>
          </w:p>
        </w:tc>
        <w:tc>
          <w:tcPr>
            <w:tcW w:w="270" w:type="dxa"/>
          </w:tcPr>
          <w:p w14:paraId="32214B51" w14:textId="77777777" w:rsidR="00874D03" w:rsidRPr="00443897" w:rsidRDefault="00874D03" w:rsidP="00874D03">
            <w:pPr>
              <w:tabs>
                <w:tab w:val="decimal" w:pos="830"/>
              </w:tabs>
              <w:spacing w:line="240" w:lineRule="atLeast"/>
              <w:ind w:left="-108" w:right="-375"/>
              <w:rPr>
                <w:rFonts w:eastAsia="DengXian"/>
                <w:sz w:val="20"/>
                <w:lang w:bidi="th-TH"/>
              </w:rPr>
            </w:pPr>
          </w:p>
        </w:tc>
        <w:tc>
          <w:tcPr>
            <w:tcW w:w="1141" w:type="dxa"/>
            <w:gridSpan w:val="2"/>
            <w:shd w:val="clear" w:color="auto" w:fill="auto"/>
          </w:tcPr>
          <w:p w14:paraId="42532975" w14:textId="331DA1C7" w:rsidR="00874D03" w:rsidRPr="001C480C" w:rsidRDefault="001C480C" w:rsidP="00874D03">
            <w:pPr>
              <w:tabs>
                <w:tab w:val="decimal" w:pos="1150"/>
              </w:tabs>
              <w:spacing w:line="240" w:lineRule="atLeast"/>
              <w:ind w:left="-108" w:right="-15"/>
              <w:rPr>
                <w:rFonts w:eastAsia="DengXian"/>
                <w:sz w:val="20"/>
                <w:lang w:bidi="th-TH"/>
              </w:rPr>
            </w:pPr>
            <w:r w:rsidRPr="001C480C">
              <w:rPr>
                <w:rFonts w:eastAsia="DengXian"/>
                <w:sz w:val="20"/>
                <w:cs/>
                <w:lang w:bidi="th-TH"/>
              </w:rPr>
              <w:t>69</w:t>
            </w:r>
            <w:r w:rsidRPr="001C480C">
              <w:rPr>
                <w:rFonts w:eastAsia="DengXian"/>
                <w:sz w:val="20"/>
                <w:lang w:bidi="th-TH"/>
              </w:rPr>
              <w:t>,</w:t>
            </w:r>
            <w:r w:rsidRPr="001C480C">
              <w:rPr>
                <w:rFonts w:eastAsia="DengXian"/>
                <w:sz w:val="20"/>
                <w:cs/>
                <w:lang w:bidi="th-TH"/>
              </w:rPr>
              <w:t>294</w:t>
            </w:r>
            <w:r w:rsidRPr="001C480C">
              <w:rPr>
                <w:rFonts w:eastAsia="DengXian"/>
                <w:sz w:val="20"/>
                <w:lang w:bidi="th-TH"/>
              </w:rPr>
              <w:t>,</w:t>
            </w:r>
            <w:r w:rsidRPr="001C480C">
              <w:rPr>
                <w:rFonts w:eastAsia="DengXian"/>
                <w:sz w:val="20"/>
                <w:cs/>
                <w:lang w:bidi="th-TH"/>
              </w:rPr>
              <w:t>997</w:t>
            </w:r>
          </w:p>
        </w:tc>
      </w:tr>
      <w:tr w:rsidR="00874D03" w:rsidRPr="00B0400C" w14:paraId="0141DA8C" w14:textId="77777777" w:rsidTr="001C7808">
        <w:tc>
          <w:tcPr>
            <w:tcW w:w="3330" w:type="dxa"/>
            <w:shd w:val="clear" w:color="auto" w:fill="auto"/>
          </w:tcPr>
          <w:p w14:paraId="085F3FB6" w14:textId="77777777" w:rsidR="00874D03" w:rsidRPr="00B0400C" w:rsidRDefault="00874D03" w:rsidP="00874D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B0400C">
              <w:rPr>
                <w:rFonts w:eastAsia="DengXian"/>
                <w:sz w:val="20"/>
              </w:rPr>
              <w:t xml:space="preserve">Overdue 1 </w:t>
            </w:r>
            <w:r w:rsidRPr="00443897">
              <w:rPr>
                <w:rFonts w:eastAsia="DengXian"/>
                <w:sz w:val="20"/>
                <w:cs/>
                <w:lang w:bidi="th-TH"/>
              </w:rPr>
              <w:t xml:space="preserve">- </w:t>
            </w:r>
            <w:r w:rsidRPr="00B0400C">
              <w:rPr>
                <w:rFonts w:eastAsia="DengXian"/>
                <w:sz w:val="20"/>
              </w:rPr>
              <w:t>30 days</w:t>
            </w:r>
          </w:p>
        </w:tc>
        <w:tc>
          <w:tcPr>
            <w:tcW w:w="270" w:type="dxa"/>
            <w:shd w:val="clear" w:color="auto" w:fill="auto"/>
          </w:tcPr>
          <w:p w14:paraId="491BE609" w14:textId="77777777" w:rsidR="00874D03" w:rsidRPr="00B0400C" w:rsidRDefault="00874D03" w:rsidP="00874D03">
            <w:pPr>
              <w:tabs>
                <w:tab w:val="left" w:pos="540"/>
              </w:tabs>
              <w:spacing w:line="240" w:lineRule="auto"/>
              <w:ind w:left="-108" w:right="-115"/>
              <w:jc w:val="center"/>
              <w:rPr>
                <w:rFonts w:eastAsia="DengXian"/>
                <w:sz w:val="20"/>
                <w:rtl/>
                <w:cs/>
              </w:rPr>
            </w:pPr>
          </w:p>
        </w:tc>
        <w:tc>
          <w:tcPr>
            <w:tcW w:w="1350" w:type="dxa"/>
            <w:shd w:val="clear" w:color="auto" w:fill="auto"/>
          </w:tcPr>
          <w:p w14:paraId="4E54B498" w14:textId="18C360DB" w:rsidR="00874D03" w:rsidRPr="007507B1" w:rsidRDefault="00874D03" w:rsidP="00874D03">
            <w:pPr>
              <w:tabs>
                <w:tab w:val="decimal" w:pos="1060"/>
              </w:tabs>
              <w:spacing w:line="240" w:lineRule="atLeast"/>
              <w:ind w:left="-108" w:right="-15"/>
              <w:rPr>
                <w:rFonts w:eastAsia="DengXian"/>
                <w:sz w:val="20"/>
                <w:rtl/>
                <w:cs/>
              </w:rPr>
            </w:pPr>
            <w:r w:rsidRPr="00874D03">
              <w:rPr>
                <w:rFonts w:eastAsia="DengXian"/>
                <w:sz w:val="20"/>
              </w:rPr>
              <w:t>12,542,034</w:t>
            </w:r>
          </w:p>
        </w:tc>
        <w:tc>
          <w:tcPr>
            <w:tcW w:w="270" w:type="dxa"/>
          </w:tcPr>
          <w:p w14:paraId="22A11671" w14:textId="77777777" w:rsidR="00874D03" w:rsidRPr="009150CE" w:rsidRDefault="00874D03" w:rsidP="00874D03">
            <w:pPr>
              <w:tabs>
                <w:tab w:val="decimal" w:pos="1150"/>
              </w:tabs>
              <w:spacing w:line="240" w:lineRule="atLeast"/>
              <w:ind w:left="-108" w:right="-108"/>
              <w:rPr>
                <w:rFonts w:eastAsia="DengXian"/>
                <w:sz w:val="20"/>
                <w:rtl/>
                <w:cs/>
              </w:rPr>
            </w:pPr>
          </w:p>
        </w:tc>
        <w:tc>
          <w:tcPr>
            <w:tcW w:w="1350" w:type="dxa"/>
            <w:shd w:val="clear" w:color="auto" w:fill="auto"/>
          </w:tcPr>
          <w:p w14:paraId="18E6C41F" w14:textId="2171F667" w:rsidR="00874D03" w:rsidRPr="00AF5735" w:rsidRDefault="00874D03" w:rsidP="00874D03">
            <w:pPr>
              <w:tabs>
                <w:tab w:val="decimal" w:pos="1060"/>
              </w:tabs>
              <w:spacing w:line="240" w:lineRule="atLeast"/>
              <w:ind w:left="-108" w:right="-15"/>
              <w:rPr>
                <w:rFonts w:eastAsia="DengXian"/>
                <w:sz w:val="20"/>
                <w:rtl/>
                <w:cs/>
              </w:rPr>
            </w:pPr>
            <w:r>
              <w:rPr>
                <w:rFonts w:eastAsia="DengXian"/>
                <w:sz w:val="20"/>
              </w:rPr>
              <w:t>-</w:t>
            </w:r>
          </w:p>
        </w:tc>
        <w:tc>
          <w:tcPr>
            <w:tcW w:w="270" w:type="dxa"/>
          </w:tcPr>
          <w:p w14:paraId="67FE8F48" w14:textId="77777777" w:rsidR="00874D03" w:rsidRPr="00443897" w:rsidRDefault="00874D03" w:rsidP="00874D03">
            <w:pPr>
              <w:tabs>
                <w:tab w:val="decimal" w:pos="830"/>
              </w:tabs>
              <w:spacing w:line="240" w:lineRule="atLeast"/>
              <w:ind w:left="-108" w:right="-375"/>
              <w:rPr>
                <w:rFonts w:eastAsia="DengXian"/>
                <w:sz w:val="20"/>
                <w:lang w:bidi="th-TH"/>
              </w:rPr>
            </w:pPr>
          </w:p>
        </w:tc>
        <w:tc>
          <w:tcPr>
            <w:tcW w:w="1440" w:type="dxa"/>
            <w:shd w:val="clear" w:color="auto" w:fill="auto"/>
          </w:tcPr>
          <w:p w14:paraId="2BCBBBF0" w14:textId="1BDD569B" w:rsidR="00874D03" w:rsidRPr="00443897" w:rsidRDefault="00874D03" w:rsidP="00874D03">
            <w:pPr>
              <w:tabs>
                <w:tab w:val="decimal" w:pos="1150"/>
              </w:tabs>
              <w:spacing w:line="240" w:lineRule="atLeast"/>
              <w:ind w:left="-108" w:right="-15"/>
              <w:rPr>
                <w:rFonts w:eastAsia="DengXian"/>
                <w:sz w:val="20"/>
              </w:rPr>
            </w:pPr>
            <w:r>
              <w:rPr>
                <w:rFonts w:eastAsia="DengXian"/>
                <w:sz w:val="20"/>
              </w:rPr>
              <w:t>-</w:t>
            </w:r>
          </w:p>
        </w:tc>
        <w:tc>
          <w:tcPr>
            <w:tcW w:w="270" w:type="dxa"/>
          </w:tcPr>
          <w:p w14:paraId="41F5A68D" w14:textId="77777777" w:rsidR="00874D03" w:rsidRPr="00D81672" w:rsidRDefault="00874D03" w:rsidP="00874D03">
            <w:pPr>
              <w:tabs>
                <w:tab w:val="decimal" w:pos="830"/>
              </w:tabs>
              <w:spacing w:line="240" w:lineRule="atLeast"/>
              <w:ind w:left="-108" w:right="-375"/>
              <w:rPr>
                <w:rFonts w:eastAsia="DengXian"/>
                <w:sz w:val="20"/>
                <w:rtl/>
                <w:cs/>
              </w:rPr>
            </w:pPr>
          </w:p>
        </w:tc>
        <w:tc>
          <w:tcPr>
            <w:tcW w:w="1141" w:type="dxa"/>
            <w:gridSpan w:val="2"/>
            <w:shd w:val="clear" w:color="auto" w:fill="auto"/>
          </w:tcPr>
          <w:p w14:paraId="08034A30" w14:textId="1276F7F1" w:rsidR="00874D03" w:rsidRPr="001C480C" w:rsidRDefault="001C480C" w:rsidP="00874D03">
            <w:pPr>
              <w:tabs>
                <w:tab w:val="decimal" w:pos="1150"/>
              </w:tabs>
              <w:spacing w:line="240" w:lineRule="atLeast"/>
              <w:ind w:left="-108" w:right="-15"/>
              <w:rPr>
                <w:rFonts w:eastAsia="DengXian"/>
                <w:sz w:val="20"/>
                <w:rtl/>
                <w:cs/>
              </w:rPr>
            </w:pPr>
            <w:r w:rsidRPr="001C480C">
              <w:rPr>
                <w:rFonts w:eastAsia="DengXian"/>
                <w:sz w:val="20"/>
              </w:rPr>
              <w:t>12,542,034</w:t>
            </w:r>
          </w:p>
        </w:tc>
      </w:tr>
      <w:tr w:rsidR="00874D03" w:rsidRPr="00B0400C" w14:paraId="1A92B96C" w14:textId="77777777" w:rsidTr="001C7808">
        <w:tc>
          <w:tcPr>
            <w:tcW w:w="3330" w:type="dxa"/>
            <w:shd w:val="clear" w:color="auto" w:fill="auto"/>
          </w:tcPr>
          <w:p w14:paraId="5669EECC" w14:textId="77777777" w:rsidR="00874D03" w:rsidRPr="00B0400C" w:rsidRDefault="00874D03" w:rsidP="00874D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B0400C">
              <w:rPr>
                <w:rFonts w:eastAsia="DengXian"/>
                <w:sz w:val="20"/>
              </w:rPr>
              <w:t xml:space="preserve">Overdue 31 </w:t>
            </w:r>
            <w:r w:rsidRPr="00443897">
              <w:rPr>
                <w:rFonts w:eastAsia="DengXian"/>
                <w:sz w:val="20"/>
                <w:cs/>
                <w:lang w:bidi="th-TH"/>
              </w:rPr>
              <w:t xml:space="preserve">- </w:t>
            </w:r>
            <w:r w:rsidRPr="00B0400C">
              <w:rPr>
                <w:rFonts w:eastAsia="DengXian"/>
                <w:sz w:val="20"/>
              </w:rPr>
              <w:t>60 days</w:t>
            </w:r>
          </w:p>
        </w:tc>
        <w:tc>
          <w:tcPr>
            <w:tcW w:w="270" w:type="dxa"/>
            <w:shd w:val="clear" w:color="auto" w:fill="auto"/>
          </w:tcPr>
          <w:p w14:paraId="38FADBF5" w14:textId="77777777" w:rsidR="00874D03" w:rsidRPr="00B0400C" w:rsidRDefault="00874D03" w:rsidP="00874D03">
            <w:pPr>
              <w:tabs>
                <w:tab w:val="left" w:pos="540"/>
              </w:tabs>
              <w:spacing w:line="240" w:lineRule="auto"/>
              <w:ind w:left="-108" w:right="-115"/>
              <w:jc w:val="center"/>
              <w:rPr>
                <w:rFonts w:eastAsia="DengXian"/>
                <w:sz w:val="20"/>
                <w:rtl/>
                <w:cs/>
              </w:rPr>
            </w:pPr>
          </w:p>
        </w:tc>
        <w:tc>
          <w:tcPr>
            <w:tcW w:w="1350" w:type="dxa"/>
            <w:shd w:val="clear" w:color="auto" w:fill="auto"/>
          </w:tcPr>
          <w:p w14:paraId="0AD50EC3" w14:textId="1A677CDD" w:rsidR="00874D03" w:rsidRPr="007507B1" w:rsidRDefault="00874D03" w:rsidP="00874D03">
            <w:pPr>
              <w:tabs>
                <w:tab w:val="decimal" w:pos="1060"/>
              </w:tabs>
              <w:spacing w:line="240" w:lineRule="atLeast"/>
              <w:ind w:left="-108" w:right="-15"/>
              <w:rPr>
                <w:rFonts w:eastAsia="DengXian"/>
                <w:sz w:val="20"/>
                <w:rtl/>
                <w:cs/>
              </w:rPr>
            </w:pPr>
            <w:r>
              <w:rPr>
                <w:rFonts w:eastAsia="DengXian"/>
                <w:sz w:val="20"/>
              </w:rPr>
              <w:t>-</w:t>
            </w:r>
          </w:p>
        </w:tc>
        <w:tc>
          <w:tcPr>
            <w:tcW w:w="270" w:type="dxa"/>
          </w:tcPr>
          <w:p w14:paraId="2AA410A1" w14:textId="77777777" w:rsidR="00874D03" w:rsidRPr="009150CE" w:rsidRDefault="00874D03" w:rsidP="00874D03">
            <w:pPr>
              <w:tabs>
                <w:tab w:val="decimal" w:pos="1150"/>
              </w:tabs>
              <w:spacing w:line="240" w:lineRule="atLeast"/>
              <w:ind w:left="-108" w:right="-108"/>
              <w:rPr>
                <w:rFonts w:eastAsia="DengXian"/>
                <w:sz w:val="20"/>
                <w:rtl/>
                <w:cs/>
              </w:rPr>
            </w:pPr>
          </w:p>
        </w:tc>
        <w:tc>
          <w:tcPr>
            <w:tcW w:w="1350" w:type="dxa"/>
            <w:shd w:val="clear" w:color="auto" w:fill="auto"/>
          </w:tcPr>
          <w:p w14:paraId="731EB665" w14:textId="644F9C3F" w:rsidR="00874D03" w:rsidRPr="00AF5735" w:rsidRDefault="00874D03" w:rsidP="00874D03">
            <w:pPr>
              <w:tabs>
                <w:tab w:val="decimal" w:pos="1060"/>
              </w:tabs>
              <w:spacing w:line="240" w:lineRule="atLeast"/>
              <w:ind w:left="-108" w:right="-15"/>
              <w:rPr>
                <w:rFonts w:eastAsia="DengXian"/>
                <w:sz w:val="20"/>
                <w:rtl/>
                <w:cs/>
              </w:rPr>
            </w:pPr>
            <w:r w:rsidRPr="00874D03">
              <w:rPr>
                <w:rFonts w:eastAsia="DengXian"/>
                <w:sz w:val="20"/>
              </w:rPr>
              <w:t>3,487,925</w:t>
            </w:r>
          </w:p>
        </w:tc>
        <w:tc>
          <w:tcPr>
            <w:tcW w:w="270" w:type="dxa"/>
          </w:tcPr>
          <w:p w14:paraId="7C482C96" w14:textId="77777777" w:rsidR="00874D03" w:rsidRPr="00443897" w:rsidRDefault="00874D03" w:rsidP="00874D03">
            <w:pPr>
              <w:tabs>
                <w:tab w:val="decimal" w:pos="830"/>
              </w:tabs>
              <w:spacing w:line="240" w:lineRule="atLeast"/>
              <w:ind w:left="-108" w:right="-375"/>
              <w:rPr>
                <w:rFonts w:eastAsia="DengXian"/>
                <w:sz w:val="20"/>
                <w:lang w:bidi="th-TH"/>
              </w:rPr>
            </w:pPr>
          </w:p>
        </w:tc>
        <w:tc>
          <w:tcPr>
            <w:tcW w:w="1440" w:type="dxa"/>
            <w:shd w:val="clear" w:color="auto" w:fill="auto"/>
          </w:tcPr>
          <w:p w14:paraId="77E365E8" w14:textId="0D579F87" w:rsidR="00874D03" w:rsidRPr="00443897" w:rsidRDefault="00874D03" w:rsidP="00874D03">
            <w:pPr>
              <w:tabs>
                <w:tab w:val="decimal" w:pos="1150"/>
              </w:tabs>
              <w:spacing w:line="240" w:lineRule="atLeast"/>
              <w:ind w:left="-108" w:right="-15"/>
              <w:rPr>
                <w:rFonts w:eastAsia="DengXian"/>
                <w:sz w:val="20"/>
              </w:rPr>
            </w:pPr>
            <w:r>
              <w:rPr>
                <w:rFonts w:eastAsia="DengXian"/>
                <w:sz w:val="20"/>
                <w:lang w:bidi="th-TH"/>
              </w:rPr>
              <w:t>-</w:t>
            </w:r>
          </w:p>
        </w:tc>
        <w:tc>
          <w:tcPr>
            <w:tcW w:w="270" w:type="dxa"/>
          </w:tcPr>
          <w:p w14:paraId="69C97961" w14:textId="77777777" w:rsidR="00874D03" w:rsidRPr="00D81672" w:rsidRDefault="00874D03" w:rsidP="00874D03">
            <w:pPr>
              <w:tabs>
                <w:tab w:val="decimal" w:pos="830"/>
              </w:tabs>
              <w:spacing w:line="240" w:lineRule="atLeast"/>
              <w:ind w:left="-108" w:right="-375"/>
              <w:rPr>
                <w:rFonts w:eastAsia="DengXian"/>
                <w:sz w:val="20"/>
                <w:rtl/>
                <w:cs/>
              </w:rPr>
            </w:pPr>
          </w:p>
        </w:tc>
        <w:tc>
          <w:tcPr>
            <w:tcW w:w="1141" w:type="dxa"/>
            <w:gridSpan w:val="2"/>
            <w:shd w:val="clear" w:color="auto" w:fill="auto"/>
          </w:tcPr>
          <w:p w14:paraId="71426111" w14:textId="52E360BB" w:rsidR="00874D03" w:rsidRPr="001C480C" w:rsidRDefault="001C480C" w:rsidP="00874D03">
            <w:pPr>
              <w:tabs>
                <w:tab w:val="decimal" w:pos="1150"/>
              </w:tabs>
              <w:spacing w:line="240" w:lineRule="atLeast"/>
              <w:ind w:left="-108" w:right="-15"/>
              <w:rPr>
                <w:rFonts w:eastAsia="DengXian"/>
                <w:sz w:val="20"/>
                <w:rtl/>
                <w:cs/>
              </w:rPr>
            </w:pPr>
            <w:r w:rsidRPr="001C480C">
              <w:rPr>
                <w:rFonts w:eastAsia="DengXian"/>
                <w:sz w:val="20"/>
              </w:rPr>
              <w:t>3,487,925</w:t>
            </w:r>
          </w:p>
        </w:tc>
      </w:tr>
      <w:tr w:rsidR="00874D03" w:rsidRPr="00B0400C" w14:paraId="25AA416C" w14:textId="77777777" w:rsidTr="001C7808">
        <w:tc>
          <w:tcPr>
            <w:tcW w:w="3330" w:type="dxa"/>
            <w:shd w:val="clear" w:color="auto" w:fill="auto"/>
          </w:tcPr>
          <w:p w14:paraId="09E01B9C" w14:textId="77777777" w:rsidR="00874D03" w:rsidRPr="00B0400C" w:rsidRDefault="00874D03" w:rsidP="00874D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B0400C">
              <w:rPr>
                <w:rFonts w:eastAsia="DengXian"/>
                <w:sz w:val="20"/>
              </w:rPr>
              <w:t xml:space="preserve">Overdue 61 </w:t>
            </w:r>
            <w:r w:rsidRPr="00443897">
              <w:rPr>
                <w:rFonts w:eastAsia="DengXian"/>
                <w:sz w:val="20"/>
                <w:cs/>
                <w:lang w:bidi="th-TH"/>
              </w:rPr>
              <w:t xml:space="preserve">- </w:t>
            </w:r>
            <w:r w:rsidRPr="00B0400C">
              <w:rPr>
                <w:rFonts w:eastAsia="DengXian"/>
                <w:sz w:val="20"/>
              </w:rPr>
              <w:t>90 days</w:t>
            </w:r>
          </w:p>
        </w:tc>
        <w:tc>
          <w:tcPr>
            <w:tcW w:w="270" w:type="dxa"/>
            <w:shd w:val="clear" w:color="auto" w:fill="auto"/>
          </w:tcPr>
          <w:p w14:paraId="758FEC10" w14:textId="77777777" w:rsidR="00874D03" w:rsidRPr="00B0400C" w:rsidRDefault="00874D03" w:rsidP="00874D03">
            <w:pPr>
              <w:tabs>
                <w:tab w:val="left" w:pos="540"/>
              </w:tabs>
              <w:spacing w:line="240" w:lineRule="auto"/>
              <w:ind w:left="-108" w:right="-115"/>
              <w:jc w:val="center"/>
              <w:rPr>
                <w:rFonts w:eastAsia="DengXian"/>
                <w:sz w:val="20"/>
                <w:rtl/>
                <w:cs/>
              </w:rPr>
            </w:pPr>
          </w:p>
        </w:tc>
        <w:tc>
          <w:tcPr>
            <w:tcW w:w="1350" w:type="dxa"/>
            <w:shd w:val="clear" w:color="auto" w:fill="auto"/>
          </w:tcPr>
          <w:p w14:paraId="2D600B17" w14:textId="0F2DF2D2" w:rsidR="00874D03" w:rsidRPr="007507B1" w:rsidRDefault="00874D03" w:rsidP="00874D03">
            <w:pPr>
              <w:tabs>
                <w:tab w:val="decimal" w:pos="1060"/>
              </w:tabs>
              <w:spacing w:line="240" w:lineRule="atLeast"/>
              <w:ind w:left="-108" w:right="-15"/>
              <w:rPr>
                <w:rFonts w:eastAsia="DengXian"/>
                <w:sz w:val="20"/>
                <w:rtl/>
                <w:cs/>
              </w:rPr>
            </w:pPr>
            <w:r>
              <w:rPr>
                <w:rFonts w:eastAsia="DengXian"/>
                <w:sz w:val="20"/>
              </w:rPr>
              <w:t>-</w:t>
            </w:r>
          </w:p>
        </w:tc>
        <w:tc>
          <w:tcPr>
            <w:tcW w:w="270" w:type="dxa"/>
          </w:tcPr>
          <w:p w14:paraId="58962CC6" w14:textId="77777777" w:rsidR="00874D03" w:rsidRPr="009150CE" w:rsidRDefault="00874D03" w:rsidP="00874D03">
            <w:pPr>
              <w:tabs>
                <w:tab w:val="decimal" w:pos="1150"/>
              </w:tabs>
              <w:spacing w:line="240" w:lineRule="atLeast"/>
              <w:ind w:left="-108" w:right="-108"/>
              <w:rPr>
                <w:rFonts w:eastAsia="DengXian"/>
                <w:sz w:val="20"/>
                <w:rtl/>
                <w:cs/>
              </w:rPr>
            </w:pPr>
          </w:p>
        </w:tc>
        <w:tc>
          <w:tcPr>
            <w:tcW w:w="1350" w:type="dxa"/>
            <w:shd w:val="clear" w:color="auto" w:fill="auto"/>
          </w:tcPr>
          <w:p w14:paraId="14408358" w14:textId="41153D17" w:rsidR="00874D03" w:rsidRPr="00AF5735" w:rsidRDefault="00874D03" w:rsidP="00874D03">
            <w:pPr>
              <w:tabs>
                <w:tab w:val="decimal" w:pos="1060"/>
              </w:tabs>
              <w:spacing w:line="240" w:lineRule="atLeast"/>
              <w:ind w:left="-108" w:right="-15"/>
              <w:rPr>
                <w:rFonts w:eastAsia="DengXian"/>
                <w:sz w:val="20"/>
                <w:rtl/>
                <w:cs/>
              </w:rPr>
            </w:pPr>
            <w:r w:rsidRPr="00874D03">
              <w:rPr>
                <w:rFonts w:eastAsia="DengXian"/>
                <w:sz w:val="20"/>
              </w:rPr>
              <w:t>1,090,250</w:t>
            </w:r>
          </w:p>
        </w:tc>
        <w:tc>
          <w:tcPr>
            <w:tcW w:w="270" w:type="dxa"/>
          </w:tcPr>
          <w:p w14:paraId="09FB9187" w14:textId="77777777" w:rsidR="00874D03" w:rsidRPr="00443897" w:rsidRDefault="00874D03" w:rsidP="00874D03">
            <w:pPr>
              <w:tabs>
                <w:tab w:val="decimal" w:pos="830"/>
              </w:tabs>
              <w:spacing w:line="240" w:lineRule="atLeast"/>
              <w:ind w:left="-108" w:right="-375"/>
              <w:rPr>
                <w:rFonts w:eastAsia="DengXian"/>
                <w:sz w:val="20"/>
                <w:lang w:bidi="th-TH"/>
              </w:rPr>
            </w:pPr>
          </w:p>
        </w:tc>
        <w:tc>
          <w:tcPr>
            <w:tcW w:w="1440" w:type="dxa"/>
            <w:shd w:val="clear" w:color="auto" w:fill="auto"/>
          </w:tcPr>
          <w:p w14:paraId="130A9142" w14:textId="758FA8AD" w:rsidR="00874D03" w:rsidRPr="00443897" w:rsidRDefault="00874D03" w:rsidP="00874D03">
            <w:pPr>
              <w:tabs>
                <w:tab w:val="decimal" w:pos="1150"/>
              </w:tabs>
              <w:spacing w:line="240" w:lineRule="atLeast"/>
              <w:ind w:left="-108" w:right="-15"/>
              <w:rPr>
                <w:rFonts w:eastAsia="DengXian"/>
                <w:sz w:val="20"/>
              </w:rPr>
            </w:pPr>
            <w:r>
              <w:rPr>
                <w:rFonts w:eastAsia="DengXian"/>
                <w:sz w:val="20"/>
              </w:rPr>
              <w:t>-</w:t>
            </w:r>
          </w:p>
        </w:tc>
        <w:tc>
          <w:tcPr>
            <w:tcW w:w="270" w:type="dxa"/>
          </w:tcPr>
          <w:p w14:paraId="177340B5" w14:textId="77777777" w:rsidR="00874D03" w:rsidRPr="00D81672" w:rsidRDefault="00874D03" w:rsidP="00874D03">
            <w:pPr>
              <w:tabs>
                <w:tab w:val="decimal" w:pos="830"/>
              </w:tabs>
              <w:spacing w:line="240" w:lineRule="atLeast"/>
              <w:ind w:left="-108" w:right="-375"/>
              <w:rPr>
                <w:rFonts w:eastAsia="DengXian"/>
                <w:sz w:val="20"/>
                <w:rtl/>
                <w:cs/>
              </w:rPr>
            </w:pPr>
          </w:p>
        </w:tc>
        <w:tc>
          <w:tcPr>
            <w:tcW w:w="1141" w:type="dxa"/>
            <w:gridSpan w:val="2"/>
            <w:shd w:val="clear" w:color="auto" w:fill="auto"/>
          </w:tcPr>
          <w:p w14:paraId="3B862E48" w14:textId="1EB0EB90" w:rsidR="00874D03" w:rsidRPr="001C480C" w:rsidRDefault="001C480C" w:rsidP="00874D03">
            <w:pPr>
              <w:tabs>
                <w:tab w:val="decimal" w:pos="1150"/>
              </w:tabs>
              <w:spacing w:line="240" w:lineRule="atLeast"/>
              <w:ind w:left="-108" w:right="-15"/>
              <w:rPr>
                <w:rFonts w:eastAsia="DengXian"/>
                <w:sz w:val="20"/>
                <w:rtl/>
                <w:cs/>
              </w:rPr>
            </w:pPr>
            <w:r w:rsidRPr="001C480C">
              <w:rPr>
                <w:rFonts w:eastAsia="DengXian"/>
                <w:sz w:val="20"/>
              </w:rPr>
              <w:t>1,090,250</w:t>
            </w:r>
          </w:p>
        </w:tc>
      </w:tr>
      <w:tr w:rsidR="00874D03" w:rsidRPr="00B0400C" w14:paraId="5435336E" w14:textId="77777777" w:rsidTr="001C7808">
        <w:tc>
          <w:tcPr>
            <w:tcW w:w="3330" w:type="dxa"/>
            <w:shd w:val="clear" w:color="auto" w:fill="auto"/>
          </w:tcPr>
          <w:p w14:paraId="0F9C87BB" w14:textId="77777777" w:rsidR="00874D03" w:rsidRPr="00B0400C" w:rsidRDefault="00874D03" w:rsidP="00874D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B0400C">
              <w:rPr>
                <w:rFonts w:eastAsia="DengXian"/>
                <w:sz w:val="20"/>
              </w:rPr>
              <w:t xml:space="preserve">Overdue more than </w:t>
            </w:r>
            <w:r w:rsidRPr="00AF194F">
              <w:rPr>
                <w:rFonts w:eastAsia="DengXian"/>
                <w:sz w:val="20"/>
              </w:rPr>
              <w:t>9</w:t>
            </w:r>
            <w:r>
              <w:rPr>
                <w:rFonts w:eastAsia="DengXian"/>
                <w:sz w:val="20"/>
              </w:rPr>
              <w:t>0</w:t>
            </w:r>
            <w:r w:rsidRPr="00B0400C">
              <w:rPr>
                <w:rFonts w:eastAsia="DengXian"/>
                <w:sz w:val="20"/>
              </w:rPr>
              <w:t xml:space="preserve"> days</w:t>
            </w:r>
          </w:p>
        </w:tc>
        <w:tc>
          <w:tcPr>
            <w:tcW w:w="270" w:type="dxa"/>
            <w:shd w:val="clear" w:color="auto" w:fill="auto"/>
          </w:tcPr>
          <w:p w14:paraId="030FCCF5" w14:textId="77777777" w:rsidR="00874D03" w:rsidRPr="00B0400C" w:rsidRDefault="00874D03" w:rsidP="00874D03">
            <w:pPr>
              <w:tabs>
                <w:tab w:val="left" w:pos="540"/>
              </w:tabs>
              <w:spacing w:line="240" w:lineRule="auto"/>
              <w:ind w:left="-108" w:right="-115"/>
              <w:jc w:val="center"/>
              <w:rPr>
                <w:rFonts w:eastAsia="DengXian"/>
                <w:sz w:val="20"/>
                <w:rtl/>
                <w:cs/>
              </w:rPr>
            </w:pPr>
          </w:p>
        </w:tc>
        <w:tc>
          <w:tcPr>
            <w:tcW w:w="1350" w:type="dxa"/>
            <w:shd w:val="clear" w:color="auto" w:fill="auto"/>
          </w:tcPr>
          <w:p w14:paraId="10367314" w14:textId="70C90F2B" w:rsidR="00874D03" w:rsidRPr="007507B1" w:rsidRDefault="00874D03" w:rsidP="00874D03">
            <w:pPr>
              <w:tabs>
                <w:tab w:val="decimal" w:pos="1060"/>
              </w:tabs>
              <w:spacing w:line="240" w:lineRule="atLeast"/>
              <w:ind w:left="-108" w:right="-15"/>
              <w:rPr>
                <w:rFonts w:eastAsia="DengXian"/>
                <w:sz w:val="20"/>
                <w:rtl/>
                <w:cs/>
              </w:rPr>
            </w:pPr>
            <w:r>
              <w:rPr>
                <w:rFonts w:eastAsia="DengXian"/>
                <w:sz w:val="20"/>
              </w:rPr>
              <w:t>-</w:t>
            </w:r>
          </w:p>
        </w:tc>
        <w:tc>
          <w:tcPr>
            <w:tcW w:w="270" w:type="dxa"/>
          </w:tcPr>
          <w:p w14:paraId="13E96FDB" w14:textId="77777777" w:rsidR="00874D03" w:rsidRPr="009150CE" w:rsidRDefault="00874D03" w:rsidP="00874D03">
            <w:pPr>
              <w:tabs>
                <w:tab w:val="decimal" w:pos="1150"/>
              </w:tabs>
              <w:spacing w:line="240" w:lineRule="atLeast"/>
              <w:ind w:left="-108" w:right="-108"/>
              <w:rPr>
                <w:rFonts w:eastAsia="DengXian"/>
                <w:sz w:val="20"/>
                <w:rtl/>
                <w:cs/>
              </w:rPr>
            </w:pPr>
          </w:p>
        </w:tc>
        <w:tc>
          <w:tcPr>
            <w:tcW w:w="1350" w:type="dxa"/>
            <w:shd w:val="clear" w:color="auto" w:fill="auto"/>
          </w:tcPr>
          <w:p w14:paraId="7D74E7C4" w14:textId="66D56143" w:rsidR="00874D03" w:rsidRPr="00AF5735" w:rsidRDefault="00874D03" w:rsidP="00874D03">
            <w:pPr>
              <w:tabs>
                <w:tab w:val="decimal" w:pos="1060"/>
              </w:tabs>
              <w:spacing w:line="240" w:lineRule="atLeast"/>
              <w:ind w:left="-108" w:right="-15"/>
              <w:rPr>
                <w:rFonts w:eastAsia="DengXian"/>
                <w:sz w:val="20"/>
                <w:rtl/>
                <w:cs/>
              </w:rPr>
            </w:pPr>
            <w:r>
              <w:rPr>
                <w:rFonts w:eastAsia="DengXian"/>
                <w:sz w:val="20"/>
              </w:rPr>
              <w:t>-</w:t>
            </w:r>
          </w:p>
        </w:tc>
        <w:tc>
          <w:tcPr>
            <w:tcW w:w="270" w:type="dxa"/>
          </w:tcPr>
          <w:p w14:paraId="08EC47C9" w14:textId="77777777" w:rsidR="00874D03" w:rsidRPr="00443897" w:rsidRDefault="00874D03" w:rsidP="00874D03">
            <w:pPr>
              <w:tabs>
                <w:tab w:val="decimal" w:pos="830"/>
              </w:tabs>
              <w:spacing w:line="240" w:lineRule="atLeast"/>
              <w:ind w:left="-108" w:right="-375"/>
              <w:rPr>
                <w:rFonts w:eastAsia="DengXian"/>
                <w:sz w:val="20"/>
                <w:lang w:bidi="th-TH"/>
              </w:rPr>
            </w:pPr>
          </w:p>
        </w:tc>
        <w:tc>
          <w:tcPr>
            <w:tcW w:w="1440" w:type="dxa"/>
            <w:shd w:val="clear" w:color="auto" w:fill="auto"/>
          </w:tcPr>
          <w:p w14:paraId="6B8AADFA" w14:textId="2FD1E552" w:rsidR="00874D03" w:rsidRPr="00443897" w:rsidRDefault="001C480C" w:rsidP="00874D03">
            <w:pPr>
              <w:tabs>
                <w:tab w:val="decimal" w:pos="1150"/>
              </w:tabs>
              <w:spacing w:line="240" w:lineRule="atLeast"/>
              <w:ind w:left="-108" w:right="-15"/>
              <w:rPr>
                <w:rFonts w:eastAsia="DengXian"/>
                <w:sz w:val="20"/>
              </w:rPr>
            </w:pPr>
            <w:r w:rsidRPr="001C480C">
              <w:rPr>
                <w:rFonts w:eastAsia="DengXian"/>
                <w:sz w:val="20"/>
              </w:rPr>
              <w:t>1,005,724</w:t>
            </w:r>
          </w:p>
        </w:tc>
        <w:tc>
          <w:tcPr>
            <w:tcW w:w="270" w:type="dxa"/>
          </w:tcPr>
          <w:p w14:paraId="4241465B" w14:textId="77777777" w:rsidR="00874D03" w:rsidRPr="00D81672" w:rsidRDefault="00874D03" w:rsidP="00874D03">
            <w:pPr>
              <w:tabs>
                <w:tab w:val="decimal" w:pos="830"/>
              </w:tabs>
              <w:spacing w:line="240" w:lineRule="atLeast"/>
              <w:ind w:left="-108" w:right="-375"/>
              <w:rPr>
                <w:rFonts w:eastAsia="DengXian"/>
                <w:sz w:val="20"/>
                <w:rtl/>
                <w:cs/>
              </w:rPr>
            </w:pPr>
          </w:p>
        </w:tc>
        <w:tc>
          <w:tcPr>
            <w:tcW w:w="1141" w:type="dxa"/>
            <w:gridSpan w:val="2"/>
            <w:shd w:val="clear" w:color="auto" w:fill="auto"/>
          </w:tcPr>
          <w:p w14:paraId="5D34F8AF" w14:textId="6282272E" w:rsidR="00874D03" w:rsidRPr="001C480C" w:rsidRDefault="001C480C" w:rsidP="00874D03">
            <w:pPr>
              <w:tabs>
                <w:tab w:val="decimal" w:pos="1150"/>
              </w:tabs>
              <w:spacing w:line="240" w:lineRule="atLeast"/>
              <w:ind w:left="-108" w:right="-15"/>
              <w:rPr>
                <w:rFonts w:eastAsia="DengXian"/>
                <w:sz w:val="20"/>
                <w:rtl/>
                <w:cs/>
              </w:rPr>
            </w:pPr>
            <w:r w:rsidRPr="001C480C">
              <w:rPr>
                <w:rFonts w:eastAsia="DengXian"/>
                <w:sz w:val="20"/>
              </w:rPr>
              <w:t>1,005,724</w:t>
            </w:r>
          </w:p>
        </w:tc>
      </w:tr>
      <w:tr w:rsidR="00874D03" w:rsidRPr="00B0400C" w14:paraId="4E0DEAF8" w14:textId="77777777" w:rsidTr="001C7808">
        <w:tc>
          <w:tcPr>
            <w:tcW w:w="3330" w:type="dxa"/>
            <w:shd w:val="clear" w:color="auto" w:fill="auto"/>
          </w:tcPr>
          <w:p w14:paraId="1802E558" w14:textId="77777777" w:rsidR="00874D03" w:rsidRDefault="00874D03" w:rsidP="00874D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6011D9">
              <w:rPr>
                <w:rFonts w:eastAsia="DengXian"/>
                <w:sz w:val="20"/>
              </w:rPr>
              <w:t>Litigation receivables</w:t>
            </w:r>
          </w:p>
        </w:tc>
        <w:tc>
          <w:tcPr>
            <w:tcW w:w="270" w:type="dxa"/>
            <w:shd w:val="clear" w:color="auto" w:fill="auto"/>
          </w:tcPr>
          <w:p w14:paraId="42252767" w14:textId="77777777" w:rsidR="00874D03" w:rsidRPr="00B0400C" w:rsidRDefault="00874D03" w:rsidP="00874D03">
            <w:pPr>
              <w:tabs>
                <w:tab w:val="left" w:pos="540"/>
              </w:tabs>
              <w:spacing w:line="240" w:lineRule="auto"/>
              <w:ind w:left="-108" w:right="-115"/>
              <w:jc w:val="center"/>
              <w:rPr>
                <w:rFonts w:eastAsia="DengXian"/>
                <w:sz w:val="20"/>
                <w:rtl/>
                <w:cs/>
              </w:rPr>
            </w:pPr>
          </w:p>
        </w:tc>
        <w:tc>
          <w:tcPr>
            <w:tcW w:w="1350" w:type="dxa"/>
            <w:shd w:val="clear" w:color="auto" w:fill="auto"/>
          </w:tcPr>
          <w:p w14:paraId="26656A5E" w14:textId="6C57DD41" w:rsidR="00874D03" w:rsidRPr="007507B1" w:rsidRDefault="00874D03" w:rsidP="00874D03">
            <w:pPr>
              <w:tabs>
                <w:tab w:val="decimal" w:pos="1060"/>
              </w:tabs>
              <w:spacing w:line="240" w:lineRule="atLeast"/>
              <w:ind w:left="-108" w:right="-15"/>
              <w:rPr>
                <w:rFonts w:eastAsia="DengXian"/>
                <w:sz w:val="20"/>
              </w:rPr>
            </w:pPr>
            <w:r>
              <w:rPr>
                <w:rFonts w:eastAsia="DengXian"/>
                <w:sz w:val="20"/>
              </w:rPr>
              <w:t>-</w:t>
            </w:r>
          </w:p>
        </w:tc>
        <w:tc>
          <w:tcPr>
            <w:tcW w:w="270" w:type="dxa"/>
          </w:tcPr>
          <w:p w14:paraId="1BAE6AB9" w14:textId="77777777" w:rsidR="00874D03" w:rsidRPr="009150CE" w:rsidRDefault="00874D03" w:rsidP="00874D03">
            <w:pPr>
              <w:tabs>
                <w:tab w:val="decimal" w:pos="1150"/>
              </w:tabs>
              <w:spacing w:line="240" w:lineRule="atLeast"/>
              <w:ind w:left="-108" w:right="-108"/>
              <w:rPr>
                <w:rFonts w:eastAsia="DengXian"/>
                <w:sz w:val="20"/>
                <w:rtl/>
                <w:cs/>
              </w:rPr>
            </w:pPr>
          </w:p>
        </w:tc>
        <w:tc>
          <w:tcPr>
            <w:tcW w:w="1350" w:type="dxa"/>
            <w:shd w:val="clear" w:color="auto" w:fill="auto"/>
          </w:tcPr>
          <w:p w14:paraId="0D40F521" w14:textId="2301333D" w:rsidR="00874D03" w:rsidRPr="00AF5735" w:rsidRDefault="00874D03" w:rsidP="00874D03">
            <w:pPr>
              <w:tabs>
                <w:tab w:val="decimal" w:pos="1060"/>
              </w:tabs>
              <w:spacing w:line="240" w:lineRule="atLeast"/>
              <w:ind w:left="-108" w:right="-15"/>
              <w:rPr>
                <w:rFonts w:eastAsia="DengXian"/>
                <w:sz w:val="20"/>
                <w:rtl/>
                <w:cs/>
              </w:rPr>
            </w:pPr>
            <w:r>
              <w:rPr>
                <w:rFonts w:eastAsia="DengXian"/>
                <w:sz w:val="20"/>
              </w:rPr>
              <w:t>-</w:t>
            </w:r>
          </w:p>
        </w:tc>
        <w:tc>
          <w:tcPr>
            <w:tcW w:w="270" w:type="dxa"/>
          </w:tcPr>
          <w:p w14:paraId="1008B621" w14:textId="77777777" w:rsidR="00874D03" w:rsidRPr="00443897" w:rsidRDefault="00874D03" w:rsidP="00874D03">
            <w:pPr>
              <w:tabs>
                <w:tab w:val="decimal" w:pos="830"/>
              </w:tabs>
              <w:spacing w:line="240" w:lineRule="atLeast"/>
              <w:ind w:left="-108" w:right="-375"/>
              <w:rPr>
                <w:rFonts w:eastAsia="DengXian"/>
                <w:sz w:val="20"/>
                <w:lang w:bidi="th-TH"/>
              </w:rPr>
            </w:pPr>
          </w:p>
        </w:tc>
        <w:tc>
          <w:tcPr>
            <w:tcW w:w="1440" w:type="dxa"/>
            <w:shd w:val="clear" w:color="auto" w:fill="auto"/>
          </w:tcPr>
          <w:p w14:paraId="393FB9E0" w14:textId="084F866F" w:rsidR="00874D03" w:rsidRPr="00443897" w:rsidRDefault="001C480C" w:rsidP="00874D03">
            <w:pPr>
              <w:tabs>
                <w:tab w:val="decimal" w:pos="1150"/>
              </w:tabs>
              <w:spacing w:line="240" w:lineRule="atLeast"/>
              <w:ind w:left="-108" w:right="-15"/>
              <w:rPr>
                <w:rFonts w:eastAsia="DengXian"/>
                <w:sz w:val="20"/>
              </w:rPr>
            </w:pPr>
            <w:r w:rsidRPr="001C480C">
              <w:rPr>
                <w:rFonts w:eastAsia="DengXian"/>
                <w:sz w:val="20"/>
              </w:rPr>
              <w:t>181,403</w:t>
            </w:r>
          </w:p>
        </w:tc>
        <w:tc>
          <w:tcPr>
            <w:tcW w:w="270" w:type="dxa"/>
          </w:tcPr>
          <w:p w14:paraId="5CCA8E74" w14:textId="77777777" w:rsidR="00874D03" w:rsidRPr="00D81672" w:rsidRDefault="00874D03" w:rsidP="00874D03">
            <w:pPr>
              <w:tabs>
                <w:tab w:val="decimal" w:pos="830"/>
              </w:tabs>
              <w:spacing w:line="240" w:lineRule="atLeast"/>
              <w:ind w:left="-108" w:right="-375"/>
              <w:rPr>
                <w:rFonts w:eastAsia="DengXian"/>
                <w:sz w:val="20"/>
                <w:rtl/>
                <w:cs/>
              </w:rPr>
            </w:pPr>
          </w:p>
        </w:tc>
        <w:tc>
          <w:tcPr>
            <w:tcW w:w="1141" w:type="dxa"/>
            <w:gridSpan w:val="2"/>
            <w:shd w:val="clear" w:color="auto" w:fill="auto"/>
          </w:tcPr>
          <w:p w14:paraId="61C7EE4D" w14:textId="3F4E5A9E" w:rsidR="00874D03" w:rsidRPr="001C480C" w:rsidRDefault="001C480C" w:rsidP="00874D03">
            <w:pPr>
              <w:tabs>
                <w:tab w:val="decimal" w:pos="1150"/>
              </w:tabs>
              <w:spacing w:line="240" w:lineRule="atLeast"/>
              <w:ind w:left="-108" w:right="-15"/>
              <w:rPr>
                <w:rFonts w:eastAsia="DengXian"/>
                <w:sz w:val="20"/>
                <w:rtl/>
                <w:cs/>
              </w:rPr>
            </w:pPr>
            <w:r w:rsidRPr="001C480C">
              <w:rPr>
                <w:rFonts w:eastAsia="DengXian"/>
                <w:sz w:val="20"/>
              </w:rPr>
              <w:t>181,403</w:t>
            </w:r>
          </w:p>
        </w:tc>
      </w:tr>
      <w:tr w:rsidR="00874D03" w:rsidRPr="00B0400C" w14:paraId="246DD721" w14:textId="77777777" w:rsidTr="001C7808">
        <w:tc>
          <w:tcPr>
            <w:tcW w:w="3330" w:type="dxa"/>
            <w:shd w:val="clear" w:color="auto" w:fill="auto"/>
          </w:tcPr>
          <w:p w14:paraId="06FC149F" w14:textId="77777777" w:rsidR="00874D03" w:rsidRPr="00F83CEB" w:rsidRDefault="00874D03" w:rsidP="00874D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b/>
                <w:bCs/>
                <w:sz w:val="20"/>
              </w:rPr>
            </w:pPr>
            <w:r w:rsidRPr="00F83CEB">
              <w:rPr>
                <w:rFonts w:eastAsia="DengXian"/>
                <w:b/>
                <w:bCs/>
                <w:sz w:val="20"/>
              </w:rPr>
              <w:t>Gross carrying amount</w:t>
            </w:r>
          </w:p>
        </w:tc>
        <w:tc>
          <w:tcPr>
            <w:tcW w:w="270" w:type="dxa"/>
            <w:shd w:val="clear" w:color="auto" w:fill="auto"/>
          </w:tcPr>
          <w:p w14:paraId="0FAFDA27" w14:textId="77777777" w:rsidR="00874D03" w:rsidRPr="00B0400C" w:rsidRDefault="00874D03" w:rsidP="00874D03">
            <w:pPr>
              <w:tabs>
                <w:tab w:val="left" w:pos="540"/>
              </w:tabs>
              <w:spacing w:line="240" w:lineRule="auto"/>
              <w:ind w:left="-108" w:right="-115"/>
              <w:jc w:val="center"/>
              <w:rPr>
                <w:rFonts w:eastAsia="DengXian"/>
                <w:sz w:val="20"/>
                <w:rtl/>
                <w:cs/>
              </w:rPr>
            </w:pPr>
          </w:p>
        </w:tc>
        <w:tc>
          <w:tcPr>
            <w:tcW w:w="1350" w:type="dxa"/>
            <w:tcBorders>
              <w:top w:val="single" w:sz="4" w:space="0" w:color="auto"/>
            </w:tcBorders>
            <w:shd w:val="clear" w:color="auto" w:fill="auto"/>
            <w:vAlign w:val="bottom"/>
          </w:tcPr>
          <w:p w14:paraId="6850BB18" w14:textId="77498A86" w:rsidR="00874D03" w:rsidRPr="00874D03" w:rsidRDefault="00874D03" w:rsidP="00874D03">
            <w:pPr>
              <w:tabs>
                <w:tab w:val="decimal" w:pos="1060"/>
              </w:tabs>
              <w:spacing w:line="240" w:lineRule="atLeast"/>
              <w:ind w:left="-108" w:right="-15"/>
              <w:rPr>
                <w:rFonts w:eastAsia="DengXian"/>
                <w:b/>
                <w:bCs/>
                <w:sz w:val="20"/>
                <w:rtl/>
                <w:cs/>
              </w:rPr>
            </w:pPr>
            <w:r w:rsidRPr="00874D03">
              <w:rPr>
                <w:rFonts w:eastAsia="DengXian"/>
                <w:b/>
                <w:bCs/>
                <w:sz w:val="20"/>
              </w:rPr>
              <w:t>81,837,031</w:t>
            </w:r>
          </w:p>
        </w:tc>
        <w:tc>
          <w:tcPr>
            <w:tcW w:w="270" w:type="dxa"/>
          </w:tcPr>
          <w:p w14:paraId="7C267902" w14:textId="77777777" w:rsidR="00874D03" w:rsidRPr="00874D03" w:rsidRDefault="00874D03" w:rsidP="00874D03">
            <w:pPr>
              <w:tabs>
                <w:tab w:val="left" w:pos="540"/>
              </w:tabs>
              <w:spacing w:line="240" w:lineRule="atLeast"/>
              <w:ind w:left="-122" w:right="-108"/>
              <w:jc w:val="center"/>
              <w:rPr>
                <w:rFonts w:eastAsia="DengXian"/>
                <w:b/>
                <w:bCs/>
                <w:sz w:val="20"/>
                <w:rtl/>
                <w:cs/>
              </w:rPr>
            </w:pPr>
          </w:p>
        </w:tc>
        <w:tc>
          <w:tcPr>
            <w:tcW w:w="1350" w:type="dxa"/>
            <w:tcBorders>
              <w:top w:val="single" w:sz="4" w:space="0" w:color="auto"/>
            </w:tcBorders>
            <w:shd w:val="clear" w:color="auto" w:fill="auto"/>
          </w:tcPr>
          <w:p w14:paraId="6AFD3424" w14:textId="42D42CA1" w:rsidR="00874D03" w:rsidRPr="00874D03" w:rsidRDefault="00874D03" w:rsidP="00874D03">
            <w:pPr>
              <w:tabs>
                <w:tab w:val="decimal" w:pos="1060"/>
              </w:tabs>
              <w:spacing w:line="240" w:lineRule="atLeast"/>
              <w:ind w:left="-108" w:right="-15"/>
              <w:rPr>
                <w:rFonts w:eastAsia="DengXian"/>
                <w:b/>
                <w:bCs/>
                <w:sz w:val="20"/>
                <w:rtl/>
                <w:cs/>
              </w:rPr>
            </w:pPr>
            <w:r w:rsidRPr="00874D03">
              <w:rPr>
                <w:rFonts w:eastAsia="DengXian"/>
                <w:b/>
                <w:bCs/>
                <w:sz w:val="20"/>
              </w:rPr>
              <w:t>4,578,175</w:t>
            </w:r>
          </w:p>
        </w:tc>
        <w:tc>
          <w:tcPr>
            <w:tcW w:w="270" w:type="dxa"/>
          </w:tcPr>
          <w:p w14:paraId="0EC63102" w14:textId="77777777" w:rsidR="00874D03" w:rsidRPr="00874D03" w:rsidRDefault="00874D03" w:rsidP="00874D03">
            <w:pPr>
              <w:tabs>
                <w:tab w:val="decimal" w:pos="830"/>
              </w:tabs>
              <w:spacing w:line="240" w:lineRule="atLeast"/>
              <w:ind w:left="-108" w:right="-375"/>
              <w:rPr>
                <w:rFonts w:eastAsia="DengXian"/>
                <w:b/>
                <w:bCs/>
                <w:sz w:val="20"/>
                <w:lang w:bidi="th-TH"/>
              </w:rPr>
            </w:pPr>
          </w:p>
        </w:tc>
        <w:tc>
          <w:tcPr>
            <w:tcW w:w="1440" w:type="dxa"/>
            <w:tcBorders>
              <w:top w:val="single" w:sz="4" w:space="0" w:color="auto"/>
            </w:tcBorders>
            <w:shd w:val="clear" w:color="auto" w:fill="auto"/>
          </w:tcPr>
          <w:p w14:paraId="6452CACD" w14:textId="65EF3D2A" w:rsidR="00874D03" w:rsidRPr="00874D03" w:rsidRDefault="00874D03" w:rsidP="00874D03">
            <w:pPr>
              <w:tabs>
                <w:tab w:val="decimal" w:pos="1146"/>
              </w:tabs>
              <w:spacing w:line="240" w:lineRule="atLeast"/>
              <w:ind w:left="-108" w:right="-15"/>
              <w:rPr>
                <w:rFonts w:eastAsia="DengXian"/>
                <w:b/>
                <w:bCs/>
                <w:sz w:val="20"/>
              </w:rPr>
            </w:pPr>
            <w:r w:rsidRPr="00874D03">
              <w:rPr>
                <w:rFonts w:eastAsia="DengXian"/>
                <w:b/>
                <w:bCs/>
                <w:sz w:val="20"/>
              </w:rPr>
              <w:t>1,187,127</w:t>
            </w:r>
          </w:p>
        </w:tc>
        <w:tc>
          <w:tcPr>
            <w:tcW w:w="270" w:type="dxa"/>
          </w:tcPr>
          <w:p w14:paraId="573B19B3" w14:textId="77777777" w:rsidR="00874D03" w:rsidRPr="00874D03" w:rsidRDefault="00874D03" w:rsidP="00874D03">
            <w:pPr>
              <w:tabs>
                <w:tab w:val="decimal" w:pos="830"/>
              </w:tabs>
              <w:spacing w:line="240" w:lineRule="atLeast"/>
              <w:ind w:left="-108" w:right="-375"/>
              <w:rPr>
                <w:rFonts w:eastAsia="DengXian"/>
                <w:b/>
                <w:bCs/>
                <w:sz w:val="20"/>
                <w:rtl/>
                <w:cs/>
              </w:rPr>
            </w:pPr>
          </w:p>
        </w:tc>
        <w:tc>
          <w:tcPr>
            <w:tcW w:w="1141" w:type="dxa"/>
            <w:gridSpan w:val="2"/>
            <w:tcBorders>
              <w:top w:val="single" w:sz="4" w:space="0" w:color="auto"/>
            </w:tcBorders>
            <w:shd w:val="clear" w:color="auto" w:fill="auto"/>
          </w:tcPr>
          <w:p w14:paraId="1155D234" w14:textId="09582245" w:rsidR="00874D03" w:rsidRPr="00874D03" w:rsidRDefault="00874D03" w:rsidP="00874D03">
            <w:pPr>
              <w:tabs>
                <w:tab w:val="decimal" w:pos="1146"/>
              </w:tabs>
              <w:spacing w:line="240" w:lineRule="atLeast"/>
              <w:ind w:left="-108" w:right="-15"/>
              <w:rPr>
                <w:rFonts w:eastAsia="DengXian"/>
                <w:b/>
                <w:bCs/>
                <w:sz w:val="20"/>
                <w:rtl/>
                <w:cs/>
              </w:rPr>
            </w:pPr>
            <w:r w:rsidRPr="00874D03">
              <w:rPr>
                <w:rFonts w:eastAsia="DengXian"/>
                <w:b/>
                <w:bCs/>
                <w:sz w:val="20"/>
              </w:rPr>
              <w:t>87,602,333</w:t>
            </w:r>
          </w:p>
        </w:tc>
      </w:tr>
      <w:tr w:rsidR="00874D03" w:rsidRPr="00B0400C" w14:paraId="5DC7D201" w14:textId="77777777" w:rsidTr="001C7808">
        <w:trPr>
          <w:trHeight w:val="263"/>
        </w:trPr>
        <w:tc>
          <w:tcPr>
            <w:tcW w:w="3330" w:type="dxa"/>
            <w:shd w:val="clear" w:color="auto" w:fill="auto"/>
          </w:tcPr>
          <w:p w14:paraId="24E2D658" w14:textId="77777777" w:rsidR="00874D03" w:rsidRPr="00B0400C" w:rsidRDefault="00874D03" w:rsidP="00874D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B0400C">
              <w:rPr>
                <w:rFonts w:eastAsia="DengXian"/>
                <w:i/>
                <w:iCs/>
                <w:sz w:val="20"/>
              </w:rPr>
              <w:t>Less</w:t>
            </w:r>
            <w:r w:rsidRPr="00B0400C">
              <w:rPr>
                <w:rFonts w:eastAsia="DengXian"/>
                <w:sz w:val="20"/>
              </w:rPr>
              <w:t xml:space="preserve"> allowance for expected credit loss</w:t>
            </w:r>
          </w:p>
        </w:tc>
        <w:tc>
          <w:tcPr>
            <w:tcW w:w="270" w:type="dxa"/>
            <w:shd w:val="clear" w:color="auto" w:fill="auto"/>
          </w:tcPr>
          <w:p w14:paraId="2D45C124" w14:textId="77777777" w:rsidR="00874D03" w:rsidRPr="00B0400C" w:rsidRDefault="00874D03" w:rsidP="00874D03">
            <w:pPr>
              <w:tabs>
                <w:tab w:val="left" w:pos="540"/>
              </w:tabs>
              <w:spacing w:line="240" w:lineRule="auto"/>
              <w:ind w:right="-115"/>
              <w:rPr>
                <w:rFonts w:eastAsia="DengXian"/>
                <w:sz w:val="20"/>
                <w:rtl/>
                <w:cs/>
              </w:rPr>
            </w:pPr>
          </w:p>
        </w:tc>
        <w:tc>
          <w:tcPr>
            <w:tcW w:w="1350" w:type="dxa"/>
            <w:tcBorders>
              <w:bottom w:val="single" w:sz="4" w:space="0" w:color="auto"/>
            </w:tcBorders>
            <w:shd w:val="clear" w:color="auto" w:fill="auto"/>
            <w:vAlign w:val="bottom"/>
          </w:tcPr>
          <w:p w14:paraId="680F4D61" w14:textId="38EB879E" w:rsidR="00874D03" w:rsidRPr="00F264D9" w:rsidRDefault="001C480C" w:rsidP="00874D03">
            <w:pPr>
              <w:tabs>
                <w:tab w:val="decimal" w:pos="1060"/>
              </w:tabs>
              <w:spacing w:line="240" w:lineRule="atLeast"/>
              <w:ind w:left="-108" w:right="-375"/>
              <w:rPr>
                <w:rFonts w:eastAsia="DengXian"/>
                <w:sz w:val="20"/>
                <w:rtl/>
                <w:cs/>
              </w:rPr>
            </w:pPr>
            <w:r w:rsidRPr="001C480C">
              <w:rPr>
                <w:rFonts w:eastAsia="DengXian"/>
                <w:sz w:val="20"/>
              </w:rPr>
              <w:t>(709,289)</w:t>
            </w:r>
          </w:p>
        </w:tc>
        <w:tc>
          <w:tcPr>
            <w:tcW w:w="270" w:type="dxa"/>
          </w:tcPr>
          <w:p w14:paraId="2E187122" w14:textId="77777777" w:rsidR="00874D03" w:rsidRPr="009150CE" w:rsidRDefault="00874D03" w:rsidP="00874D03">
            <w:pPr>
              <w:tabs>
                <w:tab w:val="left" w:pos="540"/>
              </w:tabs>
              <w:spacing w:line="240" w:lineRule="atLeast"/>
              <w:ind w:left="-122" w:right="-145"/>
              <w:jc w:val="center"/>
              <w:rPr>
                <w:rFonts w:eastAsia="DengXian"/>
                <w:sz w:val="20"/>
              </w:rPr>
            </w:pPr>
          </w:p>
        </w:tc>
        <w:tc>
          <w:tcPr>
            <w:tcW w:w="1350" w:type="dxa"/>
            <w:tcBorders>
              <w:bottom w:val="single" w:sz="4" w:space="0" w:color="auto"/>
            </w:tcBorders>
            <w:shd w:val="clear" w:color="auto" w:fill="auto"/>
            <w:vAlign w:val="bottom"/>
          </w:tcPr>
          <w:p w14:paraId="7AB8F898" w14:textId="28D897D4" w:rsidR="00874D03" w:rsidRPr="00F264D9" w:rsidRDefault="001C480C" w:rsidP="00874D03">
            <w:pPr>
              <w:tabs>
                <w:tab w:val="decimal" w:pos="1060"/>
              </w:tabs>
              <w:spacing w:line="240" w:lineRule="atLeast"/>
              <w:ind w:left="-108" w:right="-15"/>
              <w:rPr>
                <w:rFonts w:eastAsia="DengXian"/>
                <w:sz w:val="20"/>
                <w:rtl/>
                <w:cs/>
              </w:rPr>
            </w:pPr>
            <w:r w:rsidRPr="001C480C">
              <w:rPr>
                <w:rFonts w:eastAsia="DengXian"/>
                <w:sz w:val="20"/>
              </w:rPr>
              <w:t>(348,966)</w:t>
            </w:r>
          </w:p>
        </w:tc>
        <w:tc>
          <w:tcPr>
            <w:tcW w:w="270" w:type="dxa"/>
          </w:tcPr>
          <w:p w14:paraId="2525D7DB" w14:textId="77777777" w:rsidR="00874D03" w:rsidRPr="00443897" w:rsidRDefault="00874D03" w:rsidP="00874D03">
            <w:pPr>
              <w:pStyle w:val="acctfourfigures"/>
              <w:tabs>
                <w:tab w:val="clear" w:pos="765"/>
                <w:tab w:val="decimal" w:pos="1146"/>
              </w:tabs>
              <w:spacing w:line="240" w:lineRule="atLeast"/>
              <w:ind w:left="-18" w:right="-19"/>
              <w:rPr>
                <w:rFonts w:eastAsia="DengXian"/>
                <w:sz w:val="20"/>
                <w:lang w:bidi="th-TH"/>
              </w:rPr>
            </w:pPr>
          </w:p>
        </w:tc>
        <w:tc>
          <w:tcPr>
            <w:tcW w:w="1440" w:type="dxa"/>
            <w:tcBorders>
              <w:bottom w:val="single" w:sz="4" w:space="0" w:color="auto"/>
            </w:tcBorders>
            <w:shd w:val="clear" w:color="auto" w:fill="auto"/>
          </w:tcPr>
          <w:p w14:paraId="37D6B11E" w14:textId="705FF67F" w:rsidR="00874D03" w:rsidRPr="00443897" w:rsidRDefault="001C480C" w:rsidP="00874D03">
            <w:pPr>
              <w:tabs>
                <w:tab w:val="decimal" w:pos="1150"/>
              </w:tabs>
              <w:spacing w:line="240" w:lineRule="atLeast"/>
              <w:ind w:left="-108" w:right="-15"/>
              <w:rPr>
                <w:rFonts w:eastAsia="DengXian"/>
                <w:sz w:val="20"/>
              </w:rPr>
            </w:pPr>
            <w:r w:rsidRPr="001C480C">
              <w:rPr>
                <w:rFonts w:eastAsia="DengXian"/>
                <w:sz w:val="20"/>
              </w:rPr>
              <w:t>(729,426)</w:t>
            </w:r>
          </w:p>
        </w:tc>
        <w:tc>
          <w:tcPr>
            <w:tcW w:w="270" w:type="dxa"/>
          </w:tcPr>
          <w:p w14:paraId="4255AD75" w14:textId="77777777" w:rsidR="00874D03" w:rsidRPr="00443897" w:rsidRDefault="00874D03" w:rsidP="00874D03">
            <w:pPr>
              <w:pStyle w:val="acctfourfigures"/>
              <w:tabs>
                <w:tab w:val="clear" w:pos="765"/>
                <w:tab w:val="decimal" w:pos="1146"/>
              </w:tabs>
              <w:spacing w:line="240" w:lineRule="atLeast"/>
              <w:ind w:left="-18" w:right="-19"/>
              <w:rPr>
                <w:rFonts w:eastAsia="DengXian"/>
                <w:sz w:val="20"/>
                <w:lang w:bidi="th-TH"/>
              </w:rPr>
            </w:pPr>
          </w:p>
        </w:tc>
        <w:tc>
          <w:tcPr>
            <w:tcW w:w="1141" w:type="dxa"/>
            <w:gridSpan w:val="2"/>
            <w:tcBorders>
              <w:bottom w:val="single" w:sz="4" w:space="0" w:color="auto"/>
            </w:tcBorders>
            <w:shd w:val="clear" w:color="auto" w:fill="auto"/>
          </w:tcPr>
          <w:p w14:paraId="6BEC2802" w14:textId="14B18735" w:rsidR="00874D03" w:rsidRPr="00F264D9" w:rsidRDefault="001C480C" w:rsidP="00874D03">
            <w:pPr>
              <w:tabs>
                <w:tab w:val="decimal" w:pos="920"/>
              </w:tabs>
              <w:spacing w:line="240" w:lineRule="atLeast"/>
              <w:ind w:left="-108" w:right="-375"/>
              <w:rPr>
                <w:rFonts w:eastAsia="DengXian"/>
                <w:sz w:val="20"/>
                <w:rtl/>
                <w:cs/>
              </w:rPr>
            </w:pPr>
            <w:r w:rsidRPr="001C480C">
              <w:rPr>
                <w:rFonts w:eastAsia="DengXian"/>
                <w:sz w:val="20"/>
              </w:rPr>
              <w:t>(1,787,681)</w:t>
            </w:r>
          </w:p>
        </w:tc>
      </w:tr>
      <w:tr w:rsidR="00874D03" w:rsidRPr="00B0400C" w14:paraId="1FD5D296" w14:textId="77777777" w:rsidTr="001C7808">
        <w:tc>
          <w:tcPr>
            <w:tcW w:w="3330" w:type="dxa"/>
            <w:shd w:val="clear" w:color="auto" w:fill="auto"/>
          </w:tcPr>
          <w:p w14:paraId="55D0652D" w14:textId="2D8CCD82" w:rsidR="00874D03" w:rsidRPr="00B0400C" w:rsidRDefault="00874D03" w:rsidP="00874D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Pr>
                <w:rFonts w:eastAsia="DengXian"/>
                <w:b/>
                <w:bCs/>
                <w:sz w:val="20"/>
              </w:rPr>
              <w:t>Net carrying amount</w:t>
            </w:r>
          </w:p>
        </w:tc>
        <w:tc>
          <w:tcPr>
            <w:tcW w:w="270" w:type="dxa"/>
            <w:shd w:val="clear" w:color="auto" w:fill="auto"/>
          </w:tcPr>
          <w:p w14:paraId="36C65002" w14:textId="77777777" w:rsidR="00874D03" w:rsidRPr="00B0400C" w:rsidRDefault="00874D03" w:rsidP="00874D03">
            <w:pPr>
              <w:tabs>
                <w:tab w:val="left" w:pos="540"/>
              </w:tabs>
              <w:spacing w:line="240" w:lineRule="auto"/>
              <w:ind w:left="-108" w:right="-115"/>
              <w:jc w:val="center"/>
              <w:rPr>
                <w:rFonts w:eastAsia="DengXian"/>
                <w:sz w:val="20"/>
                <w:rtl/>
                <w:cs/>
              </w:rPr>
            </w:pPr>
          </w:p>
        </w:tc>
        <w:tc>
          <w:tcPr>
            <w:tcW w:w="1350" w:type="dxa"/>
            <w:tcBorders>
              <w:top w:val="single" w:sz="4" w:space="0" w:color="auto"/>
              <w:bottom w:val="double" w:sz="4" w:space="0" w:color="auto"/>
            </w:tcBorders>
            <w:shd w:val="clear" w:color="auto" w:fill="auto"/>
            <w:vAlign w:val="bottom"/>
          </w:tcPr>
          <w:p w14:paraId="70F81C57" w14:textId="184C346F" w:rsidR="00874D03" w:rsidRPr="00443897" w:rsidRDefault="001C480C" w:rsidP="00874D03">
            <w:pPr>
              <w:tabs>
                <w:tab w:val="decimal" w:pos="1060"/>
              </w:tabs>
              <w:spacing w:line="240" w:lineRule="atLeast"/>
              <w:ind w:left="-108" w:right="-15"/>
              <w:rPr>
                <w:rFonts w:eastAsia="DengXian"/>
                <w:b/>
                <w:bCs/>
                <w:sz w:val="20"/>
                <w:rtl/>
                <w:cs/>
              </w:rPr>
            </w:pPr>
            <w:r w:rsidRPr="001C480C">
              <w:rPr>
                <w:rFonts w:eastAsia="DengXian"/>
                <w:b/>
                <w:bCs/>
                <w:sz w:val="20"/>
              </w:rPr>
              <w:t>81,127,742</w:t>
            </w:r>
          </w:p>
        </w:tc>
        <w:tc>
          <w:tcPr>
            <w:tcW w:w="270" w:type="dxa"/>
          </w:tcPr>
          <w:p w14:paraId="7964179C" w14:textId="77777777" w:rsidR="00874D03" w:rsidRPr="00443897" w:rsidRDefault="00874D03" w:rsidP="00874D03">
            <w:pPr>
              <w:tabs>
                <w:tab w:val="left" w:pos="540"/>
              </w:tabs>
              <w:spacing w:line="240" w:lineRule="auto"/>
              <w:ind w:left="-122" w:right="-145"/>
              <w:jc w:val="center"/>
              <w:rPr>
                <w:rFonts w:eastAsia="DengXian"/>
                <w:b/>
                <w:bCs/>
                <w:sz w:val="16"/>
                <w:szCs w:val="16"/>
                <w:rtl/>
                <w:cs/>
              </w:rPr>
            </w:pPr>
          </w:p>
        </w:tc>
        <w:tc>
          <w:tcPr>
            <w:tcW w:w="1350" w:type="dxa"/>
            <w:tcBorders>
              <w:top w:val="single" w:sz="4" w:space="0" w:color="auto"/>
              <w:bottom w:val="double" w:sz="4" w:space="0" w:color="auto"/>
            </w:tcBorders>
            <w:shd w:val="clear" w:color="auto" w:fill="auto"/>
          </w:tcPr>
          <w:p w14:paraId="0FEAABFE" w14:textId="361F78D9" w:rsidR="00874D03" w:rsidRPr="009552AC" w:rsidRDefault="001C480C" w:rsidP="00874D03">
            <w:pPr>
              <w:tabs>
                <w:tab w:val="decimal" w:pos="1060"/>
              </w:tabs>
              <w:spacing w:line="240" w:lineRule="atLeast"/>
              <w:ind w:left="-108" w:right="-15"/>
              <w:rPr>
                <w:rFonts w:eastAsia="DengXian"/>
                <w:b/>
                <w:bCs/>
                <w:sz w:val="20"/>
                <w:rtl/>
                <w:cs/>
              </w:rPr>
            </w:pPr>
            <w:r w:rsidRPr="001C480C">
              <w:rPr>
                <w:rFonts w:eastAsia="DengXian"/>
                <w:b/>
                <w:bCs/>
                <w:sz w:val="20"/>
              </w:rPr>
              <w:t>4,229,209</w:t>
            </w:r>
          </w:p>
        </w:tc>
        <w:tc>
          <w:tcPr>
            <w:tcW w:w="270" w:type="dxa"/>
          </w:tcPr>
          <w:p w14:paraId="38D4ED8A" w14:textId="77777777" w:rsidR="00874D03" w:rsidRPr="00443897" w:rsidRDefault="00874D03" w:rsidP="00874D03">
            <w:pPr>
              <w:tabs>
                <w:tab w:val="decimal" w:pos="830"/>
              </w:tabs>
              <w:spacing w:line="240" w:lineRule="atLeast"/>
              <w:ind w:left="-108" w:right="-375"/>
              <w:rPr>
                <w:rFonts w:eastAsia="DengXian"/>
                <w:b/>
                <w:bCs/>
                <w:sz w:val="20"/>
                <w:lang w:bidi="th-TH"/>
              </w:rPr>
            </w:pPr>
          </w:p>
        </w:tc>
        <w:tc>
          <w:tcPr>
            <w:tcW w:w="1440" w:type="dxa"/>
            <w:tcBorders>
              <w:top w:val="single" w:sz="4" w:space="0" w:color="auto"/>
              <w:bottom w:val="double" w:sz="4" w:space="0" w:color="auto"/>
            </w:tcBorders>
            <w:shd w:val="clear" w:color="auto" w:fill="auto"/>
          </w:tcPr>
          <w:p w14:paraId="5BA99ECC" w14:textId="1BF37C90" w:rsidR="00874D03" w:rsidRPr="001C480C" w:rsidRDefault="001C480C" w:rsidP="00874D03">
            <w:pPr>
              <w:tabs>
                <w:tab w:val="decimal" w:pos="1146"/>
              </w:tabs>
              <w:spacing w:line="240" w:lineRule="atLeast"/>
              <w:ind w:left="-108" w:right="-15"/>
              <w:rPr>
                <w:rFonts w:eastAsia="DengXian"/>
                <w:b/>
                <w:bCs/>
                <w:sz w:val="20"/>
                <w:lang w:bidi="th-TH"/>
              </w:rPr>
            </w:pPr>
            <w:r w:rsidRPr="001C480C">
              <w:rPr>
                <w:rFonts w:eastAsia="DengXian"/>
                <w:b/>
                <w:bCs/>
                <w:sz w:val="20"/>
                <w:cs/>
                <w:lang w:bidi="th-TH"/>
              </w:rPr>
              <w:t>457</w:t>
            </w:r>
            <w:r w:rsidRPr="001C480C">
              <w:rPr>
                <w:rFonts w:eastAsia="DengXian"/>
                <w:b/>
                <w:bCs/>
                <w:sz w:val="20"/>
                <w:lang w:bidi="th-TH"/>
              </w:rPr>
              <w:t>,</w:t>
            </w:r>
            <w:r w:rsidRPr="001C480C">
              <w:rPr>
                <w:rFonts w:eastAsia="DengXian"/>
                <w:b/>
                <w:bCs/>
                <w:sz w:val="20"/>
                <w:cs/>
                <w:lang w:bidi="th-TH"/>
              </w:rPr>
              <w:t>701</w:t>
            </w:r>
          </w:p>
        </w:tc>
        <w:tc>
          <w:tcPr>
            <w:tcW w:w="270" w:type="dxa"/>
          </w:tcPr>
          <w:p w14:paraId="153DE5E2" w14:textId="77777777" w:rsidR="00874D03" w:rsidRPr="00443897" w:rsidRDefault="00874D03" w:rsidP="00874D03">
            <w:pPr>
              <w:tabs>
                <w:tab w:val="decimal" w:pos="830"/>
              </w:tabs>
              <w:spacing w:line="240" w:lineRule="atLeast"/>
              <w:ind w:left="-108" w:right="-375"/>
              <w:rPr>
                <w:rFonts w:eastAsia="DengXian"/>
                <w:b/>
                <w:bCs/>
                <w:sz w:val="20"/>
                <w:rtl/>
                <w:cs/>
              </w:rPr>
            </w:pPr>
          </w:p>
        </w:tc>
        <w:tc>
          <w:tcPr>
            <w:tcW w:w="1141" w:type="dxa"/>
            <w:gridSpan w:val="2"/>
            <w:tcBorders>
              <w:top w:val="single" w:sz="4" w:space="0" w:color="auto"/>
              <w:bottom w:val="double" w:sz="4" w:space="0" w:color="auto"/>
            </w:tcBorders>
            <w:shd w:val="clear" w:color="auto" w:fill="auto"/>
          </w:tcPr>
          <w:p w14:paraId="02A8C68D" w14:textId="5367BBB3" w:rsidR="00874D03" w:rsidRPr="00443897" w:rsidRDefault="001C480C" w:rsidP="00874D03">
            <w:pPr>
              <w:tabs>
                <w:tab w:val="decimal" w:pos="1146"/>
              </w:tabs>
              <w:spacing w:line="240" w:lineRule="atLeast"/>
              <w:ind w:left="-108" w:right="-15"/>
              <w:rPr>
                <w:rFonts w:eastAsia="DengXian"/>
                <w:b/>
                <w:bCs/>
                <w:sz w:val="20"/>
                <w:rtl/>
                <w:cs/>
              </w:rPr>
            </w:pPr>
            <w:r w:rsidRPr="001C480C">
              <w:rPr>
                <w:rFonts w:eastAsia="DengXian"/>
                <w:b/>
                <w:bCs/>
                <w:sz w:val="20"/>
              </w:rPr>
              <w:t>85,814,652</w:t>
            </w:r>
          </w:p>
        </w:tc>
      </w:tr>
    </w:tbl>
    <w:p w14:paraId="68FC8348" w14:textId="579CFCE2" w:rsidR="00134966" w:rsidRDefault="00134966" w:rsidP="00AF1000">
      <w:pPr>
        <w:spacing w:line="240" w:lineRule="atLeast"/>
        <w:ind w:left="540"/>
        <w:jc w:val="thaiDistribute"/>
        <w:rPr>
          <w:sz w:val="20"/>
        </w:rPr>
      </w:pPr>
      <w:r>
        <w:rPr>
          <w:sz w:val="20"/>
        </w:rPr>
        <w:br w:type="page"/>
      </w:r>
    </w:p>
    <w:tbl>
      <w:tblPr>
        <w:tblW w:w="9691" w:type="dxa"/>
        <w:tblInd w:w="450" w:type="dxa"/>
        <w:tblLayout w:type="fixed"/>
        <w:tblLook w:val="04A0" w:firstRow="1" w:lastRow="0" w:firstColumn="1" w:lastColumn="0" w:noHBand="0" w:noVBand="1"/>
      </w:tblPr>
      <w:tblGrid>
        <w:gridCol w:w="3330"/>
        <w:gridCol w:w="270"/>
        <w:gridCol w:w="1350"/>
        <w:gridCol w:w="270"/>
        <w:gridCol w:w="1350"/>
        <w:gridCol w:w="270"/>
        <w:gridCol w:w="1440"/>
        <w:gridCol w:w="270"/>
        <w:gridCol w:w="1135"/>
        <w:gridCol w:w="6"/>
      </w:tblGrid>
      <w:tr w:rsidR="00AF1000" w:rsidRPr="00B0400C" w14:paraId="031A3F23" w14:textId="77777777" w:rsidTr="001C7808">
        <w:trPr>
          <w:gridAfter w:val="1"/>
          <w:wAfter w:w="6" w:type="dxa"/>
          <w:trHeight w:val="182"/>
          <w:tblHeader/>
        </w:trPr>
        <w:tc>
          <w:tcPr>
            <w:tcW w:w="3330" w:type="dxa"/>
            <w:shd w:val="clear" w:color="auto" w:fill="auto"/>
            <w:vAlign w:val="bottom"/>
          </w:tcPr>
          <w:p w14:paraId="3A455A3E" w14:textId="77777777" w:rsidR="00AF1000" w:rsidRPr="00443897" w:rsidRDefault="00AF1000" w:rsidP="001C7808">
            <w:pPr>
              <w:tabs>
                <w:tab w:val="decimal" w:pos="740"/>
              </w:tabs>
              <w:spacing w:line="240" w:lineRule="atLeast"/>
              <w:ind w:left="-18" w:right="-55"/>
              <w:jc w:val="center"/>
              <w:rPr>
                <w:rFonts w:eastAsia="DengXian"/>
                <w:b/>
                <w:bCs/>
                <w:sz w:val="20"/>
              </w:rPr>
            </w:pPr>
          </w:p>
        </w:tc>
        <w:tc>
          <w:tcPr>
            <w:tcW w:w="270" w:type="dxa"/>
            <w:shd w:val="clear" w:color="auto" w:fill="auto"/>
            <w:vAlign w:val="bottom"/>
          </w:tcPr>
          <w:p w14:paraId="11A3C462" w14:textId="77777777" w:rsidR="00AF1000" w:rsidRPr="00443897" w:rsidRDefault="00AF1000" w:rsidP="001C7808">
            <w:pPr>
              <w:tabs>
                <w:tab w:val="left" w:pos="540"/>
                <w:tab w:val="decimal" w:pos="740"/>
              </w:tabs>
              <w:spacing w:line="240" w:lineRule="atLeast"/>
              <w:ind w:left="-18" w:right="-55"/>
              <w:jc w:val="center"/>
              <w:rPr>
                <w:rFonts w:eastAsia="DengXian"/>
                <w:b/>
                <w:bCs/>
                <w:sz w:val="20"/>
                <w:rtl/>
                <w:cs/>
              </w:rPr>
            </w:pPr>
          </w:p>
        </w:tc>
        <w:tc>
          <w:tcPr>
            <w:tcW w:w="6085" w:type="dxa"/>
            <w:gridSpan w:val="7"/>
          </w:tcPr>
          <w:p w14:paraId="52B19E7F" w14:textId="77777777" w:rsidR="00AF1000" w:rsidRPr="00B0400C" w:rsidRDefault="00AF1000" w:rsidP="001C7808">
            <w:pPr>
              <w:tabs>
                <w:tab w:val="decimal" w:pos="740"/>
              </w:tabs>
              <w:spacing w:line="240" w:lineRule="atLeast"/>
              <w:ind w:left="-18" w:right="-55"/>
              <w:jc w:val="center"/>
              <w:rPr>
                <w:rFonts w:eastAsia="DengXian"/>
                <w:b/>
                <w:bCs/>
                <w:sz w:val="20"/>
                <w:rtl/>
                <w:cs/>
              </w:rPr>
            </w:pPr>
            <w:r w:rsidRPr="00D06BF9">
              <w:rPr>
                <w:rFonts w:eastAsia="DengXian"/>
                <w:b/>
                <w:bCs/>
                <w:sz w:val="20"/>
              </w:rPr>
              <w:t>Consolidated and Separate financial statements</w:t>
            </w:r>
          </w:p>
        </w:tc>
      </w:tr>
      <w:tr w:rsidR="00AF1000" w:rsidRPr="00B0400C" w14:paraId="1D4DDAA2" w14:textId="77777777" w:rsidTr="001C7808">
        <w:trPr>
          <w:gridAfter w:val="1"/>
          <w:wAfter w:w="6" w:type="dxa"/>
          <w:tblHeader/>
        </w:trPr>
        <w:tc>
          <w:tcPr>
            <w:tcW w:w="3330" w:type="dxa"/>
            <w:shd w:val="clear" w:color="auto" w:fill="auto"/>
            <w:vAlign w:val="bottom"/>
          </w:tcPr>
          <w:p w14:paraId="20F4E2C1" w14:textId="77777777" w:rsidR="00AF1000" w:rsidRPr="00B0400C" w:rsidRDefault="00AF1000" w:rsidP="001C7808">
            <w:pPr>
              <w:spacing w:line="240" w:lineRule="auto"/>
              <w:ind w:right="-52"/>
              <w:jc w:val="center"/>
              <w:rPr>
                <w:rFonts w:eastAsia="DengXian"/>
                <w:sz w:val="20"/>
              </w:rPr>
            </w:pPr>
          </w:p>
        </w:tc>
        <w:tc>
          <w:tcPr>
            <w:tcW w:w="270" w:type="dxa"/>
            <w:vMerge w:val="restart"/>
            <w:shd w:val="clear" w:color="auto" w:fill="auto"/>
            <w:vAlign w:val="bottom"/>
          </w:tcPr>
          <w:p w14:paraId="6DABD311" w14:textId="77777777" w:rsidR="00AF1000" w:rsidRPr="00B0400C" w:rsidRDefault="00AF1000" w:rsidP="001C7808">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15"/>
              <w:rPr>
                <w:rFonts w:eastAsia="DengXian"/>
                <w:sz w:val="20"/>
                <w:rtl/>
                <w:cs/>
              </w:rPr>
            </w:pPr>
          </w:p>
        </w:tc>
        <w:tc>
          <w:tcPr>
            <w:tcW w:w="6085" w:type="dxa"/>
            <w:gridSpan w:val="7"/>
          </w:tcPr>
          <w:p w14:paraId="73CD128F" w14:textId="77777777" w:rsidR="00AF1000" w:rsidRPr="00B0400C" w:rsidRDefault="00AF1000" w:rsidP="001C7808">
            <w:pPr>
              <w:tabs>
                <w:tab w:val="left" w:pos="540"/>
              </w:tabs>
              <w:spacing w:line="240" w:lineRule="auto"/>
              <w:ind w:left="-103" w:right="-100"/>
              <w:jc w:val="center"/>
              <w:rPr>
                <w:rFonts w:eastAsia="DengXian"/>
                <w:sz w:val="20"/>
              </w:rPr>
            </w:pPr>
            <w:r w:rsidRPr="00B0400C">
              <w:rPr>
                <w:rFonts w:eastAsia="DengXian"/>
                <w:sz w:val="20"/>
              </w:rPr>
              <w:t>202</w:t>
            </w:r>
            <w:r>
              <w:rPr>
                <w:rFonts w:eastAsia="DengXian"/>
                <w:sz w:val="20"/>
              </w:rPr>
              <w:t>0</w:t>
            </w:r>
          </w:p>
        </w:tc>
      </w:tr>
      <w:tr w:rsidR="00545431" w:rsidRPr="00B0400C" w:rsidDel="00D43E7A" w14:paraId="26A0F0CC" w14:textId="77777777" w:rsidTr="001C7808">
        <w:trPr>
          <w:trHeight w:val="70"/>
          <w:tblHeader/>
        </w:trPr>
        <w:tc>
          <w:tcPr>
            <w:tcW w:w="3330" w:type="dxa"/>
            <w:shd w:val="clear" w:color="auto" w:fill="auto"/>
            <w:vAlign w:val="bottom"/>
          </w:tcPr>
          <w:p w14:paraId="4EC934DE" w14:textId="77777777" w:rsidR="00545431" w:rsidRPr="00B0400C" w:rsidRDefault="00545431" w:rsidP="00545431">
            <w:pPr>
              <w:spacing w:line="240" w:lineRule="auto"/>
              <w:ind w:right="-52"/>
              <w:rPr>
                <w:rFonts w:eastAsia="DengXian"/>
                <w:sz w:val="20"/>
              </w:rPr>
            </w:pPr>
          </w:p>
        </w:tc>
        <w:tc>
          <w:tcPr>
            <w:tcW w:w="270" w:type="dxa"/>
            <w:vMerge/>
            <w:shd w:val="clear" w:color="auto" w:fill="auto"/>
            <w:vAlign w:val="bottom"/>
          </w:tcPr>
          <w:p w14:paraId="17FE1572" w14:textId="77777777" w:rsidR="00545431" w:rsidRPr="00B0400C" w:rsidRDefault="00545431" w:rsidP="00545431">
            <w:pPr>
              <w:tabs>
                <w:tab w:val="left" w:pos="540"/>
              </w:tabs>
              <w:spacing w:line="240" w:lineRule="auto"/>
              <w:ind w:right="-115"/>
              <w:rPr>
                <w:rFonts w:eastAsia="DengXian"/>
                <w:sz w:val="20"/>
                <w:rtl/>
                <w:cs/>
              </w:rPr>
            </w:pPr>
          </w:p>
        </w:tc>
        <w:tc>
          <w:tcPr>
            <w:tcW w:w="1350" w:type="dxa"/>
            <w:shd w:val="clear" w:color="auto" w:fill="auto"/>
            <w:vAlign w:val="bottom"/>
          </w:tcPr>
          <w:p w14:paraId="0989865E" w14:textId="1CD22CC5" w:rsidR="00545431" w:rsidRPr="00443897" w:rsidRDefault="00545431" w:rsidP="00545431">
            <w:pPr>
              <w:spacing w:line="240" w:lineRule="auto"/>
              <w:ind w:left="-111"/>
              <w:jc w:val="center"/>
              <w:rPr>
                <w:rFonts w:eastAsia="DengXian"/>
                <w:color w:val="000000"/>
                <w:sz w:val="20"/>
              </w:rPr>
            </w:pPr>
            <w:r>
              <w:rPr>
                <w:rFonts w:eastAsia="DengXian"/>
                <w:color w:val="000000"/>
                <w:sz w:val="20"/>
              </w:rPr>
              <w:t>A</w:t>
            </w:r>
            <w:r w:rsidRPr="00AF194F">
              <w:rPr>
                <w:rFonts w:eastAsia="DengXian"/>
                <w:color w:val="000000"/>
                <w:sz w:val="20"/>
              </w:rPr>
              <w:t>ssets that are not significant increase in credit risk</w:t>
            </w:r>
          </w:p>
        </w:tc>
        <w:tc>
          <w:tcPr>
            <w:tcW w:w="270" w:type="dxa"/>
          </w:tcPr>
          <w:p w14:paraId="7BF4705A" w14:textId="77777777" w:rsidR="00545431" w:rsidRPr="00443897" w:rsidRDefault="00545431" w:rsidP="00545431">
            <w:pPr>
              <w:tabs>
                <w:tab w:val="left" w:pos="540"/>
              </w:tabs>
              <w:spacing w:line="240" w:lineRule="auto"/>
              <w:ind w:left="-122" w:right="-145"/>
              <w:jc w:val="center"/>
              <w:rPr>
                <w:rFonts w:eastAsia="DengXian"/>
                <w:b/>
                <w:bCs/>
                <w:sz w:val="20"/>
                <w:rtl/>
                <w:cs/>
              </w:rPr>
            </w:pPr>
          </w:p>
        </w:tc>
        <w:tc>
          <w:tcPr>
            <w:tcW w:w="1350" w:type="dxa"/>
            <w:shd w:val="clear" w:color="auto" w:fill="auto"/>
            <w:vAlign w:val="bottom"/>
          </w:tcPr>
          <w:p w14:paraId="6B873357" w14:textId="5DF411D0" w:rsidR="00545431" w:rsidRPr="00443897" w:rsidRDefault="00545431" w:rsidP="00545431">
            <w:pPr>
              <w:spacing w:line="240" w:lineRule="auto"/>
              <w:ind w:left="-112" w:right="-108"/>
              <w:jc w:val="center"/>
              <w:rPr>
                <w:rFonts w:eastAsia="DengXian"/>
                <w:color w:val="000000"/>
                <w:sz w:val="20"/>
                <w:rtl/>
                <w:cs/>
              </w:rPr>
            </w:pPr>
            <w:r>
              <w:rPr>
                <w:rFonts w:eastAsia="DengXian"/>
                <w:color w:val="000000"/>
                <w:sz w:val="20"/>
              </w:rPr>
              <w:t>A</w:t>
            </w:r>
            <w:r w:rsidRPr="00AF194F">
              <w:rPr>
                <w:rFonts w:eastAsia="DengXian"/>
                <w:color w:val="000000"/>
                <w:sz w:val="20"/>
              </w:rPr>
              <w:t>ssets that are significant increase in credit risk</w:t>
            </w:r>
          </w:p>
        </w:tc>
        <w:tc>
          <w:tcPr>
            <w:tcW w:w="270" w:type="dxa"/>
          </w:tcPr>
          <w:p w14:paraId="3CC97A2E" w14:textId="77777777" w:rsidR="00545431" w:rsidRPr="00443897" w:rsidRDefault="00545431" w:rsidP="00545431">
            <w:pPr>
              <w:spacing w:line="240" w:lineRule="auto"/>
              <w:ind w:left="-103" w:right="-100"/>
              <w:jc w:val="center"/>
              <w:rPr>
                <w:rFonts w:eastAsia="DengXian"/>
                <w:b/>
                <w:bCs/>
                <w:sz w:val="20"/>
              </w:rPr>
            </w:pPr>
          </w:p>
        </w:tc>
        <w:tc>
          <w:tcPr>
            <w:tcW w:w="1440" w:type="dxa"/>
            <w:shd w:val="clear" w:color="auto" w:fill="auto"/>
          </w:tcPr>
          <w:p w14:paraId="28B87790" w14:textId="77777777" w:rsidR="00545431" w:rsidRDefault="00545431" w:rsidP="00545431">
            <w:pPr>
              <w:spacing w:line="240" w:lineRule="auto"/>
              <w:jc w:val="center"/>
              <w:rPr>
                <w:rFonts w:eastAsia="DengXian"/>
                <w:color w:val="000000"/>
                <w:sz w:val="20"/>
              </w:rPr>
            </w:pPr>
          </w:p>
          <w:p w14:paraId="47CFA04F" w14:textId="77777777" w:rsidR="00545431" w:rsidRDefault="00545431" w:rsidP="00545431">
            <w:pPr>
              <w:spacing w:line="240" w:lineRule="auto"/>
              <w:jc w:val="center"/>
              <w:rPr>
                <w:rFonts w:eastAsia="DengXian"/>
                <w:color w:val="000000"/>
                <w:sz w:val="20"/>
              </w:rPr>
            </w:pPr>
          </w:p>
          <w:p w14:paraId="181B944D" w14:textId="0345DE1B" w:rsidR="00545431" w:rsidRPr="00443897" w:rsidRDefault="00545431" w:rsidP="00545431">
            <w:pPr>
              <w:spacing w:line="240" w:lineRule="auto"/>
              <w:jc w:val="center"/>
              <w:rPr>
                <w:rFonts w:eastAsia="DengXian"/>
                <w:color w:val="000000"/>
                <w:sz w:val="20"/>
                <w:rtl/>
                <w:cs/>
              </w:rPr>
            </w:pPr>
            <w:r>
              <w:rPr>
                <w:rFonts w:eastAsia="DengXian"/>
                <w:color w:val="000000"/>
                <w:sz w:val="20"/>
              </w:rPr>
              <w:t>A</w:t>
            </w:r>
            <w:r w:rsidRPr="00AF194F">
              <w:rPr>
                <w:rFonts w:eastAsia="DengXian"/>
                <w:color w:val="000000"/>
                <w:sz w:val="20"/>
              </w:rPr>
              <w:t>ssets that are credit impaired</w:t>
            </w:r>
          </w:p>
        </w:tc>
        <w:tc>
          <w:tcPr>
            <w:tcW w:w="270" w:type="dxa"/>
          </w:tcPr>
          <w:p w14:paraId="75150F75" w14:textId="77777777" w:rsidR="00545431" w:rsidRPr="00B0400C" w:rsidRDefault="00545431" w:rsidP="00545431">
            <w:pPr>
              <w:tabs>
                <w:tab w:val="left" w:pos="540"/>
              </w:tabs>
              <w:spacing w:line="240" w:lineRule="auto"/>
              <w:ind w:left="-103" w:right="-100"/>
              <w:jc w:val="center"/>
              <w:rPr>
                <w:rFonts w:eastAsia="DengXian"/>
                <w:sz w:val="20"/>
                <w:rtl/>
                <w:cs/>
              </w:rPr>
            </w:pPr>
          </w:p>
        </w:tc>
        <w:tc>
          <w:tcPr>
            <w:tcW w:w="1141" w:type="dxa"/>
            <w:gridSpan w:val="2"/>
            <w:shd w:val="clear" w:color="auto" w:fill="auto"/>
            <w:vAlign w:val="bottom"/>
          </w:tcPr>
          <w:p w14:paraId="43FEF244" w14:textId="77777777" w:rsidR="00545431" w:rsidRPr="00B0400C" w:rsidDel="00D43E7A" w:rsidRDefault="00545431" w:rsidP="00545431">
            <w:pPr>
              <w:tabs>
                <w:tab w:val="left" w:pos="540"/>
              </w:tabs>
              <w:spacing w:line="240" w:lineRule="auto"/>
              <w:ind w:right="-100"/>
              <w:jc w:val="center"/>
              <w:rPr>
                <w:rFonts w:eastAsia="DengXian"/>
                <w:sz w:val="20"/>
                <w:rtl/>
                <w:cs/>
              </w:rPr>
            </w:pPr>
            <w:r w:rsidRPr="00B0400C">
              <w:rPr>
                <w:rFonts w:eastAsia="DengXian"/>
                <w:sz w:val="20"/>
              </w:rPr>
              <w:t>Total</w:t>
            </w:r>
          </w:p>
        </w:tc>
      </w:tr>
      <w:tr w:rsidR="00545431" w:rsidRPr="009552AC" w14:paraId="7F95D0BA" w14:textId="77777777" w:rsidTr="001C7808">
        <w:trPr>
          <w:gridAfter w:val="1"/>
          <w:wAfter w:w="6" w:type="dxa"/>
          <w:tblHeader/>
        </w:trPr>
        <w:tc>
          <w:tcPr>
            <w:tcW w:w="3330" w:type="dxa"/>
            <w:shd w:val="clear" w:color="auto" w:fill="auto"/>
          </w:tcPr>
          <w:p w14:paraId="074290A3" w14:textId="77777777" w:rsidR="00545431" w:rsidRPr="00B0400C" w:rsidRDefault="00545431" w:rsidP="00545431">
            <w:pPr>
              <w:spacing w:line="240" w:lineRule="auto"/>
              <w:ind w:right="-52"/>
              <w:jc w:val="center"/>
              <w:rPr>
                <w:rFonts w:eastAsia="DengXian"/>
                <w:sz w:val="20"/>
                <w:rtl/>
                <w:cs/>
              </w:rPr>
            </w:pPr>
          </w:p>
        </w:tc>
        <w:tc>
          <w:tcPr>
            <w:tcW w:w="270" w:type="dxa"/>
            <w:shd w:val="clear" w:color="auto" w:fill="auto"/>
          </w:tcPr>
          <w:p w14:paraId="1FB37E7B" w14:textId="77777777" w:rsidR="00545431" w:rsidRPr="00B0400C" w:rsidRDefault="00545431" w:rsidP="00545431">
            <w:pPr>
              <w:tabs>
                <w:tab w:val="left" w:pos="540"/>
              </w:tabs>
              <w:spacing w:line="240" w:lineRule="auto"/>
              <w:ind w:left="-108" w:right="-115"/>
              <w:jc w:val="center"/>
              <w:rPr>
                <w:rFonts w:eastAsia="DengXian"/>
                <w:i/>
                <w:iCs/>
                <w:sz w:val="20"/>
              </w:rPr>
            </w:pPr>
          </w:p>
        </w:tc>
        <w:tc>
          <w:tcPr>
            <w:tcW w:w="6085" w:type="dxa"/>
            <w:gridSpan w:val="7"/>
            <w:shd w:val="clear" w:color="auto" w:fill="auto"/>
          </w:tcPr>
          <w:p w14:paraId="4407F02D" w14:textId="77777777" w:rsidR="00545431" w:rsidRPr="009552AC" w:rsidRDefault="00545431" w:rsidP="00545431">
            <w:pPr>
              <w:spacing w:line="240" w:lineRule="auto"/>
              <w:jc w:val="center"/>
              <w:rPr>
                <w:rFonts w:eastAsia="DengXian"/>
                <w:i/>
                <w:iCs/>
                <w:color w:val="000000"/>
                <w:sz w:val="20"/>
                <w:rtl/>
                <w:cs/>
              </w:rPr>
            </w:pPr>
            <w:r w:rsidRPr="009552AC">
              <w:rPr>
                <w:rFonts w:eastAsia="DengXian"/>
                <w:i/>
                <w:iCs/>
                <w:color w:val="000000"/>
                <w:sz w:val="20"/>
                <w:cs/>
                <w:lang w:bidi="th-TH"/>
              </w:rPr>
              <w:t>(</w:t>
            </w:r>
            <w:r w:rsidRPr="009552AC">
              <w:rPr>
                <w:rFonts w:eastAsia="DengXian"/>
                <w:i/>
                <w:iCs/>
                <w:color w:val="000000"/>
                <w:sz w:val="20"/>
              </w:rPr>
              <w:t>in thousand Baht</w:t>
            </w:r>
            <w:r w:rsidRPr="009552AC">
              <w:rPr>
                <w:rFonts w:eastAsia="DengXian"/>
                <w:i/>
                <w:iCs/>
                <w:color w:val="000000"/>
                <w:sz w:val="20"/>
                <w:cs/>
                <w:lang w:bidi="th-TH"/>
              </w:rPr>
              <w:t>)</w:t>
            </w:r>
          </w:p>
        </w:tc>
      </w:tr>
      <w:tr w:rsidR="00545431" w:rsidRPr="00B0400C" w14:paraId="78EB69BC" w14:textId="77777777" w:rsidTr="001C7808">
        <w:tc>
          <w:tcPr>
            <w:tcW w:w="3330" w:type="dxa"/>
            <w:shd w:val="clear" w:color="auto" w:fill="auto"/>
          </w:tcPr>
          <w:p w14:paraId="31755C5E" w14:textId="77777777" w:rsidR="00545431" w:rsidRPr="00B0400C" w:rsidRDefault="00545431" w:rsidP="00545431">
            <w:pPr>
              <w:spacing w:line="240" w:lineRule="auto"/>
              <w:ind w:right="-52"/>
              <w:rPr>
                <w:rFonts w:eastAsia="DengXian"/>
                <w:b/>
                <w:bCs/>
                <w:i/>
                <w:iCs/>
                <w:sz w:val="20"/>
                <w:rtl/>
                <w:cs/>
              </w:rPr>
            </w:pPr>
            <w:r>
              <w:rPr>
                <w:rFonts w:eastAsia="DengXian"/>
                <w:b/>
                <w:bCs/>
                <w:i/>
                <w:iCs/>
                <w:sz w:val="20"/>
              </w:rPr>
              <w:t>Loan r</w:t>
            </w:r>
            <w:r w:rsidRPr="00B0400C">
              <w:rPr>
                <w:rFonts w:eastAsia="DengXian"/>
                <w:b/>
                <w:bCs/>
                <w:i/>
                <w:iCs/>
                <w:sz w:val="20"/>
              </w:rPr>
              <w:t>eceivables</w:t>
            </w:r>
          </w:p>
        </w:tc>
        <w:tc>
          <w:tcPr>
            <w:tcW w:w="270" w:type="dxa"/>
            <w:shd w:val="clear" w:color="auto" w:fill="auto"/>
          </w:tcPr>
          <w:p w14:paraId="7E655218" w14:textId="77777777" w:rsidR="00545431" w:rsidRPr="00B0400C" w:rsidRDefault="00545431" w:rsidP="00545431">
            <w:pPr>
              <w:tabs>
                <w:tab w:val="left" w:pos="540"/>
              </w:tabs>
              <w:spacing w:line="240" w:lineRule="auto"/>
              <w:ind w:left="-108" w:right="-115"/>
              <w:jc w:val="center"/>
              <w:rPr>
                <w:rFonts w:eastAsia="DengXian"/>
                <w:sz w:val="20"/>
              </w:rPr>
            </w:pPr>
          </w:p>
        </w:tc>
        <w:tc>
          <w:tcPr>
            <w:tcW w:w="1350" w:type="dxa"/>
            <w:shd w:val="clear" w:color="auto" w:fill="auto"/>
          </w:tcPr>
          <w:p w14:paraId="100B5BA8" w14:textId="77777777" w:rsidR="00545431" w:rsidRPr="007507B1" w:rsidRDefault="00545431" w:rsidP="00545431">
            <w:pPr>
              <w:tabs>
                <w:tab w:val="decimal" w:pos="1146"/>
              </w:tabs>
              <w:spacing w:line="190" w:lineRule="exact"/>
              <w:ind w:left="-108" w:right="-108"/>
              <w:rPr>
                <w:rFonts w:eastAsia="DengXian"/>
                <w:sz w:val="20"/>
              </w:rPr>
            </w:pPr>
          </w:p>
        </w:tc>
        <w:tc>
          <w:tcPr>
            <w:tcW w:w="270" w:type="dxa"/>
          </w:tcPr>
          <w:p w14:paraId="1EC7F61A" w14:textId="77777777" w:rsidR="00545431" w:rsidRPr="00B0400C" w:rsidRDefault="00545431" w:rsidP="00545431">
            <w:pPr>
              <w:spacing w:line="240" w:lineRule="auto"/>
              <w:ind w:left="-122" w:right="-145"/>
              <w:jc w:val="center"/>
              <w:rPr>
                <w:rFonts w:eastAsia="DengXian"/>
                <w:sz w:val="20"/>
              </w:rPr>
            </w:pPr>
          </w:p>
        </w:tc>
        <w:tc>
          <w:tcPr>
            <w:tcW w:w="1350" w:type="dxa"/>
            <w:shd w:val="clear" w:color="auto" w:fill="auto"/>
          </w:tcPr>
          <w:p w14:paraId="78391484" w14:textId="77777777" w:rsidR="00545431" w:rsidRPr="00B0400C" w:rsidRDefault="00545431" w:rsidP="00545431">
            <w:pPr>
              <w:spacing w:line="240" w:lineRule="auto"/>
              <w:ind w:left="-122" w:right="-145"/>
              <w:jc w:val="center"/>
              <w:rPr>
                <w:rFonts w:eastAsia="DengXian"/>
                <w:sz w:val="20"/>
              </w:rPr>
            </w:pPr>
          </w:p>
        </w:tc>
        <w:tc>
          <w:tcPr>
            <w:tcW w:w="270" w:type="dxa"/>
          </w:tcPr>
          <w:p w14:paraId="40D4FA53" w14:textId="77777777" w:rsidR="00545431" w:rsidRPr="00B0400C" w:rsidRDefault="00545431" w:rsidP="00545431">
            <w:pPr>
              <w:spacing w:line="240" w:lineRule="auto"/>
              <w:ind w:left="-156" w:right="-100"/>
              <w:jc w:val="center"/>
              <w:rPr>
                <w:rFonts w:eastAsia="DengXian"/>
                <w:sz w:val="20"/>
              </w:rPr>
            </w:pPr>
          </w:p>
        </w:tc>
        <w:tc>
          <w:tcPr>
            <w:tcW w:w="1440" w:type="dxa"/>
            <w:shd w:val="clear" w:color="auto" w:fill="auto"/>
          </w:tcPr>
          <w:p w14:paraId="45940B0F" w14:textId="77777777" w:rsidR="00545431" w:rsidRPr="00B0400C" w:rsidRDefault="00545431" w:rsidP="00545431">
            <w:pPr>
              <w:spacing w:line="240" w:lineRule="auto"/>
              <w:ind w:left="-156" w:right="-100"/>
              <w:jc w:val="center"/>
              <w:rPr>
                <w:rFonts w:eastAsia="DengXian"/>
                <w:sz w:val="20"/>
              </w:rPr>
            </w:pPr>
          </w:p>
        </w:tc>
        <w:tc>
          <w:tcPr>
            <w:tcW w:w="270" w:type="dxa"/>
          </w:tcPr>
          <w:p w14:paraId="5B790E2C" w14:textId="77777777" w:rsidR="00545431" w:rsidRPr="00B0400C" w:rsidRDefault="00545431" w:rsidP="00545431">
            <w:pPr>
              <w:tabs>
                <w:tab w:val="left" w:pos="540"/>
              </w:tabs>
              <w:spacing w:line="240" w:lineRule="auto"/>
              <w:ind w:left="-156" w:right="-100"/>
              <w:jc w:val="center"/>
              <w:rPr>
                <w:rFonts w:eastAsia="DengXian"/>
                <w:sz w:val="20"/>
              </w:rPr>
            </w:pPr>
          </w:p>
        </w:tc>
        <w:tc>
          <w:tcPr>
            <w:tcW w:w="1141" w:type="dxa"/>
            <w:gridSpan w:val="2"/>
            <w:shd w:val="clear" w:color="auto" w:fill="auto"/>
          </w:tcPr>
          <w:p w14:paraId="4E219203" w14:textId="77777777" w:rsidR="00545431" w:rsidRPr="00B0400C" w:rsidRDefault="00545431" w:rsidP="00545431">
            <w:pPr>
              <w:tabs>
                <w:tab w:val="left" w:pos="540"/>
              </w:tabs>
              <w:spacing w:line="240" w:lineRule="auto"/>
              <w:ind w:left="-156" w:right="-100"/>
              <w:jc w:val="center"/>
              <w:rPr>
                <w:rFonts w:eastAsia="DengXian"/>
                <w:sz w:val="20"/>
              </w:rPr>
            </w:pPr>
          </w:p>
        </w:tc>
      </w:tr>
      <w:tr w:rsidR="00545431" w:rsidRPr="00D81672" w14:paraId="6AC2B3B7" w14:textId="77777777" w:rsidTr="001C7808">
        <w:tc>
          <w:tcPr>
            <w:tcW w:w="3330" w:type="dxa"/>
            <w:shd w:val="clear" w:color="auto" w:fill="auto"/>
          </w:tcPr>
          <w:p w14:paraId="7A4439AB" w14:textId="77777777" w:rsidR="00545431" w:rsidRPr="00B0400C" w:rsidRDefault="00545431" w:rsidP="005454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B0400C">
              <w:rPr>
                <w:rFonts w:eastAsia="DengXian"/>
                <w:sz w:val="20"/>
              </w:rPr>
              <w:t>Current</w:t>
            </w:r>
          </w:p>
        </w:tc>
        <w:tc>
          <w:tcPr>
            <w:tcW w:w="270" w:type="dxa"/>
            <w:shd w:val="clear" w:color="auto" w:fill="auto"/>
          </w:tcPr>
          <w:p w14:paraId="26655660" w14:textId="77777777" w:rsidR="00545431" w:rsidRPr="00B0400C" w:rsidRDefault="00545431" w:rsidP="00545431">
            <w:pPr>
              <w:tabs>
                <w:tab w:val="left" w:pos="540"/>
              </w:tabs>
              <w:spacing w:line="240" w:lineRule="auto"/>
              <w:ind w:left="-108" w:right="-115"/>
              <w:jc w:val="center"/>
              <w:rPr>
                <w:rFonts w:eastAsia="DengXian"/>
                <w:sz w:val="20"/>
                <w:rtl/>
                <w:cs/>
              </w:rPr>
            </w:pPr>
          </w:p>
        </w:tc>
        <w:tc>
          <w:tcPr>
            <w:tcW w:w="1350" w:type="dxa"/>
            <w:shd w:val="clear" w:color="auto" w:fill="auto"/>
          </w:tcPr>
          <w:p w14:paraId="18AF6117" w14:textId="77777777" w:rsidR="00545431" w:rsidRPr="00D81672" w:rsidRDefault="00545431" w:rsidP="00545431">
            <w:pPr>
              <w:tabs>
                <w:tab w:val="decimal" w:pos="1060"/>
              </w:tabs>
              <w:spacing w:line="240" w:lineRule="atLeast"/>
              <w:ind w:left="-108" w:right="-15"/>
              <w:rPr>
                <w:rFonts w:eastAsia="DengXian"/>
                <w:sz w:val="20"/>
              </w:rPr>
            </w:pPr>
            <w:r>
              <w:rPr>
                <w:rFonts w:eastAsia="DengXian"/>
                <w:sz w:val="20"/>
              </w:rPr>
              <w:t>55,209,046</w:t>
            </w:r>
          </w:p>
        </w:tc>
        <w:tc>
          <w:tcPr>
            <w:tcW w:w="270" w:type="dxa"/>
          </w:tcPr>
          <w:p w14:paraId="1B2C7C62" w14:textId="77777777" w:rsidR="00545431" w:rsidRPr="009150CE" w:rsidRDefault="00545431" w:rsidP="00545431">
            <w:pPr>
              <w:tabs>
                <w:tab w:val="decimal" w:pos="1150"/>
              </w:tabs>
              <w:spacing w:line="240" w:lineRule="atLeast"/>
              <w:ind w:left="-108" w:right="-108"/>
              <w:rPr>
                <w:rFonts w:eastAsia="DengXian"/>
                <w:sz w:val="20"/>
              </w:rPr>
            </w:pPr>
          </w:p>
        </w:tc>
        <w:tc>
          <w:tcPr>
            <w:tcW w:w="1350" w:type="dxa"/>
            <w:shd w:val="clear" w:color="auto" w:fill="auto"/>
          </w:tcPr>
          <w:p w14:paraId="14AC8AF4" w14:textId="77777777" w:rsidR="00545431" w:rsidRPr="00443897" w:rsidRDefault="00545431" w:rsidP="00545431">
            <w:pPr>
              <w:tabs>
                <w:tab w:val="decimal" w:pos="1060"/>
              </w:tabs>
              <w:spacing w:line="240" w:lineRule="atLeast"/>
              <w:ind w:left="-108" w:right="-15"/>
              <w:rPr>
                <w:rFonts w:eastAsia="DengXian"/>
                <w:sz w:val="20"/>
                <w:lang w:bidi="th-TH"/>
              </w:rPr>
            </w:pPr>
            <w:r>
              <w:rPr>
                <w:rFonts w:eastAsia="DengXian"/>
                <w:sz w:val="20"/>
                <w:lang w:bidi="th-TH"/>
              </w:rPr>
              <w:t>-</w:t>
            </w:r>
          </w:p>
        </w:tc>
        <w:tc>
          <w:tcPr>
            <w:tcW w:w="270" w:type="dxa"/>
          </w:tcPr>
          <w:p w14:paraId="3A5B73D4" w14:textId="77777777" w:rsidR="00545431" w:rsidRPr="00443897" w:rsidRDefault="00545431" w:rsidP="00545431">
            <w:pPr>
              <w:tabs>
                <w:tab w:val="decimal" w:pos="830"/>
              </w:tabs>
              <w:spacing w:line="240" w:lineRule="atLeast"/>
              <w:ind w:left="-108" w:right="-375"/>
              <w:rPr>
                <w:rFonts w:eastAsia="DengXian"/>
                <w:sz w:val="20"/>
                <w:lang w:bidi="th-TH"/>
              </w:rPr>
            </w:pPr>
          </w:p>
        </w:tc>
        <w:tc>
          <w:tcPr>
            <w:tcW w:w="1440" w:type="dxa"/>
            <w:shd w:val="clear" w:color="auto" w:fill="auto"/>
          </w:tcPr>
          <w:p w14:paraId="617766E7" w14:textId="77777777" w:rsidR="00545431" w:rsidRPr="00443897" w:rsidRDefault="00545431" w:rsidP="00545431">
            <w:pPr>
              <w:tabs>
                <w:tab w:val="decimal" w:pos="1150"/>
              </w:tabs>
              <w:spacing w:line="240" w:lineRule="atLeast"/>
              <w:ind w:left="-108" w:right="-15"/>
              <w:rPr>
                <w:rFonts w:eastAsia="DengXian"/>
                <w:sz w:val="20"/>
              </w:rPr>
            </w:pPr>
            <w:r>
              <w:rPr>
                <w:rFonts w:eastAsia="DengXian"/>
                <w:sz w:val="20"/>
              </w:rPr>
              <w:t>-</w:t>
            </w:r>
          </w:p>
        </w:tc>
        <w:tc>
          <w:tcPr>
            <w:tcW w:w="270" w:type="dxa"/>
          </w:tcPr>
          <w:p w14:paraId="3CB3926C" w14:textId="77777777" w:rsidR="00545431" w:rsidRPr="00443897" w:rsidRDefault="00545431" w:rsidP="00545431">
            <w:pPr>
              <w:tabs>
                <w:tab w:val="decimal" w:pos="830"/>
              </w:tabs>
              <w:spacing w:line="240" w:lineRule="atLeast"/>
              <w:ind w:left="-108" w:right="-375"/>
              <w:rPr>
                <w:rFonts w:eastAsia="DengXian"/>
                <w:sz w:val="20"/>
                <w:lang w:bidi="th-TH"/>
              </w:rPr>
            </w:pPr>
          </w:p>
        </w:tc>
        <w:tc>
          <w:tcPr>
            <w:tcW w:w="1141" w:type="dxa"/>
            <w:gridSpan w:val="2"/>
            <w:shd w:val="clear" w:color="auto" w:fill="auto"/>
          </w:tcPr>
          <w:p w14:paraId="5004FF4B" w14:textId="77777777" w:rsidR="00545431" w:rsidRPr="00D81672" w:rsidRDefault="00545431" w:rsidP="00545431">
            <w:pPr>
              <w:tabs>
                <w:tab w:val="decimal" w:pos="1150"/>
              </w:tabs>
              <w:spacing w:line="240" w:lineRule="atLeast"/>
              <w:ind w:left="-108" w:right="-15"/>
              <w:rPr>
                <w:rFonts w:eastAsia="DengXian"/>
                <w:sz w:val="20"/>
                <w:lang w:bidi="th-TH"/>
              </w:rPr>
            </w:pPr>
            <w:r>
              <w:rPr>
                <w:rFonts w:eastAsia="DengXian"/>
                <w:sz w:val="20"/>
                <w:lang w:bidi="th-TH"/>
              </w:rPr>
              <w:t>55,209,046</w:t>
            </w:r>
          </w:p>
        </w:tc>
      </w:tr>
      <w:tr w:rsidR="00545431" w:rsidRPr="00D81672" w14:paraId="3027F257" w14:textId="77777777" w:rsidTr="001C7808">
        <w:tc>
          <w:tcPr>
            <w:tcW w:w="3330" w:type="dxa"/>
            <w:shd w:val="clear" w:color="auto" w:fill="auto"/>
          </w:tcPr>
          <w:p w14:paraId="4A755AA8" w14:textId="77777777" w:rsidR="00545431" w:rsidRPr="00B0400C" w:rsidRDefault="00545431" w:rsidP="005454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B0400C">
              <w:rPr>
                <w:rFonts w:eastAsia="DengXian"/>
                <w:sz w:val="20"/>
              </w:rPr>
              <w:t xml:space="preserve">Overdue 1 </w:t>
            </w:r>
            <w:r w:rsidRPr="00443897">
              <w:rPr>
                <w:rFonts w:eastAsia="DengXian"/>
                <w:sz w:val="20"/>
                <w:cs/>
                <w:lang w:bidi="th-TH"/>
              </w:rPr>
              <w:t xml:space="preserve">- </w:t>
            </w:r>
            <w:r w:rsidRPr="00B0400C">
              <w:rPr>
                <w:rFonts w:eastAsia="DengXian"/>
                <w:sz w:val="20"/>
              </w:rPr>
              <w:t>30 days</w:t>
            </w:r>
          </w:p>
        </w:tc>
        <w:tc>
          <w:tcPr>
            <w:tcW w:w="270" w:type="dxa"/>
            <w:shd w:val="clear" w:color="auto" w:fill="auto"/>
          </w:tcPr>
          <w:p w14:paraId="1323BD72" w14:textId="77777777" w:rsidR="00545431" w:rsidRPr="00B0400C" w:rsidRDefault="00545431" w:rsidP="00545431">
            <w:pPr>
              <w:tabs>
                <w:tab w:val="left" w:pos="540"/>
              </w:tabs>
              <w:spacing w:line="240" w:lineRule="auto"/>
              <w:ind w:left="-108" w:right="-115"/>
              <w:jc w:val="center"/>
              <w:rPr>
                <w:rFonts w:eastAsia="DengXian"/>
                <w:sz w:val="20"/>
                <w:rtl/>
                <w:cs/>
              </w:rPr>
            </w:pPr>
          </w:p>
        </w:tc>
        <w:tc>
          <w:tcPr>
            <w:tcW w:w="1350" w:type="dxa"/>
            <w:shd w:val="clear" w:color="auto" w:fill="auto"/>
          </w:tcPr>
          <w:p w14:paraId="5D276CCB" w14:textId="77777777" w:rsidR="00545431" w:rsidRPr="007507B1" w:rsidRDefault="00545431" w:rsidP="00545431">
            <w:pPr>
              <w:tabs>
                <w:tab w:val="decimal" w:pos="1060"/>
              </w:tabs>
              <w:spacing w:line="240" w:lineRule="atLeast"/>
              <w:ind w:left="-108" w:right="-15"/>
              <w:rPr>
                <w:rFonts w:eastAsia="DengXian"/>
                <w:sz w:val="20"/>
                <w:rtl/>
                <w:cs/>
              </w:rPr>
            </w:pPr>
            <w:r>
              <w:rPr>
                <w:rFonts w:eastAsia="DengXian"/>
                <w:sz w:val="20"/>
              </w:rPr>
              <w:t>10,162,640</w:t>
            </w:r>
          </w:p>
        </w:tc>
        <w:tc>
          <w:tcPr>
            <w:tcW w:w="270" w:type="dxa"/>
          </w:tcPr>
          <w:p w14:paraId="4C85924B" w14:textId="77777777" w:rsidR="00545431" w:rsidRPr="009150CE" w:rsidRDefault="00545431" w:rsidP="00545431">
            <w:pPr>
              <w:tabs>
                <w:tab w:val="decimal" w:pos="1150"/>
              </w:tabs>
              <w:spacing w:line="240" w:lineRule="atLeast"/>
              <w:ind w:left="-108" w:right="-108"/>
              <w:rPr>
                <w:rFonts w:eastAsia="DengXian"/>
                <w:sz w:val="20"/>
                <w:rtl/>
                <w:cs/>
              </w:rPr>
            </w:pPr>
          </w:p>
        </w:tc>
        <w:tc>
          <w:tcPr>
            <w:tcW w:w="1350" w:type="dxa"/>
            <w:shd w:val="clear" w:color="auto" w:fill="auto"/>
          </w:tcPr>
          <w:p w14:paraId="3B4A2C53" w14:textId="77777777" w:rsidR="00545431" w:rsidRPr="00AF5735" w:rsidRDefault="00545431" w:rsidP="00545431">
            <w:pPr>
              <w:tabs>
                <w:tab w:val="decimal" w:pos="1060"/>
              </w:tabs>
              <w:spacing w:line="240" w:lineRule="atLeast"/>
              <w:ind w:left="-108" w:right="-15"/>
              <w:rPr>
                <w:rFonts w:eastAsia="DengXian"/>
                <w:sz w:val="20"/>
                <w:rtl/>
                <w:cs/>
              </w:rPr>
            </w:pPr>
            <w:r>
              <w:rPr>
                <w:rFonts w:eastAsia="DengXian"/>
                <w:sz w:val="20"/>
              </w:rPr>
              <w:t>-</w:t>
            </w:r>
          </w:p>
        </w:tc>
        <w:tc>
          <w:tcPr>
            <w:tcW w:w="270" w:type="dxa"/>
          </w:tcPr>
          <w:p w14:paraId="27934744" w14:textId="77777777" w:rsidR="00545431" w:rsidRPr="00443897" w:rsidRDefault="00545431" w:rsidP="00545431">
            <w:pPr>
              <w:tabs>
                <w:tab w:val="decimal" w:pos="830"/>
              </w:tabs>
              <w:spacing w:line="240" w:lineRule="atLeast"/>
              <w:ind w:left="-108" w:right="-375"/>
              <w:rPr>
                <w:rFonts w:eastAsia="DengXian"/>
                <w:sz w:val="20"/>
                <w:lang w:bidi="th-TH"/>
              </w:rPr>
            </w:pPr>
          </w:p>
        </w:tc>
        <w:tc>
          <w:tcPr>
            <w:tcW w:w="1440" w:type="dxa"/>
            <w:shd w:val="clear" w:color="auto" w:fill="auto"/>
          </w:tcPr>
          <w:p w14:paraId="5821D0BF" w14:textId="77777777" w:rsidR="00545431" w:rsidRPr="00443897" w:rsidRDefault="00545431" w:rsidP="00545431">
            <w:pPr>
              <w:tabs>
                <w:tab w:val="decimal" w:pos="1150"/>
              </w:tabs>
              <w:spacing w:line="240" w:lineRule="atLeast"/>
              <w:ind w:left="-108" w:right="-15"/>
              <w:rPr>
                <w:rFonts w:eastAsia="DengXian"/>
                <w:sz w:val="20"/>
              </w:rPr>
            </w:pPr>
            <w:r>
              <w:rPr>
                <w:rFonts w:eastAsia="DengXian"/>
                <w:sz w:val="20"/>
              </w:rPr>
              <w:t>-</w:t>
            </w:r>
          </w:p>
        </w:tc>
        <w:tc>
          <w:tcPr>
            <w:tcW w:w="270" w:type="dxa"/>
          </w:tcPr>
          <w:p w14:paraId="24520F72" w14:textId="77777777" w:rsidR="00545431" w:rsidRPr="00D81672" w:rsidRDefault="00545431" w:rsidP="00545431">
            <w:pPr>
              <w:tabs>
                <w:tab w:val="decimal" w:pos="830"/>
              </w:tabs>
              <w:spacing w:line="240" w:lineRule="atLeast"/>
              <w:ind w:left="-108" w:right="-375"/>
              <w:rPr>
                <w:rFonts w:eastAsia="DengXian"/>
                <w:sz w:val="20"/>
                <w:rtl/>
                <w:cs/>
              </w:rPr>
            </w:pPr>
          </w:p>
        </w:tc>
        <w:tc>
          <w:tcPr>
            <w:tcW w:w="1141" w:type="dxa"/>
            <w:gridSpan w:val="2"/>
            <w:shd w:val="clear" w:color="auto" w:fill="auto"/>
          </w:tcPr>
          <w:p w14:paraId="7B275D01" w14:textId="77777777" w:rsidR="00545431" w:rsidRPr="00D81672" w:rsidRDefault="00545431" w:rsidP="00545431">
            <w:pPr>
              <w:tabs>
                <w:tab w:val="decimal" w:pos="1150"/>
              </w:tabs>
              <w:spacing w:line="240" w:lineRule="atLeast"/>
              <w:ind w:left="-108" w:right="-15"/>
              <w:rPr>
                <w:rFonts w:eastAsia="DengXian"/>
                <w:sz w:val="20"/>
                <w:rtl/>
                <w:cs/>
              </w:rPr>
            </w:pPr>
            <w:r>
              <w:rPr>
                <w:rFonts w:eastAsia="DengXian"/>
                <w:sz w:val="20"/>
              </w:rPr>
              <w:t>10,162,640</w:t>
            </w:r>
          </w:p>
        </w:tc>
      </w:tr>
      <w:tr w:rsidR="00545431" w:rsidRPr="00D81672" w14:paraId="14EF0D8A" w14:textId="77777777" w:rsidTr="001C7808">
        <w:tc>
          <w:tcPr>
            <w:tcW w:w="3330" w:type="dxa"/>
            <w:shd w:val="clear" w:color="auto" w:fill="auto"/>
          </w:tcPr>
          <w:p w14:paraId="0788BA91" w14:textId="77777777" w:rsidR="00545431" w:rsidRPr="00B0400C" w:rsidRDefault="00545431" w:rsidP="005454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B0400C">
              <w:rPr>
                <w:rFonts w:eastAsia="DengXian"/>
                <w:sz w:val="20"/>
              </w:rPr>
              <w:t xml:space="preserve">Overdue 31 </w:t>
            </w:r>
            <w:r w:rsidRPr="00443897">
              <w:rPr>
                <w:rFonts w:eastAsia="DengXian"/>
                <w:sz w:val="20"/>
                <w:cs/>
                <w:lang w:bidi="th-TH"/>
              </w:rPr>
              <w:t xml:space="preserve">- </w:t>
            </w:r>
            <w:r w:rsidRPr="00B0400C">
              <w:rPr>
                <w:rFonts w:eastAsia="DengXian"/>
                <w:sz w:val="20"/>
              </w:rPr>
              <w:t>60 days</w:t>
            </w:r>
          </w:p>
        </w:tc>
        <w:tc>
          <w:tcPr>
            <w:tcW w:w="270" w:type="dxa"/>
            <w:shd w:val="clear" w:color="auto" w:fill="auto"/>
          </w:tcPr>
          <w:p w14:paraId="236A00AE" w14:textId="77777777" w:rsidR="00545431" w:rsidRPr="00B0400C" w:rsidRDefault="00545431" w:rsidP="00545431">
            <w:pPr>
              <w:tabs>
                <w:tab w:val="left" w:pos="540"/>
              </w:tabs>
              <w:spacing w:line="240" w:lineRule="auto"/>
              <w:ind w:left="-108" w:right="-115"/>
              <w:jc w:val="center"/>
              <w:rPr>
                <w:rFonts w:eastAsia="DengXian"/>
                <w:sz w:val="20"/>
                <w:rtl/>
                <w:cs/>
              </w:rPr>
            </w:pPr>
          </w:p>
        </w:tc>
        <w:tc>
          <w:tcPr>
            <w:tcW w:w="1350" w:type="dxa"/>
            <w:shd w:val="clear" w:color="auto" w:fill="auto"/>
          </w:tcPr>
          <w:p w14:paraId="34A8C8EF" w14:textId="77777777" w:rsidR="00545431" w:rsidRPr="007507B1" w:rsidRDefault="00545431" w:rsidP="00545431">
            <w:pPr>
              <w:tabs>
                <w:tab w:val="decimal" w:pos="1060"/>
              </w:tabs>
              <w:spacing w:line="240" w:lineRule="atLeast"/>
              <w:ind w:left="-108" w:right="-15"/>
              <w:rPr>
                <w:rFonts w:eastAsia="DengXian"/>
                <w:sz w:val="20"/>
                <w:rtl/>
                <w:cs/>
              </w:rPr>
            </w:pPr>
            <w:r>
              <w:rPr>
                <w:rFonts w:eastAsia="DengXian"/>
                <w:sz w:val="20"/>
              </w:rPr>
              <w:t>-</w:t>
            </w:r>
          </w:p>
        </w:tc>
        <w:tc>
          <w:tcPr>
            <w:tcW w:w="270" w:type="dxa"/>
          </w:tcPr>
          <w:p w14:paraId="4A315BBB" w14:textId="77777777" w:rsidR="00545431" w:rsidRPr="009150CE" w:rsidRDefault="00545431" w:rsidP="00545431">
            <w:pPr>
              <w:tabs>
                <w:tab w:val="decimal" w:pos="1150"/>
              </w:tabs>
              <w:spacing w:line="240" w:lineRule="atLeast"/>
              <w:ind w:left="-108" w:right="-108"/>
              <w:rPr>
                <w:rFonts w:eastAsia="DengXian"/>
                <w:sz w:val="20"/>
                <w:rtl/>
                <w:cs/>
              </w:rPr>
            </w:pPr>
          </w:p>
        </w:tc>
        <w:tc>
          <w:tcPr>
            <w:tcW w:w="1350" w:type="dxa"/>
            <w:shd w:val="clear" w:color="auto" w:fill="auto"/>
          </w:tcPr>
          <w:p w14:paraId="6298E5C8" w14:textId="77777777" w:rsidR="00545431" w:rsidRPr="00AF5735" w:rsidRDefault="00545431" w:rsidP="00545431">
            <w:pPr>
              <w:tabs>
                <w:tab w:val="decimal" w:pos="1060"/>
              </w:tabs>
              <w:spacing w:line="240" w:lineRule="atLeast"/>
              <w:ind w:left="-108" w:right="-15"/>
              <w:rPr>
                <w:rFonts w:eastAsia="DengXian"/>
                <w:sz w:val="20"/>
                <w:rtl/>
                <w:cs/>
              </w:rPr>
            </w:pPr>
            <w:r>
              <w:rPr>
                <w:rFonts w:eastAsia="DengXian"/>
                <w:sz w:val="20"/>
              </w:rPr>
              <w:t>3,399,512</w:t>
            </w:r>
          </w:p>
        </w:tc>
        <w:tc>
          <w:tcPr>
            <w:tcW w:w="270" w:type="dxa"/>
          </w:tcPr>
          <w:p w14:paraId="1EB4031F" w14:textId="77777777" w:rsidR="00545431" w:rsidRPr="00443897" w:rsidRDefault="00545431" w:rsidP="00545431">
            <w:pPr>
              <w:tabs>
                <w:tab w:val="decimal" w:pos="830"/>
              </w:tabs>
              <w:spacing w:line="240" w:lineRule="atLeast"/>
              <w:ind w:left="-108" w:right="-375"/>
              <w:rPr>
                <w:rFonts w:eastAsia="DengXian"/>
                <w:sz w:val="20"/>
                <w:lang w:bidi="th-TH"/>
              </w:rPr>
            </w:pPr>
          </w:p>
        </w:tc>
        <w:tc>
          <w:tcPr>
            <w:tcW w:w="1440" w:type="dxa"/>
            <w:shd w:val="clear" w:color="auto" w:fill="auto"/>
          </w:tcPr>
          <w:p w14:paraId="7AE89174" w14:textId="77777777" w:rsidR="00545431" w:rsidRPr="00443897" w:rsidRDefault="00545431" w:rsidP="00545431">
            <w:pPr>
              <w:tabs>
                <w:tab w:val="decimal" w:pos="1150"/>
              </w:tabs>
              <w:spacing w:line="240" w:lineRule="atLeast"/>
              <w:ind w:left="-108" w:right="-15"/>
              <w:rPr>
                <w:rFonts w:eastAsia="DengXian"/>
                <w:sz w:val="20"/>
              </w:rPr>
            </w:pPr>
            <w:r>
              <w:rPr>
                <w:rFonts w:eastAsia="DengXian"/>
                <w:sz w:val="20"/>
              </w:rPr>
              <w:t>-</w:t>
            </w:r>
          </w:p>
        </w:tc>
        <w:tc>
          <w:tcPr>
            <w:tcW w:w="270" w:type="dxa"/>
          </w:tcPr>
          <w:p w14:paraId="4720FD23" w14:textId="77777777" w:rsidR="00545431" w:rsidRPr="00D81672" w:rsidRDefault="00545431" w:rsidP="00545431">
            <w:pPr>
              <w:tabs>
                <w:tab w:val="decimal" w:pos="830"/>
              </w:tabs>
              <w:spacing w:line="240" w:lineRule="atLeast"/>
              <w:ind w:left="-108" w:right="-375"/>
              <w:rPr>
                <w:rFonts w:eastAsia="DengXian"/>
                <w:sz w:val="20"/>
                <w:rtl/>
                <w:cs/>
              </w:rPr>
            </w:pPr>
          </w:p>
        </w:tc>
        <w:tc>
          <w:tcPr>
            <w:tcW w:w="1141" w:type="dxa"/>
            <w:gridSpan w:val="2"/>
            <w:shd w:val="clear" w:color="auto" w:fill="auto"/>
          </w:tcPr>
          <w:p w14:paraId="579BF411" w14:textId="77777777" w:rsidR="00545431" w:rsidRPr="00D81672" w:rsidRDefault="00545431" w:rsidP="00545431">
            <w:pPr>
              <w:tabs>
                <w:tab w:val="decimal" w:pos="1150"/>
              </w:tabs>
              <w:spacing w:line="240" w:lineRule="atLeast"/>
              <w:ind w:left="-108" w:right="-15"/>
              <w:rPr>
                <w:rFonts w:eastAsia="DengXian"/>
                <w:sz w:val="20"/>
                <w:rtl/>
                <w:cs/>
              </w:rPr>
            </w:pPr>
            <w:r>
              <w:rPr>
                <w:rFonts w:eastAsia="DengXian"/>
                <w:sz w:val="20"/>
              </w:rPr>
              <w:t>3,399,512</w:t>
            </w:r>
          </w:p>
        </w:tc>
      </w:tr>
      <w:tr w:rsidR="00545431" w:rsidRPr="00D81672" w14:paraId="4843F3A8" w14:textId="77777777" w:rsidTr="001C7808">
        <w:tc>
          <w:tcPr>
            <w:tcW w:w="3330" w:type="dxa"/>
            <w:shd w:val="clear" w:color="auto" w:fill="auto"/>
          </w:tcPr>
          <w:p w14:paraId="31E7270C" w14:textId="77777777" w:rsidR="00545431" w:rsidRPr="00B0400C" w:rsidRDefault="00545431" w:rsidP="005454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B0400C">
              <w:rPr>
                <w:rFonts w:eastAsia="DengXian"/>
                <w:sz w:val="20"/>
              </w:rPr>
              <w:t xml:space="preserve">Overdue 61 </w:t>
            </w:r>
            <w:r w:rsidRPr="00443897">
              <w:rPr>
                <w:rFonts w:eastAsia="DengXian"/>
                <w:sz w:val="20"/>
                <w:cs/>
                <w:lang w:bidi="th-TH"/>
              </w:rPr>
              <w:t xml:space="preserve">- </w:t>
            </w:r>
            <w:r w:rsidRPr="00B0400C">
              <w:rPr>
                <w:rFonts w:eastAsia="DengXian"/>
                <w:sz w:val="20"/>
              </w:rPr>
              <w:t>90 days</w:t>
            </w:r>
          </w:p>
        </w:tc>
        <w:tc>
          <w:tcPr>
            <w:tcW w:w="270" w:type="dxa"/>
            <w:shd w:val="clear" w:color="auto" w:fill="auto"/>
          </w:tcPr>
          <w:p w14:paraId="0BD1CEE1" w14:textId="77777777" w:rsidR="00545431" w:rsidRPr="00B0400C" w:rsidRDefault="00545431" w:rsidP="00545431">
            <w:pPr>
              <w:tabs>
                <w:tab w:val="left" w:pos="540"/>
              </w:tabs>
              <w:spacing w:line="240" w:lineRule="auto"/>
              <w:ind w:left="-108" w:right="-115"/>
              <w:jc w:val="center"/>
              <w:rPr>
                <w:rFonts w:eastAsia="DengXian"/>
                <w:sz w:val="20"/>
                <w:rtl/>
                <w:cs/>
              </w:rPr>
            </w:pPr>
          </w:p>
        </w:tc>
        <w:tc>
          <w:tcPr>
            <w:tcW w:w="1350" w:type="dxa"/>
            <w:shd w:val="clear" w:color="auto" w:fill="auto"/>
          </w:tcPr>
          <w:p w14:paraId="0AFA4736" w14:textId="77777777" w:rsidR="00545431" w:rsidRPr="007507B1" w:rsidRDefault="00545431" w:rsidP="00545431">
            <w:pPr>
              <w:tabs>
                <w:tab w:val="decimal" w:pos="1060"/>
              </w:tabs>
              <w:spacing w:line="240" w:lineRule="atLeast"/>
              <w:ind w:left="-108" w:right="-15"/>
              <w:rPr>
                <w:rFonts w:eastAsia="DengXian"/>
                <w:sz w:val="20"/>
                <w:rtl/>
                <w:cs/>
              </w:rPr>
            </w:pPr>
            <w:r>
              <w:rPr>
                <w:rFonts w:eastAsia="DengXian"/>
                <w:sz w:val="20"/>
              </w:rPr>
              <w:t>-</w:t>
            </w:r>
          </w:p>
        </w:tc>
        <w:tc>
          <w:tcPr>
            <w:tcW w:w="270" w:type="dxa"/>
          </w:tcPr>
          <w:p w14:paraId="3E8AA24F" w14:textId="77777777" w:rsidR="00545431" w:rsidRPr="009150CE" w:rsidRDefault="00545431" w:rsidP="00545431">
            <w:pPr>
              <w:tabs>
                <w:tab w:val="decimal" w:pos="1150"/>
              </w:tabs>
              <w:spacing w:line="240" w:lineRule="atLeast"/>
              <w:ind w:left="-108" w:right="-108"/>
              <w:rPr>
                <w:rFonts w:eastAsia="DengXian"/>
                <w:sz w:val="20"/>
                <w:rtl/>
                <w:cs/>
              </w:rPr>
            </w:pPr>
          </w:p>
        </w:tc>
        <w:tc>
          <w:tcPr>
            <w:tcW w:w="1350" w:type="dxa"/>
            <w:shd w:val="clear" w:color="auto" w:fill="auto"/>
          </w:tcPr>
          <w:p w14:paraId="6781734F" w14:textId="77777777" w:rsidR="00545431" w:rsidRPr="00AF5735" w:rsidRDefault="00545431" w:rsidP="00545431">
            <w:pPr>
              <w:tabs>
                <w:tab w:val="decimal" w:pos="1060"/>
              </w:tabs>
              <w:spacing w:line="240" w:lineRule="atLeast"/>
              <w:ind w:left="-108" w:right="-15"/>
              <w:rPr>
                <w:rFonts w:eastAsia="DengXian"/>
                <w:sz w:val="20"/>
                <w:rtl/>
                <w:cs/>
              </w:rPr>
            </w:pPr>
            <w:r>
              <w:rPr>
                <w:rFonts w:eastAsia="DengXian"/>
                <w:sz w:val="20"/>
              </w:rPr>
              <w:t>1,089,099</w:t>
            </w:r>
          </w:p>
        </w:tc>
        <w:tc>
          <w:tcPr>
            <w:tcW w:w="270" w:type="dxa"/>
          </w:tcPr>
          <w:p w14:paraId="6C3189E5" w14:textId="77777777" w:rsidR="00545431" w:rsidRPr="00443897" w:rsidRDefault="00545431" w:rsidP="00545431">
            <w:pPr>
              <w:tabs>
                <w:tab w:val="decimal" w:pos="830"/>
              </w:tabs>
              <w:spacing w:line="240" w:lineRule="atLeast"/>
              <w:ind w:left="-108" w:right="-375"/>
              <w:rPr>
                <w:rFonts w:eastAsia="DengXian"/>
                <w:sz w:val="20"/>
                <w:lang w:bidi="th-TH"/>
              </w:rPr>
            </w:pPr>
          </w:p>
        </w:tc>
        <w:tc>
          <w:tcPr>
            <w:tcW w:w="1440" w:type="dxa"/>
            <w:shd w:val="clear" w:color="auto" w:fill="auto"/>
          </w:tcPr>
          <w:p w14:paraId="4383FB1F" w14:textId="77777777" w:rsidR="00545431" w:rsidRPr="00443897" w:rsidRDefault="00545431" w:rsidP="00545431">
            <w:pPr>
              <w:tabs>
                <w:tab w:val="decimal" w:pos="1150"/>
              </w:tabs>
              <w:spacing w:line="240" w:lineRule="atLeast"/>
              <w:ind w:left="-108" w:right="-15"/>
              <w:rPr>
                <w:rFonts w:eastAsia="DengXian"/>
                <w:sz w:val="20"/>
              </w:rPr>
            </w:pPr>
            <w:r>
              <w:rPr>
                <w:rFonts w:eastAsia="DengXian"/>
                <w:sz w:val="20"/>
              </w:rPr>
              <w:t>-</w:t>
            </w:r>
          </w:p>
        </w:tc>
        <w:tc>
          <w:tcPr>
            <w:tcW w:w="270" w:type="dxa"/>
          </w:tcPr>
          <w:p w14:paraId="3945A183" w14:textId="77777777" w:rsidR="00545431" w:rsidRPr="00D81672" w:rsidRDefault="00545431" w:rsidP="00545431">
            <w:pPr>
              <w:tabs>
                <w:tab w:val="decimal" w:pos="830"/>
              </w:tabs>
              <w:spacing w:line="240" w:lineRule="atLeast"/>
              <w:ind w:left="-108" w:right="-375"/>
              <w:rPr>
                <w:rFonts w:eastAsia="DengXian"/>
                <w:sz w:val="20"/>
                <w:rtl/>
                <w:cs/>
              </w:rPr>
            </w:pPr>
          </w:p>
        </w:tc>
        <w:tc>
          <w:tcPr>
            <w:tcW w:w="1141" w:type="dxa"/>
            <w:gridSpan w:val="2"/>
            <w:shd w:val="clear" w:color="auto" w:fill="auto"/>
          </w:tcPr>
          <w:p w14:paraId="3F5202D8" w14:textId="77777777" w:rsidR="00545431" w:rsidRPr="00D81672" w:rsidRDefault="00545431" w:rsidP="00545431">
            <w:pPr>
              <w:tabs>
                <w:tab w:val="decimal" w:pos="1150"/>
              </w:tabs>
              <w:spacing w:line="240" w:lineRule="atLeast"/>
              <w:ind w:left="-108" w:right="-15"/>
              <w:rPr>
                <w:rFonts w:eastAsia="DengXian"/>
                <w:sz w:val="20"/>
                <w:rtl/>
                <w:cs/>
              </w:rPr>
            </w:pPr>
            <w:r>
              <w:rPr>
                <w:rFonts w:eastAsia="DengXian"/>
                <w:sz w:val="20"/>
              </w:rPr>
              <w:t>1,089,099</w:t>
            </w:r>
          </w:p>
        </w:tc>
      </w:tr>
      <w:tr w:rsidR="00545431" w:rsidRPr="00D81672" w14:paraId="69C22961" w14:textId="77777777" w:rsidTr="001C7808">
        <w:tc>
          <w:tcPr>
            <w:tcW w:w="3330" w:type="dxa"/>
            <w:shd w:val="clear" w:color="auto" w:fill="auto"/>
          </w:tcPr>
          <w:p w14:paraId="71E7500A" w14:textId="77777777" w:rsidR="00545431" w:rsidRPr="00B0400C" w:rsidRDefault="00545431" w:rsidP="005454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B0400C">
              <w:rPr>
                <w:rFonts w:eastAsia="DengXian"/>
                <w:sz w:val="20"/>
              </w:rPr>
              <w:t xml:space="preserve">Overdue more than </w:t>
            </w:r>
            <w:r w:rsidRPr="00AF194F">
              <w:rPr>
                <w:rFonts w:eastAsia="DengXian"/>
                <w:sz w:val="20"/>
              </w:rPr>
              <w:t>9</w:t>
            </w:r>
            <w:r>
              <w:rPr>
                <w:rFonts w:eastAsia="DengXian"/>
                <w:sz w:val="20"/>
              </w:rPr>
              <w:t>0</w:t>
            </w:r>
            <w:r w:rsidRPr="00B0400C">
              <w:rPr>
                <w:rFonts w:eastAsia="DengXian"/>
                <w:sz w:val="20"/>
              </w:rPr>
              <w:t xml:space="preserve"> days</w:t>
            </w:r>
          </w:p>
        </w:tc>
        <w:tc>
          <w:tcPr>
            <w:tcW w:w="270" w:type="dxa"/>
            <w:shd w:val="clear" w:color="auto" w:fill="auto"/>
          </w:tcPr>
          <w:p w14:paraId="51F691EF" w14:textId="77777777" w:rsidR="00545431" w:rsidRPr="00B0400C" w:rsidRDefault="00545431" w:rsidP="00545431">
            <w:pPr>
              <w:tabs>
                <w:tab w:val="left" w:pos="540"/>
              </w:tabs>
              <w:spacing w:line="240" w:lineRule="auto"/>
              <w:ind w:left="-108" w:right="-115"/>
              <w:jc w:val="center"/>
              <w:rPr>
                <w:rFonts w:eastAsia="DengXian"/>
                <w:sz w:val="20"/>
                <w:rtl/>
                <w:cs/>
              </w:rPr>
            </w:pPr>
          </w:p>
        </w:tc>
        <w:tc>
          <w:tcPr>
            <w:tcW w:w="1350" w:type="dxa"/>
            <w:shd w:val="clear" w:color="auto" w:fill="auto"/>
          </w:tcPr>
          <w:p w14:paraId="7B4952DD" w14:textId="77777777" w:rsidR="00545431" w:rsidRPr="007507B1" w:rsidRDefault="00545431" w:rsidP="00545431">
            <w:pPr>
              <w:tabs>
                <w:tab w:val="decimal" w:pos="1060"/>
              </w:tabs>
              <w:spacing w:line="240" w:lineRule="atLeast"/>
              <w:ind w:left="-108" w:right="-15"/>
              <w:rPr>
                <w:rFonts w:eastAsia="DengXian"/>
                <w:sz w:val="20"/>
                <w:rtl/>
                <w:cs/>
              </w:rPr>
            </w:pPr>
            <w:r>
              <w:rPr>
                <w:rFonts w:eastAsia="DengXian"/>
                <w:sz w:val="20"/>
              </w:rPr>
              <w:t>-</w:t>
            </w:r>
          </w:p>
        </w:tc>
        <w:tc>
          <w:tcPr>
            <w:tcW w:w="270" w:type="dxa"/>
          </w:tcPr>
          <w:p w14:paraId="46FCEEB5" w14:textId="77777777" w:rsidR="00545431" w:rsidRPr="009150CE" w:rsidRDefault="00545431" w:rsidP="00545431">
            <w:pPr>
              <w:tabs>
                <w:tab w:val="decimal" w:pos="1150"/>
              </w:tabs>
              <w:spacing w:line="240" w:lineRule="atLeast"/>
              <w:ind w:left="-108" w:right="-108"/>
              <w:rPr>
                <w:rFonts w:eastAsia="DengXian"/>
                <w:sz w:val="20"/>
                <w:rtl/>
                <w:cs/>
              </w:rPr>
            </w:pPr>
          </w:p>
        </w:tc>
        <w:tc>
          <w:tcPr>
            <w:tcW w:w="1350" w:type="dxa"/>
            <w:shd w:val="clear" w:color="auto" w:fill="auto"/>
          </w:tcPr>
          <w:p w14:paraId="705E6A7F" w14:textId="77777777" w:rsidR="00545431" w:rsidRPr="00AF5735" w:rsidRDefault="00545431" w:rsidP="00545431">
            <w:pPr>
              <w:tabs>
                <w:tab w:val="decimal" w:pos="1060"/>
              </w:tabs>
              <w:spacing w:line="240" w:lineRule="atLeast"/>
              <w:ind w:left="-108" w:right="-15"/>
              <w:rPr>
                <w:rFonts w:eastAsia="DengXian"/>
                <w:sz w:val="20"/>
                <w:rtl/>
                <w:cs/>
              </w:rPr>
            </w:pPr>
            <w:r>
              <w:rPr>
                <w:rFonts w:eastAsia="DengXian"/>
                <w:sz w:val="20"/>
              </w:rPr>
              <w:t>-</w:t>
            </w:r>
          </w:p>
        </w:tc>
        <w:tc>
          <w:tcPr>
            <w:tcW w:w="270" w:type="dxa"/>
          </w:tcPr>
          <w:p w14:paraId="712874AF" w14:textId="77777777" w:rsidR="00545431" w:rsidRPr="00443897" w:rsidRDefault="00545431" w:rsidP="00545431">
            <w:pPr>
              <w:tabs>
                <w:tab w:val="decimal" w:pos="830"/>
              </w:tabs>
              <w:spacing w:line="240" w:lineRule="atLeast"/>
              <w:ind w:left="-108" w:right="-375"/>
              <w:rPr>
                <w:rFonts w:eastAsia="DengXian"/>
                <w:sz w:val="20"/>
                <w:lang w:bidi="th-TH"/>
              </w:rPr>
            </w:pPr>
          </w:p>
        </w:tc>
        <w:tc>
          <w:tcPr>
            <w:tcW w:w="1440" w:type="dxa"/>
            <w:shd w:val="clear" w:color="auto" w:fill="auto"/>
          </w:tcPr>
          <w:p w14:paraId="381142CE" w14:textId="77777777" w:rsidR="00545431" w:rsidRPr="00443897" w:rsidRDefault="00545431" w:rsidP="00545431">
            <w:pPr>
              <w:tabs>
                <w:tab w:val="decimal" w:pos="1150"/>
              </w:tabs>
              <w:spacing w:line="240" w:lineRule="atLeast"/>
              <w:ind w:left="-108" w:right="-15"/>
              <w:rPr>
                <w:rFonts w:eastAsia="DengXian"/>
                <w:sz w:val="20"/>
              </w:rPr>
            </w:pPr>
            <w:r>
              <w:rPr>
                <w:rFonts w:eastAsia="DengXian"/>
                <w:sz w:val="20"/>
              </w:rPr>
              <w:t>584,053</w:t>
            </w:r>
          </w:p>
        </w:tc>
        <w:tc>
          <w:tcPr>
            <w:tcW w:w="270" w:type="dxa"/>
          </w:tcPr>
          <w:p w14:paraId="093C9B9A" w14:textId="77777777" w:rsidR="00545431" w:rsidRPr="00D81672" w:rsidRDefault="00545431" w:rsidP="00545431">
            <w:pPr>
              <w:tabs>
                <w:tab w:val="decimal" w:pos="830"/>
              </w:tabs>
              <w:spacing w:line="240" w:lineRule="atLeast"/>
              <w:ind w:left="-108" w:right="-375"/>
              <w:rPr>
                <w:rFonts w:eastAsia="DengXian"/>
                <w:sz w:val="20"/>
                <w:rtl/>
                <w:cs/>
              </w:rPr>
            </w:pPr>
          </w:p>
        </w:tc>
        <w:tc>
          <w:tcPr>
            <w:tcW w:w="1141" w:type="dxa"/>
            <w:gridSpan w:val="2"/>
            <w:shd w:val="clear" w:color="auto" w:fill="auto"/>
          </w:tcPr>
          <w:p w14:paraId="752A1059" w14:textId="77777777" w:rsidR="00545431" w:rsidRPr="00D81672" w:rsidRDefault="00545431" w:rsidP="00545431">
            <w:pPr>
              <w:tabs>
                <w:tab w:val="decimal" w:pos="1150"/>
              </w:tabs>
              <w:spacing w:line="240" w:lineRule="atLeast"/>
              <w:ind w:left="-108" w:right="-15"/>
              <w:rPr>
                <w:rFonts w:eastAsia="DengXian"/>
                <w:sz w:val="20"/>
                <w:rtl/>
                <w:cs/>
              </w:rPr>
            </w:pPr>
            <w:r>
              <w:rPr>
                <w:rFonts w:eastAsia="DengXian"/>
                <w:sz w:val="20"/>
              </w:rPr>
              <w:t>584,053</w:t>
            </w:r>
          </w:p>
        </w:tc>
      </w:tr>
      <w:tr w:rsidR="00545431" w:rsidRPr="00D81672" w14:paraId="62A4A811" w14:textId="77777777" w:rsidTr="001C7808">
        <w:tc>
          <w:tcPr>
            <w:tcW w:w="3330" w:type="dxa"/>
            <w:shd w:val="clear" w:color="auto" w:fill="auto"/>
          </w:tcPr>
          <w:p w14:paraId="58BA629A" w14:textId="77777777" w:rsidR="00545431" w:rsidRDefault="00545431" w:rsidP="005454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6011D9">
              <w:rPr>
                <w:rFonts w:eastAsia="DengXian"/>
                <w:sz w:val="20"/>
              </w:rPr>
              <w:t>Litigation receivables</w:t>
            </w:r>
          </w:p>
        </w:tc>
        <w:tc>
          <w:tcPr>
            <w:tcW w:w="270" w:type="dxa"/>
            <w:shd w:val="clear" w:color="auto" w:fill="auto"/>
          </w:tcPr>
          <w:p w14:paraId="01658B29" w14:textId="77777777" w:rsidR="00545431" w:rsidRPr="00B0400C" w:rsidRDefault="00545431" w:rsidP="00545431">
            <w:pPr>
              <w:tabs>
                <w:tab w:val="left" w:pos="540"/>
              </w:tabs>
              <w:spacing w:line="240" w:lineRule="auto"/>
              <w:ind w:left="-108" w:right="-115"/>
              <w:jc w:val="center"/>
              <w:rPr>
                <w:rFonts w:eastAsia="DengXian"/>
                <w:sz w:val="20"/>
                <w:rtl/>
                <w:cs/>
              </w:rPr>
            </w:pPr>
          </w:p>
        </w:tc>
        <w:tc>
          <w:tcPr>
            <w:tcW w:w="1350" w:type="dxa"/>
            <w:shd w:val="clear" w:color="auto" w:fill="auto"/>
          </w:tcPr>
          <w:p w14:paraId="2F9855DF" w14:textId="77777777" w:rsidR="00545431" w:rsidRPr="007507B1" w:rsidRDefault="00545431" w:rsidP="00545431">
            <w:pPr>
              <w:tabs>
                <w:tab w:val="decimal" w:pos="1060"/>
              </w:tabs>
              <w:spacing w:line="240" w:lineRule="atLeast"/>
              <w:ind w:left="-108" w:right="-15"/>
              <w:rPr>
                <w:rFonts w:eastAsia="DengXian"/>
                <w:sz w:val="20"/>
              </w:rPr>
            </w:pPr>
            <w:r>
              <w:rPr>
                <w:rFonts w:eastAsia="DengXian"/>
                <w:sz w:val="20"/>
              </w:rPr>
              <w:t>-</w:t>
            </w:r>
          </w:p>
        </w:tc>
        <w:tc>
          <w:tcPr>
            <w:tcW w:w="270" w:type="dxa"/>
          </w:tcPr>
          <w:p w14:paraId="02232BC6" w14:textId="77777777" w:rsidR="00545431" w:rsidRPr="009150CE" w:rsidRDefault="00545431" w:rsidP="00545431">
            <w:pPr>
              <w:tabs>
                <w:tab w:val="decimal" w:pos="1150"/>
              </w:tabs>
              <w:spacing w:line="240" w:lineRule="atLeast"/>
              <w:ind w:left="-108" w:right="-108"/>
              <w:rPr>
                <w:rFonts w:eastAsia="DengXian"/>
                <w:sz w:val="20"/>
                <w:rtl/>
                <w:cs/>
              </w:rPr>
            </w:pPr>
          </w:p>
        </w:tc>
        <w:tc>
          <w:tcPr>
            <w:tcW w:w="1350" w:type="dxa"/>
            <w:shd w:val="clear" w:color="auto" w:fill="auto"/>
          </w:tcPr>
          <w:p w14:paraId="1A530F28" w14:textId="77777777" w:rsidR="00545431" w:rsidRPr="00AF5735" w:rsidRDefault="00545431" w:rsidP="00545431">
            <w:pPr>
              <w:tabs>
                <w:tab w:val="decimal" w:pos="1060"/>
              </w:tabs>
              <w:spacing w:line="240" w:lineRule="atLeast"/>
              <w:ind w:left="-108" w:right="-15"/>
              <w:rPr>
                <w:rFonts w:eastAsia="DengXian"/>
                <w:sz w:val="20"/>
                <w:rtl/>
                <w:cs/>
              </w:rPr>
            </w:pPr>
            <w:r>
              <w:rPr>
                <w:rFonts w:eastAsia="DengXian"/>
                <w:sz w:val="20"/>
              </w:rPr>
              <w:t>-</w:t>
            </w:r>
          </w:p>
        </w:tc>
        <w:tc>
          <w:tcPr>
            <w:tcW w:w="270" w:type="dxa"/>
          </w:tcPr>
          <w:p w14:paraId="7F79208C" w14:textId="77777777" w:rsidR="00545431" w:rsidRPr="00443897" w:rsidRDefault="00545431" w:rsidP="00545431">
            <w:pPr>
              <w:tabs>
                <w:tab w:val="decimal" w:pos="830"/>
              </w:tabs>
              <w:spacing w:line="240" w:lineRule="atLeast"/>
              <w:ind w:left="-108" w:right="-375"/>
              <w:rPr>
                <w:rFonts w:eastAsia="DengXian"/>
                <w:sz w:val="20"/>
                <w:lang w:bidi="th-TH"/>
              </w:rPr>
            </w:pPr>
          </w:p>
        </w:tc>
        <w:tc>
          <w:tcPr>
            <w:tcW w:w="1440" w:type="dxa"/>
            <w:shd w:val="clear" w:color="auto" w:fill="auto"/>
          </w:tcPr>
          <w:p w14:paraId="64E29E18" w14:textId="77777777" w:rsidR="00545431" w:rsidRPr="00443897" w:rsidRDefault="00545431" w:rsidP="00545431">
            <w:pPr>
              <w:tabs>
                <w:tab w:val="decimal" w:pos="1150"/>
              </w:tabs>
              <w:spacing w:line="240" w:lineRule="atLeast"/>
              <w:ind w:left="-108" w:right="-15"/>
              <w:rPr>
                <w:rFonts w:eastAsia="DengXian"/>
                <w:sz w:val="20"/>
              </w:rPr>
            </w:pPr>
            <w:r>
              <w:rPr>
                <w:rFonts w:eastAsia="DengXian"/>
                <w:sz w:val="20"/>
              </w:rPr>
              <w:t>162,924</w:t>
            </w:r>
          </w:p>
        </w:tc>
        <w:tc>
          <w:tcPr>
            <w:tcW w:w="270" w:type="dxa"/>
          </w:tcPr>
          <w:p w14:paraId="64D7F148" w14:textId="77777777" w:rsidR="00545431" w:rsidRPr="00D81672" w:rsidRDefault="00545431" w:rsidP="00545431">
            <w:pPr>
              <w:tabs>
                <w:tab w:val="decimal" w:pos="830"/>
              </w:tabs>
              <w:spacing w:line="240" w:lineRule="atLeast"/>
              <w:ind w:left="-108" w:right="-375"/>
              <w:rPr>
                <w:rFonts w:eastAsia="DengXian"/>
                <w:sz w:val="20"/>
                <w:rtl/>
                <w:cs/>
              </w:rPr>
            </w:pPr>
          </w:p>
        </w:tc>
        <w:tc>
          <w:tcPr>
            <w:tcW w:w="1141" w:type="dxa"/>
            <w:gridSpan w:val="2"/>
            <w:shd w:val="clear" w:color="auto" w:fill="auto"/>
          </w:tcPr>
          <w:p w14:paraId="4B504CF1" w14:textId="77777777" w:rsidR="00545431" w:rsidRPr="00D81672" w:rsidRDefault="00545431" w:rsidP="00545431">
            <w:pPr>
              <w:tabs>
                <w:tab w:val="decimal" w:pos="1150"/>
              </w:tabs>
              <w:spacing w:line="240" w:lineRule="atLeast"/>
              <w:ind w:left="-108" w:right="-15"/>
              <w:rPr>
                <w:rFonts w:eastAsia="DengXian"/>
                <w:sz w:val="20"/>
                <w:rtl/>
                <w:cs/>
              </w:rPr>
            </w:pPr>
            <w:r>
              <w:rPr>
                <w:rFonts w:eastAsia="DengXian"/>
                <w:sz w:val="20"/>
              </w:rPr>
              <w:t>162,924</w:t>
            </w:r>
          </w:p>
        </w:tc>
      </w:tr>
      <w:tr w:rsidR="00545431" w:rsidRPr="00F264D9" w14:paraId="4CC7A0B2" w14:textId="77777777" w:rsidTr="001C7808">
        <w:tc>
          <w:tcPr>
            <w:tcW w:w="3330" w:type="dxa"/>
            <w:shd w:val="clear" w:color="auto" w:fill="auto"/>
          </w:tcPr>
          <w:p w14:paraId="61D0914E" w14:textId="77777777" w:rsidR="00545431" w:rsidRPr="00F83CEB" w:rsidRDefault="00545431" w:rsidP="005454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b/>
                <w:bCs/>
                <w:sz w:val="20"/>
              </w:rPr>
            </w:pPr>
            <w:r w:rsidRPr="00F83CEB">
              <w:rPr>
                <w:rFonts w:eastAsia="DengXian"/>
                <w:b/>
                <w:bCs/>
                <w:sz w:val="20"/>
              </w:rPr>
              <w:t>Gross carrying amount</w:t>
            </w:r>
          </w:p>
        </w:tc>
        <w:tc>
          <w:tcPr>
            <w:tcW w:w="270" w:type="dxa"/>
            <w:shd w:val="clear" w:color="auto" w:fill="auto"/>
          </w:tcPr>
          <w:p w14:paraId="19634437" w14:textId="77777777" w:rsidR="00545431" w:rsidRPr="00B0400C" w:rsidRDefault="00545431" w:rsidP="00545431">
            <w:pPr>
              <w:tabs>
                <w:tab w:val="left" w:pos="540"/>
              </w:tabs>
              <w:spacing w:line="240" w:lineRule="auto"/>
              <w:ind w:left="-108" w:right="-115"/>
              <w:jc w:val="center"/>
              <w:rPr>
                <w:rFonts w:eastAsia="DengXian"/>
                <w:sz w:val="20"/>
                <w:rtl/>
                <w:cs/>
              </w:rPr>
            </w:pPr>
          </w:p>
        </w:tc>
        <w:tc>
          <w:tcPr>
            <w:tcW w:w="1350" w:type="dxa"/>
            <w:tcBorders>
              <w:top w:val="single" w:sz="4" w:space="0" w:color="auto"/>
            </w:tcBorders>
            <w:shd w:val="clear" w:color="auto" w:fill="auto"/>
            <w:vAlign w:val="bottom"/>
          </w:tcPr>
          <w:p w14:paraId="103CB485" w14:textId="77777777" w:rsidR="00545431" w:rsidRPr="007507B1" w:rsidRDefault="00545431" w:rsidP="00545431">
            <w:pPr>
              <w:tabs>
                <w:tab w:val="decimal" w:pos="1060"/>
              </w:tabs>
              <w:spacing w:line="240" w:lineRule="atLeast"/>
              <w:ind w:left="-108" w:right="-15"/>
              <w:rPr>
                <w:rFonts w:eastAsia="DengXian"/>
                <w:sz w:val="20"/>
                <w:rtl/>
                <w:cs/>
              </w:rPr>
            </w:pPr>
            <w:r>
              <w:rPr>
                <w:rFonts w:eastAsia="DengXian"/>
                <w:sz w:val="20"/>
              </w:rPr>
              <w:t>65,371,686</w:t>
            </w:r>
          </w:p>
        </w:tc>
        <w:tc>
          <w:tcPr>
            <w:tcW w:w="270" w:type="dxa"/>
          </w:tcPr>
          <w:p w14:paraId="03E6112F" w14:textId="77777777" w:rsidR="00545431" w:rsidRPr="009150CE" w:rsidRDefault="00545431" w:rsidP="00545431">
            <w:pPr>
              <w:tabs>
                <w:tab w:val="left" w:pos="540"/>
              </w:tabs>
              <w:spacing w:line="240" w:lineRule="atLeast"/>
              <w:ind w:left="-122" w:right="-108"/>
              <w:jc w:val="center"/>
              <w:rPr>
                <w:rFonts w:eastAsia="DengXian"/>
                <w:sz w:val="20"/>
                <w:rtl/>
                <w:cs/>
              </w:rPr>
            </w:pPr>
          </w:p>
        </w:tc>
        <w:tc>
          <w:tcPr>
            <w:tcW w:w="1350" w:type="dxa"/>
            <w:tcBorders>
              <w:top w:val="single" w:sz="4" w:space="0" w:color="auto"/>
            </w:tcBorders>
            <w:shd w:val="clear" w:color="auto" w:fill="auto"/>
          </w:tcPr>
          <w:p w14:paraId="2C2DFAC3" w14:textId="77777777" w:rsidR="00545431" w:rsidRPr="00F264D9" w:rsidRDefault="00545431" w:rsidP="00545431">
            <w:pPr>
              <w:tabs>
                <w:tab w:val="decimal" w:pos="1060"/>
              </w:tabs>
              <w:spacing w:line="240" w:lineRule="atLeast"/>
              <w:ind w:left="-108" w:right="-15"/>
              <w:rPr>
                <w:rFonts w:eastAsia="DengXian"/>
                <w:sz w:val="20"/>
                <w:rtl/>
                <w:cs/>
              </w:rPr>
            </w:pPr>
            <w:r>
              <w:rPr>
                <w:rFonts w:eastAsia="DengXian"/>
                <w:sz w:val="20"/>
              </w:rPr>
              <w:t>4,488,611</w:t>
            </w:r>
          </w:p>
        </w:tc>
        <w:tc>
          <w:tcPr>
            <w:tcW w:w="270" w:type="dxa"/>
          </w:tcPr>
          <w:p w14:paraId="7AF9D7A3" w14:textId="77777777" w:rsidR="00545431" w:rsidRPr="00443897" w:rsidRDefault="00545431" w:rsidP="00545431">
            <w:pPr>
              <w:tabs>
                <w:tab w:val="decimal" w:pos="830"/>
              </w:tabs>
              <w:spacing w:line="240" w:lineRule="atLeast"/>
              <w:ind w:left="-108" w:right="-375"/>
              <w:rPr>
                <w:rFonts w:eastAsia="DengXian"/>
                <w:sz w:val="20"/>
                <w:lang w:bidi="th-TH"/>
              </w:rPr>
            </w:pPr>
          </w:p>
        </w:tc>
        <w:tc>
          <w:tcPr>
            <w:tcW w:w="1440" w:type="dxa"/>
            <w:tcBorders>
              <w:top w:val="single" w:sz="4" w:space="0" w:color="auto"/>
            </w:tcBorders>
            <w:shd w:val="clear" w:color="auto" w:fill="auto"/>
          </w:tcPr>
          <w:p w14:paraId="5DD28F62" w14:textId="77777777" w:rsidR="00545431" w:rsidRPr="00443897" w:rsidRDefault="00545431" w:rsidP="00545431">
            <w:pPr>
              <w:tabs>
                <w:tab w:val="decimal" w:pos="1146"/>
              </w:tabs>
              <w:spacing w:line="240" w:lineRule="atLeast"/>
              <w:ind w:left="-108" w:right="-15"/>
              <w:rPr>
                <w:rFonts w:eastAsia="DengXian"/>
                <w:sz w:val="20"/>
              </w:rPr>
            </w:pPr>
            <w:r>
              <w:rPr>
                <w:rFonts w:eastAsia="DengXian"/>
                <w:sz w:val="20"/>
              </w:rPr>
              <w:t>746,977</w:t>
            </w:r>
          </w:p>
        </w:tc>
        <w:tc>
          <w:tcPr>
            <w:tcW w:w="270" w:type="dxa"/>
          </w:tcPr>
          <w:p w14:paraId="71D39683" w14:textId="77777777" w:rsidR="00545431" w:rsidRPr="00D81672" w:rsidRDefault="00545431" w:rsidP="00545431">
            <w:pPr>
              <w:tabs>
                <w:tab w:val="decimal" w:pos="830"/>
              </w:tabs>
              <w:spacing w:line="240" w:lineRule="atLeast"/>
              <w:ind w:left="-108" w:right="-375"/>
              <w:rPr>
                <w:rFonts w:eastAsia="DengXian"/>
                <w:sz w:val="20"/>
                <w:rtl/>
                <w:cs/>
              </w:rPr>
            </w:pPr>
          </w:p>
        </w:tc>
        <w:tc>
          <w:tcPr>
            <w:tcW w:w="1141" w:type="dxa"/>
            <w:gridSpan w:val="2"/>
            <w:tcBorders>
              <w:top w:val="single" w:sz="4" w:space="0" w:color="auto"/>
            </w:tcBorders>
            <w:shd w:val="clear" w:color="auto" w:fill="auto"/>
          </w:tcPr>
          <w:p w14:paraId="5D421FB7" w14:textId="77777777" w:rsidR="00545431" w:rsidRPr="00F264D9" w:rsidRDefault="00545431" w:rsidP="00545431">
            <w:pPr>
              <w:tabs>
                <w:tab w:val="decimal" w:pos="1146"/>
              </w:tabs>
              <w:spacing w:line="240" w:lineRule="atLeast"/>
              <w:ind w:left="-108" w:right="-15"/>
              <w:rPr>
                <w:rFonts w:eastAsia="DengXian"/>
                <w:sz w:val="20"/>
                <w:rtl/>
                <w:cs/>
              </w:rPr>
            </w:pPr>
            <w:r>
              <w:rPr>
                <w:rFonts w:eastAsia="DengXian"/>
                <w:sz w:val="20"/>
              </w:rPr>
              <w:t>70,607,274</w:t>
            </w:r>
          </w:p>
        </w:tc>
      </w:tr>
      <w:tr w:rsidR="00545431" w:rsidRPr="00F264D9" w14:paraId="2F1ACD55" w14:textId="77777777" w:rsidTr="001C7808">
        <w:trPr>
          <w:trHeight w:val="263"/>
        </w:trPr>
        <w:tc>
          <w:tcPr>
            <w:tcW w:w="3330" w:type="dxa"/>
            <w:shd w:val="clear" w:color="auto" w:fill="auto"/>
          </w:tcPr>
          <w:p w14:paraId="216CB81D" w14:textId="77777777" w:rsidR="00545431" w:rsidRPr="00B0400C" w:rsidRDefault="00545431" w:rsidP="005454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B0400C">
              <w:rPr>
                <w:rFonts w:eastAsia="DengXian"/>
                <w:i/>
                <w:iCs/>
                <w:sz w:val="20"/>
              </w:rPr>
              <w:t>Less</w:t>
            </w:r>
            <w:r w:rsidRPr="00B0400C">
              <w:rPr>
                <w:rFonts w:eastAsia="DengXian"/>
                <w:sz w:val="20"/>
              </w:rPr>
              <w:t xml:space="preserve"> allowance for expected credit loss</w:t>
            </w:r>
          </w:p>
        </w:tc>
        <w:tc>
          <w:tcPr>
            <w:tcW w:w="270" w:type="dxa"/>
            <w:shd w:val="clear" w:color="auto" w:fill="auto"/>
          </w:tcPr>
          <w:p w14:paraId="62DFF624" w14:textId="77777777" w:rsidR="00545431" w:rsidRPr="00B0400C" w:rsidRDefault="00545431" w:rsidP="00545431">
            <w:pPr>
              <w:tabs>
                <w:tab w:val="left" w:pos="540"/>
              </w:tabs>
              <w:spacing w:line="240" w:lineRule="auto"/>
              <w:ind w:right="-115"/>
              <w:rPr>
                <w:rFonts w:eastAsia="DengXian"/>
                <w:sz w:val="20"/>
                <w:rtl/>
                <w:cs/>
              </w:rPr>
            </w:pPr>
          </w:p>
        </w:tc>
        <w:tc>
          <w:tcPr>
            <w:tcW w:w="1350" w:type="dxa"/>
            <w:tcBorders>
              <w:bottom w:val="single" w:sz="4" w:space="0" w:color="auto"/>
            </w:tcBorders>
            <w:shd w:val="clear" w:color="auto" w:fill="auto"/>
            <w:vAlign w:val="bottom"/>
          </w:tcPr>
          <w:p w14:paraId="44F2B977" w14:textId="77777777" w:rsidR="00545431" w:rsidRPr="00F264D9" w:rsidRDefault="00545431" w:rsidP="00545431">
            <w:pPr>
              <w:tabs>
                <w:tab w:val="decimal" w:pos="1060"/>
              </w:tabs>
              <w:spacing w:line="240" w:lineRule="atLeast"/>
              <w:ind w:left="-108" w:right="-375"/>
              <w:rPr>
                <w:rFonts w:eastAsia="DengXian"/>
                <w:sz w:val="20"/>
                <w:rtl/>
                <w:cs/>
              </w:rPr>
            </w:pPr>
            <w:r>
              <w:rPr>
                <w:rFonts w:eastAsia="DengXian"/>
                <w:sz w:val="20"/>
              </w:rPr>
              <w:t>(538,039)</w:t>
            </w:r>
          </w:p>
        </w:tc>
        <w:tc>
          <w:tcPr>
            <w:tcW w:w="270" w:type="dxa"/>
          </w:tcPr>
          <w:p w14:paraId="2EC1E3C5" w14:textId="77777777" w:rsidR="00545431" w:rsidRPr="009150CE" w:rsidRDefault="00545431" w:rsidP="00545431">
            <w:pPr>
              <w:tabs>
                <w:tab w:val="left" w:pos="540"/>
              </w:tabs>
              <w:spacing w:line="240" w:lineRule="atLeast"/>
              <w:ind w:left="-122" w:right="-145"/>
              <w:jc w:val="center"/>
              <w:rPr>
                <w:rFonts w:eastAsia="DengXian"/>
                <w:sz w:val="20"/>
              </w:rPr>
            </w:pPr>
          </w:p>
        </w:tc>
        <w:tc>
          <w:tcPr>
            <w:tcW w:w="1350" w:type="dxa"/>
            <w:tcBorders>
              <w:bottom w:val="single" w:sz="4" w:space="0" w:color="auto"/>
            </w:tcBorders>
            <w:shd w:val="clear" w:color="auto" w:fill="auto"/>
            <w:vAlign w:val="bottom"/>
          </w:tcPr>
          <w:p w14:paraId="5F4BD8BA" w14:textId="77777777" w:rsidR="00545431" w:rsidRPr="00F264D9" w:rsidRDefault="00545431" w:rsidP="00545431">
            <w:pPr>
              <w:tabs>
                <w:tab w:val="decimal" w:pos="1060"/>
              </w:tabs>
              <w:spacing w:line="240" w:lineRule="atLeast"/>
              <w:ind w:left="-108" w:right="-15"/>
              <w:rPr>
                <w:rFonts w:eastAsia="DengXian"/>
                <w:sz w:val="20"/>
                <w:rtl/>
                <w:cs/>
              </w:rPr>
            </w:pPr>
            <w:r>
              <w:rPr>
                <w:rFonts w:eastAsia="DengXian"/>
                <w:sz w:val="20"/>
              </w:rPr>
              <w:t>(306,921)</w:t>
            </w:r>
          </w:p>
        </w:tc>
        <w:tc>
          <w:tcPr>
            <w:tcW w:w="270" w:type="dxa"/>
          </w:tcPr>
          <w:p w14:paraId="7BC64171" w14:textId="77777777" w:rsidR="00545431" w:rsidRPr="00443897" w:rsidRDefault="00545431" w:rsidP="00545431">
            <w:pPr>
              <w:pStyle w:val="acctfourfigures"/>
              <w:tabs>
                <w:tab w:val="clear" w:pos="765"/>
                <w:tab w:val="decimal" w:pos="1146"/>
              </w:tabs>
              <w:spacing w:line="240" w:lineRule="atLeast"/>
              <w:ind w:left="-18" w:right="-19"/>
              <w:rPr>
                <w:rFonts w:eastAsia="DengXian"/>
                <w:sz w:val="20"/>
                <w:lang w:bidi="th-TH"/>
              </w:rPr>
            </w:pPr>
          </w:p>
        </w:tc>
        <w:tc>
          <w:tcPr>
            <w:tcW w:w="1440" w:type="dxa"/>
            <w:tcBorders>
              <w:bottom w:val="single" w:sz="4" w:space="0" w:color="auto"/>
            </w:tcBorders>
            <w:shd w:val="clear" w:color="auto" w:fill="auto"/>
          </w:tcPr>
          <w:p w14:paraId="7FC97F23" w14:textId="77777777" w:rsidR="00545431" w:rsidRPr="00443897" w:rsidRDefault="00545431" w:rsidP="00545431">
            <w:pPr>
              <w:tabs>
                <w:tab w:val="decimal" w:pos="1150"/>
              </w:tabs>
              <w:spacing w:line="240" w:lineRule="atLeast"/>
              <w:ind w:left="-108" w:right="-15"/>
              <w:rPr>
                <w:rFonts w:eastAsia="DengXian"/>
                <w:sz w:val="20"/>
              </w:rPr>
            </w:pPr>
            <w:r>
              <w:rPr>
                <w:rFonts w:eastAsia="DengXian"/>
                <w:sz w:val="20"/>
              </w:rPr>
              <w:t>(480,928)</w:t>
            </w:r>
          </w:p>
        </w:tc>
        <w:tc>
          <w:tcPr>
            <w:tcW w:w="270" w:type="dxa"/>
          </w:tcPr>
          <w:p w14:paraId="701F61EA" w14:textId="77777777" w:rsidR="00545431" w:rsidRPr="00443897" w:rsidRDefault="00545431" w:rsidP="00545431">
            <w:pPr>
              <w:pStyle w:val="acctfourfigures"/>
              <w:tabs>
                <w:tab w:val="clear" w:pos="765"/>
                <w:tab w:val="decimal" w:pos="1146"/>
              </w:tabs>
              <w:spacing w:line="240" w:lineRule="atLeast"/>
              <w:ind w:left="-18" w:right="-19"/>
              <w:rPr>
                <w:rFonts w:eastAsia="DengXian"/>
                <w:sz w:val="20"/>
                <w:lang w:bidi="th-TH"/>
              </w:rPr>
            </w:pPr>
          </w:p>
        </w:tc>
        <w:tc>
          <w:tcPr>
            <w:tcW w:w="1141" w:type="dxa"/>
            <w:gridSpan w:val="2"/>
            <w:tcBorders>
              <w:bottom w:val="single" w:sz="4" w:space="0" w:color="auto"/>
            </w:tcBorders>
            <w:shd w:val="clear" w:color="auto" w:fill="auto"/>
          </w:tcPr>
          <w:p w14:paraId="7EFC461D" w14:textId="77777777" w:rsidR="00545431" w:rsidRPr="00F264D9" w:rsidRDefault="00545431" w:rsidP="00545431">
            <w:pPr>
              <w:tabs>
                <w:tab w:val="decimal" w:pos="920"/>
              </w:tabs>
              <w:spacing w:line="240" w:lineRule="atLeast"/>
              <w:ind w:left="-108" w:right="-375"/>
              <w:rPr>
                <w:rFonts w:eastAsia="DengXian"/>
                <w:sz w:val="20"/>
                <w:rtl/>
                <w:cs/>
              </w:rPr>
            </w:pPr>
            <w:r>
              <w:rPr>
                <w:rFonts w:eastAsia="DengXian"/>
                <w:sz w:val="20"/>
              </w:rPr>
              <w:t>(1,325,888)</w:t>
            </w:r>
          </w:p>
        </w:tc>
      </w:tr>
      <w:tr w:rsidR="00545431" w:rsidRPr="00443897" w14:paraId="4D135A87" w14:textId="77777777" w:rsidTr="00DA2C40">
        <w:trPr>
          <w:trHeight w:val="235"/>
        </w:trPr>
        <w:tc>
          <w:tcPr>
            <w:tcW w:w="3330" w:type="dxa"/>
            <w:shd w:val="clear" w:color="auto" w:fill="auto"/>
          </w:tcPr>
          <w:p w14:paraId="32440707" w14:textId="5AB359E7" w:rsidR="00545431" w:rsidRPr="00B0400C" w:rsidRDefault="00545431" w:rsidP="005454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Pr>
                <w:rFonts w:eastAsia="DengXian"/>
                <w:b/>
                <w:bCs/>
                <w:sz w:val="20"/>
              </w:rPr>
              <w:t>Net carrying amount</w:t>
            </w:r>
          </w:p>
        </w:tc>
        <w:tc>
          <w:tcPr>
            <w:tcW w:w="270" w:type="dxa"/>
            <w:shd w:val="clear" w:color="auto" w:fill="auto"/>
          </w:tcPr>
          <w:p w14:paraId="76CE6684" w14:textId="77777777" w:rsidR="00545431" w:rsidRPr="00B0400C" w:rsidRDefault="00545431" w:rsidP="00545431">
            <w:pPr>
              <w:tabs>
                <w:tab w:val="left" w:pos="540"/>
              </w:tabs>
              <w:spacing w:line="240" w:lineRule="auto"/>
              <w:ind w:left="-108" w:right="-115"/>
              <w:jc w:val="center"/>
              <w:rPr>
                <w:rFonts w:eastAsia="DengXian"/>
                <w:sz w:val="20"/>
                <w:rtl/>
                <w:cs/>
              </w:rPr>
            </w:pPr>
          </w:p>
        </w:tc>
        <w:tc>
          <w:tcPr>
            <w:tcW w:w="1350" w:type="dxa"/>
            <w:tcBorders>
              <w:top w:val="single" w:sz="4" w:space="0" w:color="auto"/>
              <w:bottom w:val="double" w:sz="4" w:space="0" w:color="auto"/>
            </w:tcBorders>
            <w:shd w:val="clear" w:color="auto" w:fill="auto"/>
            <w:vAlign w:val="bottom"/>
          </w:tcPr>
          <w:p w14:paraId="673FC106" w14:textId="77777777" w:rsidR="00545431" w:rsidRPr="00443897" w:rsidRDefault="00545431" w:rsidP="00DA2C40">
            <w:pPr>
              <w:tabs>
                <w:tab w:val="decimal" w:pos="1060"/>
              </w:tabs>
              <w:spacing w:line="276" w:lineRule="auto"/>
              <w:ind w:left="-108" w:right="-15"/>
              <w:rPr>
                <w:rFonts w:eastAsia="DengXian"/>
                <w:b/>
                <w:bCs/>
                <w:sz w:val="20"/>
                <w:rtl/>
                <w:cs/>
              </w:rPr>
            </w:pPr>
            <w:r>
              <w:rPr>
                <w:rFonts w:eastAsia="DengXian"/>
                <w:b/>
                <w:bCs/>
                <w:sz w:val="20"/>
              </w:rPr>
              <w:t>64,833,647</w:t>
            </w:r>
          </w:p>
        </w:tc>
        <w:tc>
          <w:tcPr>
            <w:tcW w:w="270" w:type="dxa"/>
          </w:tcPr>
          <w:p w14:paraId="13DCF2C0" w14:textId="77777777" w:rsidR="00545431" w:rsidRPr="00443897" w:rsidRDefault="00545431" w:rsidP="00DA2C40">
            <w:pPr>
              <w:tabs>
                <w:tab w:val="left" w:pos="540"/>
              </w:tabs>
              <w:spacing w:line="276" w:lineRule="auto"/>
              <w:ind w:left="-122" w:right="-145"/>
              <w:jc w:val="center"/>
              <w:rPr>
                <w:rFonts w:eastAsia="DengXian"/>
                <w:b/>
                <w:bCs/>
                <w:sz w:val="16"/>
                <w:szCs w:val="16"/>
                <w:rtl/>
                <w:cs/>
              </w:rPr>
            </w:pPr>
          </w:p>
        </w:tc>
        <w:tc>
          <w:tcPr>
            <w:tcW w:w="1350" w:type="dxa"/>
            <w:tcBorders>
              <w:top w:val="single" w:sz="4" w:space="0" w:color="auto"/>
              <w:bottom w:val="double" w:sz="4" w:space="0" w:color="auto"/>
            </w:tcBorders>
            <w:shd w:val="clear" w:color="auto" w:fill="auto"/>
          </w:tcPr>
          <w:p w14:paraId="1E5974FC" w14:textId="77777777" w:rsidR="00545431" w:rsidRPr="009552AC" w:rsidRDefault="00545431" w:rsidP="00DA2C40">
            <w:pPr>
              <w:tabs>
                <w:tab w:val="decimal" w:pos="1060"/>
              </w:tabs>
              <w:spacing w:line="276" w:lineRule="auto"/>
              <w:ind w:left="-108" w:right="-15"/>
              <w:rPr>
                <w:rFonts w:eastAsia="DengXian"/>
                <w:b/>
                <w:bCs/>
                <w:sz w:val="20"/>
                <w:rtl/>
                <w:cs/>
              </w:rPr>
            </w:pPr>
            <w:r>
              <w:rPr>
                <w:rFonts w:eastAsia="DengXian"/>
                <w:b/>
                <w:bCs/>
                <w:sz w:val="20"/>
              </w:rPr>
              <w:t>4,181,690</w:t>
            </w:r>
          </w:p>
        </w:tc>
        <w:tc>
          <w:tcPr>
            <w:tcW w:w="270" w:type="dxa"/>
          </w:tcPr>
          <w:p w14:paraId="68E9BB17" w14:textId="77777777" w:rsidR="00545431" w:rsidRPr="00443897" w:rsidRDefault="00545431" w:rsidP="00DA2C40">
            <w:pPr>
              <w:tabs>
                <w:tab w:val="decimal" w:pos="830"/>
              </w:tabs>
              <w:spacing w:line="276" w:lineRule="auto"/>
              <w:ind w:left="-108" w:right="-375"/>
              <w:rPr>
                <w:rFonts w:eastAsia="DengXian"/>
                <w:b/>
                <w:bCs/>
                <w:sz w:val="20"/>
                <w:lang w:bidi="th-TH"/>
              </w:rPr>
            </w:pPr>
          </w:p>
        </w:tc>
        <w:tc>
          <w:tcPr>
            <w:tcW w:w="1440" w:type="dxa"/>
            <w:tcBorders>
              <w:top w:val="single" w:sz="4" w:space="0" w:color="auto"/>
              <w:bottom w:val="double" w:sz="4" w:space="0" w:color="auto"/>
            </w:tcBorders>
            <w:shd w:val="clear" w:color="auto" w:fill="auto"/>
          </w:tcPr>
          <w:p w14:paraId="69BB4F7F" w14:textId="77777777" w:rsidR="00545431" w:rsidRPr="00443897" w:rsidRDefault="00545431" w:rsidP="00DA2C40">
            <w:pPr>
              <w:tabs>
                <w:tab w:val="decimal" w:pos="1146"/>
              </w:tabs>
              <w:spacing w:line="276" w:lineRule="auto"/>
              <w:ind w:left="-108" w:right="-15"/>
              <w:rPr>
                <w:rFonts w:eastAsia="DengXian"/>
                <w:b/>
                <w:bCs/>
                <w:sz w:val="20"/>
                <w:lang w:bidi="th-TH"/>
              </w:rPr>
            </w:pPr>
            <w:r>
              <w:rPr>
                <w:rFonts w:eastAsia="DengXian"/>
                <w:b/>
                <w:bCs/>
                <w:sz w:val="20"/>
                <w:lang w:bidi="th-TH"/>
              </w:rPr>
              <w:t>266,049</w:t>
            </w:r>
          </w:p>
        </w:tc>
        <w:tc>
          <w:tcPr>
            <w:tcW w:w="270" w:type="dxa"/>
          </w:tcPr>
          <w:p w14:paraId="51E5BBCA" w14:textId="77777777" w:rsidR="00545431" w:rsidRPr="00443897" w:rsidRDefault="00545431" w:rsidP="00DA2C40">
            <w:pPr>
              <w:tabs>
                <w:tab w:val="decimal" w:pos="830"/>
              </w:tabs>
              <w:spacing w:line="276" w:lineRule="auto"/>
              <w:ind w:left="-108" w:right="-375"/>
              <w:rPr>
                <w:rFonts w:eastAsia="DengXian"/>
                <w:b/>
                <w:bCs/>
                <w:sz w:val="20"/>
                <w:rtl/>
                <w:cs/>
              </w:rPr>
            </w:pPr>
          </w:p>
        </w:tc>
        <w:tc>
          <w:tcPr>
            <w:tcW w:w="1141" w:type="dxa"/>
            <w:gridSpan w:val="2"/>
            <w:tcBorders>
              <w:top w:val="single" w:sz="4" w:space="0" w:color="auto"/>
              <w:bottom w:val="double" w:sz="4" w:space="0" w:color="auto"/>
            </w:tcBorders>
            <w:shd w:val="clear" w:color="auto" w:fill="auto"/>
          </w:tcPr>
          <w:p w14:paraId="75620980" w14:textId="77777777" w:rsidR="00545431" w:rsidRPr="00443897" w:rsidRDefault="00545431" w:rsidP="00DA2C40">
            <w:pPr>
              <w:tabs>
                <w:tab w:val="decimal" w:pos="1146"/>
              </w:tabs>
              <w:spacing w:line="276" w:lineRule="auto"/>
              <w:ind w:left="-108" w:right="-15"/>
              <w:rPr>
                <w:rFonts w:eastAsia="DengXian"/>
                <w:b/>
                <w:bCs/>
                <w:sz w:val="20"/>
                <w:rtl/>
                <w:cs/>
              </w:rPr>
            </w:pPr>
            <w:r>
              <w:rPr>
                <w:rFonts w:eastAsia="DengXian"/>
                <w:b/>
                <w:bCs/>
                <w:sz w:val="20"/>
              </w:rPr>
              <w:t>69,281,386</w:t>
            </w:r>
          </w:p>
        </w:tc>
      </w:tr>
    </w:tbl>
    <w:p w14:paraId="2BB9E3D8" w14:textId="206491EC" w:rsidR="00501245" w:rsidRDefault="00501245" w:rsidP="001E24EE">
      <w:pPr>
        <w:spacing w:line="240" w:lineRule="auto"/>
        <w:rPr>
          <w:color w:val="000000"/>
          <w:sz w:val="20"/>
          <w:lang w:val="en-US"/>
        </w:rPr>
      </w:pPr>
    </w:p>
    <w:p w14:paraId="04EEDE56" w14:textId="2E2CEDF5" w:rsidR="005F504C" w:rsidRPr="00545431" w:rsidRDefault="00545431" w:rsidP="00134966">
      <w:pPr>
        <w:spacing w:line="240" w:lineRule="auto"/>
        <w:ind w:left="540" w:right="-162"/>
        <w:jc w:val="both"/>
        <w:rPr>
          <w:rFonts w:cs="Angsana New"/>
          <w:color w:val="000000"/>
          <w:sz w:val="20"/>
          <w:szCs w:val="25"/>
          <w:lang w:val="en-US" w:bidi="th-TH"/>
        </w:rPr>
      </w:pPr>
      <w:r w:rsidRPr="00D879F7">
        <w:rPr>
          <w:rFonts w:cs="Angsana New"/>
          <w:color w:val="000000"/>
          <w:sz w:val="20"/>
          <w:szCs w:val="25"/>
          <w:lang w:val="en-US" w:bidi="th-TH"/>
        </w:rPr>
        <w:t>A</w:t>
      </w:r>
      <w:r w:rsidR="00323FEB" w:rsidRPr="00D879F7">
        <w:rPr>
          <w:rFonts w:cs="Angsana New"/>
          <w:color w:val="000000"/>
          <w:sz w:val="20"/>
          <w:szCs w:val="25"/>
          <w:lang w:val="en-US" w:bidi="th-TH"/>
        </w:rPr>
        <w:t>mortised cost before</w:t>
      </w:r>
      <w:r w:rsidR="001F56C4" w:rsidRPr="00D879F7">
        <w:rPr>
          <w:rFonts w:cs="Angsana New"/>
          <w:color w:val="000000"/>
          <w:sz w:val="20"/>
          <w:szCs w:val="25"/>
          <w:lang w:val="en-US" w:bidi="th-TH"/>
        </w:rPr>
        <w:t xml:space="preserve"> </w:t>
      </w:r>
      <w:r w:rsidRPr="00D879F7">
        <w:rPr>
          <w:rFonts w:cs="Angsana New"/>
          <w:color w:val="000000"/>
          <w:sz w:val="20"/>
          <w:szCs w:val="25"/>
          <w:lang w:val="en-US" w:bidi="th-TH"/>
        </w:rPr>
        <w:t xml:space="preserve">modification of </w:t>
      </w:r>
      <w:r w:rsidR="000F0CB6" w:rsidRPr="00D879F7">
        <w:rPr>
          <w:rFonts w:cs="Angsana New"/>
          <w:color w:val="000000"/>
          <w:sz w:val="20"/>
          <w:szCs w:val="25"/>
          <w:lang w:val="en-US" w:bidi="th-TH"/>
        </w:rPr>
        <w:t xml:space="preserve">loan receivables </w:t>
      </w:r>
      <w:r w:rsidRPr="00D879F7">
        <w:rPr>
          <w:rFonts w:cs="Angsana New"/>
          <w:color w:val="000000"/>
          <w:sz w:val="20"/>
          <w:szCs w:val="25"/>
          <w:lang w:val="en-US" w:bidi="th-TH"/>
        </w:rPr>
        <w:t>that were modified under</w:t>
      </w:r>
      <w:r w:rsidR="00134966" w:rsidRPr="00D879F7">
        <w:rPr>
          <w:rFonts w:cs="Angsana New" w:hint="cs"/>
          <w:color w:val="000000"/>
          <w:sz w:val="20"/>
          <w:szCs w:val="25"/>
          <w:cs/>
          <w:lang w:val="en-US" w:bidi="th-TH"/>
        </w:rPr>
        <w:t xml:space="preserve"> </w:t>
      </w:r>
      <w:r w:rsidR="00564C91" w:rsidRPr="00D879F7">
        <w:rPr>
          <w:rFonts w:cs="Angsana New"/>
          <w:color w:val="000000"/>
          <w:sz w:val="20"/>
          <w:szCs w:val="25"/>
          <w:lang w:val="en-US" w:bidi="th-TH"/>
        </w:rPr>
        <w:t xml:space="preserve">the </w:t>
      </w:r>
      <w:r w:rsidR="00134966" w:rsidRPr="00D879F7">
        <w:rPr>
          <w:rFonts w:cs="Angsana New"/>
          <w:color w:val="000000"/>
          <w:sz w:val="20"/>
          <w:szCs w:val="25"/>
          <w:lang w:val="en-US" w:bidi="th-TH"/>
        </w:rPr>
        <w:t>rel</w:t>
      </w:r>
      <w:r w:rsidR="00564C91" w:rsidRPr="00D879F7">
        <w:rPr>
          <w:rFonts w:cs="Angsana New"/>
          <w:color w:val="000000"/>
          <w:sz w:val="20"/>
          <w:szCs w:val="25"/>
          <w:lang w:val="en-US" w:bidi="th-TH"/>
        </w:rPr>
        <w:t>ief</w:t>
      </w:r>
      <w:r w:rsidRPr="00D879F7">
        <w:rPr>
          <w:rFonts w:cs="Angsana New"/>
          <w:color w:val="000000"/>
          <w:sz w:val="20"/>
          <w:szCs w:val="25"/>
          <w:lang w:val="en-US" w:bidi="th-TH"/>
        </w:rPr>
        <w:t xml:space="preserve"> measures </w:t>
      </w:r>
      <w:r w:rsidR="009B10AB">
        <w:rPr>
          <w:rFonts w:cs="Angsana New"/>
          <w:color w:val="000000"/>
          <w:sz w:val="20"/>
          <w:szCs w:val="25"/>
          <w:lang w:val="en-US" w:bidi="th-TH"/>
        </w:rPr>
        <w:t>in a form of principal</w:t>
      </w:r>
      <w:r w:rsidR="00456B14">
        <w:rPr>
          <w:rFonts w:cs="Angsana New"/>
          <w:color w:val="000000"/>
          <w:sz w:val="20"/>
          <w:szCs w:val="25"/>
          <w:lang w:val="en-US" w:bidi="th-TH"/>
        </w:rPr>
        <w:t xml:space="preserve"> and interest</w:t>
      </w:r>
      <w:r w:rsidR="009B10AB">
        <w:rPr>
          <w:rFonts w:cs="Angsana New"/>
          <w:color w:val="000000"/>
          <w:sz w:val="20"/>
          <w:szCs w:val="25"/>
          <w:lang w:val="en-US" w:bidi="th-TH"/>
        </w:rPr>
        <w:t xml:space="preserve"> repayment holiday</w:t>
      </w:r>
      <w:r w:rsidR="00456B14">
        <w:rPr>
          <w:rFonts w:cs="Angsana New"/>
          <w:color w:val="000000"/>
          <w:sz w:val="20"/>
          <w:szCs w:val="25"/>
          <w:lang w:val="en-US" w:bidi="th-TH"/>
        </w:rPr>
        <w:t xml:space="preserve"> </w:t>
      </w:r>
      <w:r w:rsidR="00B70837" w:rsidRPr="00D879F7">
        <w:rPr>
          <w:rFonts w:cs="Angsana New"/>
          <w:color w:val="000000"/>
          <w:sz w:val="20"/>
          <w:szCs w:val="25"/>
          <w:lang w:val="en-US" w:bidi="th-TH"/>
        </w:rPr>
        <w:t xml:space="preserve">as explained in note 4 </w:t>
      </w:r>
      <w:r w:rsidR="00600BD4" w:rsidRPr="00D879F7">
        <w:rPr>
          <w:rFonts w:cs="Angsana New"/>
          <w:color w:val="000000"/>
          <w:sz w:val="20"/>
          <w:szCs w:val="25"/>
          <w:lang w:val="en-US" w:bidi="th-TH"/>
        </w:rPr>
        <w:t xml:space="preserve">during the year ended 31 December 2021 amounting to Baht </w:t>
      </w:r>
      <w:r w:rsidR="001A43A5" w:rsidRPr="001A43A5">
        <w:rPr>
          <w:rFonts w:cs="Angsana New"/>
          <w:color w:val="000000"/>
          <w:sz w:val="20"/>
          <w:szCs w:val="25"/>
          <w:lang w:val="en-US" w:bidi="th-TH"/>
        </w:rPr>
        <w:t>5,416</w:t>
      </w:r>
      <w:r w:rsidR="009B10AB">
        <w:rPr>
          <w:rFonts w:cs="Angsana New"/>
          <w:color w:val="000000"/>
          <w:sz w:val="20"/>
          <w:szCs w:val="25"/>
          <w:lang w:val="en-US" w:bidi="th-TH"/>
        </w:rPr>
        <w:t>.76</w:t>
      </w:r>
      <w:r w:rsidR="001A43A5" w:rsidRPr="001A43A5">
        <w:rPr>
          <w:rFonts w:cs="Angsana New"/>
          <w:color w:val="000000"/>
          <w:sz w:val="20"/>
          <w:szCs w:val="25"/>
          <w:lang w:val="en-US" w:bidi="th-TH"/>
        </w:rPr>
        <w:t xml:space="preserve"> </w:t>
      </w:r>
      <w:r w:rsidR="00600BD4" w:rsidRPr="00D879F7">
        <w:rPr>
          <w:rFonts w:cs="Angsana New"/>
          <w:color w:val="000000"/>
          <w:sz w:val="20"/>
          <w:szCs w:val="25"/>
          <w:lang w:val="en-US" w:bidi="th-TH"/>
        </w:rPr>
        <w:t>million</w:t>
      </w:r>
      <w:r w:rsidRPr="00D879F7">
        <w:rPr>
          <w:rFonts w:cs="Angsana New"/>
          <w:color w:val="000000"/>
          <w:sz w:val="20"/>
          <w:szCs w:val="25"/>
          <w:lang w:val="en-US" w:bidi="th-TH"/>
        </w:rPr>
        <w:t xml:space="preserve"> </w:t>
      </w:r>
      <w:r w:rsidRPr="00D879F7">
        <w:rPr>
          <w:rFonts w:cs="Angsana New"/>
          <w:i/>
          <w:iCs/>
          <w:color w:val="000000"/>
          <w:sz w:val="20"/>
          <w:szCs w:val="25"/>
          <w:lang w:val="en-US" w:bidi="th-TH"/>
        </w:rPr>
        <w:t>(2020: Baht 4,454.93 million)</w:t>
      </w:r>
      <w:r w:rsidRPr="00D879F7">
        <w:rPr>
          <w:rFonts w:cs="Angsana New"/>
          <w:color w:val="000000"/>
          <w:sz w:val="20"/>
          <w:szCs w:val="25"/>
          <w:lang w:val="en-US" w:bidi="th-TH"/>
        </w:rPr>
        <w:t>.</w:t>
      </w:r>
    </w:p>
    <w:p w14:paraId="63EFF111" w14:textId="06FFF976" w:rsidR="005F504C" w:rsidRDefault="005F504C" w:rsidP="001E24EE">
      <w:pPr>
        <w:spacing w:line="240" w:lineRule="auto"/>
        <w:rPr>
          <w:color w:val="000000"/>
          <w:sz w:val="20"/>
          <w:lang w:val="en-US"/>
        </w:rPr>
      </w:pPr>
    </w:p>
    <w:p w14:paraId="51D959A9" w14:textId="77777777" w:rsidR="005F504C" w:rsidRDefault="005F504C" w:rsidP="005F504C">
      <w:pPr>
        <w:spacing w:line="240" w:lineRule="auto"/>
        <w:ind w:left="540"/>
        <w:rPr>
          <w:sz w:val="20"/>
          <w:lang w:bidi="th-TH"/>
        </w:rPr>
      </w:pPr>
      <w:r w:rsidRPr="00812C25">
        <w:rPr>
          <w:sz w:val="20"/>
        </w:rPr>
        <w:t>The normal credit term granted by the Group and the Company is</w:t>
      </w:r>
      <w:r w:rsidRPr="00812C25">
        <w:rPr>
          <w:sz w:val="20"/>
          <w:cs/>
          <w:lang w:bidi="th-TH"/>
        </w:rPr>
        <w:t xml:space="preserve"> </w:t>
      </w:r>
      <w:r w:rsidRPr="00812C25">
        <w:rPr>
          <w:sz w:val="20"/>
          <w:lang w:bidi="th-TH"/>
        </w:rPr>
        <w:t>3 to 80</w:t>
      </w:r>
      <w:r w:rsidRPr="00812C25">
        <w:rPr>
          <w:sz w:val="20"/>
          <w:cs/>
          <w:lang w:bidi="th-TH"/>
        </w:rPr>
        <w:t xml:space="preserve"> </w:t>
      </w:r>
      <w:r w:rsidRPr="00812C25">
        <w:rPr>
          <w:sz w:val="20"/>
        </w:rPr>
        <w:t>month</w:t>
      </w:r>
      <w:r w:rsidRPr="00812C25">
        <w:rPr>
          <w:sz w:val="20"/>
          <w:lang w:bidi="th-TH"/>
        </w:rPr>
        <w:t>s</w:t>
      </w:r>
      <w:r w:rsidRPr="00812C25">
        <w:rPr>
          <w:sz w:val="20"/>
          <w:cs/>
          <w:lang w:bidi="th-TH"/>
        </w:rPr>
        <w:t>.</w:t>
      </w:r>
    </w:p>
    <w:p w14:paraId="06F70C1F" w14:textId="77777777" w:rsidR="005F504C" w:rsidRPr="001E24EE" w:rsidRDefault="005F504C" w:rsidP="001E24EE">
      <w:pPr>
        <w:spacing w:line="240" w:lineRule="auto"/>
        <w:rPr>
          <w:color w:val="000000"/>
          <w:sz w:val="20"/>
          <w:lang w:val="en-US"/>
        </w:rPr>
      </w:pPr>
    </w:p>
    <w:tbl>
      <w:tblPr>
        <w:tblW w:w="9540" w:type="dxa"/>
        <w:tblInd w:w="450" w:type="dxa"/>
        <w:tblLayout w:type="fixed"/>
        <w:tblLook w:val="0000" w:firstRow="0" w:lastRow="0" w:firstColumn="0" w:lastColumn="0" w:noHBand="0" w:noVBand="0"/>
      </w:tblPr>
      <w:tblGrid>
        <w:gridCol w:w="6660"/>
        <w:gridCol w:w="1440"/>
        <w:gridCol w:w="1440"/>
      </w:tblGrid>
      <w:tr w:rsidR="00FB1639" w:rsidRPr="00812C25" w14:paraId="7B6FB950" w14:textId="5AA883AD" w:rsidTr="00B933AA">
        <w:trPr>
          <w:trHeight w:val="542"/>
        </w:trPr>
        <w:tc>
          <w:tcPr>
            <w:tcW w:w="6660" w:type="dxa"/>
          </w:tcPr>
          <w:p w14:paraId="1E4228B9" w14:textId="77777777" w:rsidR="00FB1639" w:rsidRPr="008D3ACB" w:rsidRDefault="00FB1639" w:rsidP="00D1377D">
            <w:pPr>
              <w:pStyle w:val="a"/>
              <w:tabs>
                <w:tab w:val="clear" w:pos="360"/>
                <w:tab w:val="clear" w:pos="720"/>
                <w:tab w:val="clear" w:pos="1080"/>
                <w:tab w:val="left" w:pos="540"/>
              </w:tabs>
              <w:spacing w:line="240" w:lineRule="atLeast"/>
              <w:ind w:right="38"/>
              <w:rPr>
                <w:rFonts w:cstheme="minorBidi"/>
                <w:b/>
                <w:bCs/>
                <w:sz w:val="20"/>
                <w:szCs w:val="20"/>
                <w:lang w:val="en-US"/>
              </w:rPr>
            </w:pPr>
            <w:r w:rsidRPr="00812C25">
              <w:rPr>
                <w:rFonts w:cs="Times New Roman"/>
                <w:b/>
                <w:bCs/>
                <w:sz w:val="20"/>
                <w:szCs w:val="20"/>
                <w:cs/>
              </w:rPr>
              <w:br w:type="page"/>
            </w:r>
          </w:p>
          <w:p w14:paraId="15669FF3" w14:textId="0D3AA7C0" w:rsidR="00FB1639" w:rsidRPr="00FB1492" w:rsidRDefault="00FB1639" w:rsidP="00D1377D">
            <w:pPr>
              <w:pStyle w:val="a"/>
              <w:tabs>
                <w:tab w:val="clear" w:pos="360"/>
                <w:tab w:val="clear" w:pos="720"/>
                <w:tab w:val="clear" w:pos="1080"/>
                <w:tab w:val="left" w:pos="540"/>
              </w:tabs>
              <w:spacing w:line="240" w:lineRule="atLeast"/>
              <w:ind w:right="38"/>
              <w:rPr>
                <w:rFonts w:cs="Times New Roman"/>
                <w:b/>
                <w:bCs/>
                <w:i/>
                <w:iCs/>
                <w:sz w:val="20"/>
                <w:szCs w:val="20"/>
                <w:lang w:val="en-US"/>
              </w:rPr>
            </w:pPr>
            <w:r w:rsidRPr="00FB1492">
              <w:rPr>
                <w:rFonts w:cs="Times New Roman"/>
                <w:b/>
                <w:bCs/>
                <w:i/>
                <w:iCs/>
                <w:sz w:val="20"/>
                <w:szCs w:val="20"/>
                <w:lang w:val="en-US"/>
              </w:rPr>
              <w:t>Expected credit loss</w:t>
            </w:r>
          </w:p>
        </w:tc>
        <w:tc>
          <w:tcPr>
            <w:tcW w:w="2880" w:type="dxa"/>
            <w:gridSpan w:val="2"/>
          </w:tcPr>
          <w:p w14:paraId="0DD065DB" w14:textId="743CBCC5" w:rsidR="00FB1639" w:rsidRPr="00812C25" w:rsidRDefault="00FB1639" w:rsidP="00D1377D">
            <w:pPr>
              <w:spacing w:line="240" w:lineRule="atLeast"/>
              <w:ind w:left="-110" w:right="-110"/>
              <w:jc w:val="center"/>
              <w:rPr>
                <w:b/>
                <w:bCs/>
                <w:sz w:val="20"/>
              </w:rPr>
            </w:pPr>
            <w:r w:rsidRPr="00812C25">
              <w:rPr>
                <w:b/>
                <w:bCs/>
                <w:sz w:val="20"/>
              </w:rPr>
              <w:t xml:space="preserve">Consolidated and </w:t>
            </w:r>
            <w:r w:rsidRPr="00812C25">
              <w:rPr>
                <w:b/>
                <w:bCs/>
                <w:sz w:val="20"/>
              </w:rPr>
              <w:br/>
              <w:t>Separate financial statements</w:t>
            </w:r>
          </w:p>
        </w:tc>
      </w:tr>
      <w:tr w:rsidR="00FB1639" w:rsidRPr="00812C25" w14:paraId="52FB9131" w14:textId="43FEB624" w:rsidTr="007727C0">
        <w:trPr>
          <w:trHeight w:val="173"/>
        </w:trPr>
        <w:tc>
          <w:tcPr>
            <w:tcW w:w="6660" w:type="dxa"/>
          </w:tcPr>
          <w:p w14:paraId="08252694" w14:textId="0580EF6B" w:rsidR="00FB1639" w:rsidRPr="00812C25" w:rsidRDefault="00FB1639" w:rsidP="00D1377D">
            <w:pPr>
              <w:pStyle w:val="a"/>
              <w:tabs>
                <w:tab w:val="clear" w:pos="360"/>
                <w:tab w:val="clear" w:pos="720"/>
                <w:tab w:val="clear" w:pos="1080"/>
                <w:tab w:val="left" w:pos="540"/>
              </w:tabs>
              <w:spacing w:line="240" w:lineRule="atLeast"/>
              <w:ind w:right="38"/>
              <w:rPr>
                <w:rFonts w:cs="Times New Roman"/>
                <w:b/>
                <w:bCs/>
                <w:i/>
                <w:iCs/>
                <w:sz w:val="20"/>
                <w:szCs w:val="20"/>
                <w:lang w:val="en-US"/>
              </w:rPr>
            </w:pPr>
            <w:r w:rsidRPr="00812C25">
              <w:rPr>
                <w:rFonts w:cs="Times New Roman"/>
                <w:b/>
                <w:bCs/>
                <w:i/>
                <w:iCs/>
                <w:sz w:val="20"/>
                <w:lang w:val="en-US"/>
              </w:rPr>
              <w:t xml:space="preserve">For the year </w:t>
            </w:r>
            <w:r w:rsidRPr="00812C25">
              <w:rPr>
                <w:rFonts w:cs="Times New Roman"/>
                <w:b/>
                <w:bCs/>
                <w:i/>
                <w:iCs/>
                <w:sz w:val="20"/>
                <w:szCs w:val="20"/>
                <w:cs/>
              </w:rPr>
              <w:t xml:space="preserve">ended </w:t>
            </w:r>
            <w:r w:rsidRPr="00812C25">
              <w:rPr>
                <w:rFonts w:cs="Times New Roman"/>
                <w:b/>
                <w:bCs/>
                <w:i/>
                <w:iCs/>
                <w:sz w:val="20"/>
                <w:szCs w:val="20"/>
                <w:lang w:val="en-US"/>
              </w:rPr>
              <w:t>31 December</w:t>
            </w:r>
          </w:p>
        </w:tc>
        <w:tc>
          <w:tcPr>
            <w:tcW w:w="1440" w:type="dxa"/>
            <w:vAlign w:val="bottom"/>
          </w:tcPr>
          <w:p w14:paraId="18FF8ADC" w14:textId="609E55E4" w:rsidR="00FB1639" w:rsidRPr="00812C25" w:rsidRDefault="00FB1639" w:rsidP="00D1377D">
            <w:pPr>
              <w:pStyle w:val="acctfourfigures"/>
              <w:tabs>
                <w:tab w:val="clear" w:pos="765"/>
              </w:tabs>
              <w:spacing w:line="240" w:lineRule="atLeast"/>
              <w:ind w:right="-119"/>
              <w:jc w:val="center"/>
              <w:rPr>
                <w:sz w:val="20"/>
              </w:rPr>
            </w:pPr>
            <w:r w:rsidRPr="00812C25">
              <w:rPr>
                <w:sz w:val="20"/>
              </w:rPr>
              <w:t>2021</w:t>
            </w:r>
          </w:p>
        </w:tc>
        <w:tc>
          <w:tcPr>
            <w:tcW w:w="1440" w:type="dxa"/>
          </w:tcPr>
          <w:p w14:paraId="1D9E4E9C" w14:textId="526EBAF1" w:rsidR="00FB1639" w:rsidRPr="00812C25" w:rsidRDefault="00F17E78" w:rsidP="0089178E">
            <w:pPr>
              <w:pStyle w:val="acctfourfigures"/>
              <w:tabs>
                <w:tab w:val="clear" w:pos="765"/>
              </w:tabs>
              <w:spacing w:line="240" w:lineRule="atLeast"/>
              <w:ind w:right="-123"/>
              <w:jc w:val="center"/>
              <w:rPr>
                <w:sz w:val="20"/>
              </w:rPr>
            </w:pPr>
            <w:r>
              <w:rPr>
                <w:sz w:val="20"/>
              </w:rPr>
              <w:t>2020</w:t>
            </w:r>
          </w:p>
        </w:tc>
      </w:tr>
      <w:tr w:rsidR="00F17E78" w:rsidRPr="00812C25" w14:paraId="4307C023" w14:textId="469DCD76" w:rsidTr="007727C0">
        <w:trPr>
          <w:trHeight w:val="223"/>
        </w:trPr>
        <w:tc>
          <w:tcPr>
            <w:tcW w:w="6660" w:type="dxa"/>
          </w:tcPr>
          <w:p w14:paraId="17FDE131" w14:textId="77777777" w:rsidR="00F17E78" w:rsidRPr="00812C25" w:rsidRDefault="00F17E78" w:rsidP="00D1377D">
            <w:pPr>
              <w:pStyle w:val="a"/>
              <w:tabs>
                <w:tab w:val="clear" w:pos="360"/>
                <w:tab w:val="clear" w:pos="720"/>
                <w:tab w:val="clear" w:pos="1080"/>
                <w:tab w:val="left" w:pos="540"/>
              </w:tabs>
              <w:spacing w:line="240" w:lineRule="atLeast"/>
              <w:ind w:right="38"/>
              <w:rPr>
                <w:rFonts w:cs="Times New Roman"/>
                <w:sz w:val="20"/>
                <w:szCs w:val="20"/>
                <w:lang w:val="en-US"/>
              </w:rPr>
            </w:pPr>
          </w:p>
        </w:tc>
        <w:tc>
          <w:tcPr>
            <w:tcW w:w="2880" w:type="dxa"/>
            <w:gridSpan w:val="2"/>
            <w:vAlign w:val="bottom"/>
          </w:tcPr>
          <w:p w14:paraId="2EE00814" w14:textId="73CAF3C4" w:rsidR="00F17E78" w:rsidRPr="00812C25" w:rsidRDefault="00F17E78" w:rsidP="00D1377D">
            <w:pPr>
              <w:pStyle w:val="acctfourfigures"/>
              <w:tabs>
                <w:tab w:val="clear" w:pos="765"/>
              </w:tabs>
              <w:spacing w:line="240" w:lineRule="atLeast"/>
              <w:ind w:left="-92" w:right="-119"/>
              <w:jc w:val="center"/>
              <w:rPr>
                <w:i/>
                <w:iCs/>
                <w:sz w:val="20"/>
                <w:cs/>
                <w:lang w:bidi="th-TH"/>
              </w:rPr>
            </w:pPr>
            <w:r w:rsidRPr="00812C25">
              <w:rPr>
                <w:i/>
                <w:iCs/>
                <w:sz w:val="20"/>
                <w:cs/>
                <w:lang w:bidi="th-TH"/>
              </w:rPr>
              <w:t>(</w:t>
            </w:r>
            <w:r w:rsidRPr="00812C25">
              <w:rPr>
                <w:i/>
                <w:iCs/>
                <w:sz w:val="20"/>
              </w:rPr>
              <w:t>in thousand Baht</w:t>
            </w:r>
            <w:r w:rsidRPr="00812C25">
              <w:rPr>
                <w:i/>
                <w:iCs/>
                <w:sz w:val="20"/>
                <w:cs/>
                <w:lang w:bidi="th-TH"/>
              </w:rPr>
              <w:t>)</w:t>
            </w:r>
          </w:p>
        </w:tc>
      </w:tr>
      <w:tr w:rsidR="00FB1639" w:rsidRPr="00812C25" w14:paraId="22163816" w14:textId="19D7E6FF" w:rsidTr="007727C0">
        <w:trPr>
          <w:trHeight w:val="214"/>
        </w:trPr>
        <w:tc>
          <w:tcPr>
            <w:tcW w:w="6660" w:type="dxa"/>
          </w:tcPr>
          <w:p w14:paraId="087DEF86" w14:textId="4F7060E0" w:rsidR="00FB1639" w:rsidRPr="00812C25" w:rsidRDefault="001D01CB" w:rsidP="00D1377D">
            <w:pPr>
              <w:spacing w:line="240" w:lineRule="atLeast"/>
              <w:ind w:left="163" w:right="-106" w:hanging="181"/>
              <w:rPr>
                <w:sz w:val="20"/>
              </w:rPr>
            </w:pPr>
            <w:r>
              <w:rPr>
                <w:sz w:val="20"/>
              </w:rPr>
              <w:t>Recognised in profit and loss</w:t>
            </w:r>
          </w:p>
        </w:tc>
        <w:tc>
          <w:tcPr>
            <w:tcW w:w="1440" w:type="dxa"/>
            <w:shd w:val="clear" w:color="auto" w:fill="auto"/>
            <w:vAlign w:val="bottom"/>
          </w:tcPr>
          <w:p w14:paraId="097F612D" w14:textId="55230B6D" w:rsidR="00FB1639" w:rsidRPr="001A43A5" w:rsidRDefault="001A43A5" w:rsidP="00443897">
            <w:pPr>
              <w:tabs>
                <w:tab w:val="decimal" w:pos="968"/>
              </w:tabs>
              <w:spacing w:line="240" w:lineRule="atLeast"/>
              <w:ind w:right="161"/>
              <w:jc w:val="right"/>
              <w:rPr>
                <w:sz w:val="20"/>
                <w:cs/>
                <w:lang w:bidi="th-TH"/>
              </w:rPr>
            </w:pPr>
            <w:r w:rsidRPr="001A43A5">
              <w:rPr>
                <w:sz w:val="20"/>
                <w:cs/>
                <w:lang w:bidi="th-TH"/>
              </w:rPr>
              <w:t>(663</w:t>
            </w:r>
            <w:r w:rsidRPr="001A43A5">
              <w:rPr>
                <w:sz w:val="20"/>
                <w:lang w:bidi="th-TH"/>
              </w:rPr>
              <w:t>,</w:t>
            </w:r>
            <w:r w:rsidRPr="001A43A5">
              <w:rPr>
                <w:sz w:val="20"/>
                <w:cs/>
                <w:lang w:bidi="th-TH"/>
              </w:rPr>
              <w:t>057)</w:t>
            </w:r>
          </w:p>
        </w:tc>
        <w:tc>
          <w:tcPr>
            <w:tcW w:w="1440" w:type="dxa"/>
          </w:tcPr>
          <w:p w14:paraId="0AC59351" w14:textId="29FE63A6" w:rsidR="00FB1639" w:rsidRPr="00812C25" w:rsidRDefault="00F17E78" w:rsidP="0089178E">
            <w:pPr>
              <w:tabs>
                <w:tab w:val="decimal" w:pos="704"/>
              </w:tabs>
              <w:spacing w:line="240" w:lineRule="atLeast"/>
              <w:ind w:right="57"/>
              <w:jc w:val="right"/>
              <w:rPr>
                <w:sz w:val="20"/>
                <w:cs/>
                <w:lang w:bidi="th-TH"/>
              </w:rPr>
            </w:pPr>
            <w:r>
              <w:rPr>
                <w:sz w:val="20"/>
                <w:lang w:bidi="th-TH"/>
              </w:rPr>
              <w:t>(290,134)</w:t>
            </w:r>
          </w:p>
        </w:tc>
      </w:tr>
    </w:tbl>
    <w:p w14:paraId="5DC5AC32" w14:textId="77777777" w:rsidR="001E24EE" w:rsidRDefault="001E24EE" w:rsidP="006C3403">
      <w:pPr>
        <w:spacing w:line="240" w:lineRule="auto"/>
        <w:rPr>
          <w:sz w:val="20"/>
        </w:rPr>
      </w:pPr>
    </w:p>
    <w:p w14:paraId="757E540D" w14:textId="6B0158B4" w:rsidR="006C3403" w:rsidRPr="004D0D43" w:rsidRDefault="006C3403" w:rsidP="006C3403">
      <w:pPr>
        <w:spacing w:line="240" w:lineRule="auto"/>
        <w:ind w:left="540"/>
        <w:rPr>
          <w:sz w:val="20"/>
          <w:lang w:val="en-US"/>
        </w:rPr>
      </w:pPr>
      <w:r>
        <w:rPr>
          <w:sz w:val="20"/>
        </w:rPr>
        <w:t xml:space="preserve">Information </w:t>
      </w:r>
      <w:r w:rsidR="00545431">
        <w:rPr>
          <w:sz w:val="20"/>
        </w:rPr>
        <w:t xml:space="preserve">relevant to </w:t>
      </w:r>
      <w:r>
        <w:rPr>
          <w:sz w:val="20"/>
        </w:rPr>
        <w:t>credit risk is disclosed in note 23 (a.1).</w:t>
      </w:r>
    </w:p>
    <w:p w14:paraId="5C0D51C7" w14:textId="77777777" w:rsidR="001E24EE" w:rsidRPr="00812C25" w:rsidRDefault="001E24EE" w:rsidP="004200F7"/>
    <w:p w14:paraId="5D01E029" w14:textId="71CB79B3" w:rsidR="00D33FE3" w:rsidRPr="00812C25" w:rsidRDefault="00D33FE3" w:rsidP="00625141">
      <w:pPr>
        <w:pStyle w:val="Heading1"/>
        <w:numPr>
          <w:ilvl w:val="0"/>
          <w:numId w:val="1"/>
        </w:numPr>
        <w:tabs>
          <w:tab w:val="num" w:pos="540"/>
          <w:tab w:val="num" w:pos="630"/>
        </w:tabs>
        <w:spacing w:before="0" w:after="0" w:line="240" w:lineRule="auto"/>
        <w:ind w:left="630" w:hanging="630"/>
        <w:rPr>
          <w:sz w:val="22"/>
          <w:szCs w:val="18"/>
        </w:rPr>
      </w:pPr>
      <w:r w:rsidRPr="00812C25">
        <w:rPr>
          <w:sz w:val="22"/>
          <w:szCs w:val="18"/>
        </w:rPr>
        <w:t>Hire purchase receivables</w:t>
      </w:r>
    </w:p>
    <w:p w14:paraId="2C015B83" w14:textId="77777777" w:rsidR="00D33FE3" w:rsidRPr="00812C25" w:rsidRDefault="00D33FE3" w:rsidP="00D33FE3">
      <w:pPr>
        <w:pStyle w:val="index"/>
        <w:tabs>
          <w:tab w:val="clear" w:pos="747"/>
        </w:tabs>
        <w:ind w:left="837" w:firstLine="0"/>
        <w:rPr>
          <w:sz w:val="20"/>
          <w:lang w:val="en-US" w:bidi="th-TH"/>
        </w:rPr>
      </w:pPr>
    </w:p>
    <w:tbl>
      <w:tblPr>
        <w:tblW w:w="9544" w:type="dxa"/>
        <w:tblInd w:w="450" w:type="dxa"/>
        <w:tblLayout w:type="fixed"/>
        <w:tblLook w:val="0000" w:firstRow="0" w:lastRow="0" w:firstColumn="0" w:lastColumn="0" w:noHBand="0" w:noVBand="0"/>
      </w:tblPr>
      <w:tblGrid>
        <w:gridCol w:w="2610"/>
        <w:gridCol w:w="990"/>
        <w:gridCol w:w="990"/>
        <w:gridCol w:w="990"/>
        <w:gridCol w:w="990"/>
        <w:gridCol w:w="990"/>
        <w:gridCol w:w="990"/>
        <w:gridCol w:w="994"/>
      </w:tblGrid>
      <w:tr w:rsidR="00D33FE3" w:rsidRPr="00812C25" w14:paraId="1B597C8E" w14:textId="77777777" w:rsidTr="00D33FE3">
        <w:tc>
          <w:tcPr>
            <w:tcW w:w="2610" w:type="dxa"/>
          </w:tcPr>
          <w:p w14:paraId="4B208988" w14:textId="77777777" w:rsidR="00D33FE3" w:rsidRPr="00812C25" w:rsidRDefault="00D33FE3" w:rsidP="00D33FE3">
            <w:pPr>
              <w:pStyle w:val="a"/>
              <w:tabs>
                <w:tab w:val="clear" w:pos="360"/>
                <w:tab w:val="clear" w:pos="720"/>
                <w:tab w:val="clear" w:pos="1080"/>
                <w:tab w:val="left" w:pos="540"/>
              </w:tabs>
              <w:spacing w:line="260" w:lineRule="atLeast"/>
              <w:ind w:right="38"/>
              <w:rPr>
                <w:rFonts w:cs="Times New Roman"/>
                <w:sz w:val="20"/>
                <w:szCs w:val="20"/>
                <w:lang w:val="en-US"/>
              </w:rPr>
            </w:pPr>
          </w:p>
        </w:tc>
        <w:tc>
          <w:tcPr>
            <w:tcW w:w="6934" w:type="dxa"/>
            <w:gridSpan w:val="7"/>
            <w:vAlign w:val="bottom"/>
          </w:tcPr>
          <w:p w14:paraId="3A48F12F" w14:textId="77777777" w:rsidR="00D33FE3" w:rsidRPr="00812C25" w:rsidRDefault="00D33FE3" w:rsidP="00D33FE3">
            <w:pPr>
              <w:pStyle w:val="acctfourfigures"/>
              <w:tabs>
                <w:tab w:val="clear" w:pos="765"/>
              </w:tabs>
              <w:ind w:left="-110" w:right="-110"/>
              <w:jc w:val="center"/>
              <w:rPr>
                <w:b/>
                <w:bCs/>
                <w:sz w:val="20"/>
              </w:rPr>
            </w:pPr>
            <w:r w:rsidRPr="00812C25">
              <w:rPr>
                <w:b/>
                <w:bCs/>
                <w:sz w:val="20"/>
              </w:rPr>
              <w:t>Consolidated financial statements</w:t>
            </w:r>
          </w:p>
        </w:tc>
      </w:tr>
      <w:tr w:rsidR="00D33FE3" w:rsidRPr="00812C25" w14:paraId="701DC1F6" w14:textId="77777777" w:rsidTr="00D33FE3">
        <w:tc>
          <w:tcPr>
            <w:tcW w:w="2610" w:type="dxa"/>
          </w:tcPr>
          <w:p w14:paraId="530C1D51" w14:textId="77777777" w:rsidR="00D33FE3" w:rsidRPr="00812C25" w:rsidRDefault="00D33FE3" w:rsidP="00D33FE3">
            <w:pPr>
              <w:pStyle w:val="a"/>
              <w:tabs>
                <w:tab w:val="clear" w:pos="360"/>
                <w:tab w:val="clear" w:pos="720"/>
                <w:tab w:val="clear" w:pos="1080"/>
                <w:tab w:val="left" w:pos="540"/>
              </w:tabs>
              <w:spacing w:line="260" w:lineRule="atLeast"/>
              <w:ind w:right="38"/>
              <w:rPr>
                <w:rFonts w:cs="Times New Roman"/>
                <w:sz w:val="20"/>
                <w:szCs w:val="20"/>
                <w:lang w:val="en-US"/>
              </w:rPr>
            </w:pPr>
          </w:p>
        </w:tc>
        <w:tc>
          <w:tcPr>
            <w:tcW w:w="6934" w:type="dxa"/>
            <w:gridSpan w:val="7"/>
          </w:tcPr>
          <w:p w14:paraId="12CD7C14" w14:textId="60A99F66" w:rsidR="00D33FE3" w:rsidRPr="00812C25" w:rsidRDefault="00D33FE3" w:rsidP="00D33FE3">
            <w:pPr>
              <w:pStyle w:val="acctfourfigures"/>
              <w:tabs>
                <w:tab w:val="clear" w:pos="765"/>
              </w:tabs>
              <w:ind w:left="-110" w:right="-110"/>
              <w:jc w:val="center"/>
              <w:rPr>
                <w:sz w:val="20"/>
                <w:lang w:bidi="th-TH"/>
              </w:rPr>
            </w:pPr>
            <w:r w:rsidRPr="00812C25">
              <w:rPr>
                <w:sz w:val="20"/>
                <w:lang w:bidi="th-TH"/>
              </w:rPr>
              <w:t>202</w:t>
            </w:r>
            <w:r w:rsidR="0026427E" w:rsidRPr="00812C25">
              <w:rPr>
                <w:sz w:val="20"/>
                <w:lang w:bidi="th-TH"/>
              </w:rPr>
              <w:t>1</w:t>
            </w:r>
          </w:p>
        </w:tc>
      </w:tr>
      <w:tr w:rsidR="00D33FE3" w:rsidRPr="00812C25" w14:paraId="51745C2D" w14:textId="77777777" w:rsidTr="00D33FE3">
        <w:tc>
          <w:tcPr>
            <w:tcW w:w="2610" w:type="dxa"/>
          </w:tcPr>
          <w:p w14:paraId="40A6EB22" w14:textId="77777777" w:rsidR="00D33FE3" w:rsidRPr="00812C25" w:rsidRDefault="00D33FE3" w:rsidP="00D33FE3">
            <w:pPr>
              <w:pStyle w:val="a"/>
              <w:tabs>
                <w:tab w:val="clear" w:pos="360"/>
                <w:tab w:val="clear" w:pos="720"/>
                <w:tab w:val="clear" w:pos="1080"/>
                <w:tab w:val="left" w:pos="540"/>
              </w:tabs>
              <w:spacing w:line="260" w:lineRule="atLeast"/>
              <w:ind w:right="38"/>
              <w:rPr>
                <w:rFonts w:cs="Times New Roman"/>
                <w:sz w:val="20"/>
                <w:szCs w:val="20"/>
                <w:lang w:val="en-US"/>
              </w:rPr>
            </w:pPr>
          </w:p>
        </w:tc>
        <w:tc>
          <w:tcPr>
            <w:tcW w:w="990" w:type="dxa"/>
            <w:vAlign w:val="bottom"/>
          </w:tcPr>
          <w:p w14:paraId="5E975F6D" w14:textId="77777777" w:rsidR="00D33FE3" w:rsidRPr="00812C25" w:rsidRDefault="00D33FE3" w:rsidP="00D33FE3">
            <w:pPr>
              <w:pStyle w:val="acctfourfigures"/>
              <w:tabs>
                <w:tab w:val="clear" w:pos="765"/>
              </w:tabs>
              <w:ind w:left="-110" w:right="-110"/>
              <w:jc w:val="center"/>
              <w:rPr>
                <w:sz w:val="20"/>
                <w:lang w:bidi="th-TH"/>
              </w:rPr>
            </w:pPr>
          </w:p>
          <w:p w14:paraId="7034BDE6" w14:textId="77777777" w:rsidR="00D33FE3" w:rsidRPr="00812C25" w:rsidRDefault="00D33FE3" w:rsidP="00D33FE3">
            <w:pPr>
              <w:pStyle w:val="acctfourfigures"/>
              <w:tabs>
                <w:tab w:val="clear" w:pos="765"/>
              </w:tabs>
              <w:ind w:left="-110" w:right="-110"/>
              <w:jc w:val="center"/>
              <w:rPr>
                <w:sz w:val="20"/>
                <w:lang w:bidi="th-TH"/>
              </w:rPr>
            </w:pPr>
          </w:p>
          <w:p w14:paraId="32661093" w14:textId="77777777" w:rsidR="00D33FE3" w:rsidRPr="00812C25" w:rsidRDefault="00D33FE3" w:rsidP="00D33FE3">
            <w:pPr>
              <w:pStyle w:val="acctfourfigures"/>
              <w:tabs>
                <w:tab w:val="clear" w:pos="765"/>
              </w:tabs>
              <w:ind w:left="-110" w:right="-110"/>
              <w:jc w:val="center"/>
              <w:rPr>
                <w:sz w:val="20"/>
                <w:lang w:bidi="th-TH"/>
              </w:rPr>
            </w:pPr>
            <w:r w:rsidRPr="00812C25">
              <w:rPr>
                <w:sz w:val="20"/>
                <w:lang w:bidi="th-TH"/>
              </w:rPr>
              <w:t xml:space="preserve">Portion </w:t>
            </w:r>
          </w:p>
          <w:p w14:paraId="1096A029" w14:textId="77777777" w:rsidR="00D33FE3" w:rsidRPr="00812C25" w:rsidRDefault="00D33FE3" w:rsidP="00D33FE3">
            <w:pPr>
              <w:pStyle w:val="acctfourfigures"/>
              <w:tabs>
                <w:tab w:val="clear" w:pos="765"/>
              </w:tabs>
              <w:ind w:left="-110" w:right="-110"/>
              <w:jc w:val="center"/>
              <w:rPr>
                <w:sz w:val="20"/>
                <w:lang w:bidi="th-TH"/>
              </w:rPr>
            </w:pPr>
            <w:r w:rsidRPr="00812C25">
              <w:rPr>
                <w:sz w:val="20"/>
                <w:lang w:bidi="th-TH"/>
              </w:rPr>
              <w:t xml:space="preserve">due within </w:t>
            </w:r>
          </w:p>
          <w:p w14:paraId="7D8B06AE" w14:textId="77777777" w:rsidR="00D33FE3" w:rsidRPr="00812C25" w:rsidRDefault="00D33FE3" w:rsidP="00D33FE3">
            <w:pPr>
              <w:pStyle w:val="acctfourfigures"/>
              <w:tabs>
                <w:tab w:val="clear" w:pos="765"/>
              </w:tabs>
              <w:ind w:left="-110" w:right="-110"/>
              <w:jc w:val="center"/>
              <w:rPr>
                <w:sz w:val="20"/>
                <w:lang w:bidi="th-TH"/>
              </w:rPr>
            </w:pPr>
            <w:r w:rsidRPr="00812C25">
              <w:rPr>
                <w:sz w:val="20"/>
                <w:lang w:bidi="th-TH"/>
              </w:rPr>
              <w:t>one year</w:t>
            </w:r>
          </w:p>
        </w:tc>
        <w:tc>
          <w:tcPr>
            <w:tcW w:w="990" w:type="dxa"/>
            <w:vAlign w:val="bottom"/>
          </w:tcPr>
          <w:p w14:paraId="598C2D7B" w14:textId="77777777" w:rsidR="00D33FE3" w:rsidRPr="00812C25" w:rsidRDefault="00D33FE3" w:rsidP="00D33FE3">
            <w:pPr>
              <w:pStyle w:val="acctfourfigures"/>
              <w:tabs>
                <w:tab w:val="clear" w:pos="765"/>
              </w:tabs>
              <w:ind w:left="-110" w:right="-110"/>
              <w:jc w:val="center"/>
              <w:rPr>
                <w:sz w:val="20"/>
                <w:lang w:val="en-US" w:bidi="th-TH"/>
              </w:rPr>
            </w:pPr>
            <w:r w:rsidRPr="00812C25">
              <w:rPr>
                <w:sz w:val="20"/>
                <w:lang w:val="en-US" w:bidi="th-TH"/>
              </w:rPr>
              <w:t>Portion</w:t>
            </w:r>
          </w:p>
          <w:p w14:paraId="71B9B3A7" w14:textId="77777777" w:rsidR="00D33FE3" w:rsidRPr="00812C25" w:rsidRDefault="00D33FE3" w:rsidP="00D33FE3">
            <w:pPr>
              <w:pStyle w:val="acctfourfigures"/>
              <w:tabs>
                <w:tab w:val="clear" w:pos="765"/>
              </w:tabs>
              <w:ind w:left="-110" w:right="-110"/>
              <w:jc w:val="center"/>
              <w:rPr>
                <w:sz w:val="20"/>
                <w:lang w:val="en-US" w:bidi="th-TH"/>
              </w:rPr>
            </w:pPr>
            <w:r w:rsidRPr="00812C25">
              <w:rPr>
                <w:sz w:val="20"/>
                <w:lang w:val="en-US" w:bidi="th-TH"/>
              </w:rPr>
              <w:t xml:space="preserve">due over one year </w:t>
            </w:r>
          </w:p>
          <w:p w14:paraId="7C2E040D" w14:textId="77777777" w:rsidR="00D33FE3" w:rsidRPr="00812C25" w:rsidRDefault="00D33FE3" w:rsidP="00D33FE3">
            <w:pPr>
              <w:pStyle w:val="acctfourfigures"/>
              <w:tabs>
                <w:tab w:val="clear" w:pos="765"/>
              </w:tabs>
              <w:ind w:left="-110" w:right="-110"/>
              <w:jc w:val="center"/>
              <w:rPr>
                <w:sz w:val="20"/>
                <w:lang w:val="en-US" w:bidi="th-TH"/>
              </w:rPr>
            </w:pPr>
            <w:r w:rsidRPr="00812C25">
              <w:rPr>
                <w:sz w:val="20"/>
                <w:lang w:val="en-US" w:bidi="th-TH"/>
              </w:rPr>
              <w:t>but within two years</w:t>
            </w:r>
          </w:p>
        </w:tc>
        <w:tc>
          <w:tcPr>
            <w:tcW w:w="990" w:type="dxa"/>
            <w:vAlign w:val="bottom"/>
          </w:tcPr>
          <w:p w14:paraId="0C5E66A1" w14:textId="77777777" w:rsidR="00D33FE3" w:rsidRPr="00812C25" w:rsidRDefault="00D33FE3" w:rsidP="00D33FE3">
            <w:pPr>
              <w:pStyle w:val="acctfourfigures"/>
              <w:tabs>
                <w:tab w:val="clear" w:pos="765"/>
              </w:tabs>
              <w:ind w:left="-110" w:right="-110"/>
              <w:jc w:val="center"/>
              <w:rPr>
                <w:sz w:val="20"/>
                <w:lang w:bidi="th-TH"/>
              </w:rPr>
            </w:pPr>
            <w:r w:rsidRPr="00812C25">
              <w:rPr>
                <w:sz w:val="20"/>
                <w:lang w:bidi="th-TH"/>
              </w:rPr>
              <w:t xml:space="preserve">Portion </w:t>
            </w:r>
          </w:p>
          <w:p w14:paraId="1C93E45D" w14:textId="77777777" w:rsidR="00D33FE3" w:rsidRPr="00812C25" w:rsidRDefault="00D33FE3" w:rsidP="00D33FE3">
            <w:pPr>
              <w:pStyle w:val="acctfourfigures"/>
              <w:tabs>
                <w:tab w:val="clear" w:pos="765"/>
              </w:tabs>
              <w:ind w:left="-110" w:right="-110"/>
              <w:jc w:val="center"/>
              <w:rPr>
                <w:sz w:val="20"/>
                <w:lang w:bidi="th-TH"/>
              </w:rPr>
            </w:pPr>
            <w:r w:rsidRPr="00812C25">
              <w:rPr>
                <w:sz w:val="20"/>
                <w:lang w:bidi="th-TH"/>
              </w:rPr>
              <w:t xml:space="preserve">due over </w:t>
            </w:r>
          </w:p>
          <w:p w14:paraId="70AC8E43" w14:textId="77777777" w:rsidR="00D33FE3" w:rsidRPr="00812C25" w:rsidRDefault="00D33FE3" w:rsidP="00D33FE3">
            <w:pPr>
              <w:pStyle w:val="acctfourfigures"/>
              <w:tabs>
                <w:tab w:val="clear" w:pos="765"/>
              </w:tabs>
              <w:ind w:left="-110" w:right="-110"/>
              <w:jc w:val="center"/>
              <w:rPr>
                <w:sz w:val="20"/>
                <w:lang w:bidi="th-TH"/>
              </w:rPr>
            </w:pPr>
            <w:r w:rsidRPr="00812C25">
              <w:rPr>
                <w:sz w:val="20"/>
                <w:lang w:bidi="th-TH"/>
              </w:rPr>
              <w:t xml:space="preserve">two years </w:t>
            </w:r>
          </w:p>
          <w:p w14:paraId="26DA8F4F" w14:textId="77777777" w:rsidR="00D33FE3" w:rsidRPr="00812C25" w:rsidRDefault="00D33FE3" w:rsidP="00D33FE3">
            <w:pPr>
              <w:pStyle w:val="acctfourfigures"/>
              <w:tabs>
                <w:tab w:val="clear" w:pos="765"/>
              </w:tabs>
              <w:ind w:left="-110" w:right="-110"/>
              <w:jc w:val="center"/>
              <w:rPr>
                <w:sz w:val="20"/>
                <w:lang w:bidi="th-TH"/>
              </w:rPr>
            </w:pPr>
            <w:r w:rsidRPr="00812C25">
              <w:rPr>
                <w:sz w:val="20"/>
                <w:lang w:bidi="th-TH"/>
              </w:rPr>
              <w:t>but within three years</w:t>
            </w:r>
          </w:p>
        </w:tc>
        <w:tc>
          <w:tcPr>
            <w:tcW w:w="990" w:type="dxa"/>
            <w:vAlign w:val="bottom"/>
          </w:tcPr>
          <w:p w14:paraId="29B8A3FD" w14:textId="77777777" w:rsidR="00D33FE3" w:rsidRPr="00812C25" w:rsidRDefault="00D33FE3" w:rsidP="00D33FE3">
            <w:pPr>
              <w:pStyle w:val="acctfourfigures"/>
              <w:tabs>
                <w:tab w:val="clear" w:pos="765"/>
              </w:tabs>
              <w:ind w:left="-110" w:right="-110"/>
              <w:jc w:val="center"/>
              <w:rPr>
                <w:sz w:val="20"/>
                <w:lang w:bidi="th-TH"/>
              </w:rPr>
            </w:pPr>
            <w:r w:rsidRPr="00812C25">
              <w:rPr>
                <w:sz w:val="20"/>
                <w:lang w:bidi="th-TH"/>
              </w:rPr>
              <w:t xml:space="preserve">Portion </w:t>
            </w:r>
          </w:p>
          <w:p w14:paraId="2B77F608" w14:textId="77777777" w:rsidR="00D33FE3" w:rsidRPr="00812C25" w:rsidRDefault="00D33FE3" w:rsidP="00D33FE3">
            <w:pPr>
              <w:pStyle w:val="acctfourfigures"/>
              <w:tabs>
                <w:tab w:val="clear" w:pos="765"/>
              </w:tabs>
              <w:ind w:left="-110" w:right="-110"/>
              <w:jc w:val="center"/>
              <w:rPr>
                <w:sz w:val="20"/>
                <w:lang w:bidi="th-TH"/>
              </w:rPr>
            </w:pPr>
            <w:r w:rsidRPr="00812C25">
              <w:rPr>
                <w:sz w:val="20"/>
                <w:lang w:bidi="th-TH"/>
              </w:rPr>
              <w:t>due over three years but within four years</w:t>
            </w:r>
          </w:p>
        </w:tc>
        <w:tc>
          <w:tcPr>
            <w:tcW w:w="990" w:type="dxa"/>
            <w:vAlign w:val="bottom"/>
          </w:tcPr>
          <w:p w14:paraId="34265192" w14:textId="77777777" w:rsidR="00D33FE3" w:rsidRPr="00812C25" w:rsidRDefault="00D33FE3" w:rsidP="00D33FE3">
            <w:pPr>
              <w:pStyle w:val="acctfourfigures"/>
              <w:tabs>
                <w:tab w:val="clear" w:pos="765"/>
              </w:tabs>
              <w:ind w:left="-17" w:right="-108"/>
              <w:jc w:val="center"/>
              <w:rPr>
                <w:sz w:val="20"/>
                <w:lang w:bidi="th-TH"/>
              </w:rPr>
            </w:pPr>
            <w:r w:rsidRPr="00812C25">
              <w:rPr>
                <w:sz w:val="20"/>
                <w:lang w:bidi="th-TH"/>
              </w:rPr>
              <w:t>Portion</w:t>
            </w:r>
          </w:p>
          <w:p w14:paraId="3D141E83" w14:textId="77777777" w:rsidR="00D33FE3" w:rsidRPr="00812C25" w:rsidRDefault="00D33FE3" w:rsidP="00D33FE3">
            <w:pPr>
              <w:pStyle w:val="acctfourfigures"/>
              <w:tabs>
                <w:tab w:val="clear" w:pos="765"/>
              </w:tabs>
              <w:ind w:left="-17" w:right="-108"/>
              <w:jc w:val="center"/>
              <w:rPr>
                <w:sz w:val="20"/>
                <w:lang w:bidi="th-TH"/>
              </w:rPr>
            </w:pPr>
            <w:r w:rsidRPr="00812C25">
              <w:rPr>
                <w:sz w:val="20"/>
                <w:lang w:bidi="th-TH"/>
              </w:rPr>
              <w:t xml:space="preserve">due over </w:t>
            </w:r>
          </w:p>
          <w:p w14:paraId="47E36493" w14:textId="77777777" w:rsidR="00D33FE3" w:rsidRPr="00812C25" w:rsidRDefault="00D33FE3" w:rsidP="00D33FE3">
            <w:pPr>
              <w:pStyle w:val="acctfourfigures"/>
              <w:tabs>
                <w:tab w:val="clear" w:pos="765"/>
              </w:tabs>
              <w:ind w:left="-17" w:right="-108"/>
              <w:jc w:val="center"/>
              <w:rPr>
                <w:sz w:val="20"/>
                <w:lang w:val="en-US" w:bidi="th-TH"/>
              </w:rPr>
            </w:pPr>
            <w:r w:rsidRPr="00812C25">
              <w:rPr>
                <w:sz w:val="20"/>
                <w:lang w:bidi="th-TH"/>
              </w:rPr>
              <w:t>four years</w:t>
            </w:r>
            <w:r w:rsidRPr="00812C25">
              <w:rPr>
                <w:sz w:val="20"/>
                <w:cs/>
                <w:lang w:bidi="th-TH"/>
              </w:rPr>
              <w:t xml:space="preserve"> </w:t>
            </w:r>
            <w:r w:rsidRPr="00812C25">
              <w:rPr>
                <w:sz w:val="20"/>
                <w:lang w:bidi="th-TH"/>
              </w:rPr>
              <w:br/>
            </w:r>
            <w:r w:rsidRPr="00812C25">
              <w:rPr>
                <w:sz w:val="20"/>
                <w:lang w:val="en-US" w:bidi="th-TH"/>
              </w:rPr>
              <w:t xml:space="preserve">but within </w:t>
            </w:r>
          </w:p>
          <w:p w14:paraId="79964533" w14:textId="77777777" w:rsidR="00D33FE3" w:rsidRPr="00812C25" w:rsidRDefault="00D33FE3" w:rsidP="00D33FE3">
            <w:pPr>
              <w:pStyle w:val="acctfourfigures"/>
              <w:tabs>
                <w:tab w:val="clear" w:pos="765"/>
              </w:tabs>
              <w:ind w:left="-17" w:right="-108"/>
              <w:jc w:val="center"/>
              <w:rPr>
                <w:sz w:val="20"/>
                <w:lang w:bidi="th-TH"/>
              </w:rPr>
            </w:pPr>
            <w:r w:rsidRPr="00812C25">
              <w:rPr>
                <w:sz w:val="20"/>
                <w:lang w:val="en-US" w:bidi="th-TH"/>
              </w:rPr>
              <w:t>five years</w:t>
            </w:r>
          </w:p>
        </w:tc>
        <w:tc>
          <w:tcPr>
            <w:tcW w:w="990" w:type="dxa"/>
            <w:vAlign w:val="bottom"/>
          </w:tcPr>
          <w:p w14:paraId="14E9A1A7" w14:textId="77777777" w:rsidR="00D33FE3" w:rsidRPr="00812C25" w:rsidRDefault="00D33FE3" w:rsidP="00D33FE3">
            <w:pPr>
              <w:pStyle w:val="acctfourfigures"/>
              <w:tabs>
                <w:tab w:val="clear" w:pos="765"/>
              </w:tabs>
              <w:ind w:left="-110" w:right="-110"/>
              <w:jc w:val="center"/>
              <w:rPr>
                <w:sz w:val="20"/>
                <w:lang w:bidi="th-TH"/>
              </w:rPr>
            </w:pPr>
            <w:r w:rsidRPr="00812C25">
              <w:rPr>
                <w:sz w:val="20"/>
                <w:lang w:bidi="th-TH"/>
              </w:rPr>
              <w:t xml:space="preserve">Portion </w:t>
            </w:r>
          </w:p>
          <w:p w14:paraId="61EB3B57" w14:textId="77777777" w:rsidR="00D33FE3" w:rsidRPr="00812C25" w:rsidRDefault="00D33FE3" w:rsidP="00D33FE3">
            <w:pPr>
              <w:pStyle w:val="acctfourfigures"/>
              <w:tabs>
                <w:tab w:val="clear" w:pos="765"/>
              </w:tabs>
              <w:ind w:left="-110" w:right="-110"/>
              <w:jc w:val="center"/>
              <w:rPr>
                <w:sz w:val="20"/>
                <w:lang w:bidi="th-TH"/>
              </w:rPr>
            </w:pPr>
            <w:r w:rsidRPr="00812C25">
              <w:rPr>
                <w:sz w:val="20"/>
                <w:lang w:bidi="th-TH"/>
              </w:rPr>
              <w:t xml:space="preserve">due over </w:t>
            </w:r>
          </w:p>
          <w:p w14:paraId="185050E0" w14:textId="77777777" w:rsidR="00D33FE3" w:rsidRPr="00812C25" w:rsidRDefault="00D33FE3" w:rsidP="00D33FE3">
            <w:pPr>
              <w:pStyle w:val="acctfourfigures"/>
              <w:tabs>
                <w:tab w:val="clear" w:pos="765"/>
              </w:tabs>
              <w:ind w:left="-110" w:right="-110"/>
              <w:jc w:val="center"/>
              <w:rPr>
                <w:sz w:val="20"/>
                <w:lang w:bidi="th-TH"/>
              </w:rPr>
            </w:pPr>
            <w:r w:rsidRPr="00812C25">
              <w:rPr>
                <w:sz w:val="20"/>
                <w:lang w:bidi="th-TH"/>
              </w:rPr>
              <w:t xml:space="preserve">five years </w:t>
            </w:r>
          </w:p>
        </w:tc>
        <w:tc>
          <w:tcPr>
            <w:tcW w:w="994" w:type="dxa"/>
          </w:tcPr>
          <w:p w14:paraId="5C3B53CD" w14:textId="77777777" w:rsidR="00D33FE3" w:rsidRPr="00812C25" w:rsidRDefault="00D33FE3" w:rsidP="00D33FE3">
            <w:pPr>
              <w:pStyle w:val="acctfourfigures"/>
              <w:tabs>
                <w:tab w:val="clear" w:pos="765"/>
              </w:tabs>
              <w:ind w:left="-110" w:right="-110"/>
              <w:jc w:val="center"/>
              <w:rPr>
                <w:sz w:val="20"/>
                <w:lang w:bidi="th-TH"/>
              </w:rPr>
            </w:pPr>
          </w:p>
          <w:p w14:paraId="6B0AC2AD" w14:textId="77777777" w:rsidR="00D33FE3" w:rsidRPr="00812C25" w:rsidRDefault="00D33FE3" w:rsidP="00D33FE3">
            <w:pPr>
              <w:pStyle w:val="acctfourfigures"/>
              <w:tabs>
                <w:tab w:val="clear" w:pos="765"/>
              </w:tabs>
              <w:ind w:left="-110" w:right="-110"/>
              <w:jc w:val="center"/>
              <w:rPr>
                <w:sz w:val="20"/>
                <w:lang w:bidi="th-TH"/>
              </w:rPr>
            </w:pPr>
          </w:p>
          <w:p w14:paraId="16DB5392" w14:textId="77777777" w:rsidR="00D33FE3" w:rsidRPr="00812C25" w:rsidRDefault="00D33FE3" w:rsidP="00D33FE3">
            <w:pPr>
              <w:pStyle w:val="acctfourfigures"/>
              <w:tabs>
                <w:tab w:val="clear" w:pos="765"/>
              </w:tabs>
              <w:ind w:left="-110" w:right="-110"/>
              <w:jc w:val="center"/>
              <w:rPr>
                <w:sz w:val="20"/>
                <w:lang w:bidi="th-TH"/>
              </w:rPr>
            </w:pPr>
          </w:p>
          <w:p w14:paraId="7721D117" w14:textId="77777777" w:rsidR="00D33FE3" w:rsidRPr="00812C25" w:rsidRDefault="00D33FE3" w:rsidP="00D33FE3">
            <w:pPr>
              <w:pStyle w:val="acctfourfigures"/>
              <w:tabs>
                <w:tab w:val="clear" w:pos="765"/>
              </w:tabs>
              <w:ind w:left="-110" w:right="-110"/>
              <w:jc w:val="center"/>
              <w:rPr>
                <w:sz w:val="20"/>
                <w:lang w:bidi="th-TH"/>
              </w:rPr>
            </w:pPr>
          </w:p>
          <w:p w14:paraId="675F6361" w14:textId="77777777" w:rsidR="00D33FE3" w:rsidRPr="00812C25" w:rsidRDefault="00D33FE3" w:rsidP="00D33FE3">
            <w:pPr>
              <w:pStyle w:val="acctfourfigures"/>
              <w:tabs>
                <w:tab w:val="clear" w:pos="765"/>
              </w:tabs>
              <w:ind w:left="-110" w:right="-110"/>
              <w:jc w:val="center"/>
              <w:rPr>
                <w:sz w:val="20"/>
                <w:lang w:val="en-US" w:bidi="th-TH"/>
              </w:rPr>
            </w:pPr>
            <w:r w:rsidRPr="00812C25">
              <w:rPr>
                <w:sz w:val="20"/>
                <w:lang w:bidi="th-TH"/>
              </w:rPr>
              <w:t>Total</w:t>
            </w:r>
          </w:p>
        </w:tc>
      </w:tr>
      <w:tr w:rsidR="00D33FE3" w:rsidRPr="00812C25" w14:paraId="5EA763BE" w14:textId="77777777" w:rsidTr="00D33FE3">
        <w:tc>
          <w:tcPr>
            <w:tcW w:w="2610" w:type="dxa"/>
          </w:tcPr>
          <w:p w14:paraId="7800FF50" w14:textId="77777777" w:rsidR="00D33FE3" w:rsidRPr="00812C25" w:rsidRDefault="00D33FE3" w:rsidP="00D33FE3">
            <w:pPr>
              <w:pStyle w:val="a"/>
              <w:tabs>
                <w:tab w:val="clear" w:pos="360"/>
                <w:tab w:val="clear" w:pos="720"/>
                <w:tab w:val="clear" w:pos="1080"/>
                <w:tab w:val="left" w:pos="540"/>
              </w:tabs>
              <w:spacing w:line="260" w:lineRule="atLeast"/>
              <w:ind w:right="38"/>
              <w:rPr>
                <w:rFonts w:cs="Times New Roman"/>
                <w:sz w:val="20"/>
                <w:szCs w:val="20"/>
                <w:lang w:val="en-US"/>
              </w:rPr>
            </w:pPr>
          </w:p>
        </w:tc>
        <w:tc>
          <w:tcPr>
            <w:tcW w:w="6934" w:type="dxa"/>
            <w:gridSpan w:val="7"/>
          </w:tcPr>
          <w:p w14:paraId="594F9F84" w14:textId="77777777" w:rsidR="00D33FE3" w:rsidRPr="00812C25" w:rsidRDefault="00D33FE3" w:rsidP="00D33FE3">
            <w:pPr>
              <w:pStyle w:val="acctfourfigures"/>
              <w:tabs>
                <w:tab w:val="clear" w:pos="765"/>
              </w:tabs>
              <w:ind w:left="-110" w:right="-110"/>
              <w:jc w:val="center"/>
              <w:rPr>
                <w:i/>
                <w:iCs/>
                <w:sz w:val="20"/>
              </w:rPr>
            </w:pPr>
            <w:r w:rsidRPr="00812C25">
              <w:rPr>
                <w:i/>
                <w:iCs/>
                <w:sz w:val="20"/>
                <w:cs/>
                <w:lang w:bidi="th-TH"/>
              </w:rPr>
              <w:t>(</w:t>
            </w:r>
            <w:r w:rsidRPr="00812C25">
              <w:rPr>
                <w:i/>
                <w:iCs/>
                <w:sz w:val="20"/>
              </w:rPr>
              <w:t>in thousand Baht</w:t>
            </w:r>
            <w:r w:rsidRPr="00812C25">
              <w:rPr>
                <w:i/>
                <w:iCs/>
                <w:sz w:val="20"/>
                <w:cs/>
                <w:lang w:bidi="th-TH"/>
              </w:rPr>
              <w:t>)</w:t>
            </w:r>
          </w:p>
        </w:tc>
      </w:tr>
      <w:tr w:rsidR="00D33FE3" w:rsidRPr="00812C25" w14:paraId="73A6E523" w14:textId="77777777" w:rsidTr="00D33FE3">
        <w:tc>
          <w:tcPr>
            <w:tcW w:w="2610" w:type="dxa"/>
          </w:tcPr>
          <w:p w14:paraId="56AA533A" w14:textId="77777777" w:rsidR="00D33FE3" w:rsidRPr="00812C25" w:rsidRDefault="00D33FE3" w:rsidP="00D33FE3">
            <w:pPr>
              <w:ind w:left="27" w:right="38"/>
              <w:jc w:val="both"/>
              <w:rPr>
                <w:b/>
                <w:bCs/>
                <w:sz w:val="20"/>
                <w:lang w:val="en-US"/>
              </w:rPr>
            </w:pPr>
            <w:r w:rsidRPr="00812C25">
              <w:rPr>
                <w:sz w:val="20"/>
              </w:rPr>
              <w:t>Hire purchase receivables</w:t>
            </w:r>
          </w:p>
        </w:tc>
        <w:tc>
          <w:tcPr>
            <w:tcW w:w="990" w:type="dxa"/>
          </w:tcPr>
          <w:p w14:paraId="5F47C4CA" w14:textId="562349DE" w:rsidR="00D33FE3" w:rsidRPr="0011103A" w:rsidRDefault="0011103A" w:rsidP="00D33FE3">
            <w:pPr>
              <w:tabs>
                <w:tab w:val="decimal" w:pos="770"/>
              </w:tabs>
              <w:ind w:left="-108" w:right="-108"/>
              <w:rPr>
                <w:sz w:val="20"/>
                <w:lang w:val="en-US" w:bidi="th-TH"/>
              </w:rPr>
            </w:pPr>
            <w:r w:rsidRPr="0011103A">
              <w:rPr>
                <w:sz w:val="20"/>
                <w:cs/>
                <w:lang w:val="en-US" w:bidi="th-TH"/>
              </w:rPr>
              <w:t>2</w:t>
            </w:r>
            <w:r w:rsidRPr="0011103A">
              <w:rPr>
                <w:sz w:val="20"/>
                <w:lang w:val="en-US" w:bidi="th-TH"/>
              </w:rPr>
              <w:t>,</w:t>
            </w:r>
            <w:r w:rsidRPr="0011103A">
              <w:rPr>
                <w:sz w:val="20"/>
                <w:cs/>
                <w:lang w:val="en-US" w:bidi="th-TH"/>
              </w:rPr>
              <w:t>084</w:t>
            </w:r>
            <w:r w:rsidRPr="0011103A">
              <w:rPr>
                <w:sz w:val="20"/>
                <w:lang w:val="en-US" w:bidi="th-TH"/>
              </w:rPr>
              <w:t>,</w:t>
            </w:r>
            <w:r w:rsidRPr="0011103A">
              <w:rPr>
                <w:sz w:val="20"/>
                <w:cs/>
                <w:lang w:val="en-US" w:bidi="th-TH"/>
              </w:rPr>
              <w:t>557</w:t>
            </w:r>
          </w:p>
        </w:tc>
        <w:tc>
          <w:tcPr>
            <w:tcW w:w="990" w:type="dxa"/>
          </w:tcPr>
          <w:p w14:paraId="5F5568BA" w14:textId="4A116747" w:rsidR="00D33FE3" w:rsidRPr="0011103A" w:rsidRDefault="0011103A" w:rsidP="00D33FE3">
            <w:pPr>
              <w:tabs>
                <w:tab w:val="decimal" w:pos="770"/>
              </w:tabs>
              <w:ind w:left="-108" w:right="-108"/>
              <w:rPr>
                <w:sz w:val="20"/>
              </w:rPr>
            </w:pPr>
            <w:r w:rsidRPr="0011103A">
              <w:rPr>
                <w:sz w:val="20"/>
              </w:rPr>
              <w:t>1,668,326</w:t>
            </w:r>
          </w:p>
        </w:tc>
        <w:tc>
          <w:tcPr>
            <w:tcW w:w="990" w:type="dxa"/>
          </w:tcPr>
          <w:p w14:paraId="6A9F7E43" w14:textId="160C44C8" w:rsidR="00D33FE3" w:rsidRPr="0011103A" w:rsidRDefault="0011103A" w:rsidP="00D33FE3">
            <w:pPr>
              <w:tabs>
                <w:tab w:val="decimal" w:pos="770"/>
              </w:tabs>
              <w:ind w:left="-108" w:right="-108"/>
              <w:rPr>
                <w:sz w:val="20"/>
              </w:rPr>
            </w:pPr>
            <w:r w:rsidRPr="0011103A">
              <w:rPr>
                <w:sz w:val="20"/>
              </w:rPr>
              <w:t>1,148,634</w:t>
            </w:r>
          </w:p>
        </w:tc>
        <w:tc>
          <w:tcPr>
            <w:tcW w:w="990" w:type="dxa"/>
          </w:tcPr>
          <w:p w14:paraId="03BBB041" w14:textId="73F8A99C" w:rsidR="00D33FE3" w:rsidRPr="0011103A" w:rsidRDefault="0011103A" w:rsidP="00D33FE3">
            <w:pPr>
              <w:tabs>
                <w:tab w:val="decimal" w:pos="770"/>
              </w:tabs>
              <w:ind w:left="-108" w:right="-108"/>
              <w:rPr>
                <w:sz w:val="20"/>
              </w:rPr>
            </w:pPr>
            <w:r w:rsidRPr="0011103A">
              <w:rPr>
                <w:sz w:val="20"/>
              </w:rPr>
              <w:t>651,800</w:t>
            </w:r>
          </w:p>
        </w:tc>
        <w:tc>
          <w:tcPr>
            <w:tcW w:w="990" w:type="dxa"/>
          </w:tcPr>
          <w:p w14:paraId="52654DE8" w14:textId="11E3EACC" w:rsidR="00D33FE3" w:rsidRPr="0011103A" w:rsidRDefault="0011103A" w:rsidP="00D33FE3">
            <w:pPr>
              <w:tabs>
                <w:tab w:val="decimal" w:pos="770"/>
              </w:tabs>
              <w:ind w:left="-108" w:right="-108"/>
              <w:rPr>
                <w:sz w:val="20"/>
              </w:rPr>
            </w:pPr>
            <w:r w:rsidRPr="0011103A">
              <w:rPr>
                <w:sz w:val="20"/>
              </w:rPr>
              <w:t>330,388</w:t>
            </w:r>
          </w:p>
        </w:tc>
        <w:tc>
          <w:tcPr>
            <w:tcW w:w="990" w:type="dxa"/>
          </w:tcPr>
          <w:p w14:paraId="136AA223" w14:textId="1CF419C4" w:rsidR="00D33FE3" w:rsidRPr="0011103A" w:rsidRDefault="0011103A" w:rsidP="00D33FE3">
            <w:pPr>
              <w:tabs>
                <w:tab w:val="decimal" w:pos="691"/>
              </w:tabs>
              <w:ind w:left="-108" w:right="-41"/>
              <w:jc w:val="center"/>
              <w:rPr>
                <w:sz w:val="20"/>
              </w:rPr>
            </w:pPr>
            <w:r w:rsidRPr="0011103A">
              <w:rPr>
                <w:sz w:val="20"/>
              </w:rPr>
              <w:t>66,899</w:t>
            </w:r>
          </w:p>
        </w:tc>
        <w:tc>
          <w:tcPr>
            <w:tcW w:w="994" w:type="dxa"/>
          </w:tcPr>
          <w:p w14:paraId="7CDADEEB" w14:textId="1820CDEB" w:rsidR="00D33FE3" w:rsidRPr="0011103A" w:rsidRDefault="0011103A" w:rsidP="00D33FE3">
            <w:pPr>
              <w:tabs>
                <w:tab w:val="decimal" w:pos="754"/>
              </w:tabs>
              <w:ind w:left="-38" w:right="-108"/>
              <w:rPr>
                <w:sz w:val="20"/>
              </w:rPr>
            </w:pPr>
            <w:r w:rsidRPr="0011103A">
              <w:rPr>
                <w:sz w:val="20"/>
              </w:rPr>
              <w:t>5,950,604</w:t>
            </w:r>
          </w:p>
        </w:tc>
      </w:tr>
      <w:tr w:rsidR="00D33FE3" w:rsidRPr="00812C25" w14:paraId="07C6904A" w14:textId="77777777" w:rsidTr="00D33FE3">
        <w:tc>
          <w:tcPr>
            <w:tcW w:w="2610" w:type="dxa"/>
          </w:tcPr>
          <w:p w14:paraId="64B17503" w14:textId="77777777" w:rsidR="00D33FE3" w:rsidRPr="00812C25" w:rsidRDefault="00D33FE3" w:rsidP="00D33FE3">
            <w:pPr>
              <w:ind w:left="437" w:right="38" w:hanging="437"/>
              <w:rPr>
                <w:sz w:val="20"/>
                <w:lang w:val="en-US"/>
              </w:rPr>
            </w:pPr>
            <w:r w:rsidRPr="00812C25">
              <w:rPr>
                <w:i/>
                <w:iCs/>
                <w:sz w:val="20"/>
              </w:rPr>
              <w:t>Less</w:t>
            </w:r>
            <w:r w:rsidRPr="00812C25">
              <w:rPr>
                <w:sz w:val="20"/>
              </w:rPr>
              <w:t xml:space="preserve"> unearned interest income </w:t>
            </w:r>
          </w:p>
        </w:tc>
        <w:tc>
          <w:tcPr>
            <w:tcW w:w="990" w:type="dxa"/>
            <w:vAlign w:val="bottom"/>
          </w:tcPr>
          <w:p w14:paraId="06E2D354" w14:textId="37218E98" w:rsidR="00D33FE3" w:rsidRPr="0011103A" w:rsidRDefault="00177429" w:rsidP="00D33FE3">
            <w:pPr>
              <w:pBdr>
                <w:bottom w:val="single" w:sz="4" w:space="1" w:color="auto"/>
              </w:pBdr>
              <w:tabs>
                <w:tab w:val="decimal" w:pos="770"/>
              </w:tabs>
              <w:ind w:left="-11" w:right="-108"/>
              <w:rPr>
                <w:sz w:val="20"/>
                <w:rtl/>
                <w:cs/>
              </w:rPr>
            </w:pPr>
            <w:r w:rsidRPr="00177429">
              <w:rPr>
                <w:sz w:val="20"/>
              </w:rPr>
              <w:t>(808,932)</w:t>
            </w:r>
          </w:p>
        </w:tc>
        <w:tc>
          <w:tcPr>
            <w:tcW w:w="990" w:type="dxa"/>
            <w:vAlign w:val="bottom"/>
          </w:tcPr>
          <w:p w14:paraId="46D1EBD2" w14:textId="6D30B5B5" w:rsidR="00D33FE3" w:rsidRPr="0011103A" w:rsidRDefault="00177429" w:rsidP="00D33FE3">
            <w:pPr>
              <w:pBdr>
                <w:bottom w:val="single" w:sz="4" w:space="1" w:color="auto"/>
              </w:pBdr>
              <w:tabs>
                <w:tab w:val="decimal" w:pos="770"/>
              </w:tabs>
              <w:ind w:right="-108"/>
              <w:rPr>
                <w:sz w:val="20"/>
              </w:rPr>
            </w:pPr>
            <w:r w:rsidRPr="00177429">
              <w:rPr>
                <w:sz w:val="20"/>
              </w:rPr>
              <w:t>(492,049)</w:t>
            </w:r>
          </w:p>
        </w:tc>
        <w:tc>
          <w:tcPr>
            <w:tcW w:w="990" w:type="dxa"/>
            <w:vAlign w:val="bottom"/>
          </w:tcPr>
          <w:p w14:paraId="7E50BADE" w14:textId="2A7A65B0" w:rsidR="00D33FE3" w:rsidRPr="0011103A" w:rsidRDefault="00177429" w:rsidP="00D33FE3">
            <w:pPr>
              <w:pBdr>
                <w:bottom w:val="single" w:sz="4" w:space="1" w:color="auto"/>
              </w:pBdr>
              <w:tabs>
                <w:tab w:val="decimal" w:pos="770"/>
              </w:tabs>
              <w:ind w:right="-108"/>
              <w:rPr>
                <w:sz w:val="20"/>
              </w:rPr>
            </w:pPr>
            <w:r w:rsidRPr="00177429">
              <w:rPr>
                <w:sz w:val="20"/>
              </w:rPr>
              <w:t>(269,030)</w:t>
            </w:r>
          </w:p>
        </w:tc>
        <w:tc>
          <w:tcPr>
            <w:tcW w:w="990" w:type="dxa"/>
            <w:vAlign w:val="bottom"/>
          </w:tcPr>
          <w:p w14:paraId="7A1DBFD8" w14:textId="1DB18BE3" w:rsidR="00D33FE3" w:rsidRPr="0011103A" w:rsidRDefault="00177429" w:rsidP="00D33FE3">
            <w:pPr>
              <w:pBdr>
                <w:bottom w:val="single" w:sz="4" w:space="1" w:color="auto"/>
              </w:pBdr>
              <w:tabs>
                <w:tab w:val="decimal" w:pos="770"/>
              </w:tabs>
              <w:ind w:right="-108"/>
              <w:rPr>
                <w:sz w:val="20"/>
              </w:rPr>
            </w:pPr>
            <w:r w:rsidRPr="00177429">
              <w:rPr>
                <w:sz w:val="20"/>
              </w:rPr>
              <w:t>(127,260)</w:t>
            </w:r>
          </w:p>
        </w:tc>
        <w:tc>
          <w:tcPr>
            <w:tcW w:w="990" w:type="dxa"/>
            <w:vAlign w:val="bottom"/>
          </w:tcPr>
          <w:p w14:paraId="6255C292" w14:textId="09D0635B" w:rsidR="00D33FE3" w:rsidRPr="0011103A" w:rsidRDefault="00177429" w:rsidP="00D33FE3">
            <w:pPr>
              <w:pBdr>
                <w:bottom w:val="single" w:sz="4" w:space="1" w:color="auto"/>
              </w:pBdr>
              <w:tabs>
                <w:tab w:val="decimal" w:pos="770"/>
              </w:tabs>
              <w:ind w:right="-108"/>
              <w:rPr>
                <w:sz w:val="20"/>
              </w:rPr>
            </w:pPr>
            <w:r w:rsidRPr="00177429">
              <w:rPr>
                <w:sz w:val="20"/>
              </w:rPr>
              <w:t>(38,381)</w:t>
            </w:r>
          </w:p>
        </w:tc>
        <w:tc>
          <w:tcPr>
            <w:tcW w:w="990" w:type="dxa"/>
            <w:vAlign w:val="bottom"/>
          </w:tcPr>
          <w:p w14:paraId="0F1633AF" w14:textId="4F401363" w:rsidR="00D33FE3" w:rsidRPr="0011103A" w:rsidRDefault="00177429" w:rsidP="00D33FE3">
            <w:pPr>
              <w:pBdr>
                <w:bottom w:val="single" w:sz="4" w:space="1" w:color="auto"/>
              </w:pBdr>
              <w:tabs>
                <w:tab w:val="decimal" w:pos="691"/>
              </w:tabs>
              <w:ind w:right="-41"/>
              <w:jc w:val="center"/>
              <w:rPr>
                <w:sz w:val="20"/>
              </w:rPr>
            </w:pPr>
            <w:r w:rsidRPr="00177429">
              <w:rPr>
                <w:sz w:val="20"/>
              </w:rPr>
              <w:t>(4,850)</w:t>
            </w:r>
          </w:p>
        </w:tc>
        <w:tc>
          <w:tcPr>
            <w:tcW w:w="994" w:type="dxa"/>
            <w:vAlign w:val="bottom"/>
          </w:tcPr>
          <w:p w14:paraId="61C96F7A" w14:textId="405A59F1" w:rsidR="00D33FE3" w:rsidRPr="00177429" w:rsidRDefault="00177429" w:rsidP="00D33FE3">
            <w:pPr>
              <w:pBdr>
                <w:bottom w:val="single" w:sz="4" w:space="1" w:color="auto"/>
              </w:pBdr>
              <w:tabs>
                <w:tab w:val="decimal" w:pos="754"/>
              </w:tabs>
              <w:ind w:left="-38" w:right="-108"/>
              <w:rPr>
                <w:sz w:val="18"/>
                <w:szCs w:val="18"/>
                <w:lang w:val="en-US"/>
              </w:rPr>
            </w:pPr>
            <w:r w:rsidRPr="00177429">
              <w:rPr>
                <w:sz w:val="18"/>
                <w:szCs w:val="18"/>
                <w:lang w:val="en-US"/>
              </w:rPr>
              <w:t>(1,740,50</w:t>
            </w:r>
            <w:r w:rsidRPr="00177429">
              <w:rPr>
                <w:sz w:val="18"/>
                <w:szCs w:val="18"/>
                <w:cs/>
                <w:lang w:val="en-US" w:bidi="th-TH"/>
              </w:rPr>
              <w:t>2</w:t>
            </w:r>
            <w:r w:rsidRPr="00177429">
              <w:rPr>
                <w:sz w:val="18"/>
                <w:szCs w:val="18"/>
                <w:lang w:val="en-US"/>
              </w:rPr>
              <w:t>)</w:t>
            </w:r>
          </w:p>
        </w:tc>
      </w:tr>
      <w:tr w:rsidR="00D33FE3" w:rsidRPr="00812C25" w14:paraId="0CE805CC" w14:textId="77777777" w:rsidTr="00D33FE3">
        <w:tc>
          <w:tcPr>
            <w:tcW w:w="2610" w:type="dxa"/>
          </w:tcPr>
          <w:p w14:paraId="679A08C0" w14:textId="589358D7" w:rsidR="00D33FE3" w:rsidRPr="00812C25" w:rsidRDefault="00426062" w:rsidP="00D33FE3">
            <w:pPr>
              <w:ind w:left="27" w:right="38"/>
              <w:jc w:val="both"/>
              <w:rPr>
                <w:b/>
                <w:bCs/>
                <w:sz w:val="20"/>
                <w:lang w:val="en-US"/>
              </w:rPr>
            </w:pPr>
            <w:r>
              <w:rPr>
                <w:b/>
                <w:bCs/>
                <w:sz w:val="20"/>
                <w:lang w:val="en-US"/>
              </w:rPr>
              <w:t>Total</w:t>
            </w:r>
          </w:p>
        </w:tc>
        <w:tc>
          <w:tcPr>
            <w:tcW w:w="990" w:type="dxa"/>
          </w:tcPr>
          <w:p w14:paraId="1B4E8B7D" w14:textId="0077A91F" w:rsidR="00D33FE3" w:rsidRPr="0011103A" w:rsidRDefault="00177429" w:rsidP="00D33FE3">
            <w:pPr>
              <w:tabs>
                <w:tab w:val="decimal" w:pos="770"/>
              </w:tabs>
              <w:ind w:left="-11" w:right="-108"/>
              <w:rPr>
                <w:b/>
                <w:bCs/>
                <w:sz w:val="20"/>
              </w:rPr>
            </w:pPr>
            <w:r w:rsidRPr="00177429">
              <w:rPr>
                <w:b/>
                <w:bCs/>
                <w:sz w:val="20"/>
              </w:rPr>
              <w:t>1,275,625</w:t>
            </w:r>
          </w:p>
        </w:tc>
        <w:tc>
          <w:tcPr>
            <w:tcW w:w="990" w:type="dxa"/>
          </w:tcPr>
          <w:p w14:paraId="2F49F6CE" w14:textId="38C4CDD8" w:rsidR="00D33FE3" w:rsidRPr="0011103A" w:rsidRDefault="00177429" w:rsidP="00D33FE3">
            <w:pPr>
              <w:tabs>
                <w:tab w:val="decimal" w:pos="770"/>
              </w:tabs>
              <w:ind w:right="-108"/>
              <w:rPr>
                <w:b/>
                <w:bCs/>
                <w:sz w:val="20"/>
              </w:rPr>
            </w:pPr>
            <w:r w:rsidRPr="00177429">
              <w:rPr>
                <w:b/>
                <w:bCs/>
                <w:sz w:val="20"/>
              </w:rPr>
              <w:t>1,176,277</w:t>
            </w:r>
          </w:p>
        </w:tc>
        <w:tc>
          <w:tcPr>
            <w:tcW w:w="990" w:type="dxa"/>
          </w:tcPr>
          <w:p w14:paraId="438DFFBF" w14:textId="34A1E040" w:rsidR="00D33FE3" w:rsidRPr="0011103A" w:rsidRDefault="00177429" w:rsidP="00D33FE3">
            <w:pPr>
              <w:tabs>
                <w:tab w:val="decimal" w:pos="770"/>
              </w:tabs>
              <w:ind w:right="-108"/>
              <w:rPr>
                <w:b/>
                <w:bCs/>
                <w:sz w:val="20"/>
              </w:rPr>
            </w:pPr>
            <w:r w:rsidRPr="00177429">
              <w:rPr>
                <w:b/>
                <w:bCs/>
                <w:sz w:val="20"/>
              </w:rPr>
              <w:t>879,604</w:t>
            </w:r>
          </w:p>
        </w:tc>
        <w:tc>
          <w:tcPr>
            <w:tcW w:w="990" w:type="dxa"/>
          </w:tcPr>
          <w:p w14:paraId="39992418" w14:textId="011747E4" w:rsidR="00D33FE3" w:rsidRPr="0011103A" w:rsidRDefault="00177429" w:rsidP="00D33FE3">
            <w:pPr>
              <w:tabs>
                <w:tab w:val="decimal" w:pos="770"/>
              </w:tabs>
              <w:ind w:right="-108"/>
              <w:rPr>
                <w:b/>
                <w:bCs/>
                <w:sz w:val="20"/>
              </w:rPr>
            </w:pPr>
            <w:r w:rsidRPr="00177429">
              <w:rPr>
                <w:b/>
                <w:bCs/>
                <w:sz w:val="20"/>
              </w:rPr>
              <w:t>524,540</w:t>
            </w:r>
          </w:p>
        </w:tc>
        <w:tc>
          <w:tcPr>
            <w:tcW w:w="990" w:type="dxa"/>
          </w:tcPr>
          <w:p w14:paraId="430A812A" w14:textId="584C193C" w:rsidR="00D33FE3" w:rsidRPr="0011103A" w:rsidRDefault="00177429" w:rsidP="00D33FE3">
            <w:pPr>
              <w:tabs>
                <w:tab w:val="decimal" w:pos="770"/>
              </w:tabs>
              <w:ind w:right="-108"/>
              <w:rPr>
                <w:b/>
                <w:bCs/>
                <w:sz w:val="20"/>
              </w:rPr>
            </w:pPr>
            <w:r w:rsidRPr="00177429">
              <w:rPr>
                <w:b/>
                <w:bCs/>
                <w:sz w:val="20"/>
              </w:rPr>
              <w:t>292,007</w:t>
            </w:r>
          </w:p>
        </w:tc>
        <w:tc>
          <w:tcPr>
            <w:tcW w:w="990" w:type="dxa"/>
          </w:tcPr>
          <w:p w14:paraId="0509F6F0" w14:textId="6FD0E100" w:rsidR="00D33FE3" w:rsidRPr="0011103A" w:rsidRDefault="00177429" w:rsidP="00D33FE3">
            <w:pPr>
              <w:tabs>
                <w:tab w:val="decimal" w:pos="691"/>
              </w:tabs>
              <w:ind w:right="-41" w:hanging="18"/>
              <w:jc w:val="center"/>
              <w:rPr>
                <w:b/>
                <w:bCs/>
                <w:sz w:val="20"/>
              </w:rPr>
            </w:pPr>
            <w:r w:rsidRPr="00177429">
              <w:rPr>
                <w:b/>
                <w:bCs/>
                <w:sz w:val="20"/>
              </w:rPr>
              <w:t>62,049</w:t>
            </w:r>
          </w:p>
        </w:tc>
        <w:tc>
          <w:tcPr>
            <w:tcW w:w="994" w:type="dxa"/>
          </w:tcPr>
          <w:p w14:paraId="6A52FE05" w14:textId="13506CF2" w:rsidR="00D33FE3" w:rsidRPr="0011103A" w:rsidRDefault="00177429" w:rsidP="00D33FE3">
            <w:pPr>
              <w:tabs>
                <w:tab w:val="decimal" w:pos="754"/>
              </w:tabs>
              <w:ind w:left="-38" w:right="-108"/>
              <w:rPr>
                <w:b/>
                <w:bCs/>
                <w:sz w:val="20"/>
                <w:lang w:val="en-US"/>
              </w:rPr>
            </w:pPr>
            <w:r w:rsidRPr="00177429">
              <w:rPr>
                <w:b/>
                <w:bCs/>
                <w:sz w:val="20"/>
                <w:lang w:val="en-US"/>
              </w:rPr>
              <w:t>4,210,102</w:t>
            </w:r>
          </w:p>
        </w:tc>
      </w:tr>
      <w:tr w:rsidR="00D33FE3" w:rsidRPr="00812C25" w14:paraId="365FD7B1" w14:textId="77777777" w:rsidTr="00D33FE3">
        <w:tc>
          <w:tcPr>
            <w:tcW w:w="2610" w:type="dxa"/>
          </w:tcPr>
          <w:p w14:paraId="3C331FE0" w14:textId="77777777" w:rsidR="00D33FE3" w:rsidRPr="00812C25" w:rsidRDefault="00D33FE3" w:rsidP="00D33FE3">
            <w:pPr>
              <w:ind w:left="435" w:right="38" w:hanging="408"/>
              <w:rPr>
                <w:sz w:val="20"/>
                <w:lang w:val="en-US"/>
              </w:rPr>
            </w:pPr>
            <w:r w:rsidRPr="00812C25">
              <w:rPr>
                <w:i/>
                <w:iCs/>
                <w:sz w:val="20"/>
              </w:rPr>
              <w:t>Less</w:t>
            </w:r>
            <w:r w:rsidRPr="00812C25">
              <w:rPr>
                <w:sz w:val="20"/>
                <w:cs/>
                <w:lang w:bidi="th-TH"/>
              </w:rPr>
              <w:t xml:space="preserve"> </w:t>
            </w:r>
            <w:r w:rsidRPr="00812C25" w:rsidDel="00161F2D">
              <w:rPr>
                <w:sz w:val="20"/>
              </w:rPr>
              <w:t xml:space="preserve">allowance for </w:t>
            </w:r>
            <w:r w:rsidRPr="00812C25">
              <w:rPr>
                <w:sz w:val="20"/>
              </w:rPr>
              <w:t>expected credit loss</w:t>
            </w:r>
          </w:p>
        </w:tc>
        <w:tc>
          <w:tcPr>
            <w:tcW w:w="990" w:type="dxa"/>
            <w:vAlign w:val="bottom"/>
          </w:tcPr>
          <w:p w14:paraId="105ABA21" w14:textId="7FF28C3D" w:rsidR="00D33FE3" w:rsidRPr="0011103A" w:rsidRDefault="00177429" w:rsidP="00D33FE3">
            <w:pPr>
              <w:pBdr>
                <w:bottom w:val="single" w:sz="4" w:space="1" w:color="auto"/>
              </w:pBdr>
              <w:tabs>
                <w:tab w:val="decimal" w:pos="770"/>
              </w:tabs>
              <w:ind w:left="-11" w:right="-108"/>
              <w:rPr>
                <w:sz w:val="20"/>
              </w:rPr>
            </w:pPr>
            <w:r w:rsidRPr="00177429">
              <w:rPr>
                <w:sz w:val="20"/>
              </w:rPr>
              <w:t>(12,137)</w:t>
            </w:r>
          </w:p>
        </w:tc>
        <w:tc>
          <w:tcPr>
            <w:tcW w:w="990" w:type="dxa"/>
            <w:vAlign w:val="bottom"/>
          </w:tcPr>
          <w:p w14:paraId="03A35118" w14:textId="31E4B2B8" w:rsidR="00D33FE3" w:rsidRPr="0011103A" w:rsidRDefault="00177429" w:rsidP="00D33FE3">
            <w:pPr>
              <w:pBdr>
                <w:bottom w:val="single" w:sz="4" w:space="1" w:color="auto"/>
              </w:pBdr>
              <w:tabs>
                <w:tab w:val="decimal" w:pos="770"/>
              </w:tabs>
              <w:ind w:right="-108"/>
              <w:rPr>
                <w:sz w:val="20"/>
              </w:rPr>
            </w:pPr>
            <w:r w:rsidRPr="00177429">
              <w:rPr>
                <w:sz w:val="20"/>
              </w:rPr>
              <w:t>(11,512)</w:t>
            </w:r>
          </w:p>
        </w:tc>
        <w:tc>
          <w:tcPr>
            <w:tcW w:w="990" w:type="dxa"/>
            <w:vAlign w:val="bottom"/>
          </w:tcPr>
          <w:p w14:paraId="2B6AB5AD" w14:textId="1B9C725B" w:rsidR="00D33FE3" w:rsidRPr="0011103A" w:rsidRDefault="00177429" w:rsidP="00D33FE3">
            <w:pPr>
              <w:pBdr>
                <w:bottom w:val="single" w:sz="4" w:space="1" w:color="auto"/>
              </w:pBdr>
              <w:tabs>
                <w:tab w:val="decimal" w:pos="770"/>
              </w:tabs>
              <w:ind w:right="-108"/>
              <w:rPr>
                <w:sz w:val="20"/>
              </w:rPr>
            </w:pPr>
            <w:r w:rsidRPr="00177429">
              <w:rPr>
                <w:sz w:val="20"/>
              </w:rPr>
              <w:t>(9,418)</w:t>
            </w:r>
          </w:p>
        </w:tc>
        <w:tc>
          <w:tcPr>
            <w:tcW w:w="990" w:type="dxa"/>
            <w:vAlign w:val="bottom"/>
          </w:tcPr>
          <w:p w14:paraId="37C86AEA" w14:textId="12C05755" w:rsidR="00D33FE3" w:rsidRPr="0011103A" w:rsidRDefault="00177429" w:rsidP="00D33FE3">
            <w:pPr>
              <w:pBdr>
                <w:bottom w:val="single" w:sz="4" w:space="1" w:color="auto"/>
              </w:pBdr>
              <w:tabs>
                <w:tab w:val="decimal" w:pos="770"/>
              </w:tabs>
              <w:ind w:right="-108"/>
              <w:rPr>
                <w:sz w:val="20"/>
              </w:rPr>
            </w:pPr>
            <w:r w:rsidRPr="00177429">
              <w:rPr>
                <w:sz w:val="20"/>
              </w:rPr>
              <w:t>(6,500)</w:t>
            </w:r>
          </w:p>
        </w:tc>
        <w:tc>
          <w:tcPr>
            <w:tcW w:w="990" w:type="dxa"/>
            <w:vAlign w:val="bottom"/>
          </w:tcPr>
          <w:p w14:paraId="1EBA6E46" w14:textId="01DE3AF1" w:rsidR="00D33FE3" w:rsidRPr="0011103A" w:rsidRDefault="00177429" w:rsidP="00D33FE3">
            <w:pPr>
              <w:pBdr>
                <w:bottom w:val="single" w:sz="4" w:space="1" w:color="auto"/>
              </w:pBdr>
              <w:tabs>
                <w:tab w:val="decimal" w:pos="770"/>
              </w:tabs>
              <w:ind w:right="-108"/>
              <w:rPr>
                <w:sz w:val="20"/>
              </w:rPr>
            </w:pPr>
            <w:r w:rsidRPr="00177429">
              <w:rPr>
                <w:sz w:val="20"/>
              </w:rPr>
              <w:t>(3,699)</w:t>
            </w:r>
          </w:p>
        </w:tc>
        <w:tc>
          <w:tcPr>
            <w:tcW w:w="990" w:type="dxa"/>
            <w:vAlign w:val="bottom"/>
          </w:tcPr>
          <w:p w14:paraId="7125300B" w14:textId="1589CAE6" w:rsidR="00D33FE3" w:rsidRPr="0011103A" w:rsidRDefault="00177429" w:rsidP="00D33FE3">
            <w:pPr>
              <w:pBdr>
                <w:bottom w:val="single" w:sz="4" w:space="1" w:color="auto"/>
              </w:pBdr>
              <w:tabs>
                <w:tab w:val="decimal" w:pos="691"/>
              </w:tabs>
              <w:ind w:right="-41" w:hanging="18"/>
              <w:jc w:val="center"/>
              <w:rPr>
                <w:sz w:val="20"/>
                <w:lang w:val="en-US"/>
              </w:rPr>
            </w:pPr>
            <w:r w:rsidRPr="00177429">
              <w:rPr>
                <w:sz w:val="20"/>
                <w:lang w:val="en-US"/>
              </w:rPr>
              <w:t>(909)</w:t>
            </w:r>
          </w:p>
        </w:tc>
        <w:tc>
          <w:tcPr>
            <w:tcW w:w="994" w:type="dxa"/>
            <w:vAlign w:val="bottom"/>
          </w:tcPr>
          <w:p w14:paraId="3AB1142D" w14:textId="6B89EECB" w:rsidR="00D33FE3" w:rsidRPr="0011103A" w:rsidRDefault="00177429" w:rsidP="00D33FE3">
            <w:pPr>
              <w:pBdr>
                <w:bottom w:val="single" w:sz="4" w:space="1" w:color="auto"/>
              </w:pBdr>
              <w:tabs>
                <w:tab w:val="decimal" w:pos="754"/>
              </w:tabs>
              <w:ind w:left="-38" w:right="-108"/>
              <w:rPr>
                <w:sz w:val="20"/>
              </w:rPr>
            </w:pPr>
            <w:r w:rsidRPr="00177429">
              <w:rPr>
                <w:sz w:val="20"/>
              </w:rPr>
              <w:t>(44,175)</w:t>
            </w:r>
          </w:p>
        </w:tc>
      </w:tr>
      <w:tr w:rsidR="00D33FE3" w:rsidRPr="00812C25" w14:paraId="767BD57A" w14:textId="77777777" w:rsidTr="00D33FE3">
        <w:tc>
          <w:tcPr>
            <w:tcW w:w="2610" w:type="dxa"/>
          </w:tcPr>
          <w:p w14:paraId="15E276DF" w14:textId="77777777" w:rsidR="00D33FE3" w:rsidRPr="00812C25" w:rsidRDefault="00D33FE3" w:rsidP="00D33FE3">
            <w:pPr>
              <w:ind w:left="27" w:right="38"/>
              <w:jc w:val="both"/>
              <w:rPr>
                <w:b/>
                <w:bCs/>
                <w:sz w:val="20"/>
                <w:lang w:val="en-US"/>
              </w:rPr>
            </w:pPr>
            <w:r w:rsidRPr="00812C25">
              <w:rPr>
                <w:b/>
                <w:bCs/>
                <w:sz w:val="20"/>
              </w:rPr>
              <w:t>Net</w:t>
            </w:r>
          </w:p>
        </w:tc>
        <w:tc>
          <w:tcPr>
            <w:tcW w:w="990" w:type="dxa"/>
          </w:tcPr>
          <w:p w14:paraId="2BF70D20" w14:textId="168CF076" w:rsidR="00D33FE3" w:rsidRPr="0011103A" w:rsidRDefault="00177429" w:rsidP="00D33FE3">
            <w:pPr>
              <w:pBdr>
                <w:bottom w:val="double" w:sz="4" w:space="1" w:color="auto"/>
              </w:pBdr>
              <w:tabs>
                <w:tab w:val="decimal" w:pos="770"/>
              </w:tabs>
              <w:ind w:left="-11" w:right="-108"/>
              <w:rPr>
                <w:b/>
                <w:bCs/>
                <w:sz w:val="20"/>
                <w:rtl/>
                <w:cs/>
              </w:rPr>
            </w:pPr>
            <w:r w:rsidRPr="00177429">
              <w:rPr>
                <w:b/>
                <w:bCs/>
                <w:sz w:val="20"/>
              </w:rPr>
              <w:t>1,263,488</w:t>
            </w:r>
          </w:p>
        </w:tc>
        <w:tc>
          <w:tcPr>
            <w:tcW w:w="990" w:type="dxa"/>
          </w:tcPr>
          <w:p w14:paraId="3FBF3C5F" w14:textId="3D0F9B17" w:rsidR="00D33FE3" w:rsidRPr="0011103A" w:rsidRDefault="00177429" w:rsidP="00E47626">
            <w:pPr>
              <w:pBdr>
                <w:bottom w:val="double" w:sz="4" w:space="1" w:color="auto"/>
              </w:pBdr>
              <w:tabs>
                <w:tab w:val="decimal" w:pos="770"/>
              </w:tabs>
              <w:ind w:right="-108"/>
              <w:rPr>
                <w:b/>
                <w:bCs/>
                <w:sz w:val="20"/>
              </w:rPr>
            </w:pPr>
            <w:r w:rsidRPr="00177429">
              <w:rPr>
                <w:b/>
                <w:bCs/>
                <w:sz w:val="20"/>
              </w:rPr>
              <w:t>1,164,765</w:t>
            </w:r>
          </w:p>
        </w:tc>
        <w:tc>
          <w:tcPr>
            <w:tcW w:w="990" w:type="dxa"/>
          </w:tcPr>
          <w:p w14:paraId="267BE7BF" w14:textId="713113B3" w:rsidR="00D33FE3" w:rsidRPr="0011103A" w:rsidRDefault="00177429" w:rsidP="00D33FE3">
            <w:pPr>
              <w:pBdr>
                <w:bottom w:val="double" w:sz="4" w:space="1" w:color="auto"/>
              </w:pBdr>
              <w:tabs>
                <w:tab w:val="decimal" w:pos="770"/>
              </w:tabs>
              <w:ind w:right="-108"/>
              <w:rPr>
                <w:b/>
                <w:bCs/>
                <w:sz w:val="20"/>
              </w:rPr>
            </w:pPr>
            <w:r w:rsidRPr="00177429">
              <w:rPr>
                <w:b/>
                <w:bCs/>
                <w:sz w:val="20"/>
              </w:rPr>
              <w:t>870,186</w:t>
            </w:r>
          </w:p>
        </w:tc>
        <w:tc>
          <w:tcPr>
            <w:tcW w:w="990" w:type="dxa"/>
          </w:tcPr>
          <w:p w14:paraId="7A765F0D" w14:textId="129B4301" w:rsidR="00D33FE3" w:rsidRPr="0011103A" w:rsidRDefault="00177429" w:rsidP="00D33FE3">
            <w:pPr>
              <w:pBdr>
                <w:bottom w:val="double" w:sz="4" w:space="1" w:color="auto"/>
              </w:pBdr>
              <w:tabs>
                <w:tab w:val="decimal" w:pos="770"/>
              </w:tabs>
              <w:ind w:right="-108"/>
              <w:rPr>
                <w:b/>
                <w:bCs/>
                <w:sz w:val="20"/>
              </w:rPr>
            </w:pPr>
            <w:r w:rsidRPr="00177429">
              <w:rPr>
                <w:b/>
                <w:bCs/>
                <w:sz w:val="20"/>
              </w:rPr>
              <w:t>518,040</w:t>
            </w:r>
          </w:p>
        </w:tc>
        <w:tc>
          <w:tcPr>
            <w:tcW w:w="990" w:type="dxa"/>
          </w:tcPr>
          <w:p w14:paraId="2A297FAB" w14:textId="34C411D3" w:rsidR="00D33FE3" w:rsidRPr="0011103A" w:rsidRDefault="00177429" w:rsidP="00D33FE3">
            <w:pPr>
              <w:pBdr>
                <w:bottom w:val="double" w:sz="4" w:space="1" w:color="auto"/>
              </w:pBdr>
              <w:tabs>
                <w:tab w:val="decimal" w:pos="770"/>
              </w:tabs>
              <w:ind w:right="-108"/>
              <w:rPr>
                <w:b/>
                <w:bCs/>
                <w:sz w:val="20"/>
              </w:rPr>
            </w:pPr>
            <w:r w:rsidRPr="00177429">
              <w:rPr>
                <w:b/>
                <w:bCs/>
                <w:sz w:val="20"/>
              </w:rPr>
              <w:t>288,308</w:t>
            </w:r>
          </w:p>
        </w:tc>
        <w:tc>
          <w:tcPr>
            <w:tcW w:w="990" w:type="dxa"/>
          </w:tcPr>
          <w:p w14:paraId="15138609" w14:textId="55189844" w:rsidR="00D33FE3" w:rsidRPr="0011103A" w:rsidRDefault="00177429" w:rsidP="00D33FE3">
            <w:pPr>
              <w:pBdr>
                <w:bottom w:val="double" w:sz="4" w:space="1" w:color="auto"/>
              </w:pBdr>
              <w:tabs>
                <w:tab w:val="decimal" w:pos="691"/>
              </w:tabs>
              <w:ind w:right="-41" w:hanging="18"/>
              <w:jc w:val="center"/>
              <w:rPr>
                <w:b/>
                <w:bCs/>
                <w:sz w:val="20"/>
                <w:lang w:val="en-US"/>
              </w:rPr>
            </w:pPr>
            <w:r w:rsidRPr="00177429">
              <w:rPr>
                <w:b/>
                <w:bCs/>
                <w:sz w:val="20"/>
                <w:lang w:val="en-US"/>
              </w:rPr>
              <w:t>61,140</w:t>
            </w:r>
          </w:p>
        </w:tc>
        <w:tc>
          <w:tcPr>
            <w:tcW w:w="994" w:type="dxa"/>
          </w:tcPr>
          <w:p w14:paraId="2909C29D" w14:textId="6D3FEA2E" w:rsidR="00D33FE3" w:rsidRPr="0011103A" w:rsidRDefault="00177429" w:rsidP="00D33FE3">
            <w:pPr>
              <w:pBdr>
                <w:bottom w:val="double" w:sz="4" w:space="1" w:color="auto"/>
              </w:pBdr>
              <w:tabs>
                <w:tab w:val="decimal" w:pos="754"/>
              </w:tabs>
              <w:ind w:left="-38" w:right="-108"/>
              <w:rPr>
                <w:b/>
                <w:bCs/>
                <w:sz w:val="20"/>
                <w:lang w:val="en-US"/>
              </w:rPr>
            </w:pPr>
            <w:r w:rsidRPr="00177429">
              <w:rPr>
                <w:b/>
                <w:bCs/>
                <w:sz w:val="20"/>
                <w:lang w:val="en-US"/>
              </w:rPr>
              <w:t>4,165,927</w:t>
            </w:r>
          </w:p>
        </w:tc>
      </w:tr>
    </w:tbl>
    <w:p w14:paraId="598B02D0" w14:textId="177B5C0A" w:rsidR="00564C91" w:rsidRDefault="00D33FE3" w:rsidP="0026427E">
      <w:pPr>
        <w:pStyle w:val="BodyText"/>
        <w:spacing w:after="0" w:line="240" w:lineRule="auto"/>
        <w:rPr>
          <w:sz w:val="20"/>
          <w:lang w:bidi="th-TH"/>
        </w:rPr>
      </w:pPr>
      <w:r w:rsidRPr="00812C25">
        <w:rPr>
          <w:sz w:val="20"/>
          <w:lang w:bidi="th-TH"/>
        </w:rPr>
        <w:tab/>
      </w:r>
      <w:r w:rsidR="00564C91">
        <w:rPr>
          <w:sz w:val="20"/>
          <w:lang w:bidi="th-TH"/>
        </w:rPr>
        <w:br w:type="page"/>
      </w:r>
    </w:p>
    <w:tbl>
      <w:tblPr>
        <w:tblW w:w="9544" w:type="dxa"/>
        <w:tblInd w:w="450" w:type="dxa"/>
        <w:tblLayout w:type="fixed"/>
        <w:tblLook w:val="0000" w:firstRow="0" w:lastRow="0" w:firstColumn="0" w:lastColumn="0" w:noHBand="0" w:noVBand="0"/>
      </w:tblPr>
      <w:tblGrid>
        <w:gridCol w:w="2610"/>
        <w:gridCol w:w="990"/>
        <w:gridCol w:w="990"/>
        <w:gridCol w:w="990"/>
        <w:gridCol w:w="990"/>
        <w:gridCol w:w="990"/>
        <w:gridCol w:w="990"/>
        <w:gridCol w:w="994"/>
      </w:tblGrid>
      <w:tr w:rsidR="0026427E" w:rsidRPr="00812C25" w14:paraId="66262B4D" w14:textId="77777777" w:rsidTr="00C60BDE">
        <w:tc>
          <w:tcPr>
            <w:tcW w:w="2610" w:type="dxa"/>
          </w:tcPr>
          <w:p w14:paraId="44F7D701" w14:textId="77777777" w:rsidR="0026427E" w:rsidRPr="00812C25" w:rsidRDefault="0026427E" w:rsidP="00C60BDE">
            <w:pPr>
              <w:pStyle w:val="a"/>
              <w:tabs>
                <w:tab w:val="clear" w:pos="360"/>
                <w:tab w:val="clear" w:pos="720"/>
                <w:tab w:val="clear" w:pos="1080"/>
                <w:tab w:val="left" w:pos="540"/>
              </w:tabs>
              <w:spacing w:line="260" w:lineRule="atLeast"/>
              <w:ind w:right="38"/>
              <w:rPr>
                <w:rFonts w:cs="Times New Roman"/>
                <w:sz w:val="20"/>
                <w:szCs w:val="20"/>
                <w:lang w:val="en-US"/>
              </w:rPr>
            </w:pPr>
          </w:p>
        </w:tc>
        <w:tc>
          <w:tcPr>
            <w:tcW w:w="6934" w:type="dxa"/>
            <w:gridSpan w:val="7"/>
            <w:vAlign w:val="bottom"/>
          </w:tcPr>
          <w:p w14:paraId="73001B59" w14:textId="77777777" w:rsidR="0026427E" w:rsidRPr="00812C25" w:rsidRDefault="0026427E" w:rsidP="00C60BDE">
            <w:pPr>
              <w:pStyle w:val="acctfourfigures"/>
              <w:tabs>
                <w:tab w:val="clear" w:pos="765"/>
              </w:tabs>
              <w:ind w:left="-110" w:right="-110"/>
              <w:jc w:val="center"/>
              <w:rPr>
                <w:b/>
                <w:bCs/>
                <w:sz w:val="20"/>
              </w:rPr>
            </w:pPr>
            <w:r w:rsidRPr="00812C25">
              <w:rPr>
                <w:b/>
                <w:bCs/>
                <w:sz w:val="20"/>
              </w:rPr>
              <w:t>Consolidated financial statements</w:t>
            </w:r>
          </w:p>
        </w:tc>
      </w:tr>
      <w:tr w:rsidR="0026427E" w:rsidRPr="00812C25" w14:paraId="7C1E1EE3" w14:textId="77777777" w:rsidTr="00C60BDE">
        <w:tc>
          <w:tcPr>
            <w:tcW w:w="2610" w:type="dxa"/>
          </w:tcPr>
          <w:p w14:paraId="6158207B" w14:textId="77777777" w:rsidR="0026427E" w:rsidRPr="00812C25" w:rsidRDefault="0026427E" w:rsidP="00C60BDE">
            <w:pPr>
              <w:pStyle w:val="a"/>
              <w:tabs>
                <w:tab w:val="clear" w:pos="360"/>
                <w:tab w:val="clear" w:pos="720"/>
                <w:tab w:val="clear" w:pos="1080"/>
                <w:tab w:val="left" w:pos="540"/>
              </w:tabs>
              <w:spacing w:line="260" w:lineRule="atLeast"/>
              <w:ind w:right="38"/>
              <w:rPr>
                <w:rFonts w:cs="Times New Roman"/>
                <w:sz w:val="20"/>
                <w:szCs w:val="20"/>
                <w:lang w:val="en-US"/>
              </w:rPr>
            </w:pPr>
          </w:p>
        </w:tc>
        <w:tc>
          <w:tcPr>
            <w:tcW w:w="6934" w:type="dxa"/>
            <w:gridSpan w:val="7"/>
          </w:tcPr>
          <w:p w14:paraId="0CE30406" w14:textId="77777777" w:rsidR="0026427E" w:rsidRPr="00812C25" w:rsidRDefault="0026427E" w:rsidP="00C60BDE">
            <w:pPr>
              <w:pStyle w:val="acctfourfigures"/>
              <w:tabs>
                <w:tab w:val="clear" w:pos="765"/>
              </w:tabs>
              <w:ind w:left="-110" w:right="-110"/>
              <w:jc w:val="center"/>
              <w:rPr>
                <w:sz w:val="20"/>
                <w:lang w:bidi="th-TH"/>
              </w:rPr>
            </w:pPr>
            <w:r w:rsidRPr="00812C25">
              <w:rPr>
                <w:sz w:val="20"/>
                <w:lang w:bidi="th-TH"/>
              </w:rPr>
              <w:t>2020</w:t>
            </w:r>
          </w:p>
        </w:tc>
      </w:tr>
      <w:tr w:rsidR="0026427E" w:rsidRPr="00812C25" w14:paraId="6EFBEE4B" w14:textId="77777777" w:rsidTr="00C60BDE">
        <w:tc>
          <w:tcPr>
            <w:tcW w:w="2610" w:type="dxa"/>
          </w:tcPr>
          <w:p w14:paraId="2A93D9F6" w14:textId="77777777" w:rsidR="0026427E" w:rsidRPr="00812C25" w:rsidRDefault="0026427E" w:rsidP="00C60BDE">
            <w:pPr>
              <w:pStyle w:val="a"/>
              <w:tabs>
                <w:tab w:val="clear" w:pos="360"/>
                <w:tab w:val="clear" w:pos="720"/>
                <w:tab w:val="clear" w:pos="1080"/>
                <w:tab w:val="left" w:pos="540"/>
              </w:tabs>
              <w:spacing w:line="260" w:lineRule="atLeast"/>
              <w:ind w:right="38"/>
              <w:rPr>
                <w:rFonts w:cs="Times New Roman"/>
                <w:sz w:val="20"/>
                <w:szCs w:val="20"/>
                <w:lang w:val="en-US"/>
              </w:rPr>
            </w:pPr>
          </w:p>
        </w:tc>
        <w:tc>
          <w:tcPr>
            <w:tcW w:w="990" w:type="dxa"/>
            <w:vAlign w:val="bottom"/>
          </w:tcPr>
          <w:p w14:paraId="051D70A3" w14:textId="77777777" w:rsidR="0026427E" w:rsidRPr="00812C25" w:rsidRDefault="0026427E" w:rsidP="00C60BDE">
            <w:pPr>
              <w:pStyle w:val="acctfourfigures"/>
              <w:tabs>
                <w:tab w:val="clear" w:pos="765"/>
              </w:tabs>
              <w:ind w:left="-110" w:right="-110"/>
              <w:jc w:val="center"/>
              <w:rPr>
                <w:sz w:val="20"/>
                <w:lang w:bidi="th-TH"/>
              </w:rPr>
            </w:pPr>
          </w:p>
          <w:p w14:paraId="5576CE84" w14:textId="77777777" w:rsidR="0026427E" w:rsidRPr="00812C25" w:rsidRDefault="0026427E" w:rsidP="00C60BDE">
            <w:pPr>
              <w:pStyle w:val="acctfourfigures"/>
              <w:tabs>
                <w:tab w:val="clear" w:pos="765"/>
              </w:tabs>
              <w:ind w:left="-110" w:right="-110"/>
              <w:jc w:val="center"/>
              <w:rPr>
                <w:sz w:val="20"/>
                <w:lang w:bidi="th-TH"/>
              </w:rPr>
            </w:pPr>
          </w:p>
          <w:p w14:paraId="49DD8BB9" w14:textId="77777777" w:rsidR="0026427E" w:rsidRPr="00812C25" w:rsidRDefault="0026427E" w:rsidP="00C60BDE">
            <w:pPr>
              <w:pStyle w:val="acctfourfigures"/>
              <w:tabs>
                <w:tab w:val="clear" w:pos="765"/>
              </w:tabs>
              <w:ind w:left="-110" w:right="-110"/>
              <w:jc w:val="center"/>
              <w:rPr>
                <w:sz w:val="20"/>
                <w:lang w:bidi="th-TH"/>
              </w:rPr>
            </w:pPr>
            <w:r w:rsidRPr="00812C25">
              <w:rPr>
                <w:sz w:val="20"/>
                <w:lang w:bidi="th-TH"/>
              </w:rPr>
              <w:t xml:space="preserve">Portion </w:t>
            </w:r>
          </w:p>
          <w:p w14:paraId="53461604" w14:textId="77777777" w:rsidR="0026427E" w:rsidRPr="00812C25" w:rsidRDefault="0026427E" w:rsidP="00C60BDE">
            <w:pPr>
              <w:pStyle w:val="acctfourfigures"/>
              <w:tabs>
                <w:tab w:val="clear" w:pos="765"/>
              </w:tabs>
              <w:ind w:left="-110" w:right="-110"/>
              <w:jc w:val="center"/>
              <w:rPr>
                <w:sz w:val="20"/>
                <w:lang w:bidi="th-TH"/>
              </w:rPr>
            </w:pPr>
            <w:r w:rsidRPr="00812C25">
              <w:rPr>
                <w:sz w:val="20"/>
                <w:lang w:bidi="th-TH"/>
              </w:rPr>
              <w:t xml:space="preserve">due within </w:t>
            </w:r>
          </w:p>
          <w:p w14:paraId="42C7812D" w14:textId="77777777" w:rsidR="0026427E" w:rsidRPr="00812C25" w:rsidRDefault="0026427E" w:rsidP="00C60BDE">
            <w:pPr>
              <w:pStyle w:val="acctfourfigures"/>
              <w:tabs>
                <w:tab w:val="clear" w:pos="765"/>
              </w:tabs>
              <w:ind w:left="-110" w:right="-110"/>
              <w:jc w:val="center"/>
              <w:rPr>
                <w:sz w:val="20"/>
                <w:lang w:bidi="th-TH"/>
              </w:rPr>
            </w:pPr>
            <w:r w:rsidRPr="00812C25">
              <w:rPr>
                <w:sz w:val="20"/>
                <w:lang w:bidi="th-TH"/>
              </w:rPr>
              <w:t>one year</w:t>
            </w:r>
          </w:p>
        </w:tc>
        <w:tc>
          <w:tcPr>
            <w:tcW w:w="990" w:type="dxa"/>
            <w:vAlign w:val="bottom"/>
          </w:tcPr>
          <w:p w14:paraId="7AB3807F" w14:textId="77777777" w:rsidR="0026427E" w:rsidRPr="00812C25" w:rsidRDefault="0026427E" w:rsidP="00C60BDE">
            <w:pPr>
              <w:pStyle w:val="acctfourfigures"/>
              <w:tabs>
                <w:tab w:val="clear" w:pos="765"/>
              </w:tabs>
              <w:ind w:left="-110" w:right="-110"/>
              <w:jc w:val="center"/>
              <w:rPr>
                <w:sz w:val="20"/>
                <w:lang w:val="en-US" w:bidi="th-TH"/>
              </w:rPr>
            </w:pPr>
            <w:r w:rsidRPr="00812C25">
              <w:rPr>
                <w:sz w:val="20"/>
                <w:lang w:val="en-US" w:bidi="th-TH"/>
              </w:rPr>
              <w:t>Portion</w:t>
            </w:r>
          </w:p>
          <w:p w14:paraId="53559095" w14:textId="77777777" w:rsidR="0026427E" w:rsidRPr="00812C25" w:rsidRDefault="0026427E" w:rsidP="00C60BDE">
            <w:pPr>
              <w:pStyle w:val="acctfourfigures"/>
              <w:tabs>
                <w:tab w:val="clear" w:pos="765"/>
              </w:tabs>
              <w:ind w:left="-110" w:right="-110"/>
              <w:jc w:val="center"/>
              <w:rPr>
                <w:sz w:val="20"/>
                <w:lang w:val="en-US" w:bidi="th-TH"/>
              </w:rPr>
            </w:pPr>
            <w:r w:rsidRPr="00812C25">
              <w:rPr>
                <w:sz w:val="20"/>
                <w:lang w:val="en-US" w:bidi="th-TH"/>
              </w:rPr>
              <w:t xml:space="preserve">due over one year </w:t>
            </w:r>
          </w:p>
          <w:p w14:paraId="14987521" w14:textId="77777777" w:rsidR="0026427E" w:rsidRPr="00812C25" w:rsidRDefault="0026427E" w:rsidP="00C60BDE">
            <w:pPr>
              <w:pStyle w:val="acctfourfigures"/>
              <w:tabs>
                <w:tab w:val="clear" w:pos="765"/>
              </w:tabs>
              <w:ind w:left="-110" w:right="-110"/>
              <w:jc w:val="center"/>
              <w:rPr>
                <w:sz w:val="20"/>
                <w:lang w:val="en-US" w:bidi="th-TH"/>
              </w:rPr>
            </w:pPr>
            <w:r w:rsidRPr="00812C25">
              <w:rPr>
                <w:sz w:val="20"/>
                <w:lang w:val="en-US" w:bidi="th-TH"/>
              </w:rPr>
              <w:t>but within two years</w:t>
            </w:r>
          </w:p>
        </w:tc>
        <w:tc>
          <w:tcPr>
            <w:tcW w:w="990" w:type="dxa"/>
            <w:vAlign w:val="bottom"/>
          </w:tcPr>
          <w:p w14:paraId="37D23407" w14:textId="77777777" w:rsidR="0026427E" w:rsidRPr="00812C25" w:rsidRDefault="0026427E" w:rsidP="00C60BDE">
            <w:pPr>
              <w:pStyle w:val="acctfourfigures"/>
              <w:tabs>
                <w:tab w:val="clear" w:pos="765"/>
              </w:tabs>
              <w:ind w:left="-110" w:right="-110"/>
              <w:jc w:val="center"/>
              <w:rPr>
                <w:sz w:val="20"/>
                <w:lang w:bidi="th-TH"/>
              </w:rPr>
            </w:pPr>
            <w:r w:rsidRPr="00812C25">
              <w:rPr>
                <w:sz w:val="20"/>
                <w:lang w:bidi="th-TH"/>
              </w:rPr>
              <w:t xml:space="preserve">Portion </w:t>
            </w:r>
          </w:p>
          <w:p w14:paraId="1622BD7F" w14:textId="77777777" w:rsidR="0026427E" w:rsidRPr="00812C25" w:rsidRDefault="0026427E" w:rsidP="00C60BDE">
            <w:pPr>
              <w:pStyle w:val="acctfourfigures"/>
              <w:tabs>
                <w:tab w:val="clear" w:pos="765"/>
              </w:tabs>
              <w:ind w:left="-110" w:right="-110"/>
              <w:jc w:val="center"/>
              <w:rPr>
                <w:sz w:val="20"/>
                <w:lang w:bidi="th-TH"/>
              </w:rPr>
            </w:pPr>
            <w:r w:rsidRPr="00812C25">
              <w:rPr>
                <w:sz w:val="20"/>
                <w:lang w:bidi="th-TH"/>
              </w:rPr>
              <w:t xml:space="preserve">due over </w:t>
            </w:r>
          </w:p>
          <w:p w14:paraId="4DCC7984" w14:textId="77777777" w:rsidR="0026427E" w:rsidRPr="00812C25" w:rsidRDefault="0026427E" w:rsidP="00C60BDE">
            <w:pPr>
              <w:pStyle w:val="acctfourfigures"/>
              <w:tabs>
                <w:tab w:val="clear" w:pos="765"/>
              </w:tabs>
              <w:ind w:left="-110" w:right="-110"/>
              <w:jc w:val="center"/>
              <w:rPr>
                <w:sz w:val="20"/>
                <w:lang w:bidi="th-TH"/>
              </w:rPr>
            </w:pPr>
            <w:r w:rsidRPr="00812C25">
              <w:rPr>
                <w:sz w:val="20"/>
                <w:lang w:bidi="th-TH"/>
              </w:rPr>
              <w:t xml:space="preserve">two years </w:t>
            </w:r>
          </w:p>
          <w:p w14:paraId="385EA8A0" w14:textId="77777777" w:rsidR="0026427E" w:rsidRPr="00812C25" w:rsidRDefault="0026427E" w:rsidP="00C60BDE">
            <w:pPr>
              <w:pStyle w:val="acctfourfigures"/>
              <w:tabs>
                <w:tab w:val="clear" w:pos="765"/>
              </w:tabs>
              <w:ind w:left="-110" w:right="-110"/>
              <w:jc w:val="center"/>
              <w:rPr>
                <w:sz w:val="20"/>
                <w:lang w:bidi="th-TH"/>
              </w:rPr>
            </w:pPr>
            <w:r w:rsidRPr="00812C25">
              <w:rPr>
                <w:sz w:val="20"/>
                <w:lang w:bidi="th-TH"/>
              </w:rPr>
              <w:t>but within three years</w:t>
            </w:r>
          </w:p>
        </w:tc>
        <w:tc>
          <w:tcPr>
            <w:tcW w:w="990" w:type="dxa"/>
            <w:vAlign w:val="bottom"/>
          </w:tcPr>
          <w:p w14:paraId="2277DCA4" w14:textId="77777777" w:rsidR="0026427E" w:rsidRPr="00812C25" w:rsidRDefault="0026427E" w:rsidP="00C60BDE">
            <w:pPr>
              <w:pStyle w:val="acctfourfigures"/>
              <w:tabs>
                <w:tab w:val="clear" w:pos="765"/>
              </w:tabs>
              <w:ind w:left="-110" w:right="-110"/>
              <w:jc w:val="center"/>
              <w:rPr>
                <w:sz w:val="20"/>
                <w:lang w:bidi="th-TH"/>
              </w:rPr>
            </w:pPr>
            <w:r w:rsidRPr="00812C25">
              <w:rPr>
                <w:sz w:val="20"/>
                <w:lang w:bidi="th-TH"/>
              </w:rPr>
              <w:t xml:space="preserve">Portion </w:t>
            </w:r>
          </w:p>
          <w:p w14:paraId="6B58433C" w14:textId="77777777" w:rsidR="0026427E" w:rsidRPr="00812C25" w:rsidRDefault="0026427E" w:rsidP="00C60BDE">
            <w:pPr>
              <w:pStyle w:val="acctfourfigures"/>
              <w:tabs>
                <w:tab w:val="clear" w:pos="765"/>
              </w:tabs>
              <w:ind w:left="-110" w:right="-110"/>
              <w:jc w:val="center"/>
              <w:rPr>
                <w:sz w:val="20"/>
                <w:lang w:bidi="th-TH"/>
              </w:rPr>
            </w:pPr>
            <w:r w:rsidRPr="00812C25">
              <w:rPr>
                <w:sz w:val="20"/>
                <w:lang w:bidi="th-TH"/>
              </w:rPr>
              <w:t>due over three years but within four years</w:t>
            </w:r>
          </w:p>
        </w:tc>
        <w:tc>
          <w:tcPr>
            <w:tcW w:w="990" w:type="dxa"/>
            <w:vAlign w:val="bottom"/>
          </w:tcPr>
          <w:p w14:paraId="341855D3" w14:textId="77777777" w:rsidR="0026427E" w:rsidRPr="00812C25" w:rsidRDefault="0026427E" w:rsidP="00C60BDE">
            <w:pPr>
              <w:pStyle w:val="acctfourfigures"/>
              <w:tabs>
                <w:tab w:val="clear" w:pos="765"/>
              </w:tabs>
              <w:ind w:left="-17" w:right="-108"/>
              <w:jc w:val="center"/>
              <w:rPr>
                <w:sz w:val="20"/>
                <w:lang w:bidi="th-TH"/>
              </w:rPr>
            </w:pPr>
            <w:r w:rsidRPr="00812C25">
              <w:rPr>
                <w:sz w:val="20"/>
                <w:lang w:bidi="th-TH"/>
              </w:rPr>
              <w:t>Portion</w:t>
            </w:r>
          </w:p>
          <w:p w14:paraId="24A15167" w14:textId="77777777" w:rsidR="0026427E" w:rsidRPr="00812C25" w:rsidRDefault="0026427E" w:rsidP="00C60BDE">
            <w:pPr>
              <w:pStyle w:val="acctfourfigures"/>
              <w:tabs>
                <w:tab w:val="clear" w:pos="765"/>
              </w:tabs>
              <w:ind w:left="-17" w:right="-108"/>
              <w:jc w:val="center"/>
              <w:rPr>
                <w:sz w:val="20"/>
                <w:lang w:bidi="th-TH"/>
              </w:rPr>
            </w:pPr>
            <w:r w:rsidRPr="00812C25">
              <w:rPr>
                <w:sz w:val="20"/>
                <w:lang w:bidi="th-TH"/>
              </w:rPr>
              <w:t xml:space="preserve">due over </w:t>
            </w:r>
          </w:p>
          <w:p w14:paraId="5BBC9669" w14:textId="77777777" w:rsidR="0026427E" w:rsidRPr="00812C25" w:rsidRDefault="0026427E" w:rsidP="00C60BDE">
            <w:pPr>
              <w:pStyle w:val="acctfourfigures"/>
              <w:tabs>
                <w:tab w:val="clear" w:pos="765"/>
              </w:tabs>
              <w:ind w:left="-17" w:right="-108"/>
              <w:jc w:val="center"/>
              <w:rPr>
                <w:sz w:val="20"/>
                <w:lang w:val="en-US" w:bidi="th-TH"/>
              </w:rPr>
            </w:pPr>
            <w:r w:rsidRPr="00812C25">
              <w:rPr>
                <w:sz w:val="20"/>
                <w:lang w:bidi="th-TH"/>
              </w:rPr>
              <w:t>four years</w:t>
            </w:r>
            <w:r w:rsidRPr="00812C25">
              <w:rPr>
                <w:sz w:val="20"/>
                <w:cs/>
                <w:lang w:bidi="th-TH"/>
              </w:rPr>
              <w:t xml:space="preserve"> </w:t>
            </w:r>
            <w:r w:rsidRPr="00812C25">
              <w:rPr>
                <w:sz w:val="20"/>
                <w:lang w:bidi="th-TH"/>
              </w:rPr>
              <w:br/>
            </w:r>
            <w:r w:rsidRPr="00812C25">
              <w:rPr>
                <w:sz w:val="20"/>
                <w:lang w:val="en-US" w:bidi="th-TH"/>
              </w:rPr>
              <w:t xml:space="preserve">but within </w:t>
            </w:r>
          </w:p>
          <w:p w14:paraId="6CE32A9C" w14:textId="77777777" w:rsidR="0026427E" w:rsidRPr="00812C25" w:rsidRDefault="0026427E" w:rsidP="00C60BDE">
            <w:pPr>
              <w:pStyle w:val="acctfourfigures"/>
              <w:tabs>
                <w:tab w:val="clear" w:pos="765"/>
              </w:tabs>
              <w:ind w:left="-17" w:right="-108"/>
              <w:jc w:val="center"/>
              <w:rPr>
                <w:sz w:val="20"/>
                <w:lang w:bidi="th-TH"/>
              </w:rPr>
            </w:pPr>
            <w:r w:rsidRPr="00812C25">
              <w:rPr>
                <w:sz w:val="20"/>
                <w:lang w:val="en-US" w:bidi="th-TH"/>
              </w:rPr>
              <w:t>five years</w:t>
            </w:r>
          </w:p>
        </w:tc>
        <w:tc>
          <w:tcPr>
            <w:tcW w:w="990" w:type="dxa"/>
            <w:vAlign w:val="bottom"/>
          </w:tcPr>
          <w:p w14:paraId="61E69529" w14:textId="77777777" w:rsidR="0026427E" w:rsidRPr="00812C25" w:rsidRDefault="0026427E" w:rsidP="00C60BDE">
            <w:pPr>
              <w:pStyle w:val="acctfourfigures"/>
              <w:tabs>
                <w:tab w:val="clear" w:pos="765"/>
              </w:tabs>
              <w:ind w:left="-110" w:right="-110"/>
              <w:jc w:val="center"/>
              <w:rPr>
                <w:sz w:val="20"/>
                <w:lang w:bidi="th-TH"/>
              </w:rPr>
            </w:pPr>
            <w:r w:rsidRPr="00812C25">
              <w:rPr>
                <w:sz w:val="20"/>
                <w:lang w:bidi="th-TH"/>
              </w:rPr>
              <w:t xml:space="preserve">Portion </w:t>
            </w:r>
          </w:p>
          <w:p w14:paraId="65F534B6" w14:textId="77777777" w:rsidR="0026427E" w:rsidRPr="00812C25" w:rsidRDefault="0026427E" w:rsidP="00C60BDE">
            <w:pPr>
              <w:pStyle w:val="acctfourfigures"/>
              <w:tabs>
                <w:tab w:val="clear" w:pos="765"/>
              </w:tabs>
              <w:ind w:left="-110" w:right="-110"/>
              <w:jc w:val="center"/>
              <w:rPr>
                <w:sz w:val="20"/>
                <w:lang w:bidi="th-TH"/>
              </w:rPr>
            </w:pPr>
            <w:r w:rsidRPr="00812C25">
              <w:rPr>
                <w:sz w:val="20"/>
                <w:lang w:bidi="th-TH"/>
              </w:rPr>
              <w:t xml:space="preserve">due over </w:t>
            </w:r>
          </w:p>
          <w:p w14:paraId="0AF41CC3" w14:textId="77777777" w:rsidR="0026427E" w:rsidRPr="00812C25" w:rsidRDefault="0026427E" w:rsidP="00C60BDE">
            <w:pPr>
              <w:pStyle w:val="acctfourfigures"/>
              <w:tabs>
                <w:tab w:val="clear" w:pos="765"/>
              </w:tabs>
              <w:ind w:left="-110" w:right="-110"/>
              <w:jc w:val="center"/>
              <w:rPr>
                <w:sz w:val="20"/>
                <w:lang w:bidi="th-TH"/>
              </w:rPr>
            </w:pPr>
            <w:r w:rsidRPr="00812C25">
              <w:rPr>
                <w:sz w:val="20"/>
                <w:lang w:bidi="th-TH"/>
              </w:rPr>
              <w:t xml:space="preserve">five years </w:t>
            </w:r>
          </w:p>
        </w:tc>
        <w:tc>
          <w:tcPr>
            <w:tcW w:w="994" w:type="dxa"/>
          </w:tcPr>
          <w:p w14:paraId="520014DE" w14:textId="77777777" w:rsidR="0026427E" w:rsidRPr="00812C25" w:rsidRDefault="0026427E" w:rsidP="00C60BDE">
            <w:pPr>
              <w:pStyle w:val="acctfourfigures"/>
              <w:tabs>
                <w:tab w:val="clear" w:pos="765"/>
              </w:tabs>
              <w:ind w:left="-110" w:right="-110"/>
              <w:jc w:val="center"/>
              <w:rPr>
                <w:sz w:val="20"/>
                <w:lang w:bidi="th-TH"/>
              </w:rPr>
            </w:pPr>
          </w:p>
          <w:p w14:paraId="682D730B" w14:textId="77777777" w:rsidR="0026427E" w:rsidRPr="00812C25" w:rsidRDefault="0026427E" w:rsidP="00C60BDE">
            <w:pPr>
              <w:pStyle w:val="acctfourfigures"/>
              <w:tabs>
                <w:tab w:val="clear" w:pos="765"/>
              </w:tabs>
              <w:ind w:left="-110" w:right="-110"/>
              <w:jc w:val="center"/>
              <w:rPr>
                <w:sz w:val="20"/>
                <w:lang w:bidi="th-TH"/>
              </w:rPr>
            </w:pPr>
          </w:p>
          <w:p w14:paraId="32A36A81" w14:textId="77777777" w:rsidR="0026427E" w:rsidRPr="00812C25" w:rsidRDefault="0026427E" w:rsidP="00C60BDE">
            <w:pPr>
              <w:pStyle w:val="acctfourfigures"/>
              <w:tabs>
                <w:tab w:val="clear" w:pos="765"/>
              </w:tabs>
              <w:ind w:left="-110" w:right="-110"/>
              <w:jc w:val="center"/>
              <w:rPr>
                <w:sz w:val="20"/>
                <w:lang w:bidi="th-TH"/>
              </w:rPr>
            </w:pPr>
          </w:p>
          <w:p w14:paraId="423993DB" w14:textId="77777777" w:rsidR="0026427E" w:rsidRPr="00812C25" w:rsidRDefault="0026427E" w:rsidP="00C60BDE">
            <w:pPr>
              <w:pStyle w:val="acctfourfigures"/>
              <w:tabs>
                <w:tab w:val="clear" w:pos="765"/>
              </w:tabs>
              <w:ind w:left="-110" w:right="-110"/>
              <w:jc w:val="center"/>
              <w:rPr>
                <w:sz w:val="20"/>
                <w:lang w:bidi="th-TH"/>
              </w:rPr>
            </w:pPr>
          </w:p>
          <w:p w14:paraId="35EA0CDB" w14:textId="77777777" w:rsidR="0026427E" w:rsidRPr="00812C25" w:rsidRDefault="0026427E" w:rsidP="00C60BDE">
            <w:pPr>
              <w:pStyle w:val="acctfourfigures"/>
              <w:tabs>
                <w:tab w:val="clear" w:pos="765"/>
              </w:tabs>
              <w:ind w:left="-110" w:right="-110"/>
              <w:jc w:val="center"/>
              <w:rPr>
                <w:sz w:val="20"/>
                <w:lang w:val="en-US" w:bidi="th-TH"/>
              </w:rPr>
            </w:pPr>
            <w:r w:rsidRPr="00812C25">
              <w:rPr>
                <w:sz w:val="20"/>
                <w:lang w:bidi="th-TH"/>
              </w:rPr>
              <w:t>Total</w:t>
            </w:r>
          </w:p>
        </w:tc>
      </w:tr>
      <w:tr w:rsidR="0026427E" w:rsidRPr="00812C25" w14:paraId="7718FC89" w14:textId="77777777" w:rsidTr="00C60BDE">
        <w:tc>
          <w:tcPr>
            <w:tcW w:w="2610" w:type="dxa"/>
          </w:tcPr>
          <w:p w14:paraId="51F1B10D" w14:textId="77777777" w:rsidR="0026427E" w:rsidRPr="00812C25" w:rsidRDefault="0026427E" w:rsidP="00C60BDE">
            <w:pPr>
              <w:pStyle w:val="a"/>
              <w:tabs>
                <w:tab w:val="clear" w:pos="360"/>
                <w:tab w:val="clear" w:pos="720"/>
                <w:tab w:val="clear" w:pos="1080"/>
                <w:tab w:val="left" w:pos="540"/>
              </w:tabs>
              <w:spacing w:line="260" w:lineRule="atLeast"/>
              <w:ind w:right="38"/>
              <w:rPr>
                <w:rFonts w:cs="Times New Roman"/>
                <w:sz w:val="20"/>
                <w:szCs w:val="20"/>
                <w:lang w:val="en-US"/>
              </w:rPr>
            </w:pPr>
          </w:p>
        </w:tc>
        <w:tc>
          <w:tcPr>
            <w:tcW w:w="6934" w:type="dxa"/>
            <w:gridSpan w:val="7"/>
          </w:tcPr>
          <w:p w14:paraId="402218AA" w14:textId="77777777" w:rsidR="0026427E" w:rsidRPr="00812C25" w:rsidRDefault="0026427E" w:rsidP="00C60BDE">
            <w:pPr>
              <w:pStyle w:val="acctfourfigures"/>
              <w:tabs>
                <w:tab w:val="clear" w:pos="765"/>
              </w:tabs>
              <w:ind w:left="-110" w:right="-110"/>
              <w:jc w:val="center"/>
              <w:rPr>
                <w:i/>
                <w:iCs/>
                <w:sz w:val="20"/>
              </w:rPr>
            </w:pPr>
            <w:r w:rsidRPr="00812C25">
              <w:rPr>
                <w:i/>
                <w:iCs/>
                <w:sz w:val="20"/>
                <w:cs/>
                <w:lang w:bidi="th-TH"/>
              </w:rPr>
              <w:t>(</w:t>
            </w:r>
            <w:r w:rsidRPr="00812C25">
              <w:rPr>
                <w:i/>
                <w:iCs/>
                <w:sz w:val="20"/>
              </w:rPr>
              <w:t>in thousand Baht</w:t>
            </w:r>
            <w:r w:rsidRPr="00812C25">
              <w:rPr>
                <w:i/>
                <w:iCs/>
                <w:sz w:val="20"/>
                <w:cs/>
                <w:lang w:bidi="th-TH"/>
              </w:rPr>
              <w:t>)</w:t>
            </w:r>
          </w:p>
        </w:tc>
      </w:tr>
      <w:tr w:rsidR="0026427E" w:rsidRPr="00812C25" w14:paraId="1B0AF7C1" w14:textId="77777777" w:rsidTr="00C60BDE">
        <w:tc>
          <w:tcPr>
            <w:tcW w:w="2610" w:type="dxa"/>
          </w:tcPr>
          <w:p w14:paraId="149CF840" w14:textId="77777777" w:rsidR="0026427E" w:rsidRPr="00812C25" w:rsidRDefault="0026427E" w:rsidP="00C60BDE">
            <w:pPr>
              <w:ind w:left="27" w:right="38"/>
              <w:jc w:val="both"/>
              <w:rPr>
                <w:b/>
                <w:bCs/>
                <w:sz w:val="20"/>
                <w:lang w:val="en-US"/>
              </w:rPr>
            </w:pPr>
            <w:r w:rsidRPr="00812C25">
              <w:rPr>
                <w:sz w:val="20"/>
              </w:rPr>
              <w:t>Hire purchase receivables</w:t>
            </w:r>
          </w:p>
        </w:tc>
        <w:tc>
          <w:tcPr>
            <w:tcW w:w="990" w:type="dxa"/>
          </w:tcPr>
          <w:p w14:paraId="64EC790D" w14:textId="77777777" w:rsidR="0026427E" w:rsidRPr="00812C25" w:rsidRDefault="0026427E" w:rsidP="00C60BDE">
            <w:pPr>
              <w:tabs>
                <w:tab w:val="decimal" w:pos="770"/>
              </w:tabs>
              <w:ind w:left="-108" w:right="-108"/>
              <w:rPr>
                <w:sz w:val="20"/>
                <w:lang w:val="en-US" w:bidi="th-TH"/>
              </w:rPr>
            </w:pPr>
            <w:r w:rsidRPr="00812C25">
              <w:rPr>
                <w:sz w:val="20"/>
                <w:lang w:val="en-US" w:bidi="th-TH"/>
              </w:rPr>
              <w:t>201,989</w:t>
            </w:r>
          </w:p>
        </w:tc>
        <w:tc>
          <w:tcPr>
            <w:tcW w:w="990" w:type="dxa"/>
          </w:tcPr>
          <w:p w14:paraId="5EECE4B4" w14:textId="77777777" w:rsidR="0026427E" w:rsidRPr="00812C25" w:rsidRDefault="0026427E" w:rsidP="00C60BDE">
            <w:pPr>
              <w:tabs>
                <w:tab w:val="decimal" w:pos="770"/>
              </w:tabs>
              <w:ind w:left="-108" w:right="-108"/>
              <w:rPr>
                <w:sz w:val="20"/>
              </w:rPr>
            </w:pPr>
            <w:r w:rsidRPr="00812C25">
              <w:rPr>
                <w:sz w:val="20"/>
              </w:rPr>
              <w:t>158,108</w:t>
            </w:r>
          </w:p>
        </w:tc>
        <w:tc>
          <w:tcPr>
            <w:tcW w:w="990" w:type="dxa"/>
          </w:tcPr>
          <w:p w14:paraId="410EA655" w14:textId="77777777" w:rsidR="0026427E" w:rsidRPr="00812C25" w:rsidRDefault="0026427E" w:rsidP="00C60BDE">
            <w:pPr>
              <w:tabs>
                <w:tab w:val="decimal" w:pos="770"/>
              </w:tabs>
              <w:ind w:left="-108" w:right="-108"/>
              <w:rPr>
                <w:sz w:val="20"/>
              </w:rPr>
            </w:pPr>
            <w:r w:rsidRPr="00812C25">
              <w:rPr>
                <w:sz w:val="20"/>
              </w:rPr>
              <w:t>94,168</w:t>
            </w:r>
          </w:p>
        </w:tc>
        <w:tc>
          <w:tcPr>
            <w:tcW w:w="990" w:type="dxa"/>
          </w:tcPr>
          <w:p w14:paraId="6A0FD5A8" w14:textId="77777777" w:rsidR="0026427E" w:rsidRPr="00812C25" w:rsidRDefault="0026427E" w:rsidP="00C60BDE">
            <w:pPr>
              <w:tabs>
                <w:tab w:val="decimal" w:pos="770"/>
              </w:tabs>
              <w:ind w:left="-108" w:right="-108"/>
              <w:rPr>
                <w:sz w:val="20"/>
              </w:rPr>
            </w:pPr>
            <w:r w:rsidRPr="00812C25">
              <w:rPr>
                <w:sz w:val="20"/>
              </w:rPr>
              <w:t>32,176</w:t>
            </w:r>
          </w:p>
        </w:tc>
        <w:tc>
          <w:tcPr>
            <w:tcW w:w="990" w:type="dxa"/>
          </w:tcPr>
          <w:p w14:paraId="7C847282" w14:textId="77777777" w:rsidR="0026427E" w:rsidRPr="00812C25" w:rsidRDefault="0026427E" w:rsidP="00C60BDE">
            <w:pPr>
              <w:tabs>
                <w:tab w:val="decimal" w:pos="770"/>
              </w:tabs>
              <w:ind w:left="-108" w:right="-108"/>
              <w:rPr>
                <w:sz w:val="20"/>
              </w:rPr>
            </w:pPr>
            <w:r w:rsidRPr="00812C25">
              <w:rPr>
                <w:sz w:val="20"/>
              </w:rPr>
              <w:t>13,538</w:t>
            </w:r>
          </w:p>
        </w:tc>
        <w:tc>
          <w:tcPr>
            <w:tcW w:w="990" w:type="dxa"/>
          </w:tcPr>
          <w:p w14:paraId="0029D553" w14:textId="77777777" w:rsidR="0026427E" w:rsidRPr="00812C25" w:rsidRDefault="0026427E" w:rsidP="00C60BDE">
            <w:pPr>
              <w:tabs>
                <w:tab w:val="decimal" w:pos="691"/>
              </w:tabs>
              <w:ind w:left="-108" w:right="-41"/>
              <w:jc w:val="center"/>
              <w:rPr>
                <w:sz w:val="20"/>
              </w:rPr>
            </w:pPr>
            <w:r w:rsidRPr="00812C25">
              <w:rPr>
                <w:sz w:val="20"/>
              </w:rPr>
              <w:t>132</w:t>
            </w:r>
          </w:p>
        </w:tc>
        <w:tc>
          <w:tcPr>
            <w:tcW w:w="994" w:type="dxa"/>
          </w:tcPr>
          <w:p w14:paraId="5FE97A70" w14:textId="77777777" w:rsidR="0026427E" w:rsidRPr="00812C25" w:rsidRDefault="0026427E" w:rsidP="00C60BDE">
            <w:pPr>
              <w:tabs>
                <w:tab w:val="decimal" w:pos="754"/>
              </w:tabs>
              <w:ind w:left="-38" w:right="-108"/>
              <w:rPr>
                <w:sz w:val="20"/>
              </w:rPr>
            </w:pPr>
            <w:r w:rsidRPr="00812C25">
              <w:rPr>
                <w:sz w:val="20"/>
              </w:rPr>
              <w:t>500,111</w:t>
            </w:r>
          </w:p>
        </w:tc>
      </w:tr>
      <w:tr w:rsidR="0026427E" w:rsidRPr="00812C25" w14:paraId="254C9439" w14:textId="77777777" w:rsidTr="00C60BDE">
        <w:tc>
          <w:tcPr>
            <w:tcW w:w="2610" w:type="dxa"/>
          </w:tcPr>
          <w:p w14:paraId="0ECF598B" w14:textId="77777777" w:rsidR="0026427E" w:rsidRPr="00812C25" w:rsidRDefault="0026427E" w:rsidP="00C60BDE">
            <w:pPr>
              <w:ind w:left="437" w:right="38" w:hanging="437"/>
              <w:rPr>
                <w:sz w:val="20"/>
                <w:lang w:val="en-US"/>
              </w:rPr>
            </w:pPr>
            <w:r w:rsidRPr="00812C25">
              <w:rPr>
                <w:i/>
                <w:iCs/>
                <w:sz w:val="20"/>
              </w:rPr>
              <w:t>Less</w:t>
            </w:r>
            <w:r w:rsidRPr="00812C25">
              <w:rPr>
                <w:sz w:val="20"/>
              </w:rPr>
              <w:t xml:space="preserve"> unearned interest income </w:t>
            </w:r>
          </w:p>
        </w:tc>
        <w:tc>
          <w:tcPr>
            <w:tcW w:w="990" w:type="dxa"/>
            <w:vAlign w:val="bottom"/>
          </w:tcPr>
          <w:p w14:paraId="43AAE657" w14:textId="77777777" w:rsidR="0026427E" w:rsidRPr="00812C25" w:rsidRDefault="0026427E" w:rsidP="00C60BDE">
            <w:pPr>
              <w:pBdr>
                <w:bottom w:val="single" w:sz="4" w:space="1" w:color="auto"/>
              </w:pBdr>
              <w:tabs>
                <w:tab w:val="decimal" w:pos="770"/>
              </w:tabs>
              <w:ind w:left="-11" w:right="-108"/>
              <w:rPr>
                <w:sz w:val="20"/>
                <w:rtl/>
                <w:cs/>
              </w:rPr>
            </w:pPr>
            <w:r w:rsidRPr="00812C25">
              <w:rPr>
                <w:sz w:val="20"/>
                <w:cs/>
                <w:lang w:bidi="th-TH"/>
              </w:rPr>
              <w:t>(</w:t>
            </w:r>
            <w:r w:rsidRPr="00812C25">
              <w:rPr>
                <w:sz w:val="20"/>
              </w:rPr>
              <w:t>74,884</w:t>
            </w:r>
            <w:r w:rsidRPr="00812C25">
              <w:rPr>
                <w:sz w:val="20"/>
                <w:cs/>
                <w:lang w:bidi="th-TH"/>
              </w:rPr>
              <w:t>)</w:t>
            </w:r>
          </w:p>
        </w:tc>
        <w:tc>
          <w:tcPr>
            <w:tcW w:w="990" w:type="dxa"/>
            <w:vAlign w:val="bottom"/>
          </w:tcPr>
          <w:p w14:paraId="0E535DF7" w14:textId="77777777" w:rsidR="0026427E" w:rsidRPr="00812C25" w:rsidRDefault="0026427E" w:rsidP="00C60BDE">
            <w:pPr>
              <w:pBdr>
                <w:bottom w:val="single" w:sz="4" w:space="1" w:color="auto"/>
              </w:pBdr>
              <w:tabs>
                <w:tab w:val="decimal" w:pos="770"/>
              </w:tabs>
              <w:ind w:right="-108"/>
              <w:rPr>
                <w:sz w:val="20"/>
              </w:rPr>
            </w:pPr>
            <w:r w:rsidRPr="00812C25">
              <w:rPr>
                <w:sz w:val="20"/>
                <w:cs/>
                <w:lang w:bidi="th-TH"/>
              </w:rPr>
              <w:t>(</w:t>
            </w:r>
            <w:r w:rsidRPr="00812C25">
              <w:rPr>
                <w:sz w:val="20"/>
              </w:rPr>
              <w:t>40,948</w:t>
            </w:r>
            <w:r w:rsidRPr="00812C25">
              <w:rPr>
                <w:sz w:val="20"/>
                <w:cs/>
                <w:lang w:bidi="th-TH"/>
              </w:rPr>
              <w:t>)</w:t>
            </w:r>
          </w:p>
        </w:tc>
        <w:tc>
          <w:tcPr>
            <w:tcW w:w="990" w:type="dxa"/>
            <w:vAlign w:val="bottom"/>
          </w:tcPr>
          <w:p w14:paraId="2F4895B6" w14:textId="77777777" w:rsidR="0026427E" w:rsidRPr="00812C25" w:rsidRDefault="0026427E" w:rsidP="00C60BDE">
            <w:pPr>
              <w:pBdr>
                <w:bottom w:val="single" w:sz="4" w:space="1" w:color="auto"/>
              </w:pBdr>
              <w:tabs>
                <w:tab w:val="decimal" w:pos="770"/>
              </w:tabs>
              <w:ind w:right="-108"/>
              <w:rPr>
                <w:sz w:val="20"/>
              </w:rPr>
            </w:pPr>
            <w:r w:rsidRPr="00812C25">
              <w:rPr>
                <w:sz w:val="20"/>
                <w:cs/>
                <w:lang w:bidi="th-TH"/>
              </w:rPr>
              <w:t>(</w:t>
            </w:r>
            <w:r w:rsidRPr="00812C25">
              <w:rPr>
                <w:sz w:val="20"/>
              </w:rPr>
              <w:t>17,194</w:t>
            </w:r>
            <w:r w:rsidRPr="00812C25">
              <w:rPr>
                <w:sz w:val="20"/>
                <w:cs/>
                <w:lang w:bidi="th-TH"/>
              </w:rPr>
              <w:t>)</w:t>
            </w:r>
          </w:p>
        </w:tc>
        <w:tc>
          <w:tcPr>
            <w:tcW w:w="990" w:type="dxa"/>
            <w:vAlign w:val="bottom"/>
          </w:tcPr>
          <w:p w14:paraId="0EA43DD0" w14:textId="77777777" w:rsidR="0026427E" w:rsidRPr="00812C25" w:rsidRDefault="0026427E" w:rsidP="00C60BDE">
            <w:pPr>
              <w:pBdr>
                <w:bottom w:val="single" w:sz="4" w:space="1" w:color="auto"/>
              </w:pBdr>
              <w:tabs>
                <w:tab w:val="decimal" w:pos="770"/>
              </w:tabs>
              <w:ind w:right="-108"/>
              <w:rPr>
                <w:sz w:val="20"/>
              </w:rPr>
            </w:pPr>
            <w:r w:rsidRPr="00812C25">
              <w:rPr>
                <w:sz w:val="20"/>
                <w:cs/>
                <w:lang w:bidi="th-TH"/>
              </w:rPr>
              <w:t>(</w:t>
            </w:r>
            <w:r w:rsidRPr="00812C25">
              <w:rPr>
                <w:sz w:val="20"/>
              </w:rPr>
              <w:t>5,131</w:t>
            </w:r>
            <w:r w:rsidRPr="00812C25">
              <w:rPr>
                <w:sz w:val="20"/>
                <w:cs/>
                <w:lang w:bidi="th-TH"/>
              </w:rPr>
              <w:t>)</w:t>
            </w:r>
          </w:p>
        </w:tc>
        <w:tc>
          <w:tcPr>
            <w:tcW w:w="990" w:type="dxa"/>
            <w:vAlign w:val="bottom"/>
          </w:tcPr>
          <w:p w14:paraId="4DE40E1B" w14:textId="77777777" w:rsidR="0026427E" w:rsidRPr="00812C25" w:rsidRDefault="0026427E" w:rsidP="00C60BDE">
            <w:pPr>
              <w:pBdr>
                <w:bottom w:val="single" w:sz="4" w:space="1" w:color="auto"/>
              </w:pBdr>
              <w:tabs>
                <w:tab w:val="decimal" w:pos="770"/>
              </w:tabs>
              <w:ind w:right="-108"/>
              <w:rPr>
                <w:sz w:val="20"/>
              </w:rPr>
            </w:pPr>
            <w:r w:rsidRPr="00812C25">
              <w:rPr>
                <w:sz w:val="20"/>
                <w:cs/>
                <w:lang w:bidi="th-TH"/>
              </w:rPr>
              <w:t>(</w:t>
            </w:r>
            <w:r w:rsidRPr="00812C25">
              <w:rPr>
                <w:sz w:val="20"/>
              </w:rPr>
              <w:t>1,271</w:t>
            </w:r>
            <w:r w:rsidRPr="00812C25">
              <w:rPr>
                <w:sz w:val="20"/>
                <w:cs/>
                <w:lang w:bidi="th-TH"/>
              </w:rPr>
              <w:t>)</w:t>
            </w:r>
          </w:p>
        </w:tc>
        <w:tc>
          <w:tcPr>
            <w:tcW w:w="990" w:type="dxa"/>
            <w:vAlign w:val="bottom"/>
          </w:tcPr>
          <w:p w14:paraId="40FE0ED4" w14:textId="77777777" w:rsidR="0026427E" w:rsidRPr="00812C25" w:rsidRDefault="0026427E" w:rsidP="00C60BDE">
            <w:pPr>
              <w:pBdr>
                <w:bottom w:val="single" w:sz="4" w:space="1" w:color="auto"/>
              </w:pBdr>
              <w:tabs>
                <w:tab w:val="decimal" w:pos="691"/>
              </w:tabs>
              <w:ind w:right="-41"/>
              <w:jc w:val="center"/>
              <w:rPr>
                <w:sz w:val="20"/>
              </w:rPr>
            </w:pPr>
            <w:r w:rsidRPr="00812C25">
              <w:rPr>
                <w:sz w:val="20"/>
                <w:cs/>
                <w:lang w:bidi="th-TH"/>
              </w:rPr>
              <w:t>(</w:t>
            </w:r>
            <w:r w:rsidRPr="00812C25">
              <w:rPr>
                <w:sz w:val="20"/>
              </w:rPr>
              <w:t>10</w:t>
            </w:r>
            <w:r w:rsidRPr="00812C25">
              <w:rPr>
                <w:sz w:val="20"/>
                <w:cs/>
                <w:lang w:bidi="th-TH"/>
              </w:rPr>
              <w:t>)</w:t>
            </w:r>
          </w:p>
        </w:tc>
        <w:tc>
          <w:tcPr>
            <w:tcW w:w="994" w:type="dxa"/>
            <w:vAlign w:val="bottom"/>
          </w:tcPr>
          <w:p w14:paraId="6D8BBFDE" w14:textId="77777777" w:rsidR="0026427E" w:rsidRPr="00812C25" w:rsidRDefault="0026427E" w:rsidP="00C60BDE">
            <w:pPr>
              <w:pBdr>
                <w:bottom w:val="single" w:sz="4" w:space="1" w:color="auto"/>
              </w:pBdr>
              <w:tabs>
                <w:tab w:val="decimal" w:pos="754"/>
              </w:tabs>
              <w:ind w:left="-38" w:right="-108"/>
              <w:rPr>
                <w:sz w:val="20"/>
                <w:lang w:val="en-US"/>
              </w:rPr>
            </w:pPr>
            <w:r w:rsidRPr="00812C25">
              <w:rPr>
                <w:sz w:val="20"/>
                <w:cs/>
                <w:lang w:val="en-US" w:bidi="th-TH"/>
              </w:rPr>
              <w:t>(</w:t>
            </w:r>
            <w:r w:rsidRPr="00812C25">
              <w:rPr>
                <w:sz w:val="20"/>
                <w:lang w:val="en-US"/>
              </w:rPr>
              <w:t>139,438</w:t>
            </w:r>
            <w:r w:rsidRPr="00812C25">
              <w:rPr>
                <w:sz w:val="20"/>
                <w:cs/>
                <w:lang w:val="en-US" w:bidi="th-TH"/>
              </w:rPr>
              <w:t>)</w:t>
            </w:r>
          </w:p>
        </w:tc>
      </w:tr>
      <w:tr w:rsidR="0026427E" w:rsidRPr="00812C25" w14:paraId="74C9AB90" w14:textId="77777777" w:rsidTr="00C60BDE">
        <w:tc>
          <w:tcPr>
            <w:tcW w:w="2610" w:type="dxa"/>
          </w:tcPr>
          <w:p w14:paraId="05DF09D4" w14:textId="60D4C446" w:rsidR="0026427E" w:rsidRPr="00812C25" w:rsidRDefault="00426062" w:rsidP="00C60BDE">
            <w:pPr>
              <w:ind w:left="27" w:right="38"/>
              <w:jc w:val="both"/>
              <w:rPr>
                <w:b/>
                <w:bCs/>
                <w:sz w:val="20"/>
                <w:lang w:val="en-US"/>
              </w:rPr>
            </w:pPr>
            <w:r>
              <w:rPr>
                <w:b/>
                <w:bCs/>
                <w:sz w:val="20"/>
                <w:lang w:val="en-US"/>
              </w:rPr>
              <w:t>Total</w:t>
            </w:r>
          </w:p>
        </w:tc>
        <w:tc>
          <w:tcPr>
            <w:tcW w:w="990" w:type="dxa"/>
          </w:tcPr>
          <w:p w14:paraId="5888C98E" w14:textId="77777777" w:rsidR="0026427E" w:rsidRPr="00812C25" w:rsidRDefault="0026427E" w:rsidP="00C60BDE">
            <w:pPr>
              <w:tabs>
                <w:tab w:val="decimal" w:pos="770"/>
              </w:tabs>
              <w:ind w:left="-11" w:right="-108"/>
              <w:rPr>
                <w:b/>
                <w:bCs/>
                <w:sz w:val="20"/>
              </w:rPr>
            </w:pPr>
            <w:r w:rsidRPr="00812C25">
              <w:rPr>
                <w:b/>
                <w:bCs/>
                <w:sz w:val="20"/>
              </w:rPr>
              <w:t>127,105</w:t>
            </w:r>
          </w:p>
        </w:tc>
        <w:tc>
          <w:tcPr>
            <w:tcW w:w="990" w:type="dxa"/>
          </w:tcPr>
          <w:p w14:paraId="12A927A0" w14:textId="77777777" w:rsidR="0026427E" w:rsidRPr="00812C25" w:rsidRDefault="0026427E" w:rsidP="00C60BDE">
            <w:pPr>
              <w:tabs>
                <w:tab w:val="decimal" w:pos="770"/>
              </w:tabs>
              <w:ind w:right="-108"/>
              <w:rPr>
                <w:b/>
                <w:bCs/>
                <w:sz w:val="20"/>
              </w:rPr>
            </w:pPr>
            <w:r w:rsidRPr="00812C25">
              <w:rPr>
                <w:b/>
                <w:bCs/>
                <w:sz w:val="20"/>
              </w:rPr>
              <w:t>117,160</w:t>
            </w:r>
          </w:p>
        </w:tc>
        <w:tc>
          <w:tcPr>
            <w:tcW w:w="990" w:type="dxa"/>
          </w:tcPr>
          <w:p w14:paraId="7E61F332" w14:textId="77777777" w:rsidR="0026427E" w:rsidRPr="00812C25" w:rsidRDefault="0026427E" w:rsidP="00C60BDE">
            <w:pPr>
              <w:tabs>
                <w:tab w:val="decimal" w:pos="770"/>
              </w:tabs>
              <w:ind w:right="-108"/>
              <w:rPr>
                <w:b/>
                <w:bCs/>
                <w:sz w:val="20"/>
              </w:rPr>
            </w:pPr>
            <w:r w:rsidRPr="00812C25">
              <w:rPr>
                <w:b/>
                <w:bCs/>
                <w:sz w:val="20"/>
              </w:rPr>
              <w:t>76,974</w:t>
            </w:r>
          </w:p>
        </w:tc>
        <w:tc>
          <w:tcPr>
            <w:tcW w:w="990" w:type="dxa"/>
          </w:tcPr>
          <w:p w14:paraId="0EBBCFB6" w14:textId="77777777" w:rsidR="0026427E" w:rsidRPr="00812C25" w:rsidRDefault="0026427E" w:rsidP="00C60BDE">
            <w:pPr>
              <w:tabs>
                <w:tab w:val="decimal" w:pos="770"/>
              </w:tabs>
              <w:ind w:right="-108"/>
              <w:rPr>
                <w:b/>
                <w:bCs/>
                <w:sz w:val="20"/>
              </w:rPr>
            </w:pPr>
            <w:r w:rsidRPr="00812C25">
              <w:rPr>
                <w:b/>
                <w:bCs/>
                <w:sz w:val="20"/>
              </w:rPr>
              <w:t>27,045</w:t>
            </w:r>
          </w:p>
        </w:tc>
        <w:tc>
          <w:tcPr>
            <w:tcW w:w="990" w:type="dxa"/>
          </w:tcPr>
          <w:p w14:paraId="561C270C" w14:textId="77777777" w:rsidR="0026427E" w:rsidRPr="00812C25" w:rsidRDefault="0026427E" w:rsidP="00C60BDE">
            <w:pPr>
              <w:tabs>
                <w:tab w:val="decimal" w:pos="770"/>
              </w:tabs>
              <w:ind w:right="-108"/>
              <w:rPr>
                <w:b/>
                <w:bCs/>
                <w:sz w:val="20"/>
              </w:rPr>
            </w:pPr>
            <w:r w:rsidRPr="00812C25">
              <w:rPr>
                <w:b/>
                <w:bCs/>
                <w:sz w:val="20"/>
              </w:rPr>
              <w:t>12,267</w:t>
            </w:r>
          </w:p>
        </w:tc>
        <w:tc>
          <w:tcPr>
            <w:tcW w:w="990" w:type="dxa"/>
          </w:tcPr>
          <w:p w14:paraId="1112DE77" w14:textId="77777777" w:rsidR="0026427E" w:rsidRPr="00812C25" w:rsidRDefault="0026427E" w:rsidP="00C60BDE">
            <w:pPr>
              <w:tabs>
                <w:tab w:val="decimal" w:pos="691"/>
              </w:tabs>
              <w:ind w:right="-41" w:hanging="18"/>
              <w:jc w:val="center"/>
              <w:rPr>
                <w:b/>
                <w:bCs/>
                <w:sz w:val="20"/>
              </w:rPr>
            </w:pPr>
            <w:r w:rsidRPr="00812C25">
              <w:rPr>
                <w:b/>
                <w:bCs/>
                <w:sz w:val="20"/>
              </w:rPr>
              <w:t xml:space="preserve">       122</w:t>
            </w:r>
          </w:p>
        </w:tc>
        <w:tc>
          <w:tcPr>
            <w:tcW w:w="994" w:type="dxa"/>
          </w:tcPr>
          <w:p w14:paraId="1BED2C50" w14:textId="77777777" w:rsidR="0026427E" w:rsidRPr="00812C25" w:rsidRDefault="0026427E" w:rsidP="00C60BDE">
            <w:pPr>
              <w:tabs>
                <w:tab w:val="decimal" w:pos="754"/>
              </w:tabs>
              <w:ind w:left="-38" w:right="-108"/>
              <w:rPr>
                <w:b/>
                <w:bCs/>
                <w:sz w:val="20"/>
                <w:lang w:val="en-US"/>
              </w:rPr>
            </w:pPr>
            <w:r w:rsidRPr="00812C25">
              <w:rPr>
                <w:b/>
                <w:bCs/>
                <w:sz w:val="20"/>
                <w:lang w:val="en-US"/>
              </w:rPr>
              <w:t xml:space="preserve">  360,673</w:t>
            </w:r>
          </w:p>
        </w:tc>
      </w:tr>
      <w:tr w:rsidR="0026427E" w:rsidRPr="00812C25" w14:paraId="75BEDF28" w14:textId="77777777" w:rsidTr="00C60BDE">
        <w:tc>
          <w:tcPr>
            <w:tcW w:w="2610" w:type="dxa"/>
          </w:tcPr>
          <w:p w14:paraId="77C79D7C" w14:textId="77777777" w:rsidR="0026427E" w:rsidRPr="00812C25" w:rsidRDefault="0026427E" w:rsidP="00C60BDE">
            <w:pPr>
              <w:ind w:left="435" w:right="38" w:hanging="408"/>
              <w:rPr>
                <w:sz w:val="20"/>
                <w:lang w:val="en-US"/>
              </w:rPr>
            </w:pPr>
            <w:r w:rsidRPr="00812C25">
              <w:rPr>
                <w:i/>
                <w:iCs/>
                <w:sz w:val="20"/>
              </w:rPr>
              <w:t>Less</w:t>
            </w:r>
            <w:r w:rsidRPr="00812C25">
              <w:rPr>
                <w:sz w:val="20"/>
                <w:cs/>
                <w:lang w:bidi="th-TH"/>
              </w:rPr>
              <w:t xml:space="preserve"> </w:t>
            </w:r>
            <w:r w:rsidRPr="00812C25" w:rsidDel="00161F2D">
              <w:rPr>
                <w:sz w:val="20"/>
              </w:rPr>
              <w:t xml:space="preserve">allowance for </w:t>
            </w:r>
            <w:r w:rsidRPr="00812C25">
              <w:rPr>
                <w:sz w:val="20"/>
              </w:rPr>
              <w:t>expected credit loss</w:t>
            </w:r>
          </w:p>
        </w:tc>
        <w:tc>
          <w:tcPr>
            <w:tcW w:w="990" w:type="dxa"/>
            <w:vAlign w:val="bottom"/>
          </w:tcPr>
          <w:p w14:paraId="3FF186B9" w14:textId="77777777" w:rsidR="0026427E" w:rsidRPr="00812C25" w:rsidRDefault="0026427E" w:rsidP="00C60BDE">
            <w:pPr>
              <w:pBdr>
                <w:bottom w:val="single" w:sz="4" w:space="1" w:color="auto"/>
              </w:pBdr>
              <w:tabs>
                <w:tab w:val="decimal" w:pos="770"/>
              </w:tabs>
              <w:ind w:left="-11" w:right="-108"/>
              <w:rPr>
                <w:sz w:val="20"/>
              </w:rPr>
            </w:pPr>
            <w:r w:rsidRPr="00812C25">
              <w:rPr>
                <w:sz w:val="20"/>
                <w:cs/>
                <w:lang w:bidi="th-TH"/>
              </w:rPr>
              <w:t>(</w:t>
            </w:r>
            <w:r w:rsidRPr="00812C25">
              <w:rPr>
                <w:sz w:val="20"/>
              </w:rPr>
              <w:t>676</w:t>
            </w:r>
            <w:r w:rsidRPr="00812C25">
              <w:rPr>
                <w:sz w:val="20"/>
                <w:cs/>
                <w:lang w:bidi="th-TH"/>
              </w:rPr>
              <w:t>)</w:t>
            </w:r>
          </w:p>
        </w:tc>
        <w:tc>
          <w:tcPr>
            <w:tcW w:w="990" w:type="dxa"/>
            <w:vAlign w:val="bottom"/>
          </w:tcPr>
          <w:p w14:paraId="2FCA379B" w14:textId="77777777" w:rsidR="0026427E" w:rsidRPr="00812C25" w:rsidRDefault="0026427E" w:rsidP="00C60BDE">
            <w:pPr>
              <w:pBdr>
                <w:bottom w:val="single" w:sz="4" w:space="1" w:color="auto"/>
              </w:pBdr>
              <w:tabs>
                <w:tab w:val="decimal" w:pos="770"/>
              </w:tabs>
              <w:ind w:right="-108"/>
              <w:rPr>
                <w:sz w:val="20"/>
              </w:rPr>
            </w:pPr>
            <w:r w:rsidRPr="00812C25">
              <w:rPr>
                <w:sz w:val="20"/>
                <w:cs/>
                <w:lang w:bidi="th-TH"/>
              </w:rPr>
              <w:t>(</w:t>
            </w:r>
            <w:r w:rsidRPr="00812C25">
              <w:rPr>
                <w:sz w:val="20"/>
              </w:rPr>
              <w:t>579</w:t>
            </w:r>
            <w:r w:rsidRPr="00812C25">
              <w:rPr>
                <w:sz w:val="20"/>
                <w:cs/>
                <w:lang w:bidi="th-TH"/>
              </w:rPr>
              <w:t>)</w:t>
            </w:r>
          </w:p>
        </w:tc>
        <w:tc>
          <w:tcPr>
            <w:tcW w:w="990" w:type="dxa"/>
            <w:vAlign w:val="bottom"/>
          </w:tcPr>
          <w:p w14:paraId="7BC40B53" w14:textId="77777777" w:rsidR="0026427E" w:rsidRPr="00812C25" w:rsidRDefault="0026427E" w:rsidP="00C60BDE">
            <w:pPr>
              <w:pBdr>
                <w:bottom w:val="single" w:sz="4" w:space="1" w:color="auto"/>
              </w:pBdr>
              <w:tabs>
                <w:tab w:val="decimal" w:pos="770"/>
              </w:tabs>
              <w:ind w:right="-108"/>
              <w:rPr>
                <w:sz w:val="20"/>
              </w:rPr>
            </w:pPr>
            <w:r w:rsidRPr="00812C25">
              <w:rPr>
                <w:sz w:val="20"/>
                <w:cs/>
                <w:lang w:bidi="th-TH"/>
              </w:rPr>
              <w:t>(</w:t>
            </w:r>
            <w:r w:rsidRPr="00812C25">
              <w:rPr>
                <w:sz w:val="20"/>
              </w:rPr>
              <w:t>382</w:t>
            </w:r>
            <w:r w:rsidRPr="00812C25">
              <w:rPr>
                <w:sz w:val="20"/>
                <w:cs/>
                <w:lang w:bidi="th-TH"/>
              </w:rPr>
              <w:t>)</w:t>
            </w:r>
          </w:p>
        </w:tc>
        <w:tc>
          <w:tcPr>
            <w:tcW w:w="990" w:type="dxa"/>
            <w:vAlign w:val="bottom"/>
          </w:tcPr>
          <w:p w14:paraId="2AF35D13" w14:textId="77777777" w:rsidR="0026427E" w:rsidRPr="00812C25" w:rsidRDefault="0026427E" w:rsidP="00C60BDE">
            <w:pPr>
              <w:pBdr>
                <w:bottom w:val="single" w:sz="4" w:space="1" w:color="auto"/>
              </w:pBdr>
              <w:tabs>
                <w:tab w:val="decimal" w:pos="770"/>
              </w:tabs>
              <w:ind w:right="-108"/>
              <w:rPr>
                <w:sz w:val="20"/>
              </w:rPr>
            </w:pPr>
            <w:r w:rsidRPr="00812C25">
              <w:rPr>
                <w:sz w:val="20"/>
                <w:cs/>
                <w:lang w:bidi="th-TH"/>
              </w:rPr>
              <w:t>(</w:t>
            </w:r>
            <w:r w:rsidRPr="00812C25">
              <w:rPr>
                <w:sz w:val="20"/>
              </w:rPr>
              <w:t>138</w:t>
            </w:r>
            <w:r w:rsidRPr="00812C25">
              <w:rPr>
                <w:sz w:val="20"/>
                <w:cs/>
                <w:lang w:bidi="th-TH"/>
              </w:rPr>
              <w:t>)</w:t>
            </w:r>
          </w:p>
        </w:tc>
        <w:tc>
          <w:tcPr>
            <w:tcW w:w="990" w:type="dxa"/>
            <w:vAlign w:val="bottom"/>
          </w:tcPr>
          <w:p w14:paraId="5546675C" w14:textId="77777777" w:rsidR="0026427E" w:rsidRPr="00812C25" w:rsidRDefault="0026427E" w:rsidP="00C60BDE">
            <w:pPr>
              <w:pBdr>
                <w:bottom w:val="single" w:sz="4" w:space="1" w:color="auto"/>
              </w:pBdr>
              <w:tabs>
                <w:tab w:val="decimal" w:pos="770"/>
              </w:tabs>
              <w:ind w:right="-108"/>
              <w:rPr>
                <w:sz w:val="20"/>
              </w:rPr>
            </w:pPr>
            <w:r w:rsidRPr="00812C25">
              <w:rPr>
                <w:sz w:val="20"/>
                <w:cs/>
                <w:lang w:bidi="th-TH"/>
              </w:rPr>
              <w:t>(</w:t>
            </w:r>
            <w:r w:rsidRPr="00812C25">
              <w:rPr>
                <w:sz w:val="20"/>
              </w:rPr>
              <w:t>58</w:t>
            </w:r>
            <w:r w:rsidRPr="00812C25">
              <w:rPr>
                <w:sz w:val="20"/>
                <w:cs/>
                <w:lang w:bidi="th-TH"/>
              </w:rPr>
              <w:t>)</w:t>
            </w:r>
          </w:p>
        </w:tc>
        <w:tc>
          <w:tcPr>
            <w:tcW w:w="990" w:type="dxa"/>
            <w:vAlign w:val="bottom"/>
          </w:tcPr>
          <w:p w14:paraId="08F81CE0" w14:textId="77777777" w:rsidR="0026427E" w:rsidRPr="00812C25" w:rsidRDefault="0026427E" w:rsidP="00C60BDE">
            <w:pPr>
              <w:pBdr>
                <w:bottom w:val="single" w:sz="4" w:space="1" w:color="auto"/>
              </w:pBdr>
              <w:tabs>
                <w:tab w:val="decimal" w:pos="691"/>
              </w:tabs>
              <w:ind w:right="-41" w:hanging="18"/>
              <w:jc w:val="center"/>
              <w:rPr>
                <w:sz w:val="20"/>
                <w:lang w:val="en-US"/>
              </w:rPr>
            </w:pPr>
            <w:r w:rsidRPr="00812C25">
              <w:rPr>
                <w:b/>
                <w:bCs/>
                <w:sz w:val="20"/>
                <w:cs/>
                <w:lang w:bidi="th-TH"/>
              </w:rPr>
              <w:t xml:space="preserve">             </w:t>
            </w:r>
            <w:r w:rsidRPr="00812C25">
              <w:rPr>
                <w:sz w:val="20"/>
                <w:cs/>
                <w:lang w:bidi="th-TH"/>
              </w:rPr>
              <w:t>(</w:t>
            </w:r>
            <w:r w:rsidRPr="00812C25">
              <w:rPr>
                <w:sz w:val="20"/>
              </w:rPr>
              <w:t>1</w:t>
            </w:r>
            <w:r w:rsidRPr="00812C25">
              <w:rPr>
                <w:sz w:val="20"/>
                <w:cs/>
                <w:lang w:bidi="th-TH"/>
              </w:rPr>
              <w:t>)</w:t>
            </w:r>
          </w:p>
        </w:tc>
        <w:tc>
          <w:tcPr>
            <w:tcW w:w="994" w:type="dxa"/>
            <w:vAlign w:val="bottom"/>
          </w:tcPr>
          <w:p w14:paraId="317878CB" w14:textId="77777777" w:rsidR="0026427E" w:rsidRPr="00812C25" w:rsidRDefault="0026427E" w:rsidP="00C60BDE">
            <w:pPr>
              <w:pBdr>
                <w:bottom w:val="single" w:sz="4" w:space="1" w:color="auto"/>
              </w:pBdr>
              <w:tabs>
                <w:tab w:val="decimal" w:pos="754"/>
              </w:tabs>
              <w:ind w:left="-38" w:right="-108"/>
              <w:rPr>
                <w:sz w:val="20"/>
              </w:rPr>
            </w:pPr>
            <w:r w:rsidRPr="00812C25">
              <w:rPr>
                <w:sz w:val="20"/>
                <w:cs/>
                <w:lang w:bidi="th-TH"/>
              </w:rPr>
              <w:t>(</w:t>
            </w:r>
            <w:r w:rsidRPr="00812C25">
              <w:rPr>
                <w:sz w:val="20"/>
              </w:rPr>
              <w:t>1,834</w:t>
            </w:r>
            <w:r w:rsidRPr="00812C25">
              <w:rPr>
                <w:sz w:val="20"/>
                <w:cs/>
                <w:lang w:bidi="th-TH"/>
              </w:rPr>
              <w:t>)</w:t>
            </w:r>
          </w:p>
        </w:tc>
      </w:tr>
      <w:tr w:rsidR="0026427E" w:rsidRPr="00812C25" w14:paraId="68B78FA3" w14:textId="77777777" w:rsidTr="00C60BDE">
        <w:tc>
          <w:tcPr>
            <w:tcW w:w="2610" w:type="dxa"/>
          </w:tcPr>
          <w:p w14:paraId="3683F273" w14:textId="77777777" w:rsidR="0026427E" w:rsidRPr="00812C25" w:rsidRDefault="0026427E" w:rsidP="00C60BDE">
            <w:pPr>
              <w:ind w:left="27" w:right="38"/>
              <w:jc w:val="both"/>
              <w:rPr>
                <w:b/>
                <w:bCs/>
                <w:sz w:val="20"/>
                <w:lang w:val="en-US"/>
              </w:rPr>
            </w:pPr>
            <w:r w:rsidRPr="00812C25">
              <w:rPr>
                <w:b/>
                <w:bCs/>
                <w:sz w:val="20"/>
              </w:rPr>
              <w:t>Net</w:t>
            </w:r>
          </w:p>
        </w:tc>
        <w:tc>
          <w:tcPr>
            <w:tcW w:w="990" w:type="dxa"/>
          </w:tcPr>
          <w:p w14:paraId="7EF8F56C" w14:textId="77777777" w:rsidR="0026427E" w:rsidRPr="00812C25" w:rsidRDefault="0026427E" w:rsidP="00C60BDE">
            <w:pPr>
              <w:pBdr>
                <w:bottom w:val="double" w:sz="4" w:space="1" w:color="auto"/>
              </w:pBdr>
              <w:tabs>
                <w:tab w:val="decimal" w:pos="770"/>
              </w:tabs>
              <w:ind w:left="-11" w:right="-108"/>
              <w:rPr>
                <w:b/>
                <w:bCs/>
                <w:sz w:val="20"/>
                <w:rtl/>
                <w:cs/>
              </w:rPr>
            </w:pPr>
            <w:r w:rsidRPr="00812C25">
              <w:rPr>
                <w:b/>
                <w:bCs/>
                <w:sz w:val="20"/>
              </w:rPr>
              <w:t>126,429</w:t>
            </w:r>
          </w:p>
        </w:tc>
        <w:tc>
          <w:tcPr>
            <w:tcW w:w="990" w:type="dxa"/>
          </w:tcPr>
          <w:p w14:paraId="2FEC33A9" w14:textId="77777777" w:rsidR="0026427E" w:rsidRPr="00812C25" w:rsidRDefault="0026427E" w:rsidP="00C60BDE">
            <w:pPr>
              <w:pBdr>
                <w:bottom w:val="double" w:sz="4" w:space="1" w:color="auto"/>
              </w:pBdr>
              <w:tabs>
                <w:tab w:val="decimal" w:pos="770"/>
              </w:tabs>
              <w:ind w:right="-108"/>
              <w:rPr>
                <w:b/>
                <w:bCs/>
                <w:sz w:val="20"/>
              </w:rPr>
            </w:pPr>
            <w:r w:rsidRPr="00812C25">
              <w:rPr>
                <w:b/>
                <w:bCs/>
                <w:sz w:val="20"/>
              </w:rPr>
              <w:t>116,581</w:t>
            </w:r>
          </w:p>
        </w:tc>
        <w:tc>
          <w:tcPr>
            <w:tcW w:w="990" w:type="dxa"/>
          </w:tcPr>
          <w:p w14:paraId="1386A4F4" w14:textId="77777777" w:rsidR="0026427E" w:rsidRPr="00812C25" w:rsidRDefault="0026427E" w:rsidP="00C60BDE">
            <w:pPr>
              <w:pBdr>
                <w:bottom w:val="double" w:sz="4" w:space="1" w:color="auto"/>
              </w:pBdr>
              <w:tabs>
                <w:tab w:val="decimal" w:pos="770"/>
              </w:tabs>
              <w:ind w:right="-108"/>
              <w:rPr>
                <w:b/>
                <w:bCs/>
                <w:sz w:val="20"/>
              </w:rPr>
            </w:pPr>
            <w:r w:rsidRPr="00812C25">
              <w:rPr>
                <w:b/>
                <w:bCs/>
                <w:sz w:val="20"/>
              </w:rPr>
              <w:t>76,592</w:t>
            </w:r>
          </w:p>
        </w:tc>
        <w:tc>
          <w:tcPr>
            <w:tcW w:w="990" w:type="dxa"/>
          </w:tcPr>
          <w:p w14:paraId="2F72CDDA" w14:textId="77777777" w:rsidR="0026427E" w:rsidRPr="00812C25" w:rsidRDefault="0026427E" w:rsidP="00C60BDE">
            <w:pPr>
              <w:pBdr>
                <w:bottom w:val="double" w:sz="4" w:space="1" w:color="auto"/>
              </w:pBdr>
              <w:tabs>
                <w:tab w:val="decimal" w:pos="770"/>
              </w:tabs>
              <w:ind w:right="-108"/>
              <w:rPr>
                <w:b/>
                <w:bCs/>
                <w:sz w:val="20"/>
              </w:rPr>
            </w:pPr>
            <w:r w:rsidRPr="00812C25">
              <w:rPr>
                <w:b/>
                <w:bCs/>
                <w:sz w:val="20"/>
              </w:rPr>
              <w:t>26,907</w:t>
            </w:r>
          </w:p>
        </w:tc>
        <w:tc>
          <w:tcPr>
            <w:tcW w:w="990" w:type="dxa"/>
          </w:tcPr>
          <w:p w14:paraId="624FFA49" w14:textId="77777777" w:rsidR="0026427E" w:rsidRPr="00812C25" w:rsidRDefault="0026427E" w:rsidP="00C60BDE">
            <w:pPr>
              <w:pBdr>
                <w:bottom w:val="double" w:sz="4" w:space="1" w:color="auto"/>
              </w:pBdr>
              <w:tabs>
                <w:tab w:val="decimal" w:pos="770"/>
              </w:tabs>
              <w:ind w:right="-108"/>
              <w:rPr>
                <w:b/>
                <w:bCs/>
                <w:sz w:val="20"/>
              </w:rPr>
            </w:pPr>
            <w:r w:rsidRPr="00812C25">
              <w:rPr>
                <w:b/>
                <w:bCs/>
                <w:sz w:val="20"/>
              </w:rPr>
              <w:t>12,209</w:t>
            </w:r>
          </w:p>
        </w:tc>
        <w:tc>
          <w:tcPr>
            <w:tcW w:w="990" w:type="dxa"/>
          </w:tcPr>
          <w:p w14:paraId="3141B769" w14:textId="77777777" w:rsidR="0026427E" w:rsidRPr="00812C25" w:rsidRDefault="0026427E" w:rsidP="00C60BDE">
            <w:pPr>
              <w:pBdr>
                <w:bottom w:val="double" w:sz="4" w:space="1" w:color="auto"/>
              </w:pBdr>
              <w:tabs>
                <w:tab w:val="decimal" w:pos="691"/>
              </w:tabs>
              <w:ind w:right="-41" w:hanging="18"/>
              <w:jc w:val="center"/>
              <w:rPr>
                <w:b/>
                <w:bCs/>
                <w:sz w:val="20"/>
                <w:lang w:val="en-US"/>
              </w:rPr>
            </w:pPr>
            <w:r w:rsidRPr="00812C25">
              <w:rPr>
                <w:b/>
                <w:bCs/>
                <w:sz w:val="20"/>
                <w:lang w:val="en-US"/>
              </w:rPr>
              <w:t xml:space="preserve">         121</w:t>
            </w:r>
          </w:p>
        </w:tc>
        <w:tc>
          <w:tcPr>
            <w:tcW w:w="994" w:type="dxa"/>
          </w:tcPr>
          <w:p w14:paraId="4125F868" w14:textId="77777777" w:rsidR="0026427E" w:rsidRPr="00812C25" w:rsidRDefault="0026427E" w:rsidP="00C60BDE">
            <w:pPr>
              <w:pBdr>
                <w:bottom w:val="double" w:sz="4" w:space="1" w:color="auto"/>
              </w:pBdr>
              <w:tabs>
                <w:tab w:val="decimal" w:pos="754"/>
              </w:tabs>
              <w:ind w:left="-38" w:right="-108"/>
              <w:rPr>
                <w:b/>
                <w:bCs/>
                <w:sz w:val="20"/>
                <w:lang w:val="en-US"/>
              </w:rPr>
            </w:pPr>
            <w:r w:rsidRPr="00812C25">
              <w:rPr>
                <w:b/>
                <w:bCs/>
                <w:sz w:val="20"/>
              </w:rPr>
              <w:t>358,839</w:t>
            </w:r>
          </w:p>
        </w:tc>
      </w:tr>
    </w:tbl>
    <w:p w14:paraId="78980DA7" w14:textId="35F3D468" w:rsidR="00FE43D9" w:rsidRDefault="00FE43D9" w:rsidP="0026538B">
      <w:pPr>
        <w:spacing w:line="240" w:lineRule="auto"/>
        <w:rPr>
          <w:sz w:val="20"/>
        </w:rPr>
      </w:pPr>
    </w:p>
    <w:p w14:paraId="2C55BE17" w14:textId="00AD0E32" w:rsidR="00FE43D9" w:rsidRPr="00B0400C" w:rsidRDefault="00FE43D9" w:rsidP="00FE43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both"/>
        <w:rPr>
          <w:rFonts w:eastAsia="DengXian"/>
          <w:color w:val="000000"/>
          <w:sz w:val="20"/>
        </w:rPr>
      </w:pPr>
      <w:r w:rsidRPr="00B0400C">
        <w:rPr>
          <w:rFonts w:eastAsia="DengXian"/>
          <w:color w:val="000000"/>
          <w:sz w:val="20"/>
        </w:rPr>
        <w:t>The following tables set out information about the credit quality as at 31 December 202</w:t>
      </w:r>
      <w:r>
        <w:rPr>
          <w:rFonts w:eastAsia="DengXian"/>
          <w:color w:val="000000"/>
          <w:sz w:val="20"/>
        </w:rPr>
        <w:t>1</w:t>
      </w:r>
      <w:r>
        <w:rPr>
          <w:rFonts w:eastAsia="DengXian" w:cstheme="minorBidi" w:hint="cs"/>
          <w:color w:val="000000"/>
          <w:sz w:val="20"/>
          <w:szCs w:val="25"/>
          <w:cs/>
          <w:lang w:bidi="th-TH"/>
        </w:rPr>
        <w:t xml:space="preserve"> </w:t>
      </w:r>
      <w:r>
        <w:rPr>
          <w:rFonts w:eastAsia="DengXian" w:cstheme="minorBidi"/>
          <w:color w:val="000000"/>
          <w:sz w:val="20"/>
          <w:szCs w:val="25"/>
          <w:lang w:val="en-US" w:bidi="th-TH"/>
        </w:rPr>
        <w:t>and 2020</w:t>
      </w:r>
      <w:r w:rsidRPr="00B0400C">
        <w:rPr>
          <w:rFonts w:eastAsia="DengXian"/>
          <w:color w:val="000000"/>
          <w:sz w:val="20"/>
        </w:rPr>
        <w:t xml:space="preserve"> of </w:t>
      </w:r>
      <w:r w:rsidRPr="00443897">
        <w:rPr>
          <w:rFonts w:eastAsia="DengXian"/>
          <w:color w:val="000000"/>
          <w:sz w:val="20"/>
          <w:szCs w:val="25"/>
        </w:rPr>
        <w:t xml:space="preserve">hire purchase receivables </w:t>
      </w:r>
      <w:r w:rsidRPr="00B0400C">
        <w:rPr>
          <w:rFonts w:eastAsia="DengXian"/>
          <w:color w:val="000000"/>
          <w:sz w:val="20"/>
        </w:rPr>
        <w:t>without taking into account collateral or other credit enhancement</w:t>
      </w:r>
      <w:r w:rsidRPr="00443897">
        <w:rPr>
          <w:rFonts w:eastAsia="DengXian"/>
          <w:color w:val="000000"/>
          <w:sz w:val="20"/>
          <w:cs/>
          <w:lang w:bidi="th-TH"/>
        </w:rPr>
        <w:t xml:space="preserve">. </w:t>
      </w:r>
    </w:p>
    <w:p w14:paraId="1DBE275A" w14:textId="77777777" w:rsidR="00FE43D9" w:rsidRPr="00812C25" w:rsidRDefault="00FE43D9" w:rsidP="000B6E31">
      <w:pPr>
        <w:spacing w:line="240" w:lineRule="auto"/>
        <w:jc w:val="both"/>
        <w:rPr>
          <w:sz w:val="20"/>
        </w:rPr>
      </w:pPr>
    </w:p>
    <w:tbl>
      <w:tblPr>
        <w:tblW w:w="9540" w:type="dxa"/>
        <w:tblInd w:w="450" w:type="dxa"/>
        <w:tblLayout w:type="fixed"/>
        <w:tblLook w:val="04A0" w:firstRow="1" w:lastRow="0" w:firstColumn="1" w:lastColumn="0" w:noHBand="0" w:noVBand="1"/>
      </w:tblPr>
      <w:tblGrid>
        <w:gridCol w:w="3420"/>
        <w:gridCol w:w="270"/>
        <w:gridCol w:w="1260"/>
        <w:gridCol w:w="270"/>
        <w:gridCol w:w="1350"/>
        <w:gridCol w:w="270"/>
        <w:gridCol w:w="1260"/>
        <w:gridCol w:w="270"/>
        <w:gridCol w:w="1170"/>
      </w:tblGrid>
      <w:tr w:rsidR="00FE43D9" w:rsidRPr="00B0400C" w14:paraId="16026009" w14:textId="77777777" w:rsidTr="001C7808">
        <w:trPr>
          <w:tblHeader/>
        </w:trPr>
        <w:tc>
          <w:tcPr>
            <w:tcW w:w="3420" w:type="dxa"/>
            <w:shd w:val="clear" w:color="auto" w:fill="auto"/>
            <w:vAlign w:val="bottom"/>
          </w:tcPr>
          <w:p w14:paraId="4631335B" w14:textId="77777777" w:rsidR="00FE43D9" w:rsidRPr="00B0400C" w:rsidRDefault="00FE43D9" w:rsidP="001C7808">
            <w:pPr>
              <w:spacing w:line="240" w:lineRule="auto"/>
              <w:ind w:right="-52"/>
              <w:rPr>
                <w:rFonts w:eastAsia="DengXian"/>
                <w:sz w:val="20"/>
              </w:rPr>
            </w:pPr>
          </w:p>
        </w:tc>
        <w:tc>
          <w:tcPr>
            <w:tcW w:w="270" w:type="dxa"/>
            <w:shd w:val="clear" w:color="auto" w:fill="auto"/>
            <w:vAlign w:val="bottom"/>
          </w:tcPr>
          <w:p w14:paraId="688BF67C" w14:textId="77777777" w:rsidR="00FE43D9" w:rsidRPr="00B0400C" w:rsidRDefault="00FE43D9" w:rsidP="001C7808">
            <w:pPr>
              <w:tabs>
                <w:tab w:val="left" w:pos="540"/>
              </w:tabs>
              <w:spacing w:line="240" w:lineRule="auto"/>
              <w:ind w:left="-108" w:right="-115"/>
              <w:jc w:val="center"/>
              <w:rPr>
                <w:rFonts w:eastAsia="DengXian"/>
                <w:sz w:val="20"/>
                <w:rtl/>
                <w:cs/>
              </w:rPr>
            </w:pPr>
          </w:p>
        </w:tc>
        <w:tc>
          <w:tcPr>
            <w:tcW w:w="5850" w:type="dxa"/>
            <w:gridSpan w:val="7"/>
          </w:tcPr>
          <w:p w14:paraId="5C7BD760" w14:textId="77777777" w:rsidR="00FE43D9" w:rsidRPr="00B0400C" w:rsidRDefault="00FE43D9" w:rsidP="001C7808">
            <w:pPr>
              <w:tabs>
                <w:tab w:val="left" w:pos="540"/>
              </w:tabs>
              <w:spacing w:line="240" w:lineRule="auto"/>
              <w:ind w:left="-103" w:right="-100"/>
              <w:jc w:val="center"/>
              <w:rPr>
                <w:rFonts w:eastAsia="DengXian"/>
                <w:b/>
                <w:bCs/>
                <w:sz w:val="20"/>
                <w:rtl/>
                <w:cs/>
              </w:rPr>
            </w:pPr>
            <w:r w:rsidRPr="00B0400C">
              <w:rPr>
                <w:rFonts w:eastAsia="DengXian"/>
                <w:b/>
                <w:bCs/>
                <w:sz w:val="20"/>
              </w:rPr>
              <w:t>Consolidated financial statements</w:t>
            </w:r>
          </w:p>
        </w:tc>
      </w:tr>
      <w:tr w:rsidR="00FE43D9" w:rsidRPr="00B0400C" w14:paraId="63A5EE0F" w14:textId="77777777" w:rsidTr="001C7808">
        <w:trPr>
          <w:tblHeader/>
        </w:trPr>
        <w:tc>
          <w:tcPr>
            <w:tcW w:w="3420" w:type="dxa"/>
            <w:shd w:val="clear" w:color="auto" w:fill="auto"/>
            <w:vAlign w:val="bottom"/>
          </w:tcPr>
          <w:p w14:paraId="742AEACB" w14:textId="77777777" w:rsidR="00FE43D9" w:rsidRPr="00B0400C" w:rsidRDefault="00FE43D9" w:rsidP="001C7808">
            <w:pPr>
              <w:spacing w:line="240" w:lineRule="auto"/>
              <w:ind w:right="-52"/>
              <w:jc w:val="center"/>
              <w:rPr>
                <w:rFonts w:eastAsia="DengXian"/>
                <w:sz w:val="20"/>
              </w:rPr>
            </w:pPr>
          </w:p>
        </w:tc>
        <w:tc>
          <w:tcPr>
            <w:tcW w:w="270" w:type="dxa"/>
            <w:vMerge w:val="restart"/>
            <w:shd w:val="clear" w:color="auto" w:fill="auto"/>
            <w:vAlign w:val="bottom"/>
          </w:tcPr>
          <w:p w14:paraId="2D7E706C" w14:textId="77777777" w:rsidR="00FE43D9" w:rsidRPr="00B0400C" w:rsidRDefault="00FE43D9" w:rsidP="001C7808">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15"/>
              <w:rPr>
                <w:rFonts w:eastAsia="DengXian"/>
                <w:sz w:val="20"/>
                <w:rtl/>
                <w:cs/>
              </w:rPr>
            </w:pPr>
          </w:p>
        </w:tc>
        <w:tc>
          <w:tcPr>
            <w:tcW w:w="5850" w:type="dxa"/>
            <w:gridSpan w:val="7"/>
          </w:tcPr>
          <w:p w14:paraId="66ABB0AE" w14:textId="77777777" w:rsidR="00FE43D9" w:rsidRPr="00B0400C" w:rsidRDefault="00FE43D9" w:rsidP="001C7808">
            <w:pPr>
              <w:tabs>
                <w:tab w:val="left" w:pos="540"/>
              </w:tabs>
              <w:spacing w:line="240" w:lineRule="auto"/>
              <w:ind w:left="-103" w:right="-100"/>
              <w:jc w:val="center"/>
              <w:rPr>
                <w:rFonts w:eastAsia="DengXian"/>
                <w:sz w:val="20"/>
              </w:rPr>
            </w:pPr>
            <w:r w:rsidRPr="00B0400C">
              <w:rPr>
                <w:rFonts w:eastAsia="DengXian"/>
                <w:sz w:val="20"/>
              </w:rPr>
              <w:t>202</w:t>
            </w:r>
            <w:r>
              <w:rPr>
                <w:rFonts w:eastAsia="DengXian"/>
                <w:sz w:val="20"/>
              </w:rPr>
              <w:t>1</w:t>
            </w:r>
          </w:p>
        </w:tc>
      </w:tr>
      <w:tr w:rsidR="00FE43D9" w:rsidRPr="00B0400C" w14:paraId="593FFCD8" w14:textId="77777777" w:rsidTr="00FF767E">
        <w:trPr>
          <w:trHeight w:val="70"/>
          <w:tblHeader/>
        </w:trPr>
        <w:tc>
          <w:tcPr>
            <w:tcW w:w="3420" w:type="dxa"/>
            <w:shd w:val="clear" w:color="auto" w:fill="auto"/>
            <w:vAlign w:val="bottom"/>
          </w:tcPr>
          <w:p w14:paraId="6FAA9009" w14:textId="77777777" w:rsidR="00FE43D9" w:rsidRPr="00B0400C" w:rsidRDefault="00FE43D9" w:rsidP="001C7808">
            <w:pPr>
              <w:spacing w:line="240" w:lineRule="auto"/>
              <w:ind w:right="-52"/>
              <w:rPr>
                <w:rFonts w:eastAsia="DengXian"/>
                <w:sz w:val="20"/>
              </w:rPr>
            </w:pPr>
          </w:p>
        </w:tc>
        <w:tc>
          <w:tcPr>
            <w:tcW w:w="270" w:type="dxa"/>
            <w:vMerge/>
            <w:shd w:val="clear" w:color="auto" w:fill="auto"/>
            <w:vAlign w:val="bottom"/>
          </w:tcPr>
          <w:p w14:paraId="7D649A42" w14:textId="77777777" w:rsidR="00FE43D9" w:rsidRPr="00B0400C" w:rsidRDefault="00FE43D9" w:rsidP="001C7808">
            <w:pPr>
              <w:tabs>
                <w:tab w:val="left" w:pos="540"/>
              </w:tabs>
              <w:spacing w:line="240" w:lineRule="auto"/>
              <w:ind w:right="-115"/>
              <w:rPr>
                <w:rFonts w:eastAsia="DengXian"/>
                <w:sz w:val="20"/>
                <w:rtl/>
                <w:cs/>
              </w:rPr>
            </w:pPr>
          </w:p>
        </w:tc>
        <w:tc>
          <w:tcPr>
            <w:tcW w:w="1260" w:type="dxa"/>
            <w:shd w:val="clear" w:color="auto" w:fill="auto"/>
            <w:vAlign w:val="bottom"/>
          </w:tcPr>
          <w:p w14:paraId="177ED2E3" w14:textId="06E07250" w:rsidR="00FE43D9" w:rsidRPr="00B0400C" w:rsidRDefault="00545431" w:rsidP="001C7808">
            <w:pPr>
              <w:spacing w:line="240" w:lineRule="auto"/>
              <w:ind w:left="-20" w:right="-115" w:hanging="90"/>
              <w:jc w:val="center"/>
              <w:rPr>
                <w:rFonts w:eastAsia="DengXian"/>
                <w:sz w:val="20"/>
              </w:rPr>
            </w:pPr>
            <w:r>
              <w:rPr>
                <w:rFonts w:eastAsia="DengXian"/>
                <w:color w:val="000000"/>
                <w:sz w:val="20"/>
              </w:rPr>
              <w:t>A</w:t>
            </w:r>
            <w:r w:rsidR="00FE43D9" w:rsidRPr="00AF194F">
              <w:rPr>
                <w:rFonts w:eastAsia="DengXian"/>
                <w:color w:val="000000"/>
                <w:sz w:val="20"/>
              </w:rPr>
              <w:t>ssets that are not significant increase in credit risk</w:t>
            </w:r>
          </w:p>
        </w:tc>
        <w:tc>
          <w:tcPr>
            <w:tcW w:w="270" w:type="dxa"/>
          </w:tcPr>
          <w:p w14:paraId="776CFA25" w14:textId="77777777" w:rsidR="00FE43D9" w:rsidRPr="00B0400C" w:rsidRDefault="00FE43D9" w:rsidP="001C7808">
            <w:pPr>
              <w:tabs>
                <w:tab w:val="left" w:pos="540"/>
              </w:tabs>
              <w:spacing w:line="240" w:lineRule="auto"/>
              <w:ind w:left="-122" w:right="-145"/>
              <w:jc w:val="center"/>
              <w:rPr>
                <w:rFonts w:eastAsia="DengXian"/>
                <w:sz w:val="20"/>
                <w:rtl/>
                <w:cs/>
              </w:rPr>
            </w:pPr>
          </w:p>
        </w:tc>
        <w:tc>
          <w:tcPr>
            <w:tcW w:w="1350" w:type="dxa"/>
            <w:shd w:val="clear" w:color="auto" w:fill="auto"/>
            <w:vAlign w:val="bottom"/>
          </w:tcPr>
          <w:p w14:paraId="2AC559AD" w14:textId="7F8D7F7D" w:rsidR="00FE43D9" w:rsidRPr="00443897" w:rsidRDefault="00545431" w:rsidP="001C7808">
            <w:pPr>
              <w:spacing w:line="240" w:lineRule="auto"/>
              <w:ind w:right="-115"/>
              <w:jc w:val="center"/>
              <w:rPr>
                <w:rFonts w:eastAsia="DengXian"/>
                <w:color w:val="000000"/>
                <w:sz w:val="20"/>
                <w:rtl/>
                <w:cs/>
              </w:rPr>
            </w:pPr>
            <w:r>
              <w:rPr>
                <w:rFonts w:eastAsia="DengXian"/>
                <w:color w:val="000000"/>
                <w:sz w:val="20"/>
              </w:rPr>
              <w:t>A</w:t>
            </w:r>
            <w:r w:rsidR="00FE43D9" w:rsidRPr="00AF194F">
              <w:rPr>
                <w:rFonts w:eastAsia="DengXian"/>
                <w:color w:val="000000"/>
                <w:sz w:val="20"/>
              </w:rPr>
              <w:t>ssets that are significant increase in credit risk</w:t>
            </w:r>
          </w:p>
        </w:tc>
        <w:tc>
          <w:tcPr>
            <w:tcW w:w="270" w:type="dxa"/>
          </w:tcPr>
          <w:p w14:paraId="700DFB9D" w14:textId="77777777" w:rsidR="00FE43D9" w:rsidRPr="00B0400C" w:rsidRDefault="00FE43D9" w:rsidP="001C7808">
            <w:pPr>
              <w:spacing w:line="240" w:lineRule="auto"/>
              <w:ind w:left="-103" w:right="-100"/>
              <w:jc w:val="center"/>
              <w:rPr>
                <w:rFonts w:eastAsia="DengXian"/>
                <w:sz w:val="20"/>
              </w:rPr>
            </w:pPr>
          </w:p>
        </w:tc>
        <w:tc>
          <w:tcPr>
            <w:tcW w:w="1260" w:type="dxa"/>
            <w:shd w:val="clear" w:color="auto" w:fill="auto"/>
            <w:vAlign w:val="bottom"/>
          </w:tcPr>
          <w:p w14:paraId="75F03101" w14:textId="77777777" w:rsidR="00FE43D9" w:rsidRDefault="00FE43D9" w:rsidP="00FF767E">
            <w:pPr>
              <w:spacing w:line="240" w:lineRule="auto"/>
              <w:jc w:val="center"/>
              <w:rPr>
                <w:rFonts w:eastAsia="DengXian"/>
                <w:color w:val="000000"/>
                <w:sz w:val="20"/>
              </w:rPr>
            </w:pPr>
          </w:p>
          <w:p w14:paraId="1A94EEFF" w14:textId="201E59AC" w:rsidR="00FE43D9" w:rsidRPr="00B0400C" w:rsidRDefault="00545431" w:rsidP="00FF767E">
            <w:pPr>
              <w:spacing w:line="240" w:lineRule="auto"/>
              <w:ind w:left="-105" w:right="-100"/>
              <w:jc w:val="center"/>
              <w:rPr>
                <w:rFonts w:eastAsia="DengXian"/>
                <w:sz w:val="20"/>
                <w:rtl/>
                <w:cs/>
              </w:rPr>
            </w:pPr>
            <w:r>
              <w:rPr>
                <w:rFonts w:eastAsia="DengXian"/>
                <w:color w:val="000000"/>
                <w:sz w:val="20"/>
              </w:rPr>
              <w:t>A</w:t>
            </w:r>
            <w:r w:rsidR="00FE43D9" w:rsidRPr="00AF194F">
              <w:rPr>
                <w:rFonts w:eastAsia="DengXian"/>
                <w:color w:val="000000"/>
                <w:sz w:val="20"/>
              </w:rPr>
              <w:t>ssets that are credit impaired</w:t>
            </w:r>
          </w:p>
        </w:tc>
        <w:tc>
          <w:tcPr>
            <w:tcW w:w="270" w:type="dxa"/>
          </w:tcPr>
          <w:p w14:paraId="5EA17B63" w14:textId="77777777" w:rsidR="00FE43D9" w:rsidRPr="00B0400C" w:rsidRDefault="00FE43D9" w:rsidP="001C7808">
            <w:pPr>
              <w:tabs>
                <w:tab w:val="left" w:pos="540"/>
              </w:tabs>
              <w:spacing w:line="240" w:lineRule="auto"/>
              <w:ind w:left="-103" w:right="-100"/>
              <w:jc w:val="center"/>
              <w:rPr>
                <w:rFonts w:eastAsia="DengXian"/>
                <w:sz w:val="20"/>
                <w:rtl/>
                <w:cs/>
              </w:rPr>
            </w:pPr>
          </w:p>
        </w:tc>
        <w:tc>
          <w:tcPr>
            <w:tcW w:w="1170" w:type="dxa"/>
            <w:shd w:val="clear" w:color="auto" w:fill="auto"/>
            <w:vAlign w:val="bottom"/>
          </w:tcPr>
          <w:p w14:paraId="74075B21" w14:textId="77777777" w:rsidR="00FE43D9" w:rsidRPr="00B0400C" w:rsidDel="00D43E7A" w:rsidRDefault="00FE43D9" w:rsidP="001C7808">
            <w:pPr>
              <w:tabs>
                <w:tab w:val="left" w:pos="540"/>
              </w:tabs>
              <w:spacing w:line="240" w:lineRule="auto"/>
              <w:ind w:right="-100"/>
              <w:jc w:val="center"/>
              <w:rPr>
                <w:rFonts w:eastAsia="DengXian"/>
                <w:sz w:val="20"/>
                <w:rtl/>
                <w:cs/>
              </w:rPr>
            </w:pPr>
            <w:r w:rsidRPr="00B0400C">
              <w:rPr>
                <w:rFonts w:eastAsia="DengXian"/>
                <w:sz w:val="20"/>
              </w:rPr>
              <w:t>Total</w:t>
            </w:r>
          </w:p>
        </w:tc>
      </w:tr>
      <w:tr w:rsidR="00FE43D9" w:rsidRPr="00B0400C" w14:paraId="178B8381" w14:textId="77777777" w:rsidTr="001C7808">
        <w:trPr>
          <w:tblHeader/>
        </w:trPr>
        <w:tc>
          <w:tcPr>
            <w:tcW w:w="3420" w:type="dxa"/>
            <w:shd w:val="clear" w:color="auto" w:fill="auto"/>
          </w:tcPr>
          <w:p w14:paraId="06D3CE0D" w14:textId="77777777" w:rsidR="00FE43D9" w:rsidRPr="00B0400C" w:rsidRDefault="00FE43D9" w:rsidP="001C7808">
            <w:pPr>
              <w:spacing w:line="240" w:lineRule="auto"/>
              <w:ind w:right="-52"/>
              <w:jc w:val="center"/>
              <w:rPr>
                <w:rFonts w:eastAsia="DengXian"/>
                <w:sz w:val="20"/>
                <w:rtl/>
                <w:cs/>
              </w:rPr>
            </w:pPr>
          </w:p>
        </w:tc>
        <w:tc>
          <w:tcPr>
            <w:tcW w:w="270" w:type="dxa"/>
            <w:shd w:val="clear" w:color="auto" w:fill="auto"/>
          </w:tcPr>
          <w:p w14:paraId="06948B90" w14:textId="77777777" w:rsidR="00FE43D9" w:rsidRPr="00B0400C" w:rsidRDefault="00FE43D9" w:rsidP="001C7808">
            <w:pPr>
              <w:tabs>
                <w:tab w:val="left" w:pos="540"/>
              </w:tabs>
              <w:spacing w:line="240" w:lineRule="auto"/>
              <w:ind w:left="-108" w:right="-115"/>
              <w:jc w:val="center"/>
              <w:rPr>
                <w:rFonts w:eastAsia="DengXian"/>
                <w:i/>
                <w:iCs/>
                <w:sz w:val="20"/>
              </w:rPr>
            </w:pPr>
          </w:p>
        </w:tc>
        <w:tc>
          <w:tcPr>
            <w:tcW w:w="5850" w:type="dxa"/>
            <w:gridSpan w:val="7"/>
            <w:shd w:val="clear" w:color="auto" w:fill="auto"/>
          </w:tcPr>
          <w:p w14:paraId="0BBAC7B1" w14:textId="77777777" w:rsidR="00FE43D9" w:rsidRPr="00B0400C" w:rsidRDefault="00FE43D9" w:rsidP="001C7808">
            <w:pPr>
              <w:tabs>
                <w:tab w:val="left" w:pos="540"/>
              </w:tabs>
              <w:spacing w:line="240" w:lineRule="auto"/>
              <w:ind w:left="-156" w:right="-100"/>
              <w:jc w:val="center"/>
              <w:rPr>
                <w:rFonts w:eastAsia="DengXian"/>
                <w:i/>
                <w:iCs/>
                <w:sz w:val="20"/>
                <w:rtl/>
                <w:cs/>
              </w:rPr>
            </w:pPr>
            <w:r w:rsidRPr="00443897">
              <w:rPr>
                <w:rFonts w:eastAsia="DengXian"/>
                <w:i/>
                <w:iCs/>
                <w:sz w:val="20"/>
                <w:cs/>
                <w:lang w:bidi="th-TH"/>
              </w:rPr>
              <w:t>(</w:t>
            </w:r>
            <w:r w:rsidRPr="00B0400C">
              <w:rPr>
                <w:rFonts w:eastAsia="DengXian"/>
                <w:i/>
                <w:iCs/>
                <w:sz w:val="20"/>
              </w:rPr>
              <w:t>in thousand Baht</w:t>
            </w:r>
            <w:r w:rsidRPr="00443897">
              <w:rPr>
                <w:rFonts w:eastAsia="DengXian"/>
                <w:i/>
                <w:iCs/>
                <w:sz w:val="20"/>
                <w:cs/>
                <w:lang w:bidi="th-TH"/>
              </w:rPr>
              <w:t>)</w:t>
            </w:r>
          </w:p>
        </w:tc>
      </w:tr>
      <w:tr w:rsidR="00FE43D9" w:rsidRPr="00B0400C" w14:paraId="6BB97C81" w14:textId="77777777" w:rsidTr="00FF767E">
        <w:tc>
          <w:tcPr>
            <w:tcW w:w="3420" w:type="dxa"/>
            <w:shd w:val="clear" w:color="auto" w:fill="auto"/>
          </w:tcPr>
          <w:p w14:paraId="5E40BA29" w14:textId="77777777" w:rsidR="00FE43D9" w:rsidRPr="00B0400C" w:rsidRDefault="00FE43D9" w:rsidP="001C7808">
            <w:pPr>
              <w:spacing w:line="240" w:lineRule="auto"/>
              <w:ind w:right="-198"/>
              <w:rPr>
                <w:rFonts w:eastAsia="DengXian"/>
                <w:b/>
                <w:bCs/>
                <w:i/>
                <w:iCs/>
                <w:sz w:val="20"/>
                <w:rtl/>
                <w:cs/>
              </w:rPr>
            </w:pPr>
            <w:r>
              <w:rPr>
                <w:rFonts w:eastAsia="DengXian"/>
                <w:b/>
                <w:bCs/>
                <w:i/>
                <w:iCs/>
                <w:sz w:val="20"/>
              </w:rPr>
              <w:t>Hire</w:t>
            </w:r>
            <w:r w:rsidRPr="00B0400C">
              <w:rPr>
                <w:rFonts w:eastAsia="DengXian"/>
                <w:b/>
                <w:bCs/>
                <w:i/>
                <w:iCs/>
                <w:sz w:val="20"/>
              </w:rPr>
              <w:t xml:space="preserve"> purchase </w:t>
            </w:r>
            <w:r>
              <w:rPr>
                <w:rFonts w:eastAsia="DengXian"/>
                <w:b/>
                <w:bCs/>
                <w:i/>
                <w:iCs/>
                <w:sz w:val="20"/>
              </w:rPr>
              <w:t>receivables</w:t>
            </w:r>
            <w:r w:rsidRPr="00443897">
              <w:rPr>
                <w:rFonts w:eastAsia="DengXian"/>
                <w:b/>
                <w:bCs/>
                <w:i/>
                <w:iCs/>
                <w:sz w:val="20"/>
                <w:cs/>
                <w:lang w:bidi="th-TH"/>
              </w:rPr>
              <w:t xml:space="preserve"> </w:t>
            </w:r>
            <w:r>
              <w:rPr>
                <w:rFonts w:eastAsia="DengXian"/>
                <w:sz w:val="16"/>
                <w:szCs w:val="16"/>
                <w:vertAlign w:val="superscript"/>
                <w:lang w:bidi="th-TH"/>
              </w:rPr>
              <w:t>*</w:t>
            </w:r>
          </w:p>
        </w:tc>
        <w:tc>
          <w:tcPr>
            <w:tcW w:w="270" w:type="dxa"/>
            <w:shd w:val="clear" w:color="auto" w:fill="auto"/>
          </w:tcPr>
          <w:p w14:paraId="7432AFFA" w14:textId="77777777" w:rsidR="00FE43D9" w:rsidRPr="00B0400C" w:rsidRDefault="00FE43D9" w:rsidP="001C7808">
            <w:pPr>
              <w:tabs>
                <w:tab w:val="left" w:pos="540"/>
              </w:tabs>
              <w:spacing w:line="240" w:lineRule="auto"/>
              <w:ind w:left="-108" w:right="-115"/>
              <w:jc w:val="center"/>
              <w:rPr>
                <w:rFonts w:eastAsia="DengXian"/>
                <w:sz w:val="20"/>
              </w:rPr>
            </w:pPr>
          </w:p>
        </w:tc>
        <w:tc>
          <w:tcPr>
            <w:tcW w:w="1260" w:type="dxa"/>
            <w:shd w:val="clear" w:color="auto" w:fill="auto"/>
          </w:tcPr>
          <w:p w14:paraId="5795F80A" w14:textId="77777777" w:rsidR="00FE43D9" w:rsidRPr="00B0400C" w:rsidRDefault="00FE43D9" w:rsidP="001C7808">
            <w:pPr>
              <w:spacing w:line="240" w:lineRule="auto"/>
              <w:ind w:left="-122" w:right="-145"/>
              <w:jc w:val="center"/>
              <w:rPr>
                <w:rFonts w:eastAsia="DengXian"/>
                <w:sz w:val="20"/>
              </w:rPr>
            </w:pPr>
          </w:p>
        </w:tc>
        <w:tc>
          <w:tcPr>
            <w:tcW w:w="270" w:type="dxa"/>
          </w:tcPr>
          <w:p w14:paraId="2F5978F7" w14:textId="77777777" w:rsidR="00FE43D9" w:rsidRPr="00B0400C" w:rsidRDefault="00FE43D9" w:rsidP="001C7808">
            <w:pPr>
              <w:spacing w:line="240" w:lineRule="auto"/>
              <w:ind w:left="-122" w:right="-145"/>
              <w:jc w:val="center"/>
              <w:rPr>
                <w:rFonts w:eastAsia="DengXian"/>
                <w:sz w:val="20"/>
              </w:rPr>
            </w:pPr>
          </w:p>
        </w:tc>
        <w:tc>
          <w:tcPr>
            <w:tcW w:w="1350" w:type="dxa"/>
            <w:shd w:val="clear" w:color="auto" w:fill="auto"/>
          </w:tcPr>
          <w:p w14:paraId="168273B3" w14:textId="77777777" w:rsidR="00FE43D9" w:rsidRPr="00B0400C" w:rsidRDefault="00FE43D9" w:rsidP="001C7808">
            <w:pPr>
              <w:spacing w:line="240" w:lineRule="auto"/>
              <w:ind w:left="-122" w:right="-145"/>
              <w:jc w:val="center"/>
              <w:rPr>
                <w:rFonts w:eastAsia="DengXian"/>
                <w:sz w:val="20"/>
              </w:rPr>
            </w:pPr>
          </w:p>
        </w:tc>
        <w:tc>
          <w:tcPr>
            <w:tcW w:w="270" w:type="dxa"/>
          </w:tcPr>
          <w:p w14:paraId="259D56F2" w14:textId="77777777" w:rsidR="00FE43D9" w:rsidRPr="00B0400C" w:rsidRDefault="00FE43D9" w:rsidP="001C7808">
            <w:pPr>
              <w:spacing w:line="240" w:lineRule="auto"/>
              <w:ind w:left="-156" w:right="-100"/>
              <w:jc w:val="center"/>
              <w:rPr>
                <w:rFonts w:eastAsia="DengXian"/>
                <w:sz w:val="20"/>
              </w:rPr>
            </w:pPr>
          </w:p>
        </w:tc>
        <w:tc>
          <w:tcPr>
            <w:tcW w:w="1260" w:type="dxa"/>
            <w:shd w:val="clear" w:color="auto" w:fill="auto"/>
          </w:tcPr>
          <w:p w14:paraId="201D4F3E" w14:textId="77777777" w:rsidR="00FE43D9" w:rsidRPr="00B0400C" w:rsidRDefault="00FE43D9" w:rsidP="001C7808">
            <w:pPr>
              <w:spacing w:line="240" w:lineRule="auto"/>
              <w:ind w:left="-156" w:right="-100"/>
              <w:jc w:val="center"/>
              <w:rPr>
                <w:rFonts w:eastAsia="DengXian"/>
                <w:sz w:val="20"/>
              </w:rPr>
            </w:pPr>
          </w:p>
        </w:tc>
        <w:tc>
          <w:tcPr>
            <w:tcW w:w="270" w:type="dxa"/>
          </w:tcPr>
          <w:p w14:paraId="1F75C263" w14:textId="77777777" w:rsidR="00FE43D9" w:rsidRPr="00B0400C" w:rsidRDefault="00FE43D9" w:rsidP="001C7808">
            <w:pPr>
              <w:tabs>
                <w:tab w:val="left" w:pos="540"/>
              </w:tabs>
              <w:spacing w:line="240" w:lineRule="auto"/>
              <w:ind w:left="-156" w:right="-100"/>
              <w:jc w:val="center"/>
              <w:rPr>
                <w:rFonts w:eastAsia="DengXian"/>
                <w:sz w:val="20"/>
              </w:rPr>
            </w:pPr>
          </w:p>
        </w:tc>
        <w:tc>
          <w:tcPr>
            <w:tcW w:w="1170" w:type="dxa"/>
            <w:shd w:val="clear" w:color="auto" w:fill="auto"/>
          </w:tcPr>
          <w:p w14:paraId="03AF00AC" w14:textId="77777777" w:rsidR="00FE43D9" w:rsidRPr="00B0400C" w:rsidRDefault="00FE43D9" w:rsidP="001C7808">
            <w:pPr>
              <w:tabs>
                <w:tab w:val="left" w:pos="540"/>
              </w:tabs>
              <w:spacing w:line="240" w:lineRule="auto"/>
              <w:ind w:left="-156" w:right="-100"/>
              <w:jc w:val="center"/>
              <w:rPr>
                <w:rFonts w:eastAsia="DengXian"/>
                <w:sz w:val="20"/>
              </w:rPr>
            </w:pPr>
          </w:p>
        </w:tc>
      </w:tr>
      <w:tr w:rsidR="00FE43D9" w:rsidRPr="00B0400C" w14:paraId="135CA4F2" w14:textId="77777777" w:rsidTr="00FF767E">
        <w:tc>
          <w:tcPr>
            <w:tcW w:w="3420" w:type="dxa"/>
            <w:shd w:val="clear" w:color="auto" w:fill="auto"/>
          </w:tcPr>
          <w:p w14:paraId="45EA5FA4" w14:textId="77777777" w:rsidR="00FE43D9" w:rsidRPr="00B0400C" w:rsidRDefault="00FE43D9" w:rsidP="001C78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B0400C">
              <w:rPr>
                <w:rFonts w:eastAsia="DengXian"/>
                <w:sz w:val="20"/>
              </w:rPr>
              <w:t>Current</w:t>
            </w:r>
          </w:p>
        </w:tc>
        <w:tc>
          <w:tcPr>
            <w:tcW w:w="270" w:type="dxa"/>
            <w:shd w:val="clear" w:color="auto" w:fill="auto"/>
          </w:tcPr>
          <w:p w14:paraId="4B63FD4E" w14:textId="77777777" w:rsidR="00FE43D9" w:rsidRPr="00B0400C" w:rsidRDefault="00FE43D9" w:rsidP="001C7808">
            <w:pPr>
              <w:tabs>
                <w:tab w:val="left" w:pos="540"/>
              </w:tabs>
              <w:spacing w:line="240" w:lineRule="auto"/>
              <w:ind w:left="-108" w:right="-115"/>
              <w:jc w:val="center"/>
              <w:rPr>
                <w:rFonts w:eastAsia="DengXian"/>
                <w:sz w:val="20"/>
                <w:rtl/>
                <w:cs/>
              </w:rPr>
            </w:pPr>
          </w:p>
        </w:tc>
        <w:tc>
          <w:tcPr>
            <w:tcW w:w="1260" w:type="dxa"/>
            <w:shd w:val="clear" w:color="auto" w:fill="auto"/>
          </w:tcPr>
          <w:p w14:paraId="55F9744C" w14:textId="09EAEB41" w:rsidR="00FE43D9" w:rsidRPr="003C7AD0" w:rsidRDefault="003C7AD0" w:rsidP="001C7808">
            <w:pPr>
              <w:tabs>
                <w:tab w:val="decimal" w:pos="885"/>
              </w:tabs>
              <w:spacing w:line="240" w:lineRule="atLeast"/>
              <w:ind w:left="-108" w:right="-375"/>
              <w:rPr>
                <w:rFonts w:eastAsia="DengXian"/>
                <w:sz w:val="20"/>
                <w:lang w:bidi="th-TH"/>
              </w:rPr>
            </w:pPr>
            <w:r w:rsidRPr="003C7AD0">
              <w:rPr>
                <w:rFonts w:eastAsia="DengXian"/>
                <w:sz w:val="20"/>
                <w:cs/>
                <w:lang w:bidi="th-TH"/>
              </w:rPr>
              <w:t>3</w:t>
            </w:r>
            <w:r w:rsidRPr="003C7AD0">
              <w:rPr>
                <w:rFonts w:eastAsia="DengXian"/>
                <w:sz w:val="20"/>
                <w:lang w:bidi="th-TH"/>
              </w:rPr>
              <w:t>,</w:t>
            </w:r>
            <w:r w:rsidRPr="003C7AD0">
              <w:rPr>
                <w:rFonts w:eastAsia="DengXian"/>
                <w:sz w:val="20"/>
                <w:cs/>
                <w:lang w:bidi="th-TH"/>
              </w:rPr>
              <w:t>390</w:t>
            </w:r>
            <w:r w:rsidRPr="003C7AD0">
              <w:rPr>
                <w:rFonts w:eastAsia="DengXian"/>
                <w:sz w:val="20"/>
                <w:lang w:bidi="th-TH"/>
              </w:rPr>
              <w:t>,</w:t>
            </w:r>
            <w:r w:rsidRPr="003C7AD0">
              <w:rPr>
                <w:rFonts w:eastAsia="DengXian"/>
                <w:sz w:val="20"/>
                <w:cs/>
                <w:lang w:bidi="th-TH"/>
              </w:rPr>
              <w:t>042</w:t>
            </w:r>
          </w:p>
        </w:tc>
        <w:tc>
          <w:tcPr>
            <w:tcW w:w="270" w:type="dxa"/>
          </w:tcPr>
          <w:p w14:paraId="5DEF7514" w14:textId="77777777" w:rsidR="00FE43D9" w:rsidRPr="003C7AD0" w:rsidRDefault="00FE43D9" w:rsidP="001C7808">
            <w:pPr>
              <w:pStyle w:val="acctfourfigures"/>
              <w:tabs>
                <w:tab w:val="clear" w:pos="765"/>
                <w:tab w:val="decimal" w:pos="830"/>
                <w:tab w:val="decimal" w:pos="1146"/>
              </w:tabs>
              <w:spacing w:line="240" w:lineRule="auto"/>
              <w:ind w:left="-108" w:right="-375"/>
              <w:rPr>
                <w:rFonts w:eastAsia="DengXian"/>
                <w:sz w:val="20"/>
                <w:lang w:bidi="th-TH"/>
              </w:rPr>
            </w:pPr>
          </w:p>
        </w:tc>
        <w:tc>
          <w:tcPr>
            <w:tcW w:w="1350" w:type="dxa"/>
            <w:shd w:val="clear" w:color="auto" w:fill="auto"/>
          </w:tcPr>
          <w:p w14:paraId="466B6891" w14:textId="4903DA14" w:rsidR="00FE43D9" w:rsidRPr="003C7AD0" w:rsidRDefault="003C7AD0" w:rsidP="001C7808">
            <w:pPr>
              <w:tabs>
                <w:tab w:val="decimal" w:pos="885"/>
              </w:tabs>
              <w:spacing w:line="240" w:lineRule="atLeast"/>
              <w:ind w:left="-108" w:right="-375"/>
              <w:rPr>
                <w:rFonts w:eastAsia="DengXian"/>
                <w:sz w:val="20"/>
              </w:rPr>
            </w:pPr>
            <w:r w:rsidRPr="00456B14">
              <w:rPr>
                <w:rFonts w:eastAsia="DengXian"/>
                <w:sz w:val="20"/>
                <w:cs/>
                <w:lang w:bidi="th-TH"/>
              </w:rPr>
              <w:t>-</w:t>
            </w:r>
          </w:p>
        </w:tc>
        <w:tc>
          <w:tcPr>
            <w:tcW w:w="270" w:type="dxa"/>
          </w:tcPr>
          <w:p w14:paraId="21975686" w14:textId="77777777" w:rsidR="00FE43D9" w:rsidRPr="003C7AD0" w:rsidRDefault="00FE43D9" w:rsidP="001C7808">
            <w:pPr>
              <w:pStyle w:val="acctfourfigures"/>
              <w:tabs>
                <w:tab w:val="clear" w:pos="765"/>
                <w:tab w:val="decimal" w:pos="830"/>
                <w:tab w:val="decimal" w:pos="1146"/>
              </w:tabs>
              <w:spacing w:line="240" w:lineRule="auto"/>
              <w:ind w:left="-108" w:right="-375"/>
              <w:rPr>
                <w:rFonts w:eastAsia="DengXian"/>
                <w:sz w:val="20"/>
                <w:lang w:bidi="th-TH"/>
              </w:rPr>
            </w:pPr>
          </w:p>
        </w:tc>
        <w:tc>
          <w:tcPr>
            <w:tcW w:w="1260" w:type="dxa"/>
            <w:shd w:val="clear" w:color="auto" w:fill="auto"/>
          </w:tcPr>
          <w:p w14:paraId="45DF0FF9" w14:textId="685DE537" w:rsidR="00FE43D9" w:rsidRPr="003C7AD0" w:rsidRDefault="003C7AD0" w:rsidP="001C7808">
            <w:pPr>
              <w:tabs>
                <w:tab w:val="decimal" w:pos="885"/>
              </w:tabs>
              <w:spacing w:line="240" w:lineRule="atLeast"/>
              <w:ind w:left="-108" w:right="-375"/>
              <w:rPr>
                <w:rFonts w:eastAsia="DengXian"/>
                <w:sz w:val="20"/>
                <w:lang w:bidi="th-TH"/>
              </w:rPr>
            </w:pPr>
            <w:r w:rsidRPr="003C7AD0">
              <w:rPr>
                <w:rFonts w:eastAsia="DengXian"/>
                <w:sz w:val="20"/>
                <w:cs/>
                <w:lang w:bidi="th-TH"/>
              </w:rPr>
              <w:t>-</w:t>
            </w:r>
          </w:p>
        </w:tc>
        <w:tc>
          <w:tcPr>
            <w:tcW w:w="270" w:type="dxa"/>
          </w:tcPr>
          <w:p w14:paraId="19748D44" w14:textId="77777777" w:rsidR="00FE43D9" w:rsidRPr="003C7AD0" w:rsidRDefault="00FE43D9" w:rsidP="001C7808">
            <w:pPr>
              <w:pStyle w:val="acctfourfigures"/>
              <w:tabs>
                <w:tab w:val="clear" w:pos="765"/>
                <w:tab w:val="decimal" w:pos="830"/>
                <w:tab w:val="decimal" w:pos="1146"/>
              </w:tabs>
              <w:spacing w:line="240" w:lineRule="auto"/>
              <w:ind w:left="-108" w:right="-375"/>
              <w:rPr>
                <w:rFonts w:eastAsia="DengXian"/>
                <w:sz w:val="20"/>
                <w:lang w:bidi="th-TH"/>
              </w:rPr>
            </w:pPr>
          </w:p>
        </w:tc>
        <w:tc>
          <w:tcPr>
            <w:tcW w:w="1170" w:type="dxa"/>
            <w:shd w:val="clear" w:color="auto" w:fill="auto"/>
          </w:tcPr>
          <w:p w14:paraId="275C19F5" w14:textId="10A8C760" w:rsidR="00FE43D9" w:rsidRPr="00F31167" w:rsidRDefault="00F31167" w:rsidP="001C7808">
            <w:pPr>
              <w:tabs>
                <w:tab w:val="decimal" w:pos="828"/>
              </w:tabs>
              <w:spacing w:line="240" w:lineRule="atLeast"/>
              <w:ind w:left="-108" w:right="-375"/>
              <w:rPr>
                <w:rFonts w:eastAsia="DengXian"/>
                <w:sz w:val="20"/>
                <w:lang w:bidi="th-TH"/>
              </w:rPr>
            </w:pPr>
            <w:r w:rsidRPr="00F31167">
              <w:rPr>
                <w:rFonts w:eastAsia="DengXian"/>
                <w:sz w:val="20"/>
                <w:cs/>
                <w:lang w:bidi="th-TH"/>
              </w:rPr>
              <w:t>3</w:t>
            </w:r>
            <w:r w:rsidRPr="00F31167">
              <w:rPr>
                <w:rFonts w:eastAsia="DengXian"/>
                <w:sz w:val="20"/>
                <w:lang w:bidi="th-TH"/>
              </w:rPr>
              <w:t>,</w:t>
            </w:r>
            <w:r w:rsidRPr="00F31167">
              <w:rPr>
                <w:rFonts w:eastAsia="DengXian"/>
                <w:sz w:val="20"/>
                <w:cs/>
                <w:lang w:bidi="th-TH"/>
              </w:rPr>
              <w:t>390</w:t>
            </w:r>
            <w:r w:rsidRPr="00F31167">
              <w:rPr>
                <w:rFonts w:eastAsia="DengXian"/>
                <w:sz w:val="20"/>
                <w:lang w:bidi="th-TH"/>
              </w:rPr>
              <w:t>,</w:t>
            </w:r>
            <w:r w:rsidRPr="00F31167">
              <w:rPr>
                <w:rFonts w:eastAsia="DengXian"/>
                <w:sz w:val="20"/>
                <w:cs/>
                <w:lang w:bidi="th-TH"/>
              </w:rPr>
              <w:t>042</w:t>
            </w:r>
          </w:p>
        </w:tc>
      </w:tr>
      <w:tr w:rsidR="00FE43D9" w:rsidRPr="00B0400C" w14:paraId="4C337CA2" w14:textId="77777777" w:rsidTr="00FF767E">
        <w:tc>
          <w:tcPr>
            <w:tcW w:w="3420" w:type="dxa"/>
            <w:shd w:val="clear" w:color="auto" w:fill="auto"/>
          </w:tcPr>
          <w:p w14:paraId="6430A2B1" w14:textId="77777777" w:rsidR="00FE43D9" w:rsidRPr="00B0400C" w:rsidRDefault="00FE43D9" w:rsidP="001C78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B0400C">
              <w:rPr>
                <w:rFonts w:eastAsia="DengXian"/>
                <w:sz w:val="20"/>
              </w:rPr>
              <w:t xml:space="preserve">Overdue 1 </w:t>
            </w:r>
            <w:r w:rsidRPr="00443897">
              <w:rPr>
                <w:rFonts w:eastAsia="DengXian"/>
                <w:sz w:val="20"/>
                <w:cs/>
                <w:lang w:bidi="th-TH"/>
              </w:rPr>
              <w:t xml:space="preserve">- </w:t>
            </w:r>
            <w:r w:rsidRPr="00B0400C">
              <w:rPr>
                <w:rFonts w:eastAsia="DengXian"/>
                <w:sz w:val="20"/>
              </w:rPr>
              <w:t>30 days</w:t>
            </w:r>
          </w:p>
        </w:tc>
        <w:tc>
          <w:tcPr>
            <w:tcW w:w="270" w:type="dxa"/>
            <w:shd w:val="clear" w:color="auto" w:fill="auto"/>
          </w:tcPr>
          <w:p w14:paraId="38DE44C8" w14:textId="77777777" w:rsidR="00FE43D9" w:rsidRPr="00B0400C" w:rsidRDefault="00FE43D9" w:rsidP="001C7808">
            <w:pPr>
              <w:tabs>
                <w:tab w:val="left" w:pos="540"/>
              </w:tabs>
              <w:spacing w:line="240" w:lineRule="auto"/>
              <w:ind w:left="-108" w:right="-115"/>
              <w:jc w:val="center"/>
              <w:rPr>
                <w:rFonts w:eastAsia="DengXian"/>
                <w:sz w:val="20"/>
                <w:rtl/>
                <w:cs/>
              </w:rPr>
            </w:pPr>
          </w:p>
        </w:tc>
        <w:tc>
          <w:tcPr>
            <w:tcW w:w="1260" w:type="dxa"/>
            <w:shd w:val="clear" w:color="auto" w:fill="auto"/>
          </w:tcPr>
          <w:p w14:paraId="42017663" w14:textId="40F65CF1" w:rsidR="00FE43D9" w:rsidRPr="003C7AD0" w:rsidRDefault="003C7AD0" w:rsidP="001C7808">
            <w:pPr>
              <w:tabs>
                <w:tab w:val="decimal" w:pos="885"/>
              </w:tabs>
              <w:spacing w:line="240" w:lineRule="atLeast"/>
              <w:ind w:left="-108" w:right="-375"/>
              <w:rPr>
                <w:rFonts w:eastAsia="DengXian"/>
                <w:sz w:val="20"/>
                <w:rtl/>
                <w:cs/>
              </w:rPr>
            </w:pPr>
            <w:r w:rsidRPr="003C7AD0">
              <w:rPr>
                <w:rFonts w:eastAsia="DengXian"/>
                <w:sz w:val="20"/>
              </w:rPr>
              <w:t>386,491</w:t>
            </w:r>
          </w:p>
        </w:tc>
        <w:tc>
          <w:tcPr>
            <w:tcW w:w="270" w:type="dxa"/>
          </w:tcPr>
          <w:p w14:paraId="4D27839D" w14:textId="77777777" w:rsidR="00FE43D9" w:rsidRPr="003C7AD0" w:rsidRDefault="00FE43D9" w:rsidP="001C7808">
            <w:pPr>
              <w:pStyle w:val="acctfourfigures"/>
              <w:tabs>
                <w:tab w:val="clear" w:pos="765"/>
                <w:tab w:val="decimal" w:pos="830"/>
                <w:tab w:val="decimal" w:pos="1146"/>
              </w:tabs>
              <w:spacing w:line="240" w:lineRule="auto"/>
              <w:ind w:left="-108" w:right="-375"/>
              <w:rPr>
                <w:rFonts w:eastAsia="DengXian"/>
                <w:sz w:val="20"/>
                <w:rtl/>
                <w:cs/>
              </w:rPr>
            </w:pPr>
          </w:p>
        </w:tc>
        <w:tc>
          <w:tcPr>
            <w:tcW w:w="1350" w:type="dxa"/>
            <w:shd w:val="clear" w:color="auto" w:fill="auto"/>
          </w:tcPr>
          <w:p w14:paraId="7FF0FB18" w14:textId="60A24F54" w:rsidR="00FE43D9" w:rsidRPr="003C7AD0" w:rsidRDefault="003C7AD0" w:rsidP="001C7808">
            <w:pPr>
              <w:tabs>
                <w:tab w:val="decimal" w:pos="885"/>
              </w:tabs>
              <w:spacing w:line="240" w:lineRule="atLeast"/>
              <w:ind w:left="-108" w:right="-375"/>
              <w:rPr>
                <w:rFonts w:eastAsia="DengXian"/>
                <w:sz w:val="20"/>
                <w:rtl/>
                <w:cs/>
              </w:rPr>
            </w:pPr>
            <w:r w:rsidRPr="003C7AD0">
              <w:rPr>
                <w:rFonts w:eastAsia="DengXian"/>
                <w:sz w:val="20"/>
              </w:rPr>
              <w:t>-</w:t>
            </w:r>
          </w:p>
        </w:tc>
        <w:tc>
          <w:tcPr>
            <w:tcW w:w="270" w:type="dxa"/>
          </w:tcPr>
          <w:p w14:paraId="5ADDB87C" w14:textId="77777777" w:rsidR="00FE43D9" w:rsidRPr="003C7AD0" w:rsidRDefault="00FE43D9" w:rsidP="001C7808">
            <w:pPr>
              <w:pStyle w:val="acctfourfigures"/>
              <w:tabs>
                <w:tab w:val="clear" w:pos="765"/>
                <w:tab w:val="decimal" w:pos="830"/>
                <w:tab w:val="decimal" w:pos="1146"/>
              </w:tabs>
              <w:spacing w:line="240" w:lineRule="auto"/>
              <w:ind w:left="-108" w:right="-375"/>
              <w:rPr>
                <w:rFonts w:eastAsia="DengXian"/>
                <w:sz w:val="20"/>
                <w:lang w:bidi="th-TH"/>
              </w:rPr>
            </w:pPr>
          </w:p>
        </w:tc>
        <w:tc>
          <w:tcPr>
            <w:tcW w:w="1260" w:type="dxa"/>
            <w:shd w:val="clear" w:color="auto" w:fill="auto"/>
          </w:tcPr>
          <w:p w14:paraId="06FB5520" w14:textId="6F8FDF79" w:rsidR="00FE43D9" w:rsidRPr="003C7AD0" w:rsidRDefault="003C7AD0" w:rsidP="001C7808">
            <w:pPr>
              <w:tabs>
                <w:tab w:val="decimal" w:pos="885"/>
              </w:tabs>
              <w:spacing w:line="240" w:lineRule="atLeast"/>
              <w:ind w:left="-108" w:right="-375"/>
              <w:rPr>
                <w:rFonts w:eastAsia="DengXian"/>
                <w:sz w:val="20"/>
                <w:lang w:bidi="th-TH"/>
              </w:rPr>
            </w:pPr>
            <w:r w:rsidRPr="003C7AD0">
              <w:rPr>
                <w:rFonts w:eastAsia="DengXian"/>
                <w:sz w:val="20"/>
                <w:cs/>
                <w:lang w:bidi="th-TH"/>
              </w:rPr>
              <w:t>-</w:t>
            </w:r>
          </w:p>
        </w:tc>
        <w:tc>
          <w:tcPr>
            <w:tcW w:w="270" w:type="dxa"/>
          </w:tcPr>
          <w:p w14:paraId="72FD6B90" w14:textId="77777777" w:rsidR="00FE43D9" w:rsidRPr="003C7AD0" w:rsidRDefault="00FE43D9" w:rsidP="001C7808">
            <w:pPr>
              <w:pStyle w:val="acctfourfigures"/>
              <w:tabs>
                <w:tab w:val="clear" w:pos="765"/>
                <w:tab w:val="decimal" w:pos="830"/>
                <w:tab w:val="decimal" w:pos="1146"/>
              </w:tabs>
              <w:spacing w:line="240" w:lineRule="auto"/>
              <w:ind w:left="-108" w:right="-375"/>
              <w:rPr>
                <w:rFonts w:eastAsia="DengXian"/>
                <w:sz w:val="20"/>
                <w:rtl/>
                <w:cs/>
              </w:rPr>
            </w:pPr>
          </w:p>
        </w:tc>
        <w:tc>
          <w:tcPr>
            <w:tcW w:w="1170" w:type="dxa"/>
            <w:shd w:val="clear" w:color="auto" w:fill="auto"/>
          </w:tcPr>
          <w:p w14:paraId="7F146354" w14:textId="463AD9DD" w:rsidR="00FE43D9" w:rsidRPr="00F31167" w:rsidRDefault="00F31167" w:rsidP="001C7808">
            <w:pPr>
              <w:tabs>
                <w:tab w:val="decimal" w:pos="828"/>
              </w:tabs>
              <w:spacing w:line="240" w:lineRule="atLeast"/>
              <w:ind w:left="-108" w:right="-375"/>
              <w:rPr>
                <w:rFonts w:eastAsia="DengXian"/>
                <w:sz w:val="20"/>
                <w:rtl/>
                <w:cs/>
              </w:rPr>
            </w:pPr>
            <w:r w:rsidRPr="00F31167">
              <w:rPr>
                <w:rFonts w:eastAsia="DengXian"/>
                <w:sz w:val="20"/>
              </w:rPr>
              <w:t>386,491</w:t>
            </w:r>
          </w:p>
        </w:tc>
      </w:tr>
      <w:tr w:rsidR="00FE43D9" w:rsidRPr="00B0400C" w14:paraId="79145E1D" w14:textId="77777777" w:rsidTr="00FF767E">
        <w:tc>
          <w:tcPr>
            <w:tcW w:w="3420" w:type="dxa"/>
            <w:shd w:val="clear" w:color="auto" w:fill="auto"/>
          </w:tcPr>
          <w:p w14:paraId="6E413B13" w14:textId="77777777" w:rsidR="00FE43D9" w:rsidRPr="00B0400C" w:rsidRDefault="00FE43D9" w:rsidP="001C78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B0400C">
              <w:rPr>
                <w:rFonts w:eastAsia="DengXian"/>
                <w:sz w:val="20"/>
              </w:rPr>
              <w:t xml:space="preserve">Overdue 31 </w:t>
            </w:r>
            <w:r w:rsidRPr="00443897">
              <w:rPr>
                <w:rFonts w:eastAsia="DengXian"/>
                <w:sz w:val="20"/>
                <w:cs/>
                <w:lang w:bidi="th-TH"/>
              </w:rPr>
              <w:t xml:space="preserve">- </w:t>
            </w:r>
            <w:r w:rsidRPr="00B0400C">
              <w:rPr>
                <w:rFonts w:eastAsia="DengXian"/>
                <w:sz w:val="20"/>
              </w:rPr>
              <w:t>60 days</w:t>
            </w:r>
          </w:p>
        </w:tc>
        <w:tc>
          <w:tcPr>
            <w:tcW w:w="270" w:type="dxa"/>
            <w:shd w:val="clear" w:color="auto" w:fill="auto"/>
          </w:tcPr>
          <w:p w14:paraId="57843B24" w14:textId="77777777" w:rsidR="00FE43D9" w:rsidRPr="00B0400C" w:rsidRDefault="00FE43D9" w:rsidP="001C7808">
            <w:pPr>
              <w:tabs>
                <w:tab w:val="left" w:pos="540"/>
              </w:tabs>
              <w:spacing w:line="240" w:lineRule="auto"/>
              <w:ind w:left="-108" w:right="-115"/>
              <w:jc w:val="center"/>
              <w:rPr>
                <w:rFonts w:eastAsia="DengXian"/>
                <w:sz w:val="20"/>
                <w:rtl/>
                <w:cs/>
              </w:rPr>
            </w:pPr>
          </w:p>
        </w:tc>
        <w:tc>
          <w:tcPr>
            <w:tcW w:w="1260" w:type="dxa"/>
            <w:shd w:val="clear" w:color="auto" w:fill="auto"/>
          </w:tcPr>
          <w:p w14:paraId="06DDBC02" w14:textId="671794E1" w:rsidR="00FE43D9" w:rsidRPr="003C7AD0" w:rsidRDefault="003C7AD0" w:rsidP="001C7808">
            <w:pPr>
              <w:tabs>
                <w:tab w:val="decimal" w:pos="885"/>
              </w:tabs>
              <w:spacing w:line="240" w:lineRule="atLeast"/>
              <w:ind w:left="-108" w:right="-375"/>
              <w:rPr>
                <w:rFonts w:eastAsia="DengXian"/>
                <w:sz w:val="20"/>
                <w:rtl/>
                <w:cs/>
              </w:rPr>
            </w:pPr>
            <w:r w:rsidRPr="003C7AD0">
              <w:rPr>
                <w:rFonts w:eastAsia="DengXian"/>
                <w:sz w:val="20"/>
              </w:rPr>
              <w:t>-</w:t>
            </w:r>
          </w:p>
        </w:tc>
        <w:tc>
          <w:tcPr>
            <w:tcW w:w="270" w:type="dxa"/>
          </w:tcPr>
          <w:p w14:paraId="038249BC" w14:textId="77777777" w:rsidR="00FE43D9" w:rsidRPr="003C7AD0" w:rsidRDefault="00FE43D9" w:rsidP="001C7808">
            <w:pPr>
              <w:pStyle w:val="acctfourfigures"/>
              <w:tabs>
                <w:tab w:val="clear" w:pos="765"/>
                <w:tab w:val="decimal" w:pos="830"/>
                <w:tab w:val="decimal" w:pos="1146"/>
              </w:tabs>
              <w:spacing w:line="240" w:lineRule="auto"/>
              <w:ind w:left="-108" w:right="-375"/>
              <w:rPr>
                <w:rFonts w:eastAsia="DengXian"/>
                <w:sz w:val="20"/>
                <w:rtl/>
                <w:cs/>
              </w:rPr>
            </w:pPr>
          </w:p>
        </w:tc>
        <w:tc>
          <w:tcPr>
            <w:tcW w:w="1350" w:type="dxa"/>
            <w:shd w:val="clear" w:color="auto" w:fill="auto"/>
          </w:tcPr>
          <w:p w14:paraId="38535CD5" w14:textId="14B41510" w:rsidR="00FE43D9" w:rsidRPr="003C7AD0" w:rsidRDefault="003C7AD0" w:rsidP="001C7808">
            <w:pPr>
              <w:tabs>
                <w:tab w:val="decimal" w:pos="885"/>
              </w:tabs>
              <w:spacing w:line="240" w:lineRule="atLeast"/>
              <w:ind w:left="-108" w:right="-375"/>
              <w:rPr>
                <w:rFonts w:eastAsia="DengXian"/>
                <w:sz w:val="20"/>
                <w:rtl/>
                <w:cs/>
              </w:rPr>
            </w:pPr>
            <w:r w:rsidRPr="003C7AD0">
              <w:rPr>
                <w:rFonts w:eastAsia="DengXian"/>
                <w:sz w:val="20"/>
              </w:rPr>
              <w:t>216,603</w:t>
            </w:r>
          </w:p>
        </w:tc>
        <w:tc>
          <w:tcPr>
            <w:tcW w:w="270" w:type="dxa"/>
          </w:tcPr>
          <w:p w14:paraId="711D1F4F" w14:textId="77777777" w:rsidR="00FE43D9" w:rsidRPr="003C7AD0" w:rsidRDefault="00FE43D9" w:rsidP="001C7808">
            <w:pPr>
              <w:pStyle w:val="acctfourfigures"/>
              <w:tabs>
                <w:tab w:val="clear" w:pos="765"/>
                <w:tab w:val="decimal" w:pos="830"/>
                <w:tab w:val="decimal" w:pos="1146"/>
              </w:tabs>
              <w:spacing w:line="240" w:lineRule="auto"/>
              <w:ind w:left="-108" w:right="-375"/>
              <w:rPr>
                <w:rFonts w:eastAsia="DengXian"/>
                <w:sz w:val="20"/>
                <w:lang w:bidi="th-TH"/>
              </w:rPr>
            </w:pPr>
          </w:p>
        </w:tc>
        <w:tc>
          <w:tcPr>
            <w:tcW w:w="1260" w:type="dxa"/>
            <w:shd w:val="clear" w:color="auto" w:fill="auto"/>
          </w:tcPr>
          <w:p w14:paraId="054701EE" w14:textId="1E7B79E2" w:rsidR="00FE43D9" w:rsidRPr="003C7AD0" w:rsidRDefault="003C7AD0" w:rsidP="001C7808">
            <w:pPr>
              <w:tabs>
                <w:tab w:val="decimal" w:pos="885"/>
              </w:tabs>
              <w:spacing w:line="240" w:lineRule="atLeast"/>
              <w:ind w:left="-108" w:right="-375"/>
              <w:rPr>
                <w:rFonts w:eastAsia="DengXian"/>
                <w:sz w:val="20"/>
                <w:lang w:bidi="th-TH"/>
              </w:rPr>
            </w:pPr>
            <w:r w:rsidRPr="003C7AD0">
              <w:rPr>
                <w:rFonts w:eastAsia="DengXian"/>
                <w:sz w:val="20"/>
                <w:cs/>
                <w:lang w:bidi="th-TH"/>
              </w:rPr>
              <w:t>-</w:t>
            </w:r>
          </w:p>
        </w:tc>
        <w:tc>
          <w:tcPr>
            <w:tcW w:w="270" w:type="dxa"/>
          </w:tcPr>
          <w:p w14:paraId="1021AE0D" w14:textId="77777777" w:rsidR="00FE43D9" w:rsidRPr="003C7AD0" w:rsidRDefault="00FE43D9" w:rsidP="001C7808">
            <w:pPr>
              <w:pStyle w:val="acctfourfigures"/>
              <w:tabs>
                <w:tab w:val="clear" w:pos="765"/>
                <w:tab w:val="decimal" w:pos="830"/>
                <w:tab w:val="decimal" w:pos="1146"/>
              </w:tabs>
              <w:spacing w:line="240" w:lineRule="auto"/>
              <w:ind w:left="-108" w:right="-375"/>
              <w:rPr>
                <w:rFonts w:eastAsia="DengXian"/>
                <w:sz w:val="20"/>
                <w:rtl/>
                <w:cs/>
              </w:rPr>
            </w:pPr>
          </w:p>
        </w:tc>
        <w:tc>
          <w:tcPr>
            <w:tcW w:w="1170" w:type="dxa"/>
            <w:shd w:val="clear" w:color="auto" w:fill="auto"/>
          </w:tcPr>
          <w:p w14:paraId="771EF11A" w14:textId="238B855D" w:rsidR="00FE43D9" w:rsidRPr="00F31167" w:rsidRDefault="00F31167" w:rsidP="001C7808">
            <w:pPr>
              <w:tabs>
                <w:tab w:val="decimal" w:pos="828"/>
              </w:tabs>
              <w:spacing w:line="240" w:lineRule="atLeast"/>
              <w:ind w:left="-108" w:right="-375"/>
              <w:rPr>
                <w:rFonts w:eastAsia="DengXian"/>
                <w:sz w:val="20"/>
                <w:rtl/>
                <w:cs/>
              </w:rPr>
            </w:pPr>
            <w:r w:rsidRPr="00F31167">
              <w:rPr>
                <w:rFonts w:eastAsia="DengXian"/>
                <w:sz w:val="20"/>
              </w:rPr>
              <w:t>216,603</w:t>
            </w:r>
          </w:p>
        </w:tc>
      </w:tr>
      <w:tr w:rsidR="00FE43D9" w:rsidRPr="00B0400C" w14:paraId="72B03175" w14:textId="77777777" w:rsidTr="00FF767E">
        <w:tc>
          <w:tcPr>
            <w:tcW w:w="3420" w:type="dxa"/>
            <w:shd w:val="clear" w:color="auto" w:fill="auto"/>
          </w:tcPr>
          <w:p w14:paraId="1D6B7F7D" w14:textId="77777777" w:rsidR="00FE43D9" w:rsidRPr="00B0400C" w:rsidRDefault="00FE43D9" w:rsidP="001C78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B0400C">
              <w:rPr>
                <w:rFonts w:eastAsia="DengXian"/>
                <w:sz w:val="20"/>
              </w:rPr>
              <w:t xml:space="preserve">Overdue 61 </w:t>
            </w:r>
            <w:r w:rsidRPr="00443897">
              <w:rPr>
                <w:rFonts w:eastAsia="DengXian"/>
                <w:sz w:val="20"/>
                <w:cs/>
                <w:lang w:bidi="th-TH"/>
              </w:rPr>
              <w:t xml:space="preserve">- </w:t>
            </w:r>
            <w:r w:rsidRPr="00B0400C">
              <w:rPr>
                <w:rFonts w:eastAsia="DengXian"/>
                <w:sz w:val="20"/>
              </w:rPr>
              <w:t>90 days</w:t>
            </w:r>
          </w:p>
        </w:tc>
        <w:tc>
          <w:tcPr>
            <w:tcW w:w="270" w:type="dxa"/>
            <w:shd w:val="clear" w:color="auto" w:fill="auto"/>
          </w:tcPr>
          <w:p w14:paraId="4006A91D" w14:textId="77777777" w:rsidR="00FE43D9" w:rsidRPr="00B0400C" w:rsidRDefault="00FE43D9" w:rsidP="001C7808">
            <w:pPr>
              <w:tabs>
                <w:tab w:val="left" w:pos="540"/>
              </w:tabs>
              <w:spacing w:line="240" w:lineRule="auto"/>
              <w:ind w:left="-108" w:right="-115"/>
              <w:jc w:val="center"/>
              <w:rPr>
                <w:rFonts w:eastAsia="DengXian"/>
                <w:sz w:val="20"/>
                <w:rtl/>
                <w:cs/>
              </w:rPr>
            </w:pPr>
          </w:p>
        </w:tc>
        <w:tc>
          <w:tcPr>
            <w:tcW w:w="1260" w:type="dxa"/>
            <w:shd w:val="clear" w:color="auto" w:fill="auto"/>
          </w:tcPr>
          <w:p w14:paraId="5A929B0B" w14:textId="32175126" w:rsidR="00FE43D9" w:rsidRPr="003C7AD0" w:rsidRDefault="003C7AD0" w:rsidP="001C7808">
            <w:pPr>
              <w:tabs>
                <w:tab w:val="decimal" w:pos="885"/>
              </w:tabs>
              <w:spacing w:line="240" w:lineRule="atLeast"/>
              <w:ind w:left="-108" w:right="-375"/>
              <w:rPr>
                <w:rFonts w:eastAsia="DengXian"/>
                <w:sz w:val="20"/>
                <w:rtl/>
                <w:cs/>
              </w:rPr>
            </w:pPr>
            <w:r w:rsidRPr="003C7AD0">
              <w:rPr>
                <w:rFonts w:eastAsia="DengXian"/>
                <w:sz w:val="20"/>
              </w:rPr>
              <w:t>-</w:t>
            </w:r>
          </w:p>
        </w:tc>
        <w:tc>
          <w:tcPr>
            <w:tcW w:w="270" w:type="dxa"/>
          </w:tcPr>
          <w:p w14:paraId="4552E936" w14:textId="77777777" w:rsidR="00FE43D9" w:rsidRPr="003C7AD0" w:rsidRDefault="00FE43D9" w:rsidP="001C7808">
            <w:pPr>
              <w:pStyle w:val="acctfourfigures"/>
              <w:tabs>
                <w:tab w:val="clear" w:pos="765"/>
                <w:tab w:val="decimal" w:pos="830"/>
                <w:tab w:val="decimal" w:pos="1146"/>
              </w:tabs>
              <w:spacing w:line="240" w:lineRule="auto"/>
              <w:ind w:left="-108" w:right="-375"/>
              <w:rPr>
                <w:rFonts w:eastAsia="DengXian"/>
                <w:sz w:val="20"/>
                <w:rtl/>
                <w:cs/>
              </w:rPr>
            </w:pPr>
          </w:p>
        </w:tc>
        <w:tc>
          <w:tcPr>
            <w:tcW w:w="1350" w:type="dxa"/>
            <w:shd w:val="clear" w:color="auto" w:fill="auto"/>
          </w:tcPr>
          <w:p w14:paraId="18C98BE5" w14:textId="04B84CA1" w:rsidR="00FE43D9" w:rsidRPr="003C7AD0" w:rsidRDefault="003C7AD0" w:rsidP="001C7808">
            <w:pPr>
              <w:tabs>
                <w:tab w:val="decimal" w:pos="885"/>
              </w:tabs>
              <w:spacing w:line="240" w:lineRule="atLeast"/>
              <w:ind w:left="-108" w:right="-375"/>
              <w:rPr>
                <w:rFonts w:eastAsia="DengXian"/>
                <w:sz w:val="20"/>
                <w:rtl/>
                <w:cs/>
              </w:rPr>
            </w:pPr>
            <w:r w:rsidRPr="003C7AD0">
              <w:rPr>
                <w:rFonts w:eastAsia="DengXian"/>
                <w:sz w:val="20"/>
              </w:rPr>
              <w:t>128,159</w:t>
            </w:r>
          </w:p>
        </w:tc>
        <w:tc>
          <w:tcPr>
            <w:tcW w:w="270" w:type="dxa"/>
          </w:tcPr>
          <w:p w14:paraId="07088A6A" w14:textId="77777777" w:rsidR="00FE43D9" w:rsidRPr="003C7AD0" w:rsidRDefault="00FE43D9" w:rsidP="001C7808">
            <w:pPr>
              <w:pStyle w:val="acctfourfigures"/>
              <w:tabs>
                <w:tab w:val="clear" w:pos="765"/>
                <w:tab w:val="decimal" w:pos="830"/>
                <w:tab w:val="decimal" w:pos="1146"/>
              </w:tabs>
              <w:spacing w:line="240" w:lineRule="auto"/>
              <w:ind w:left="-108" w:right="-375"/>
              <w:rPr>
                <w:rFonts w:eastAsia="DengXian"/>
                <w:sz w:val="20"/>
                <w:lang w:bidi="th-TH"/>
              </w:rPr>
            </w:pPr>
          </w:p>
        </w:tc>
        <w:tc>
          <w:tcPr>
            <w:tcW w:w="1260" w:type="dxa"/>
            <w:shd w:val="clear" w:color="auto" w:fill="auto"/>
          </w:tcPr>
          <w:p w14:paraId="6DB2BD27" w14:textId="204F1FCF" w:rsidR="00FE43D9" w:rsidRPr="003C7AD0" w:rsidRDefault="003C7AD0" w:rsidP="001C7808">
            <w:pPr>
              <w:tabs>
                <w:tab w:val="decimal" w:pos="885"/>
              </w:tabs>
              <w:spacing w:line="240" w:lineRule="atLeast"/>
              <w:ind w:left="-108" w:right="-375"/>
              <w:rPr>
                <w:rFonts w:eastAsia="DengXian"/>
                <w:sz w:val="20"/>
                <w:lang w:bidi="th-TH"/>
              </w:rPr>
            </w:pPr>
            <w:r w:rsidRPr="003C7AD0">
              <w:rPr>
                <w:rFonts w:eastAsia="DengXian"/>
                <w:sz w:val="20"/>
                <w:cs/>
                <w:lang w:bidi="th-TH"/>
              </w:rPr>
              <w:t>-</w:t>
            </w:r>
          </w:p>
        </w:tc>
        <w:tc>
          <w:tcPr>
            <w:tcW w:w="270" w:type="dxa"/>
          </w:tcPr>
          <w:p w14:paraId="7D0F674B" w14:textId="77777777" w:rsidR="00FE43D9" w:rsidRPr="003C7AD0" w:rsidRDefault="00FE43D9" w:rsidP="001C7808">
            <w:pPr>
              <w:pStyle w:val="acctfourfigures"/>
              <w:tabs>
                <w:tab w:val="clear" w:pos="765"/>
                <w:tab w:val="decimal" w:pos="830"/>
                <w:tab w:val="decimal" w:pos="1146"/>
              </w:tabs>
              <w:spacing w:line="240" w:lineRule="auto"/>
              <w:ind w:left="-108" w:right="-375"/>
              <w:rPr>
                <w:rFonts w:eastAsia="DengXian"/>
                <w:sz w:val="20"/>
                <w:rtl/>
                <w:cs/>
              </w:rPr>
            </w:pPr>
          </w:p>
        </w:tc>
        <w:tc>
          <w:tcPr>
            <w:tcW w:w="1170" w:type="dxa"/>
            <w:shd w:val="clear" w:color="auto" w:fill="auto"/>
          </w:tcPr>
          <w:p w14:paraId="52FA9843" w14:textId="08E49D51" w:rsidR="00FE43D9" w:rsidRPr="00F31167" w:rsidRDefault="00F31167" w:rsidP="001C7808">
            <w:pPr>
              <w:tabs>
                <w:tab w:val="decimal" w:pos="828"/>
              </w:tabs>
              <w:spacing w:line="240" w:lineRule="atLeast"/>
              <w:ind w:left="-108" w:right="-375"/>
              <w:rPr>
                <w:rFonts w:eastAsia="DengXian"/>
                <w:sz w:val="20"/>
                <w:rtl/>
                <w:cs/>
              </w:rPr>
            </w:pPr>
            <w:r w:rsidRPr="00F31167">
              <w:rPr>
                <w:rFonts w:eastAsia="DengXian"/>
                <w:sz w:val="20"/>
              </w:rPr>
              <w:t>128,159</w:t>
            </w:r>
          </w:p>
        </w:tc>
      </w:tr>
      <w:tr w:rsidR="00FE43D9" w:rsidRPr="00B0400C" w14:paraId="27B479B6" w14:textId="77777777" w:rsidTr="00FF767E">
        <w:tc>
          <w:tcPr>
            <w:tcW w:w="3420" w:type="dxa"/>
            <w:shd w:val="clear" w:color="auto" w:fill="auto"/>
          </w:tcPr>
          <w:p w14:paraId="6C663DA7" w14:textId="77777777" w:rsidR="00FE43D9" w:rsidRPr="00B0400C" w:rsidRDefault="00FE43D9" w:rsidP="001C78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B0400C">
              <w:rPr>
                <w:rFonts w:eastAsia="DengXian"/>
                <w:sz w:val="20"/>
              </w:rPr>
              <w:t xml:space="preserve">Overdue more than </w:t>
            </w:r>
            <w:r w:rsidRPr="00AF194F">
              <w:rPr>
                <w:rFonts w:eastAsia="DengXian"/>
                <w:sz w:val="20"/>
              </w:rPr>
              <w:t>9</w:t>
            </w:r>
            <w:r>
              <w:rPr>
                <w:rFonts w:eastAsia="DengXian"/>
                <w:sz w:val="20"/>
              </w:rPr>
              <w:t>0</w:t>
            </w:r>
            <w:r w:rsidRPr="00B0400C">
              <w:rPr>
                <w:rFonts w:eastAsia="DengXian"/>
                <w:sz w:val="20"/>
              </w:rPr>
              <w:t xml:space="preserve"> days</w:t>
            </w:r>
          </w:p>
        </w:tc>
        <w:tc>
          <w:tcPr>
            <w:tcW w:w="270" w:type="dxa"/>
            <w:shd w:val="clear" w:color="auto" w:fill="auto"/>
          </w:tcPr>
          <w:p w14:paraId="29581C17" w14:textId="77777777" w:rsidR="00FE43D9" w:rsidRPr="00B0400C" w:rsidRDefault="00FE43D9" w:rsidP="001C7808">
            <w:pPr>
              <w:tabs>
                <w:tab w:val="left" w:pos="540"/>
              </w:tabs>
              <w:spacing w:line="240" w:lineRule="auto"/>
              <w:ind w:left="-108" w:right="-115"/>
              <w:jc w:val="center"/>
              <w:rPr>
                <w:rFonts w:eastAsia="DengXian"/>
                <w:sz w:val="20"/>
                <w:rtl/>
                <w:cs/>
              </w:rPr>
            </w:pPr>
          </w:p>
        </w:tc>
        <w:tc>
          <w:tcPr>
            <w:tcW w:w="1260" w:type="dxa"/>
            <w:tcBorders>
              <w:bottom w:val="single" w:sz="4" w:space="0" w:color="auto"/>
            </w:tcBorders>
            <w:shd w:val="clear" w:color="auto" w:fill="auto"/>
          </w:tcPr>
          <w:p w14:paraId="343A71E7" w14:textId="4390F5B9" w:rsidR="00FE43D9" w:rsidRPr="003C7AD0" w:rsidRDefault="003C7AD0" w:rsidP="001C7808">
            <w:pPr>
              <w:tabs>
                <w:tab w:val="decimal" w:pos="885"/>
              </w:tabs>
              <w:spacing w:line="240" w:lineRule="atLeast"/>
              <w:ind w:left="-108" w:right="-375"/>
              <w:rPr>
                <w:rFonts w:eastAsia="DengXian"/>
                <w:sz w:val="20"/>
                <w:rtl/>
                <w:cs/>
              </w:rPr>
            </w:pPr>
            <w:r w:rsidRPr="003C7AD0">
              <w:rPr>
                <w:rFonts w:eastAsia="DengXian"/>
                <w:sz w:val="20"/>
              </w:rPr>
              <w:t>-</w:t>
            </w:r>
          </w:p>
        </w:tc>
        <w:tc>
          <w:tcPr>
            <w:tcW w:w="270" w:type="dxa"/>
          </w:tcPr>
          <w:p w14:paraId="413072B3" w14:textId="77777777" w:rsidR="00FE43D9" w:rsidRPr="003C7AD0" w:rsidRDefault="00FE43D9" w:rsidP="001C7808">
            <w:pPr>
              <w:pStyle w:val="acctfourfigures"/>
              <w:tabs>
                <w:tab w:val="clear" w:pos="765"/>
                <w:tab w:val="decimal" w:pos="830"/>
                <w:tab w:val="decimal" w:pos="1146"/>
              </w:tabs>
              <w:spacing w:line="240" w:lineRule="auto"/>
              <w:ind w:left="-108" w:right="-375"/>
              <w:rPr>
                <w:rFonts w:eastAsia="DengXian"/>
                <w:sz w:val="20"/>
                <w:rtl/>
                <w:cs/>
              </w:rPr>
            </w:pPr>
          </w:p>
        </w:tc>
        <w:tc>
          <w:tcPr>
            <w:tcW w:w="1350" w:type="dxa"/>
            <w:tcBorders>
              <w:bottom w:val="single" w:sz="4" w:space="0" w:color="auto"/>
            </w:tcBorders>
            <w:shd w:val="clear" w:color="auto" w:fill="auto"/>
          </w:tcPr>
          <w:p w14:paraId="7AAD1750" w14:textId="723BADF4" w:rsidR="00FE43D9" w:rsidRPr="003C7AD0" w:rsidRDefault="003C7AD0" w:rsidP="001C7808">
            <w:pPr>
              <w:tabs>
                <w:tab w:val="decimal" w:pos="885"/>
              </w:tabs>
              <w:spacing w:line="240" w:lineRule="atLeast"/>
              <w:ind w:left="-108" w:right="-375"/>
              <w:rPr>
                <w:rFonts w:eastAsia="DengXian"/>
                <w:sz w:val="20"/>
                <w:rtl/>
                <w:cs/>
              </w:rPr>
            </w:pPr>
            <w:r w:rsidRPr="003C7AD0">
              <w:rPr>
                <w:rFonts w:eastAsia="DengXian"/>
                <w:sz w:val="20"/>
              </w:rPr>
              <w:t>-</w:t>
            </w:r>
          </w:p>
        </w:tc>
        <w:tc>
          <w:tcPr>
            <w:tcW w:w="270" w:type="dxa"/>
          </w:tcPr>
          <w:p w14:paraId="5D64538B" w14:textId="77777777" w:rsidR="00FE43D9" w:rsidRPr="003C7AD0" w:rsidRDefault="00FE43D9" w:rsidP="001C7808">
            <w:pPr>
              <w:pStyle w:val="acctfourfigures"/>
              <w:tabs>
                <w:tab w:val="clear" w:pos="765"/>
                <w:tab w:val="decimal" w:pos="830"/>
                <w:tab w:val="decimal" w:pos="1146"/>
              </w:tabs>
              <w:spacing w:line="240" w:lineRule="auto"/>
              <w:ind w:left="-108" w:right="-375"/>
              <w:rPr>
                <w:rFonts w:eastAsia="DengXian"/>
                <w:sz w:val="20"/>
                <w:lang w:bidi="th-TH"/>
              </w:rPr>
            </w:pPr>
          </w:p>
        </w:tc>
        <w:tc>
          <w:tcPr>
            <w:tcW w:w="1260" w:type="dxa"/>
            <w:tcBorders>
              <w:bottom w:val="single" w:sz="4" w:space="0" w:color="auto"/>
            </w:tcBorders>
            <w:shd w:val="clear" w:color="auto" w:fill="auto"/>
          </w:tcPr>
          <w:p w14:paraId="6CE5E285" w14:textId="22E6318E" w:rsidR="00FE43D9" w:rsidRPr="003C7AD0" w:rsidRDefault="003C7AD0" w:rsidP="001C7808">
            <w:pPr>
              <w:tabs>
                <w:tab w:val="decimal" w:pos="885"/>
              </w:tabs>
              <w:spacing w:line="240" w:lineRule="atLeast"/>
              <w:ind w:left="-108" w:right="-375"/>
              <w:rPr>
                <w:rFonts w:eastAsia="DengXian"/>
                <w:sz w:val="20"/>
                <w:lang w:bidi="th-TH"/>
              </w:rPr>
            </w:pPr>
            <w:r w:rsidRPr="003C7AD0">
              <w:rPr>
                <w:rFonts w:eastAsia="DengXian"/>
                <w:sz w:val="20"/>
                <w:cs/>
                <w:lang w:bidi="th-TH"/>
              </w:rPr>
              <w:t>88</w:t>
            </w:r>
            <w:r w:rsidRPr="003C7AD0">
              <w:rPr>
                <w:rFonts w:eastAsia="DengXian"/>
                <w:sz w:val="20"/>
                <w:lang w:bidi="th-TH"/>
              </w:rPr>
              <w:t>,</w:t>
            </w:r>
            <w:r w:rsidRPr="003C7AD0">
              <w:rPr>
                <w:rFonts w:eastAsia="DengXian"/>
                <w:sz w:val="20"/>
                <w:cs/>
                <w:lang w:bidi="th-TH"/>
              </w:rPr>
              <w:t>807</w:t>
            </w:r>
          </w:p>
        </w:tc>
        <w:tc>
          <w:tcPr>
            <w:tcW w:w="270" w:type="dxa"/>
          </w:tcPr>
          <w:p w14:paraId="4A2FFF27" w14:textId="77777777" w:rsidR="00FE43D9" w:rsidRPr="003C7AD0" w:rsidRDefault="00FE43D9" w:rsidP="001C7808">
            <w:pPr>
              <w:pStyle w:val="acctfourfigures"/>
              <w:tabs>
                <w:tab w:val="clear" w:pos="765"/>
                <w:tab w:val="decimal" w:pos="830"/>
                <w:tab w:val="decimal" w:pos="1146"/>
              </w:tabs>
              <w:spacing w:line="240" w:lineRule="auto"/>
              <w:ind w:left="-108" w:right="-375"/>
              <w:rPr>
                <w:rFonts w:eastAsia="DengXian"/>
                <w:sz w:val="20"/>
                <w:rtl/>
                <w:cs/>
              </w:rPr>
            </w:pPr>
          </w:p>
        </w:tc>
        <w:tc>
          <w:tcPr>
            <w:tcW w:w="1170" w:type="dxa"/>
            <w:tcBorders>
              <w:bottom w:val="single" w:sz="4" w:space="0" w:color="auto"/>
            </w:tcBorders>
            <w:shd w:val="clear" w:color="auto" w:fill="auto"/>
          </w:tcPr>
          <w:p w14:paraId="2E5C584E" w14:textId="648FCAD1" w:rsidR="00FE43D9" w:rsidRPr="00F31167" w:rsidRDefault="00F31167" w:rsidP="001C7808">
            <w:pPr>
              <w:tabs>
                <w:tab w:val="decimal" w:pos="828"/>
              </w:tabs>
              <w:spacing w:line="240" w:lineRule="atLeast"/>
              <w:ind w:left="-108" w:right="-375"/>
              <w:rPr>
                <w:rFonts w:eastAsia="DengXian"/>
                <w:sz w:val="20"/>
                <w:rtl/>
                <w:cs/>
              </w:rPr>
            </w:pPr>
            <w:r w:rsidRPr="00F31167">
              <w:rPr>
                <w:rFonts w:eastAsia="DengXian"/>
                <w:sz w:val="20"/>
              </w:rPr>
              <w:t>88,807</w:t>
            </w:r>
          </w:p>
        </w:tc>
      </w:tr>
      <w:tr w:rsidR="00FE43D9" w:rsidRPr="00B0400C" w14:paraId="2550DC58" w14:textId="77777777" w:rsidTr="00FF767E">
        <w:tc>
          <w:tcPr>
            <w:tcW w:w="3420" w:type="dxa"/>
            <w:shd w:val="clear" w:color="auto" w:fill="auto"/>
          </w:tcPr>
          <w:p w14:paraId="51ADF8A2" w14:textId="0F56E8E1" w:rsidR="00FE43D9" w:rsidRPr="00426062" w:rsidRDefault="00426062" w:rsidP="001C78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b/>
                <w:bCs/>
                <w:sz w:val="20"/>
              </w:rPr>
            </w:pPr>
            <w:r w:rsidRPr="00426062">
              <w:rPr>
                <w:rFonts w:eastAsia="DengXian"/>
                <w:b/>
                <w:bCs/>
                <w:sz w:val="20"/>
              </w:rPr>
              <w:t>Total</w:t>
            </w:r>
          </w:p>
        </w:tc>
        <w:tc>
          <w:tcPr>
            <w:tcW w:w="270" w:type="dxa"/>
            <w:shd w:val="clear" w:color="auto" w:fill="auto"/>
          </w:tcPr>
          <w:p w14:paraId="1A283D90" w14:textId="77777777" w:rsidR="00FE43D9" w:rsidRPr="00B0400C" w:rsidRDefault="00FE43D9" w:rsidP="001C7808">
            <w:pPr>
              <w:tabs>
                <w:tab w:val="left" w:pos="540"/>
              </w:tabs>
              <w:spacing w:line="240" w:lineRule="auto"/>
              <w:ind w:left="-108" w:right="-115"/>
              <w:jc w:val="center"/>
              <w:rPr>
                <w:rFonts w:eastAsia="DengXian"/>
                <w:sz w:val="20"/>
                <w:rtl/>
                <w:cs/>
              </w:rPr>
            </w:pPr>
          </w:p>
        </w:tc>
        <w:tc>
          <w:tcPr>
            <w:tcW w:w="1260" w:type="dxa"/>
            <w:tcBorders>
              <w:top w:val="single" w:sz="4" w:space="0" w:color="auto"/>
            </w:tcBorders>
            <w:shd w:val="clear" w:color="auto" w:fill="auto"/>
          </w:tcPr>
          <w:p w14:paraId="14CE8792" w14:textId="56CCF105" w:rsidR="00FE43D9" w:rsidRPr="003C7AD0" w:rsidRDefault="003C7AD0" w:rsidP="001C7808">
            <w:pPr>
              <w:tabs>
                <w:tab w:val="decimal" w:pos="885"/>
              </w:tabs>
              <w:spacing w:line="240" w:lineRule="atLeast"/>
              <w:ind w:left="-108" w:right="-375"/>
              <w:rPr>
                <w:rFonts w:eastAsia="DengXian"/>
                <w:b/>
                <w:bCs/>
                <w:sz w:val="20"/>
                <w:rtl/>
                <w:cs/>
              </w:rPr>
            </w:pPr>
            <w:r w:rsidRPr="003C7AD0">
              <w:rPr>
                <w:rFonts w:eastAsia="DengXian"/>
                <w:b/>
                <w:bCs/>
                <w:sz w:val="20"/>
              </w:rPr>
              <w:t>3,776,533</w:t>
            </w:r>
          </w:p>
        </w:tc>
        <w:tc>
          <w:tcPr>
            <w:tcW w:w="270" w:type="dxa"/>
          </w:tcPr>
          <w:p w14:paraId="52339FBD" w14:textId="77777777" w:rsidR="00FE43D9" w:rsidRPr="003C7AD0" w:rsidRDefault="00FE43D9" w:rsidP="001C7808">
            <w:pPr>
              <w:pStyle w:val="acctfourfigures"/>
              <w:tabs>
                <w:tab w:val="clear" w:pos="765"/>
                <w:tab w:val="decimal" w:pos="830"/>
                <w:tab w:val="decimal" w:pos="1146"/>
              </w:tabs>
              <w:spacing w:line="240" w:lineRule="auto"/>
              <w:ind w:left="-108" w:right="-375"/>
              <w:rPr>
                <w:rFonts w:eastAsia="DengXian"/>
                <w:b/>
                <w:bCs/>
                <w:sz w:val="20"/>
                <w:rtl/>
                <w:cs/>
              </w:rPr>
            </w:pPr>
          </w:p>
        </w:tc>
        <w:tc>
          <w:tcPr>
            <w:tcW w:w="1350" w:type="dxa"/>
            <w:tcBorders>
              <w:top w:val="single" w:sz="4" w:space="0" w:color="auto"/>
            </w:tcBorders>
            <w:shd w:val="clear" w:color="auto" w:fill="auto"/>
          </w:tcPr>
          <w:p w14:paraId="2183FC3D" w14:textId="04A6A16B" w:rsidR="00FE43D9" w:rsidRPr="003C7AD0" w:rsidRDefault="003C7AD0" w:rsidP="001C7808">
            <w:pPr>
              <w:tabs>
                <w:tab w:val="decimal" w:pos="885"/>
              </w:tabs>
              <w:spacing w:line="240" w:lineRule="atLeast"/>
              <w:ind w:left="-108" w:right="-375"/>
              <w:rPr>
                <w:rFonts w:eastAsia="DengXian"/>
                <w:b/>
                <w:bCs/>
                <w:sz w:val="20"/>
                <w:rtl/>
                <w:cs/>
              </w:rPr>
            </w:pPr>
            <w:r w:rsidRPr="003C7AD0">
              <w:rPr>
                <w:rFonts w:eastAsia="DengXian"/>
                <w:b/>
                <w:bCs/>
                <w:sz w:val="20"/>
              </w:rPr>
              <w:t>344,762</w:t>
            </w:r>
          </w:p>
        </w:tc>
        <w:tc>
          <w:tcPr>
            <w:tcW w:w="270" w:type="dxa"/>
          </w:tcPr>
          <w:p w14:paraId="5F707D2F" w14:textId="77777777" w:rsidR="00FE43D9" w:rsidRPr="003C7AD0" w:rsidRDefault="00FE43D9" w:rsidP="001C7808">
            <w:pPr>
              <w:pStyle w:val="acctfourfigures"/>
              <w:tabs>
                <w:tab w:val="clear" w:pos="765"/>
                <w:tab w:val="decimal" w:pos="830"/>
                <w:tab w:val="decimal" w:pos="1146"/>
              </w:tabs>
              <w:spacing w:line="240" w:lineRule="auto"/>
              <w:ind w:left="-108" w:right="-375"/>
              <w:rPr>
                <w:rFonts w:eastAsia="DengXian"/>
                <w:b/>
                <w:bCs/>
                <w:sz w:val="20"/>
                <w:lang w:bidi="th-TH"/>
              </w:rPr>
            </w:pPr>
          </w:p>
        </w:tc>
        <w:tc>
          <w:tcPr>
            <w:tcW w:w="1260" w:type="dxa"/>
            <w:tcBorders>
              <w:top w:val="single" w:sz="4" w:space="0" w:color="auto"/>
            </w:tcBorders>
            <w:shd w:val="clear" w:color="auto" w:fill="auto"/>
          </w:tcPr>
          <w:p w14:paraId="797F69C9" w14:textId="71B828A4" w:rsidR="00FE43D9" w:rsidRPr="003C7AD0" w:rsidRDefault="003C7AD0" w:rsidP="001C7808">
            <w:pPr>
              <w:tabs>
                <w:tab w:val="decimal" w:pos="885"/>
              </w:tabs>
              <w:spacing w:line="240" w:lineRule="atLeast"/>
              <w:ind w:left="-108" w:right="-375"/>
              <w:rPr>
                <w:rFonts w:eastAsia="DengXian"/>
                <w:b/>
                <w:bCs/>
                <w:sz w:val="20"/>
                <w:lang w:bidi="th-TH"/>
              </w:rPr>
            </w:pPr>
            <w:r w:rsidRPr="003C7AD0">
              <w:rPr>
                <w:rFonts w:eastAsia="DengXian"/>
                <w:b/>
                <w:bCs/>
                <w:sz w:val="20"/>
                <w:cs/>
                <w:lang w:bidi="th-TH"/>
              </w:rPr>
              <w:t>88</w:t>
            </w:r>
            <w:r w:rsidRPr="003C7AD0">
              <w:rPr>
                <w:rFonts w:eastAsia="DengXian"/>
                <w:b/>
                <w:bCs/>
                <w:sz w:val="20"/>
                <w:lang w:bidi="th-TH"/>
              </w:rPr>
              <w:t>,</w:t>
            </w:r>
            <w:r w:rsidRPr="003C7AD0">
              <w:rPr>
                <w:rFonts w:eastAsia="DengXian"/>
                <w:b/>
                <w:bCs/>
                <w:sz w:val="20"/>
                <w:cs/>
                <w:lang w:bidi="th-TH"/>
              </w:rPr>
              <w:t>807</w:t>
            </w:r>
          </w:p>
        </w:tc>
        <w:tc>
          <w:tcPr>
            <w:tcW w:w="270" w:type="dxa"/>
          </w:tcPr>
          <w:p w14:paraId="280A2B92" w14:textId="77777777" w:rsidR="00FE43D9" w:rsidRPr="003C7AD0" w:rsidRDefault="00FE43D9" w:rsidP="001C7808">
            <w:pPr>
              <w:pStyle w:val="acctfourfigures"/>
              <w:tabs>
                <w:tab w:val="clear" w:pos="765"/>
                <w:tab w:val="decimal" w:pos="830"/>
                <w:tab w:val="decimal" w:pos="1146"/>
              </w:tabs>
              <w:spacing w:line="240" w:lineRule="auto"/>
              <w:ind w:left="-108" w:right="-375"/>
              <w:rPr>
                <w:rFonts w:eastAsia="DengXian"/>
                <w:b/>
                <w:bCs/>
                <w:sz w:val="20"/>
                <w:rtl/>
                <w:cs/>
              </w:rPr>
            </w:pPr>
          </w:p>
        </w:tc>
        <w:tc>
          <w:tcPr>
            <w:tcW w:w="1170" w:type="dxa"/>
            <w:tcBorders>
              <w:top w:val="single" w:sz="4" w:space="0" w:color="auto"/>
            </w:tcBorders>
            <w:shd w:val="clear" w:color="auto" w:fill="auto"/>
          </w:tcPr>
          <w:p w14:paraId="29365B14" w14:textId="487A4B20" w:rsidR="00FE43D9" w:rsidRPr="003C7AD0" w:rsidRDefault="00F31167" w:rsidP="001C7808">
            <w:pPr>
              <w:tabs>
                <w:tab w:val="decimal" w:pos="828"/>
              </w:tabs>
              <w:spacing w:line="240" w:lineRule="atLeast"/>
              <w:ind w:left="-108" w:right="-375"/>
              <w:rPr>
                <w:rFonts w:eastAsia="DengXian"/>
                <w:b/>
                <w:bCs/>
                <w:sz w:val="20"/>
                <w:rtl/>
                <w:cs/>
              </w:rPr>
            </w:pPr>
            <w:r w:rsidRPr="00F31167">
              <w:rPr>
                <w:rFonts w:eastAsia="DengXian"/>
                <w:b/>
                <w:bCs/>
                <w:sz w:val="20"/>
              </w:rPr>
              <w:t>4,210,102</w:t>
            </w:r>
          </w:p>
        </w:tc>
      </w:tr>
      <w:tr w:rsidR="00FE43D9" w:rsidRPr="00B0400C" w14:paraId="04C3491B" w14:textId="77777777" w:rsidTr="00FF767E">
        <w:trPr>
          <w:trHeight w:val="200"/>
        </w:trPr>
        <w:tc>
          <w:tcPr>
            <w:tcW w:w="3420" w:type="dxa"/>
            <w:shd w:val="clear" w:color="auto" w:fill="auto"/>
          </w:tcPr>
          <w:p w14:paraId="2A21D9C9" w14:textId="77777777" w:rsidR="00FE43D9" w:rsidRPr="00B0400C" w:rsidRDefault="00FE43D9" w:rsidP="001C78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B0400C">
              <w:rPr>
                <w:rFonts w:eastAsia="DengXian"/>
                <w:i/>
                <w:iCs/>
                <w:sz w:val="20"/>
              </w:rPr>
              <w:t>Less</w:t>
            </w:r>
            <w:r w:rsidRPr="00B0400C">
              <w:rPr>
                <w:rFonts w:eastAsia="DengXian"/>
                <w:sz w:val="20"/>
              </w:rPr>
              <w:t xml:space="preserve"> allowance for expected credit loss</w:t>
            </w:r>
          </w:p>
        </w:tc>
        <w:tc>
          <w:tcPr>
            <w:tcW w:w="270" w:type="dxa"/>
            <w:shd w:val="clear" w:color="auto" w:fill="auto"/>
          </w:tcPr>
          <w:p w14:paraId="6FACC83D" w14:textId="77777777" w:rsidR="00FE43D9" w:rsidRPr="001D4BF3" w:rsidRDefault="00FE43D9" w:rsidP="001C7808">
            <w:pPr>
              <w:tabs>
                <w:tab w:val="decimal" w:pos="830"/>
              </w:tabs>
              <w:spacing w:line="240" w:lineRule="atLeast"/>
              <w:ind w:left="-108" w:right="-375"/>
              <w:rPr>
                <w:rFonts w:eastAsia="DengXian"/>
                <w:sz w:val="20"/>
                <w:rtl/>
                <w:cs/>
              </w:rPr>
            </w:pPr>
          </w:p>
        </w:tc>
        <w:tc>
          <w:tcPr>
            <w:tcW w:w="1260" w:type="dxa"/>
            <w:tcBorders>
              <w:bottom w:val="single" w:sz="4" w:space="0" w:color="auto"/>
            </w:tcBorders>
            <w:shd w:val="clear" w:color="auto" w:fill="auto"/>
          </w:tcPr>
          <w:p w14:paraId="528AAC4B" w14:textId="39FE00EC" w:rsidR="00FE43D9" w:rsidRPr="003C7AD0" w:rsidRDefault="003C7AD0" w:rsidP="001C7808">
            <w:pPr>
              <w:tabs>
                <w:tab w:val="decimal" w:pos="885"/>
              </w:tabs>
              <w:spacing w:line="240" w:lineRule="atLeast"/>
              <w:ind w:left="-108" w:right="-375"/>
              <w:rPr>
                <w:rFonts w:eastAsia="DengXian"/>
                <w:sz w:val="20"/>
                <w:rtl/>
                <w:cs/>
              </w:rPr>
            </w:pPr>
            <w:r w:rsidRPr="003C7AD0">
              <w:rPr>
                <w:rFonts w:eastAsia="DengXian"/>
                <w:sz w:val="20"/>
              </w:rPr>
              <w:t>(19,698)</w:t>
            </w:r>
          </w:p>
        </w:tc>
        <w:tc>
          <w:tcPr>
            <w:tcW w:w="270" w:type="dxa"/>
          </w:tcPr>
          <w:p w14:paraId="2D0094E3" w14:textId="77777777" w:rsidR="00FE43D9" w:rsidRPr="003C7AD0" w:rsidRDefault="00FE43D9" w:rsidP="001C7808">
            <w:pPr>
              <w:pStyle w:val="acctfourfigures"/>
              <w:tabs>
                <w:tab w:val="clear" w:pos="765"/>
                <w:tab w:val="decimal" w:pos="830"/>
                <w:tab w:val="decimal" w:pos="1146"/>
              </w:tabs>
              <w:spacing w:line="240" w:lineRule="atLeast"/>
              <w:ind w:left="-108" w:right="-375"/>
              <w:rPr>
                <w:rFonts w:eastAsia="DengXian"/>
                <w:sz w:val="20"/>
                <w:lang w:bidi="th-TH"/>
              </w:rPr>
            </w:pPr>
          </w:p>
        </w:tc>
        <w:tc>
          <w:tcPr>
            <w:tcW w:w="1350" w:type="dxa"/>
            <w:tcBorders>
              <w:bottom w:val="single" w:sz="4" w:space="0" w:color="auto"/>
            </w:tcBorders>
            <w:shd w:val="clear" w:color="auto" w:fill="auto"/>
          </w:tcPr>
          <w:p w14:paraId="0A5C8190" w14:textId="063B00D3" w:rsidR="00FE43D9" w:rsidRPr="003C7AD0" w:rsidRDefault="003C7AD0" w:rsidP="001C7808">
            <w:pPr>
              <w:tabs>
                <w:tab w:val="decimal" w:pos="885"/>
              </w:tabs>
              <w:spacing w:line="240" w:lineRule="atLeast"/>
              <w:ind w:left="-108" w:right="-375"/>
              <w:rPr>
                <w:rFonts w:eastAsia="DengXian"/>
                <w:sz w:val="20"/>
                <w:rtl/>
                <w:cs/>
              </w:rPr>
            </w:pPr>
            <w:r w:rsidRPr="003C7AD0">
              <w:rPr>
                <w:rFonts w:eastAsia="DengXian"/>
                <w:sz w:val="20"/>
              </w:rPr>
              <w:t>(11,033)</w:t>
            </w:r>
          </w:p>
        </w:tc>
        <w:tc>
          <w:tcPr>
            <w:tcW w:w="270" w:type="dxa"/>
          </w:tcPr>
          <w:p w14:paraId="19E33487" w14:textId="77777777" w:rsidR="00FE43D9" w:rsidRPr="003C7AD0" w:rsidRDefault="00FE43D9" w:rsidP="001C7808">
            <w:pPr>
              <w:pStyle w:val="acctfourfigures"/>
              <w:tabs>
                <w:tab w:val="clear" w:pos="765"/>
                <w:tab w:val="decimal" w:pos="830"/>
                <w:tab w:val="decimal" w:pos="1146"/>
              </w:tabs>
              <w:spacing w:line="240" w:lineRule="atLeast"/>
              <w:ind w:left="-108" w:right="-375"/>
              <w:rPr>
                <w:rFonts w:eastAsia="DengXian"/>
                <w:sz w:val="20"/>
                <w:lang w:bidi="th-TH"/>
              </w:rPr>
            </w:pPr>
          </w:p>
        </w:tc>
        <w:tc>
          <w:tcPr>
            <w:tcW w:w="1260" w:type="dxa"/>
            <w:tcBorders>
              <w:bottom w:val="single" w:sz="4" w:space="0" w:color="auto"/>
            </w:tcBorders>
            <w:shd w:val="clear" w:color="auto" w:fill="auto"/>
          </w:tcPr>
          <w:p w14:paraId="3C62CFE6" w14:textId="4C0224D7" w:rsidR="00FE43D9" w:rsidRPr="003C7AD0" w:rsidRDefault="003C7AD0" w:rsidP="001C7808">
            <w:pPr>
              <w:tabs>
                <w:tab w:val="decimal" w:pos="885"/>
              </w:tabs>
              <w:spacing w:line="240" w:lineRule="atLeast"/>
              <w:ind w:left="-108" w:right="-375"/>
              <w:rPr>
                <w:rFonts w:eastAsia="DengXian"/>
                <w:sz w:val="20"/>
                <w:lang w:bidi="th-TH"/>
              </w:rPr>
            </w:pPr>
            <w:r w:rsidRPr="003C7AD0">
              <w:rPr>
                <w:rFonts w:eastAsia="DengXian"/>
                <w:sz w:val="20"/>
                <w:cs/>
                <w:lang w:bidi="th-TH"/>
              </w:rPr>
              <w:t>(13</w:t>
            </w:r>
            <w:r w:rsidRPr="003C7AD0">
              <w:rPr>
                <w:rFonts w:eastAsia="DengXian"/>
                <w:sz w:val="20"/>
                <w:lang w:bidi="th-TH"/>
              </w:rPr>
              <w:t>,</w:t>
            </w:r>
            <w:r w:rsidRPr="003C7AD0">
              <w:rPr>
                <w:rFonts w:eastAsia="DengXian"/>
                <w:sz w:val="20"/>
                <w:cs/>
                <w:lang w:bidi="th-TH"/>
              </w:rPr>
              <w:t>444)</w:t>
            </w:r>
          </w:p>
        </w:tc>
        <w:tc>
          <w:tcPr>
            <w:tcW w:w="270" w:type="dxa"/>
          </w:tcPr>
          <w:p w14:paraId="35CE6E84" w14:textId="77777777" w:rsidR="00FE43D9" w:rsidRPr="003C7AD0" w:rsidRDefault="00FE43D9" w:rsidP="001C7808">
            <w:pPr>
              <w:pStyle w:val="acctfourfigures"/>
              <w:tabs>
                <w:tab w:val="clear" w:pos="765"/>
                <w:tab w:val="decimal" w:pos="830"/>
                <w:tab w:val="decimal" w:pos="1146"/>
              </w:tabs>
              <w:spacing w:line="240" w:lineRule="atLeast"/>
              <w:ind w:left="-108" w:right="-375"/>
              <w:rPr>
                <w:rFonts w:eastAsia="DengXian"/>
                <w:sz w:val="20"/>
                <w:lang w:bidi="th-TH"/>
              </w:rPr>
            </w:pPr>
          </w:p>
        </w:tc>
        <w:tc>
          <w:tcPr>
            <w:tcW w:w="1170" w:type="dxa"/>
            <w:tcBorders>
              <w:bottom w:val="single" w:sz="4" w:space="0" w:color="auto"/>
            </w:tcBorders>
            <w:shd w:val="clear" w:color="auto" w:fill="auto"/>
          </w:tcPr>
          <w:p w14:paraId="4B728E20" w14:textId="67682EAD" w:rsidR="00FE43D9" w:rsidRPr="003C7AD0" w:rsidRDefault="00F31167" w:rsidP="001C7808">
            <w:pPr>
              <w:tabs>
                <w:tab w:val="decimal" w:pos="828"/>
              </w:tabs>
              <w:spacing w:line="240" w:lineRule="atLeast"/>
              <w:ind w:left="-108" w:right="-375"/>
              <w:rPr>
                <w:rFonts w:eastAsia="DengXian"/>
                <w:sz w:val="20"/>
                <w:rtl/>
                <w:cs/>
              </w:rPr>
            </w:pPr>
            <w:r w:rsidRPr="00F31167">
              <w:rPr>
                <w:rFonts w:eastAsia="DengXian"/>
                <w:sz w:val="20"/>
              </w:rPr>
              <w:t>(44,175)</w:t>
            </w:r>
          </w:p>
        </w:tc>
      </w:tr>
      <w:tr w:rsidR="00FE43D9" w:rsidRPr="00B0400C" w14:paraId="3CDEBE8B" w14:textId="77777777" w:rsidTr="00FF767E">
        <w:tc>
          <w:tcPr>
            <w:tcW w:w="3420" w:type="dxa"/>
            <w:shd w:val="clear" w:color="auto" w:fill="auto"/>
          </w:tcPr>
          <w:p w14:paraId="52D83E5D" w14:textId="1430B757" w:rsidR="00FE43D9" w:rsidRPr="00B0400C" w:rsidRDefault="00FE43D9" w:rsidP="001C78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B0400C">
              <w:rPr>
                <w:rFonts w:eastAsia="DengXian"/>
                <w:b/>
                <w:bCs/>
                <w:sz w:val="20"/>
              </w:rPr>
              <w:t xml:space="preserve">Net </w:t>
            </w:r>
          </w:p>
        </w:tc>
        <w:tc>
          <w:tcPr>
            <w:tcW w:w="270" w:type="dxa"/>
            <w:shd w:val="clear" w:color="auto" w:fill="auto"/>
          </w:tcPr>
          <w:p w14:paraId="4CDD6068" w14:textId="77777777" w:rsidR="00FE43D9" w:rsidRPr="00B0400C" w:rsidRDefault="00FE43D9" w:rsidP="001C7808">
            <w:pPr>
              <w:tabs>
                <w:tab w:val="left" w:pos="540"/>
              </w:tabs>
              <w:spacing w:line="240" w:lineRule="auto"/>
              <w:ind w:left="-108" w:right="-115"/>
              <w:jc w:val="center"/>
              <w:rPr>
                <w:rFonts w:eastAsia="DengXian"/>
                <w:sz w:val="20"/>
                <w:rtl/>
                <w:cs/>
              </w:rPr>
            </w:pPr>
          </w:p>
        </w:tc>
        <w:tc>
          <w:tcPr>
            <w:tcW w:w="1260" w:type="dxa"/>
            <w:tcBorders>
              <w:top w:val="single" w:sz="4" w:space="0" w:color="auto"/>
              <w:bottom w:val="double" w:sz="4" w:space="0" w:color="auto"/>
            </w:tcBorders>
            <w:shd w:val="clear" w:color="auto" w:fill="auto"/>
          </w:tcPr>
          <w:p w14:paraId="63C861D3" w14:textId="1B9A11E5" w:rsidR="00FE43D9" w:rsidRPr="003C7AD0" w:rsidRDefault="003C7AD0" w:rsidP="001C7808">
            <w:pPr>
              <w:tabs>
                <w:tab w:val="decimal" w:pos="885"/>
              </w:tabs>
              <w:spacing w:line="240" w:lineRule="atLeast"/>
              <w:ind w:left="-108" w:right="-375"/>
              <w:rPr>
                <w:rFonts w:eastAsia="DengXian"/>
                <w:b/>
                <w:bCs/>
                <w:sz w:val="20"/>
                <w:rtl/>
                <w:cs/>
              </w:rPr>
            </w:pPr>
            <w:r w:rsidRPr="003C7AD0">
              <w:rPr>
                <w:rFonts w:eastAsia="DengXian"/>
                <w:b/>
                <w:bCs/>
                <w:sz w:val="20"/>
              </w:rPr>
              <w:t>3,756,835</w:t>
            </w:r>
          </w:p>
        </w:tc>
        <w:tc>
          <w:tcPr>
            <w:tcW w:w="270" w:type="dxa"/>
          </w:tcPr>
          <w:p w14:paraId="195DD903" w14:textId="77777777" w:rsidR="00FE43D9" w:rsidRPr="003C7AD0" w:rsidRDefault="00FE43D9" w:rsidP="001C7808">
            <w:pPr>
              <w:pStyle w:val="acctfourfigures"/>
              <w:tabs>
                <w:tab w:val="clear" w:pos="765"/>
                <w:tab w:val="decimal" w:pos="830"/>
                <w:tab w:val="decimal" w:pos="1146"/>
              </w:tabs>
              <w:spacing w:line="240" w:lineRule="auto"/>
              <w:ind w:left="-108" w:right="-375"/>
              <w:rPr>
                <w:rFonts w:eastAsia="DengXian"/>
                <w:b/>
                <w:bCs/>
                <w:sz w:val="20"/>
                <w:rtl/>
                <w:cs/>
              </w:rPr>
            </w:pPr>
          </w:p>
        </w:tc>
        <w:tc>
          <w:tcPr>
            <w:tcW w:w="1350" w:type="dxa"/>
            <w:tcBorders>
              <w:top w:val="single" w:sz="4" w:space="0" w:color="auto"/>
              <w:bottom w:val="double" w:sz="4" w:space="0" w:color="auto"/>
            </w:tcBorders>
            <w:shd w:val="clear" w:color="auto" w:fill="auto"/>
          </w:tcPr>
          <w:p w14:paraId="405AF725" w14:textId="1AE1769F" w:rsidR="00FE43D9" w:rsidRPr="003C7AD0" w:rsidRDefault="003C7AD0" w:rsidP="001C7808">
            <w:pPr>
              <w:tabs>
                <w:tab w:val="decimal" w:pos="885"/>
              </w:tabs>
              <w:spacing w:line="240" w:lineRule="atLeast"/>
              <w:ind w:left="-108" w:right="-375"/>
              <w:rPr>
                <w:rFonts w:eastAsia="DengXian"/>
                <w:b/>
                <w:bCs/>
                <w:sz w:val="20"/>
                <w:rtl/>
                <w:cs/>
              </w:rPr>
            </w:pPr>
            <w:r w:rsidRPr="003C7AD0">
              <w:rPr>
                <w:rFonts w:eastAsia="DengXian"/>
                <w:b/>
                <w:bCs/>
                <w:sz w:val="20"/>
              </w:rPr>
              <w:t>333,729</w:t>
            </w:r>
          </w:p>
        </w:tc>
        <w:tc>
          <w:tcPr>
            <w:tcW w:w="270" w:type="dxa"/>
          </w:tcPr>
          <w:p w14:paraId="7CC822F9" w14:textId="77777777" w:rsidR="00FE43D9" w:rsidRPr="003C7AD0" w:rsidRDefault="00FE43D9" w:rsidP="001C7808">
            <w:pPr>
              <w:pStyle w:val="acctfourfigures"/>
              <w:tabs>
                <w:tab w:val="clear" w:pos="765"/>
                <w:tab w:val="decimal" w:pos="830"/>
                <w:tab w:val="decimal" w:pos="1146"/>
              </w:tabs>
              <w:spacing w:line="240" w:lineRule="auto"/>
              <w:ind w:left="-108" w:right="-375"/>
              <w:rPr>
                <w:rFonts w:eastAsia="DengXian"/>
                <w:b/>
                <w:bCs/>
                <w:sz w:val="20"/>
                <w:lang w:bidi="th-TH"/>
              </w:rPr>
            </w:pPr>
          </w:p>
        </w:tc>
        <w:tc>
          <w:tcPr>
            <w:tcW w:w="1260" w:type="dxa"/>
            <w:tcBorders>
              <w:top w:val="single" w:sz="4" w:space="0" w:color="auto"/>
              <w:bottom w:val="double" w:sz="4" w:space="0" w:color="auto"/>
            </w:tcBorders>
            <w:shd w:val="clear" w:color="auto" w:fill="auto"/>
          </w:tcPr>
          <w:p w14:paraId="24F2B72D" w14:textId="481EEDF6" w:rsidR="00FE43D9" w:rsidRPr="003C7AD0" w:rsidRDefault="003C7AD0" w:rsidP="001C7808">
            <w:pPr>
              <w:tabs>
                <w:tab w:val="decimal" w:pos="885"/>
              </w:tabs>
              <w:spacing w:line="240" w:lineRule="atLeast"/>
              <w:ind w:left="-108" w:right="-375"/>
              <w:rPr>
                <w:rFonts w:eastAsia="DengXian"/>
                <w:b/>
                <w:bCs/>
                <w:sz w:val="20"/>
                <w:lang w:bidi="th-TH"/>
              </w:rPr>
            </w:pPr>
            <w:r w:rsidRPr="003C7AD0">
              <w:rPr>
                <w:rFonts w:eastAsia="DengXian"/>
                <w:b/>
                <w:bCs/>
                <w:sz w:val="20"/>
                <w:cs/>
                <w:lang w:bidi="th-TH"/>
              </w:rPr>
              <w:t>75</w:t>
            </w:r>
            <w:r w:rsidRPr="003C7AD0">
              <w:rPr>
                <w:rFonts w:eastAsia="DengXian"/>
                <w:b/>
                <w:bCs/>
                <w:sz w:val="20"/>
                <w:lang w:bidi="th-TH"/>
              </w:rPr>
              <w:t>,</w:t>
            </w:r>
            <w:r w:rsidRPr="003C7AD0">
              <w:rPr>
                <w:rFonts w:eastAsia="DengXian"/>
                <w:b/>
                <w:bCs/>
                <w:sz w:val="20"/>
                <w:cs/>
                <w:lang w:bidi="th-TH"/>
              </w:rPr>
              <w:t>363</w:t>
            </w:r>
          </w:p>
        </w:tc>
        <w:tc>
          <w:tcPr>
            <w:tcW w:w="270" w:type="dxa"/>
          </w:tcPr>
          <w:p w14:paraId="0E69F19F" w14:textId="77777777" w:rsidR="00FE43D9" w:rsidRPr="003C7AD0" w:rsidRDefault="00FE43D9" w:rsidP="001C7808">
            <w:pPr>
              <w:pStyle w:val="acctfourfigures"/>
              <w:tabs>
                <w:tab w:val="clear" w:pos="765"/>
                <w:tab w:val="decimal" w:pos="830"/>
                <w:tab w:val="decimal" w:pos="1146"/>
              </w:tabs>
              <w:spacing w:line="240" w:lineRule="auto"/>
              <w:ind w:left="-108" w:right="-375"/>
              <w:rPr>
                <w:rFonts w:eastAsia="DengXian"/>
                <w:b/>
                <w:bCs/>
                <w:sz w:val="20"/>
                <w:rtl/>
                <w:cs/>
              </w:rPr>
            </w:pPr>
          </w:p>
        </w:tc>
        <w:tc>
          <w:tcPr>
            <w:tcW w:w="1170" w:type="dxa"/>
            <w:tcBorders>
              <w:top w:val="single" w:sz="4" w:space="0" w:color="auto"/>
              <w:bottom w:val="double" w:sz="4" w:space="0" w:color="auto"/>
            </w:tcBorders>
            <w:shd w:val="clear" w:color="auto" w:fill="auto"/>
          </w:tcPr>
          <w:p w14:paraId="1167240D" w14:textId="313F52C3" w:rsidR="00FE43D9" w:rsidRPr="003C7AD0" w:rsidRDefault="00F31167" w:rsidP="001C7808">
            <w:pPr>
              <w:tabs>
                <w:tab w:val="decimal" w:pos="828"/>
              </w:tabs>
              <w:spacing w:line="240" w:lineRule="atLeast"/>
              <w:ind w:left="-108" w:right="-375"/>
              <w:rPr>
                <w:rFonts w:eastAsia="DengXian"/>
                <w:b/>
                <w:bCs/>
                <w:sz w:val="20"/>
                <w:rtl/>
                <w:cs/>
              </w:rPr>
            </w:pPr>
            <w:r w:rsidRPr="00F31167">
              <w:rPr>
                <w:rFonts w:eastAsia="DengXian"/>
                <w:b/>
                <w:bCs/>
                <w:sz w:val="20"/>
              </w:rPr>
              <w:t>4,165,927</w:t>
            </w:r>
          </w:p>
        </w:tc>
      </w:tr>
    </w:tbl>
    <w:p w14:paraId="2351E25C" w14:textId="77777777" w:rsidR="00FE43D9" w:rsidRDefault="00FE43D9" w:rsidP="00FE43D9">
      <w:pPr>
        <w:spacing w:line="240" w:lineRule="auto"/>
        <w:ind w:left="540" w:right="-27"/>
        <w:jc w:val="both"/>
        <w:rPr>
          <w:sz w:val="20"/>
        </w:rPr>
      </w:pPr>
    </w:p>
    <w:tbl>
      <w:tblPr>
        <w:tblW w:w="9540" w:type="dxa"/>
        <w:tblInd w:w="450" w:type="dxa"/>
        <w:tblLayout w:type="fixed"/>
        <w:tblLook w:val="04A0" w:firstRow="1" w:lastRow="0" w:firstColumn="1" w:lastColumn="0" w:noHBand="0" w:noVBand="1"/>
      </w:tblPr>
      <w:tblGrid>
        <w:gridCol w:w="3420"/>
        <w:gridCol w:w="270"/>
        <w:gridCol w:w="1260"/>
        <w:gridCol w:w="270"/>
        <w:gridCol w:w="1350"/>
        <w:gridCol w:w="270"/>
        <w:gridCol w:w="1260"/>
        <w:gridCol w:w="270"/>
        <w:gridCol w:w="1170"/>
      </w:tblGrid>
      <w:tr w:rsidR="00FE43D9" w:rsidRPr="00B0400C" w14:paraId="6050FE89" w14:textId="77777777" w:rsidTr="001C7808">
        <w:trPr>
          <w:tblHeader/>
        </w:trPr>
        <w:tc>
          <w:tcPr>
            <w:tcW w:w="3420" w:type="dxa"/>
            <w:shd w:val="clear" w:color="auto" w:fill="auto"/>
            <w:vAlign w:val="bottom"/>
          </w:tcPr>
          <w:p w14:paraId="1765A2E4" w14:textId="77777777" w:rsidR="00FE43D9" w:rsidRPr="00B0400C" w:rsidRDefault="00FE43D9" w:rsidP="001C7808">
            <w:pPr>
              <w:spacing w:line="240" w:lineRule="auto"/>
              <w:ind w:right="-52"/>
              <w:rPr>
                <w:rFonts w:eastAsia="DengXian"/>
                <w:sz w:val="20"/>
              </w:rPr>
            </w:pPr>
          </w:p>
        </w:tc>
        <w:tc>
          <w:tcPr>
            <w:tcW w:w="270" w:type="dxa"/>
            <w:shd w:val="clear" w:color="auto" w:fill="auto"/>
            <w:vAlign w:val="bottom"/>
          </w:tcPr>
          <w:p w14:paraId="3126B289" w14:textId="77777777" w:rsidR="00FE43D9" w:rsidRPr="00B0400C" w:rsidRDefault="00FE43D9" w:rsidP="001C7808">
            <w:pPr>
              <w:tabs>
                <w:tab w:val="left" w:pos="540"/>
              </w:tabs>
              <w:spacing w:line="240" w:lineRule="auto"/>
              <w:ind w:left="-108" w:right="-115"/>
              <w:jc w:val="center"/>
              <w:rPr>
                <w:rFonts w:eastAsia="DengXian"/>
                <w:sz w:val="20"/>
                <w:rtl/>
                <w:cs/>
              </w:rPr>
            </w:pPr>
          </w:p>
        </w:tc>
        <w:tc>
          <w:tcPr>
            <w:tcW w:w="5850" w:type="dxa"/>
            <w:gridSpan w:val="7"/>
          </w:tcPr>
          <w:p w14:paraId="349C03F8" w14:textId="77777777" w:rsidR="00FE43D9" w:rsidRPr="00B0400C" w:rsidRDefault="00FE43D9" w:rsidP="001C7808">
            <w:pPr>
              <w:tabs>
                <w:tab w:val="left" w:pos="540"/>
              </w:tabs>
              <w:spacing w:line="240" w:lineRule="auto"/>
              <w:ind w:left="-103" w:right="-100"/>
              <w:jc w:val="center"/>
              <w:rPr>
                <w:rFonts w:eastAsia="DengXian"/>
                <w:b/>
                <w:bCs/>
                <w:sz w:val="20"/>
                <w:rtl/>
                <w:cs/>
              </w:rPr>
            </w:pPr>
            <w:r w:rsidRPr="00B0400C">
              <w:rPr>
                <w:rFonts w:eastAsia="DengXian"/>
                <w:b/>
                <w:bCs/>
                <w:sz w:val="20"/>
              </w:rPr>
              <w:t>Consolidated financial statements</w:t>
            </w:r>
          </w:p>
        </w:tc>
      </w:tr>
      <w:tr w:rsidR="00FE43D9" w:rsidRPr="00B0400C" w14:paraId="51A29BF8" w14:textId="77777777" w:rsidTr="001C7808">
        <w:trPr>
          <w:tblHeader/>
        </w:trPr>
        <w:tc>
          <w:tcPr>
            <w:tcW w:w="3420" w:type="dxa"/>
            <w:shd w:val="clear" w:color="auto" w:fill="auto"/>
            <w:vAlign w:val="bottom"/>
          </w:tcPr>
          <w:p w14:paraId="1E41A583" w14:textId="77777777" w:rsidR="00FE43D9" w:rsidRPr="00B0400C" w:rsidRDefault="00FE43D9" w:rsidP="001C7808">
            <w:pPr>
              <w:spacing w:line="240" w:lineRule="auto"/>
              <w:ind w:right="-52"/>
              <w:jc w:val="center"/>
              <w:rPr>
                <w:rFonts w:eastAsia="DengXian"/>
                <w:sz w:val="20"/>
              </w:rPr>
            </w:pPr>
          </w:p>
        </w:tc>
        <w:tc>
          <w:tcPr>
            <w:tcW w:w="270" w:type="dxa"/>
            <w:vMerge w:val="restart"/>
            <w:shd w:val="clear" w:color="auto" w:fill="auto"/>
            <w:vAlign w:val="bottom"/>
          </w:tcPr>
          <w:p w14:paraId="577760F7" w14:textId="77777777" w:rsidR="00FE43D9" w:rsidRPr="00B0400C" w:rsidRDefault="00FE43D9" w:rsidP="001C7808">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15"/>
              <w:rPr>
                <w:rFonts w:eastAsia="DengXian"/>
                <w:sz w:val="20"/>
                <w:rtl/>
                <w:cs/>
              </w:rPr>
            </w:pPr>
          </w:p>
        </w:tc>
        <w:tc>
          <w:tcPr>
            <w:tcW w:w="5850" w:type="dxa"/>
            <w:gridSpan w:val="7"/>
          </w:tcPr>
          <w:p w14:paraId="19CFBD6C" w14:textId="77777777" w:rsidR="00FE43D9" w:rsidRPr="00B0400C" w:rsidRDefault="00FE43D9" w:rsidP="001C7808">
            <w:pPr>
              <w:tabs>
                <w:tab w:val="left" w:pos="540"/>
              </w:tabs>
              <w:spacing w:line="240" w:lineRule="auto"/>
              <w:ind w:left="-103" w:right="-100"/>
              <w:jc w:val="center"/>
              <w:rPr>
                <w:rFonts w:eastAsia="DengXian"/>
                <w:sz w:val="20"/>
              </w:rPr>
            </w:pPr>
            <w:r w:rsidRPr="00B0400C">
              <w:rPr>
                <w:rFonts w:eastAsia="DengXian"/>
                <w:sz w:val="20"/>
              </w:rPr>
              <w:t>202</w:t>
            </w:r>
            <w:r>
              <w:rPr>
                <w:rFonts w:eastAsia="DengXian"/>
                <w:sz w:val="20"/>
              </w:rPr>
              <w:t>0</w:t>
            </w:r>
          </w:p>
        </w:tc>
      </w:tr>
      <w:tr w:rsidR="00545431" w:rsidRPr="00B0400C" w14:paraId="38CEA5F7" w14:textId="77777777" w:rsidTr="00FF767E">
        <w:trPr>
          <w:trHeight w:val="70"/>
          <w:tblHeader/>
        </w:trPr>
        <w:tc>
          <w:tcPr>
            <w:tcW w:w="3420" w:type="dxa"/>
            <w:shd w:val="clear" w:color="auto" w:fill="auto"/>
            <w:vAlign w:val="bottom"/>
          </w:tcPr>
          <w:p w14:paraId="66465AB9" w14:textId="77777777" w:rsidR="00545431" w:rsidRPr="00B0400C" w:rsidRDefault="00545431" w:rsidP="00545431">
            <w:pPr>
              <w:spacing w:line="240" w:lineRule="auto"/>
              <w:ind w:right="-52"/>
              <w:rPr>
                <w:rFonts w:eastAsia="DengXian"/>
                <w:sz w:val="20"/>
              </w:rPr>
            </w:pPr>
          </w:p>
        </w:tc>
        <w:tc>
          <w:tcPr>
            <w:tcW w:w="270" w:type="dxa"/>
            <w:vMerge/>
            <w:shd w:val="clear" w:color="auto" w:fill="auto"/>
            <w:vAlign w:val="bottom"/>
          </w:tcPr>
          <w:p w14:paraId="34135F0C" w14:textId="77777777" w:rsidR="00545431" w:rsidRPr="00B0400C" w:rsidRDefault="00545431" w:rsidP="00545431">
            <w:pPr>
              <w:tabs>
                <w:tab w:val="left" w:pos="540"/>
              </w:tabs>
              <w:spacing w:line="240" w:lineRule="auto"/>
              <w:ind w:right="-115"/>
              <w:rPr>
                <w:rFonts w:eastAsia="DengXian"/>
                <w:sz w:val="20"/>
                <w:rtl/>
                <w:cs/>
              </w:rPr>
            </w:pPr>
          </w:p>
        </w:tc>
        <w:tc>
          <w:tcPr>
            <w:tcW w:w="1260" w:type="dxa"/>
            <w:shd w:val="clear" w:color="auto" w:fill="auto"/>
            <w:vAlign w:val="bottom"/>
          </w:tcPr>
          <w:p w14:paraId="66322227" w14:textId="5210E42F" w:rsidR="00545431" w:rsidRPr="00B0400C" w:rsidRDefault="00545431" w:rsidP="00545431">
            <w:pPr>
              <w:spacing w:line="240" w:lineRule="auto"/>
              <w:ind w:left="-20" w:right="-115" w:hanging="90"/>
              <w:jc w:val="center"/>
              <w:rPr>
                <w:rFonts w:eastAsia="DengXian"/>
                <w:sz w:val="20"/>
              </w:rPr>
            </w:pPr>
            <w:r>
              <w:rPr>
                <w:rFonts w:eastAsia="DengXian"/>
                <w:color w:val="000000"/>
                <w:sz w:val="20"/>
              </w:rPr>
              <w:t>A</w:t>
            </w:r>
            <w:r w:rsidRPr="00AF194F">
              <w:rPr>
                <w:rFonts w:eastAsia="DengXian"/>
                <w:color w:val="000000"/>
                <w:sz w:val="20"/>
              </w:rPr>
              <w:t>ssets that are not significant increase in credit risk</w:t>
            </w:r>
          </w:p>
        </w:tc>
        <w:tc>
          <w:tcPr>
            <w:tcW w:w="270" w:type="dxa"/>
          </w:tcPr>
          <w:p w14:paraId="2C55275B" w14:textId="77777777" w:rsidR="00545431" w:rsidRPr="00B0400C" w:rsidRDefault="00545431" w:rsidP="00545431">
            <w:pPr>
              <w:tabs>
                <w:tab w:val="left" w:pos="540"/>
              </w:tabs>
              <w:spacing w:line="240" w:lineRule="auto"/>
              <w:ind w:left="-122" w:right="-145"/>
              <w:jc w:val="center"/>
              <w:rPr>
                <w:rFonts w:eastAsia="DengXian"/>
                <w:sz w:val="20"/>
                <w:rtl/>
                <w:cs/>
              </w:rPr>
            </w:pPr>
          </w:p>
        </w:tc>
        <w:tc>
          <w:tcPr>
            <w:tcW w:w="1350" w:type="dxa"/>
            <w:shd w:val="clear" w:color="auto" w:fill="auto"/>
            <w:vAlign w:val="bottom"/>
          </w:tcPr>
          <w:p w14:paraId="59D3AB31" w14:textId="68A4FD01" w:rsidR="00545431" w:rsidRPr="00443897" w:rsidRDefault="00545431" w:rsidP="00545431">
            <w:pPr>
              <w:spacing w:line="240" w:lineRule="auto"/>
              <w:ind w:right="-115"/>
              <w:jc w:val="center"/>
              <w:rPr>
                <w:rFonts w:eastAsia="DengXian"/>
                <w:color w:val="000000"/>
                <w:sz w:val="20"/>
                <w:rtl/>
                <w:cs/>
              </w:rPr>
            </w:pPr>
            <w:r>
              <w:rPr>
                <w:rFonts w:eastAsia="DengXian"/>
                <w:color w:val="000000"/>
                <w:sz w:val="20"/>
              </w:rPr>
              <w:t>A</w:t>
            </w:r>
            <w:r w:rsidRPr="00AF194F">
              <w:rPr>
                <w:rFonts w:eastAsia="DengXian"/>
                <w:color w:val="000000"/>
                <w:sz w:val="20"/>
              </w:rPr>
              <w:t>ssets that are significant increase in credit risk</w:t>
            </w:r>
          </w:p>
        </w:tc>
        <w:tc>
          <w:tcPr>
            <w:tcW w:w="270" w:type="dxa"/>
          </w:tcPr>
          <w:p w14:paraId="285B6E8A" w14:textId="77777777" w:rsidR="00545431" w:rsidRPr="00B0400C" w:rsidRDefault="00545431" w:rsidP="00545431">
            <w:pPr>
              <w:spacing w:line="240" w:lineRule="auto"/>
              <w:ind w:left="-103" w:right="-100"/>
              <w:jc w:val="center"/>
              <w:rPr>
                <w:rFonts w:eastAsia="DengXian"/>
                <w:sz w:val="20"/>
              </w:rPr>
            </w:pPr>
          </w:p>
        </w:tc>
        <w:tc>
          <w:tcPr>
            <w:tcW w:w="1260" w:type="dxa"/>
            <w:shd w:val="clear" w:color="auto" w:fill="auto"/>
            <w:vAlign w:val="bottom"/>
          </w:tcPr>
          <w:p w14:paraId="1D6E0486" w14:textId="77777777" w:rsidR="00545431" w:rsidRDefault="00545431" w:rsidP="00FF767E">
            <w:pPr>
              <w:spacing w:line="240" w:lineRule="auto"/>
              <w:jc w:val="center"/>
              <w:rPr>
                <w:rFonts w:eastAsia="DengXian"/>
                <w:color w:val="000000"/>
                <w:sz w:val="20"/>
              </w:rPr>
            </w:pPr>
          </w:p>
          <w:p w14:paraId="4212EFB5" w14:textId="20B04719" w:rsidR="00545431" w:rsidRPr="00B0400C" w:rsidRDefault="00545431" w:rsidP="00FF767E">
            <w:pPr>
              <w:spacing w:line="240" w:lineRule="auto"/>
              <w:ind w:left="-105" w:right="-100"/>
              <w:jc w:val="center"/>
              <w:rPr>
                <w:rFonts w:eastAsia="DengXian"/>
                <w:sz w:val="20"/>
                <w:rtl/>
                <w:cs/>
              </w:rPr>
            </w:pPr>
            <w:r>
              <w:rPr>
                <w:rFonts w:eastAsia="DengXian"/>
                <w:color w:val="000000"/>
                <w:sz w:val="20"/>
              </w:rPr>
              <w:t>A</w:t>
            </w:r>
            <w:r w:rsidRPr="00AF194F">
              <w:rPr>
                <w:rFonts w:eastAsia="DengXian"/>
                <w:color w:val="000000"/>
                <w:sz w:val="20"/>
              </w:rPr>
              <w:t>ssets that are credit impaired</w:t>
            </w:r>
          </w:p>
        </w:tc>
        <w:tc>
          <w:tcPr>
            <w:tcW w:w="270" w:type="dxa"/>
          </w:tcPr>
          <w:p w14:paraId="6B82CCD1" w14:textId="77777777" w:rsidR="00545431" w:rsidRPr="00B0400C" w:rsidRDefault="00545431" w:rsidP="00545431">
            <w:pPr>
              <w:tabs>
                <w:tab w:val="left" w:pos="540"/>
              </w:tabs>
              <w:spacing w:line="240" w:lineRule="auto"/>
              <w:ind w:left="-103" w:right="-100"/>
              <w:jc w:val="center"/>
              <w:rPr>
                <w:rFonts w:eastAsia="DengXian"/>
                <w:sz w:val="20"/>
                <w:rtl/>
                <w:cs/>
              </w:rPr>
            </w:pPr>
          </w:p>
        </w:tc>
        <w:tc>
          <w:tcPr>
            <w:tcW w:w="1170" w:type="dxa"/>
            <w:shd w:val="clear" w:color="auto" w:fill="auto"/>
            <w:vAlign w:val="bottom"/>
          </w:tcPr>
          <w:p w14:paraId="13F85481" w14:textId="77777777" w:rsidR="00545431" w:rsidRPr="00B0400C" w:rsidDel="00D43E7A" w:rsidRDefault="00545431" w:rsidP="00545431">
            <w:pPr>
              <w:tabs>
                <w:tab w:val="left" w:pos="540"/>
              </w:tabs>
              <w:spacing w:line="240" w:lineRule="auto"/>
              <w:ind w:right="-100"/>
              <w:jc w:val="center"/>
              <w:rPr>
                <w:rFonts w:eastAsia="DengXian"/>
                <w:sz w:val="20"/>
                <w:rtl/>
                <w:cs/>
              </w:rPr>
            </w:pPr>
            <w:r w:rsidRPr="00B0400C">
              <w:rPr>
                <w:rFonts w:eastAsia="DengXian"/>
                <w:sz w:val="20"/>
              </w:rPr>
              <w:t>Total</w:t>
            </w:r>
          </w:p>
        </w:tc>
      </w:tr>
      <w:tr w:rsidR="00FE43D9" w:rsidRPr="00B0400C" w14:paraId="54AB9AEC" w14:textId="77777777" w:rsidTr="001C7808">
        <w:trPr>
          <w:tblHeader/>
        </w:trPr>
        <w:tc>
          <w:tcPr>
            <w:tcW w:w="3420" w:type="dxa"/>
            <w:shd w:val="clear" w:color="auto" w:fill="auto"/>
          </w:tcPr>
          <w:p w14:paraId="6AC1CB0C" w14:textId="77777777" w:rsidR="00FE43D9" w:rsidRPr="00B0400C" w:rsidRDefault="00FE43D9" w:rsidP="001C7808">
            <w:pPr>
              <w:spacing w:line="240" w:lineRule="auto"/>
              <w:ind w:right="-52"/>
              <w:jc w:val="center"/>
              <w:rPr>
                <w:rFonts w:eastAsia="DengXian"/>
                <w:sz w:val="20"/>
                <w:rtl/>
                <w:cs/>
              </w:rPr>
            </w:pPr>
          </w:p>
        </w:tc>
        <w:tc>
          <w:tcPr>
            <w:tcW w:w="270" w:type="dxa"/>
            <w:shd w:val="clear" w:color="auto" w:fill="auto"/>
          </w:tcPr>
          <w:p w14:paraId="27976ECB" w14:textId="77777777" w:rsidR="00FE43D9" w:rsidRPr="00B0400C" w:rsidRDefault="00FE43D9" w:rsidP="001C7808">
            <w:pPr>
              <w:tabs>
                <w:tab w:val="left" w:pos="540"/>
              </w:tabs>
              <w:spacing w:line="240" w:lineRule="auto"/>
              <w:ind w:left="-108" w:right="-115"/>
              <w:jc w:val="center"/>
              <w:rPr>
                <w:rFonts w:eastAsia="DengXian"/>
                <w:i/>
                <w:iCs/>
                <w:sz w:val="20"/>
              </w:rPr>
            </w:pPr>
          </w:p>
        </w:tc>
        <w:tc>
          <w:tcPr>
            <w:tcW w:w="5850" w:type="dxa"/>
            <w:gridSpan w:val="7"/>
            <w:shd w:val="clear" w:color="auto" w:fill="auto"/>
          </w:tcPr>
          <w:p w14:paraId="778216A4" w14:textId="77777777" w:rsidR="00FE43D9" w:rsidRPr="00B0400C" w:rsidRDefault="00FE43D9" w:rsidP="001C7808">
            <w:pPr>
              <w:tabs>
                <w:tab w:val="left" w:pos="540"/>
              </w:tabs>
              <w:spacing w:line="240" w:lineRule="auto"/>
              <w:ind w:left="-156" w:right="-100"/>
              <w:jc w:val="center"/>
              <w:rPr>
                <w:rFonts w:eastAsia="DengXian"/>
                <w:i/>
                <w:iCs/>
                <w:sz w:val="20"/>
                <w:rtl/>
                <w:cs/>
              </w:rPr>
            </w:pPr>
            <w:r w:rsidRPr="00443897">
              <w:rPr>
                <w:rFonts w:eastAsia="DengXian"/>
                <w:i/>
                <w:iCs/>
                <w:sz w:val="20"/>
                <w:cs/>
                <w:lang w:bidi="th-TH"/>
              </w:rPr>
              <w:t>(</w:t>
            </w:r>
            <w:r w:rsidRPr="00B0400C">
              <w:rPr>
                <w:rFonts w:eastAsia="DengXian"/>
                <w:i/>
                <w:iCs/>
                <w:sz w:val="20"/>
              </w:rPr>
              <w:t>in thousand Baht</w:t>
            </w:r>
            <w:r w:rsidRPr="00443897">
              <w:rPr>
                <w:rFonts w:eastAsia="DengXian"/>
                <w:i/>
                <w:iCs/>
                <w:sz w:val="20"/>
                <w:cs/>
                <w:lang w:bidi="th-TH"/>
              </w:rPr>
              <w:t>)</w:t>
            </w:r>
          </w:p>
        </w:tc>
      </w:tr>
      <w:tr w:rsidR="00FE43D9" w:rsidRPr="00B0400C" w14:paraId="4B772518" w14:textId="77777777" w:rsidTr="00FF767E">
        <w:tc>
          <w:tcPr>
            <w:tcW w:w="3420" w:type="dxa"/>
            <w:shd w:val="clear" w:color="auto" w:fill="auto"/>
          </w:tcPr>
          <w:p w14:paraId="566327A0" w14:textId="77777777" w:rsidR="00FE43D9" w:rsidRPr="00B0400C" w:rsidRDefault="00FE43D9" w:rsidP="001C7808">
            <w:pPr>
              <w:spacing w:line="240" w:lineRule="auto"/>
              <w:ind w:right="-198"/>
              <w:rPr>
                <w:rFonts w:eastAsia="DengXian"/>
                <w:b/>
                <w:bCs/>
                <w:i/>
                <w:iCs/>
                <w:sz w:val="20"/>
                <w:rtl/>
                <w:cs/>
              </w:rPr>
            </w:pPr>
            <w:r>
              <w:rPr>
                <w:rFonts w:eastAsia="DengXian"/>
                <w:b/>
                <w:bCs/>
                <w:i/>
                <w:iCs/>
                <w:sz w:val="20"/>
              </w:rPr>
              <w:t>Hire</w:t>
            </w:r>
            <w:r w:rsidRPr="00B0400C">
              <w:rPr>
                <w:rFonts w:eastAsia="DengXian"/>
                <w:b/>
                <w:bCs/>
                <w:i/>
                <w:iCs/>
                <w:sz w:val="20"/>
              </w:rPr>
              <w:t xml:space="preserve"> purchase </w:t>
            </w:r>
            <w:r>
              <w:rPr>
                <w:rFonts w:eastAsia="DengXian"/>
                <w:b/>
                <w:bCs/>
                <w:i/>
                <w:iCs/>
                <w:sz w:val="20"/>
              </w:rPr>
              <w:t>receivables</w:t>
            </w:r>
            <w:r w:rsidRPr="00443897">
              <w:rPr>
                <w:rFonts w:eastAsia="DengXian"/>
                <w:b/>
                <w:bCs/>
                <w:i/>
                <w:iCs/>
                <w:sz w:val="20"/>
                <w:cs/>
                <w:lang w:bidi="th-TH"/>
              </w:rPr>
              <w:t xml:space="preserve"> </w:t>
            </w:r>
            <w:r>
              <w:rPr>
                <w:rFonts w:eastAsia="DengXian"/>
                <w:sz w:val="16"/>
                <w:szCs w:val="16"/>
                <w:vertAlign w:val="superscript"/>
                <w:lang w:bidi="th-TH"/>
              </w:rPr>
              <w:t>*</w:t>
            </w:r>
          </w:p>
        </w:tc>
        <w:tc>
          <w:tcPr>
            <w:tcW w:w="270" w:type="dxa"/>
            <w:shd w:val="clear" w:color="auto" w:fill="auto"/>
          </w:tcPr>
          <w:p w14:paraId="34F40170" w14:textId="77777777" w:rsidR="00FE43D9" w:rsidRPr="00B0400C" w:rsidRDefault="00FE43D9" w:rsidP="001C7808">
            <w:pPr>
              <w:tabs>
                <w:tab w:val="left" w:pos="540"/>
              </w:tabs>
              <w:spacing w:line="240" w:lineRule="auto"/>
              <w:ind w:left="-108" w:right="-115"/>
              <w:jc w:val="center"/>
              <w:rPr>
                <w:rFonts w:eastAsia="DengXian"/>
                <w:sz w:val="20"/>
              </w:rPr>
            </w:pPr>
          </w:p>
        </w:tc>
        <w:tc>
          <w:tcPr>
            <w:tcW w:w="1260" w:type="dxa"/>
            <w:shd w:val="clear" w:color="auto" w:fill="auto"/>
          </w:tcPr>
          <w:p w14:paraId="0FE7F723" w14:textId="77777777" w:rsidR="00FE43D9" w:rsidRPr="00B0400C" w:rsidRDefault="00FE43D9" w:rsidP="001C7808">
            <w:pPr>
              <w:spacing w:line="240" w:lineRule="auto"/>
              <w:ind w:left="-122" w:right="-145"/>
              <w:jc w:val="center"/>
              <w:rPr>
                <w:rFonts w:eastAsia="DengXian"/>
                <w:sz w:val="20"/>
              </w:rPr>
            </w:pPr>
          </w:p>
        </w:tc>
        <w:tc>
          <w:tcPr>
            <w:tcW w:w="270" w:type="dxa"/>
          </w:tcPr>
          <w:p w14:paraId="5100BE33" w14:textId="77777777" w:rsidR="00FE43D9" w:rsidRPr="00B0400C" w:rsidRDefault="00FE43D9" w:rsidP="001C7808">
            <w:pPr>
              <w:spacing w:line="240" w:lineRule="auto"/>
              <w:ind w:left="-122" w:right="-145"/>
              <w:jc w:val="center"/>
              <w:rPr>
                <w:rFonts w:eastAsia="DengXian"/>
                <w:sz w:val="20"/>
              </w:rPr>
            </w:pPr>
          </w:p>
        </w:tc>
        <w:tc>
          <w:tcPr>
            <w:tcW w:w="1350" w:type="dxa"/>
            <w:shd w:val="clear" w:color="auto" w:fill="auto"/>
          </w:tcPr>
          <w:p w14:paraId="248D851E" w14:textId="77777777" w:rsidR="00FE43D9" w:rsidRPr="00B0400C" w:rsidRDefault="00FE43D9" w:rsidP="001C7808">
            <w:pPr>
              <w:spacing w:line="240" w:lineRule="auto"/>
              <w:ind w:left="-122" w:right="-145"/>
              <w:jc w:val="center"/>
              <w:rPr>
                <w:rFonts w:eastAsia="DengXian"/>
                <w:sz w:val="20"/>
              </w:rPr>
            </w:pPr>
          </w:p>
        </w:tc>
        <w:tc>
          <w:tcPr>
            <w:tcW w:w="270" w:type="dxa"/>
          </w:tcPr>
          <w:p w14:paraId="64389A86" w14:textId="77777777" w:rsidR="00FE43D9" w:rsidRPr="00B0400C" w:rsidRDefault="00FE43D9" w:rsidP="001C7808">
            <w:pPr>
              <w:spacing w:line="240" w:lineRule="auto"/>
              <w:ind w:left="-156" w:right="-100"/>
              <w:jc w:val="center"/>
              <w:rPr>
                <w:rFonts w:eastAsia="DengXian"/>
                <w:sz w:val="20"/>
              </w:rPr>
            </w:pPr>
          </w:p>
        </w:tc>
        <w:tc>
          <w:tcPr>
            <w:tcW w:w="1260" w:type="dxa"/>
            <w:shd w:val="clear" w:color="auto" w:fill="auto"/>
          </w:tcPr>
          <w:p w14:paraId="6A8D0395" w14:textId="77777777" w:rsidR="00FE43D9" w:rsidRPr="00B0400C" w:rsidRDefault="00FE43D9" w:rsidP="001C7808">
            <w:pPr>
              <w:spacing w:line="240" w:lineRule="auto"/>
              <w:ind w:left="-156" w:right="-100"/>
              <w:jc w:val="center"/>
              <w:rPr>
                <w:rFonts w:eastAsia="DengXian"/>
                <w:sz w:val="20"/>
              </w:rPr>
            </w:pPr>
          </w:p>
        </w:tc>
        <w:tc>
          <w:tcPr>
            <w:tcW w:w="270" w:type="dxa"/>
          </w:tcPr>
          <w:p w14:paraId="3ECF6377" w14:textId="77777777" w:rsidR="00FE43D9" w:rsidRPr="00B0400C" w:rsidRDefault="00FE43D9" w:rsidP="001C7808">
            <w:pPr>
              <w:tabs>
                <w:tab w:val="left" w:pos="540"/>
              </w:tabs>
              <w:spacing w:line="240" w:lineRule="auto"/>
              <w:ind w:left="-156" w:right="-100"/>
              <w:jc w:val="center"/>
              <w:rPr>
                <w:rFonts w:eastAsia="DengXian"/>
                <w:sz w:val="20"/>
              </w:rPr>
            </w:pPr>
          </w:p>
        </w:tc>
        <w:tc>
          <w:tcPr>
            <w:tcW w:w="1170" w:type="dxa"/>
            <w:shd w:val="clear" w:color="auto" w:fill="auto"/>
          </w:tcPr>
          <w:p w14:paraId="35279B22" w14:textId="77777777" w:rsidR="00FE43D9" w:rsidRPr="00B0400C" w:rsidRDefault="00FE43D9" w:rsidP="001C7808">
            <w:pPr>
              <w:tabs>
                <w:tab w:val="left" w:pos="540"/>
              </w:tabs>
              <w:spacing w:line="240" w:lineRule="auto"/>
              <w:ind w:left="-156" w:right="-100"/>
              <w:jc w:val="center"/>
              <w:rPr>
                <w:rFonts w:eastAsia="DengXian"/>
                <w:sz w:val="20"/>
              </w:rPr>
            </w:pPr>
          </w:p>
        </w:tc>
      </w:tr>
      <w:tr w:rsidR="00FE43D9" w:rsidRPr="00B0400C" w14:paraId="7286380F" w14:textId="77777777" w:rsidTr="00FF767E">
        <w:tc>
          <w:tcPr>
            <w:tcW w:w="3420" w:type="dxa"/>
            <w:shd w:val="clear" w:color="auto" w:fill="auto"/>
          </w:tcPr>
          <w:p w14:paraId="34D6D6F9" w14:textId="77777777" w:rsidR="00FE43D9" w:rsidRPr="00B0400C" w:rsidRDefault="00FE43D9" w:rsidP="001C78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B0400C">
              <w:rPr>
                <w:rFonts w:eastAsia="DengXian"/>
                <w:sz w:val="20"/>
              </w:rPr>
              <w:t>Current</w:t>
            </w:r>
          </w:p>
        </w:tc>
        <w:tc>
          <w:tcPr>
            <w:tcW w:w="270" w:type="dxa"/>
            <w:shd w:val="clear" w:color="auto" w:fill="auto"/>
          </w:tcPr>
          <w:p w14:paraId="3101CC59" w14:textId="77777777" w:rsidR="00FE43D9" w:rsidRPr="00B0400C" w:rsidRDefault="00FE43D9" w:rsidP="001C7808">
            <w:pPr>
              <w:tabs>
                <w:tab w:val="left" w:pos="540"/>
              </w:tabs>
              <w:spacing w:line="240" w:lineRule="auto"/>
              <w:ind w:left="-108" w:right="-115"/>
              <w:jc w:val="center"/>
              <w:rPr>
                <w:rFonts w:eastAsia="DengXian"/>
                <w:sz w:val="20"/>
                <w:rtl/>
                <w:cs/>
              </w:rPr>
            </w:pPr>
          </w:p>
        </w:tc>
        <w:tc>
          <w:tcPr>
            <w:tcW w:w="1260" w:type="dxa"/>
            <w:shd w:val="clear" w:color="auto" w:fill="auto"/>
          </w:tcPr>
          <w:p w14:paraId="2D094D85" w14:textId="77777777" w:rsidR="00FE43D9" w:rsidRPr="00443897" w:rsidRDefault="00FE43D9" w:rsidP="001C7808">
            <w:pPr>
              <w:tabs>
                <w:tab w:val="decimal" w:pos="885"/>
              </w:tabs>
              <w:spacing w:line="240" w:lineRule="atLeast"/>
              <w:ind w:left="-108" w:right="-375"/>
              <w:rPr>
                <w:rFonts w:eastAsia="DengXian"/>
                <w:sz w:val="20"/>
                <w:lang w:bidi="th-TH"/>
              </w:rPr>
            </w:pPr>
            <w:r>
              <w:rPr>
                <w:rFonts w:eastAsia="DengXian"/>
                <w:sz w:val="20"/>
                <w:lang w:bidi="th-TH"/>
              </w:rPr>
              <w:t>345,552</w:t>
            </w:r>
          </w:p>
        </w:tc>
        <w:tc>
          <w:tcPr>
            <w:tcW w:w="270" w:type="dxa"/>
          </w:tcPr>
          <w:p w14:paraId="58EFC354" w14:textId="77777777" w:rsidR="00FE43D9" w:rsidRPr="00443897" w:rsidRDefault="00FE43D9" w:rsidP="001C7808">
            <w:pPr>
              <w:pStyle w:val="acctfourfigures"/>
              <w:tabs>
                <w:tab w:val="clear" w:pos="765"/>
                <w:tab w:val="decimal" w:pos="830"/>
                <w:tab w:val="decimal" w:pos="1146"/>
              </w:tabs>
              <w:spacing w:line="240" w:lineRule="auto"/>
              <w:ind w:left="-108" w:right="-375"/>
              <w:rPr>
                <w:rFonts w:eastAsia="DengXian"/>
                <w:sz w:val="20"/>
                <w:lang w:bidi="th-TH"/>
              </w:rPr>
            </w:pPr>
          </w:p>
        </w:tc>
        <w:tc>
          <w:tcPr>
            <w:tcW w:w="1350" w:type="dxa"/>
            <w:shd w:val="clear" w:color="auto" w:fill="auto"/>
          </w:tcPr>
          <w:p w14:paraId="01254975" w14:textId="77777777" w:rsidR="00FE43D9" w:rsidRPr="00443897" w:rsidRDefault="00FE43D9" w:rsidP="001C7808">
            <w:pPr>
              <w:tabs>
                <w:tab w:val="decimal" w:pos="885"/>
              </w:tabs>
              <w:spacing w:line="240" w:lineRule="atLeast"/>
              <w:ind w:left="-108" w:right="-375"/>
              <w:rPr>
                <w:rFonts w:eastAsia="DengXian"/>
                <w:sz w:val="20"/>
                <w:lang w:bidi="th-TH"/>
              </w:rPr>
            </w:pPr>
            <w:r>
              <w:rPr>
                <w:rFonts w:eastAsia="DengXian"/>
                <w:sz w:val="20"/>
                <w:lang w:bidi="th-TH"/>
              </w:rPr>
              <w:t>-</w:t>
            </w:r>
          </w:p>
        </w:tc>
        <w:tc>
          <w:tcPr>
            <w:tcW w:w="270" w:type="dxa"/>
          </w:tcPr>
          <w:p w14:paraId="0E7FBC1D" w14:textId="77777777" w:rsidR="00FE43D9" w:rsidRPr="00443897" w:rsidRDefault="00FE43D9" w:rsidP="001C7808">
            <w:pPr>
              <w:pStyle w:val="acctfourfigures"/>
              <w:tabs>
                <w:tab w:val="clear" w:pos="765"/>
                <w:tab w:val="decimal" w:pos="830"/>
                <w:tab w:val="decimal" w:pos="1146"/>
              </w:tabs>
              <w:spacing w:line="240" w:lineRule="auto"/>
              <w:ind w:left="-108" w:right="-375"/>
              <w:rPr>
                <w:rFonts w:eastAsia="DengXian"/>
                <w:sz w:val="20"/>
                <w:lang w:bidi="th-TH"/>
              </w:rPr>
            </w:pPr>
          </w:p>
        </w:tc>
        <w:tc>
          <w:tcPr>
            <w:tcW w:w="1260" w:type="dxa"/>
            <w:shd w:val="clear" w:color="auto" w:fill="auto"/>
          </w:tcPr>
          <w:p w14:paraId="55605743" w14:textId="77777777" w:rsidR="00FE43D9" w:rsidRPr="00443897" w:rsidRDefault="00FE43D9" w:rsidP="001C7808">
            <w:pPr>
              <w:tabs>
                <w:tab w:val="decimal" w:pos="885"/>
              </w:tabs>
              <w:spacing w:line="240" w:lineRule="atLeast"/>
              <w:ind w:left="-108" w:right="-375"/>
              <w:rPr>
                <w:rFonts w:eastAsia="DengXian"/>
                <w:sz w:val="20"/>
                <w:lang w:bidi="th-TH"/>
              </w:rPr>
            </w:pPr>
            <w:r>
              <w:rPr>
                <w:rFonts w:eastAsia="DengXian"/>
                <w:sz w:val="20"/>
                <w:lang w:bidi="th-TH"/>
              </w:rPr>
              <w:t>-</w:t>
            </w:r>
          </w:p>
        </w:tc>
        <w:tc>
          <w:tcPr>
            <w:tcW w:w="270" w:type="dxa"/>
          </w:tcPr>
          <w:p w14:paraId="6C00898E" w14:textId="77777777" w:rsidR="00FE43D9" w:rsidRPr="00443897" w:rsidRDefault="00FE43D9" w:rsidP="001C7808">
            <w:pPr>
              <w:pStyle w:val="acctfourfigures"/>
              <w:tabs>
                <w:tab w:val="clear" w:pos="765"/>
                <w:tab w:val="decimal" w:pos="830"/>
                <w:tab w:val="decimal" w:pos="1146"/>
              </w:tabs>
              <w:spacing w:line="240" w:lineRule="auto"/>
              <w:ind w:left="-108" w:right="-375"/>
              <w:rPr>
                <w:rFonts w:eastAsia="DengXian"/>
                <w:sz w:val="20"/>
                <w:lang w:bidi="th-TH"/>
              </w:rPr>
            </w:pPr>
          </w:p>
        </w:tc>
        <w:tc>
          <w:tcPr>
            <w:tcW w:w="1170" w:type="dxa"/>
            <w:shd w:val="clear" w:color="auto" w:fill="auto"/>
          </w:tcPr>
          <w:p w14:paraId="6BA9F76E" w14:textId="77777777" w:rsidR="00FE43D9" w:rsidRPr="00443897" w:rsidRDefault="00FE43D9" w:rsidP="001C7808">
            <w:pPr>
              <w:tabs>
                <w:tab w:val="decimal" w:pos="828"/>
              </w:tabs>
              <w:spacing w:line="240" w:lineRule="atLeast"/>
              <w:ind w:left="-108" w:right="-375"/>
              <w:rPr>
                <w:rFonts w:eastAsia="DengXian"/>
                <w:sz w:val="20"/>
                <w:lang w:bidi="th-TH"/>
              </w:rPr>
            </w:pPr>
            <w:r>
              <w:rPr>
                <w:rFonts w:eastAsia="DengXian"/>
                <w:sz w:val="20"/>
                <w:lang w:bidi="th-TH"/>
              </w:rPr>
              <w:t>345,552</w:t>
            </w:r>
          </w:p>
        </w:tc>
      </w:tr>
      <w:tr w:rsidR="00FE43D9" w:rsidRPr="00B0400C" w14:paraId="4273D484" w14:textId="77777777" w:rsidTr="00FF767E">
        <w:tc>
          <w:tcPr>
            <w:tcW w:w="3420" w:type="dxa"/>
            <w:shd w:val="clear" w:color="auto" w:fill="auto"/>
          </w:tcPr>
          <w:p w14:paraId="22219674" w14:textId="77777777" w:rsidR="00FE43D9" w:rsidRPr="00B0400C" w:rsidRDefault="00FE43D9" w:rsidP="001C78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B0400C">
              <w:rPr>
                <w:rFonts w:eastAsia="DengXian"/>
                <w:sz w:val="20"/>
              </w:rPr>
              <w:t xml:space="preserve">Overdue 1 </w:t>
            </w:r>
            <w:r w:rsidRPr="00443897">
              <w:rPr>
                <w:rFonts w:eastAsia="DengXian"/>
                <w:sz w:val="20"/>
                <w:cs/>
                <w:lang w:bidi="th-TH"/>
              </w:rPr>
              <w:t xml:space="preserve">- </w:t>
            </w:r>
            <w:r w:rsidRPr="00B0400C">
              <w:rPr>
                <w:rFonts w:eastAsia="DengXian"/>
                <w:sz w:val="20"/>
              </w:rPr>
              <w:t>30 days</w:t>
            </w:r>
          </w:p>
        </w:tc>
        <w:tc>
          <w:tcPr>
            <w:tcW w:w="270" w:type="dxa"/>
            <w:shd w:val="clear" w:color="auto" w:fill="auto"/>
          </w:tcPr>
          <w:p w14:paraId="7D95B57B" w14:textId="77777777" w:rsidR="00FE43D9" w:rsidRPr="00B0400C" w:rsidRDefault="00FE43D9" w:rsidP="001C7808">
            <w:pPr>
              <w:tabs>
                <w:tab w:val="left" w:pos="540"/>
              </w:tabs>
              <w:spacing w:line="240" w:lineRule="auto"/>
              <w:ind w:left="-108" w:right="-115"/>
              <w:jc w:val="center"/>
              <w:rPr>
                <w:rFonts w:eastAsia="DengXian"/>
                <w:sz w:val="20"/>
                <w:rtl/>
                <w:cs/>
              </w:rPr>
            </w:pPr>
          </w:p>
        </w:tc>
        <w:tc>
          <w:tcPr>
            <w:tcW w:w="1260" w:type="dxa"/>
            <w:shd w:val="clear" w:color="auto" w:fill="auto"/>
          </w:tcPr>
          <w:p w14:paraId="73602B9D" w14:textId="77777777" w:rsidR="00FE43D9" w:rsidRPr="001563F4" w:rsidRDefault="00FE43D9" w:rsidP="001C7808">
            <w:pPr>
              <w:tabs>
                <w:tab w:val="decimal" w:pos="885"/>
              </w:tabs>
              <w:spacing w:line="240" w:lineRule="atLeast"/>
              <w:ind w:left="-108" w:right="-375"/>
              <w:rPr>
                <w:rFonts w:eastAsia="DengXian"/>
                <w:sz w:val="20"/>
                <w:rtl/>
                <w:cs/>
              </w:rPr>
            </w:pPr>
            <w:r>
              <w:rPr>
                <w:rFonts w:eastAsia="DengXian"/>
                <w:sz w:val="20"/>
              </w:rPr>
              <w:t>9,713</w:t>
            </w:r>
          </w:p>
        </w:tc>
        <w:tc>
          <w:tcPr>
            <w:tcW w:w="270" w:type="dxa"/>
          </w:tcPr>
          <w:p w14:paraId="4B7610A8" w14:textId="77777777" w:rsidR="00FE43D9" w:rsidRPr="001563F4" w:rsidRDefault="00FE43D9" w:rsidP="001C7808">
            <w:pPr>
              <w:pStyle w:val="acctfourfigures"/>
              <w:tabs>
                <w:tab w:val="clear" w:pos="765"/>
                <w:tab w:val="decimal" w:pos="830"/>
                <w:tab w:val="decimal" w:pos="1146"/>
              </w:tabs>
              <w:spacing w:line="240" w:lineRule="auto"/>
              <w:ind w:left="-108" w:right="-375"/>
              <w:rPr>
                <w:rFonts w:eastAsia="DengXian"/>
                <w:sz w:val="20"/>
                <w:rtl/>
                <w:cs/>
              </w:rPr>
            </w:pPr>
          </w:p>
        </w:tc>
        <w:tc>
          <w:tcPr>
            <w:tcW w:w="1350" w:type="dxa"/>
            <w:shd w:val="clear" w:color="auto" w:fill="auto"/>
          </w:tcPr>
          <w:p w14:paraId="0B69E928" w14:textId="77777777" w:rsidR="00FE43D9" w:rsidRPr="001563F4" w:rsidRDefault="00FE43D9" w:rsidP="001C7808">
            <w:pPr>
              <w:tabs>
                <w:tab w:val="decimal" w:pos="885"/>
              </w:tabs>
              <w:spacing w:line="240" w:lineRule="atLeast"/>
              <w:ind w:left="-108" w:right="-375"/>
              <w:rPr>
                <w:rFonts w:eastAsia="DengXian"/>
                <w:sz w:val="20"/>
                <w:rtl/>
                <w:cs/>
              </w:rPr>
            </w:pPr>
            <w:r>
              <w:rPr>
                <w:rFonts w:eastAsia="DengXian"/>
                <w:sz w:val="20"/>
              </w:rPr>
              <w:t>-</w:t>
            </w:r>
          </w:p>
        </w:tc>
        <w:tc>
          <w:tcPr>
            <w:tcW w:w="270" w:type="dxa"/>
          </w:tcPr>
          <w:p w14:paraId="79225B20" w14:textId="77777777" w:rsidR="00FE43D9" w:rsidRPr="00443897" w:rsidRDefault="00FE43D9" w:rsidP="001C7808">
            <w:pPr>
              <w:pStyle w:val="acctfourfigures"/>
              <w:tabs>
                <w:tab w:val="clear" w:pos="765"/>
                <w:tab w:val="decimal" w:pos="830"/>
                <w:tab w:val="decimal" w:pos="1146"/>
              </w:tabs>
              <w:spacing w:line="240" w:lineRule="auto"/>
              <w:ind w:left="-108" w:right="-375"/>
              <w:rPr>
                <w:rFonts w:eastAsia="DengXian"/>
                <w:sz w:val="20"/>
                <w:lang w:bidi="th-TH"/>
              </w:rPr>
            </w:pPr>
          </w:p>
        </w:tc>
        <w:tc>
          <w:tcPr>
            <w:tcW w:w="1260" w:type="dxa"/>
            <w:shd w:val="clear" w:color="auto" w:fill="auto"/>
          </w:tcPr>
          <w:p w14:paraId="360ED249" w14:textId="77777777" w:rsidR="00FE43D9" w:rsidRPr="00443897" w:rsidRDefault="00FE43D9" w:rsidP="001C7808">
            <w:pPr>
              <w:tabs>
                <w:tab w:val="decimal" w:pos="885"/>
              </w:tabs>
              <w:spacing w:line="240" w:lineRule="atLeast"/>
              <w:ind w:left="-108" w:right="-375"/>
              <w:rPr>
                <w:rFonts w:eastAsia="DengXian"/>
                <w:sz w:val="20"/>
                <w:lang w:bidi="th-TH"/>
              </w:rPr>
            </w:pPr>
            <w:r>
              <w:rPr>
                <w:rFonts w:eastAsia="DengXian"/>
                <w:sz w:val="20"/>
                <w:lang w:bidi="th-TH"/>
              </w:rPr>
              <w:t>-</w:t>
            </w:r>
          </w:p>
        </w:tc>
        <w:tc>
          <w:tcPr>
            <w:tcW w:w="270" w:type="dxa"/>
          </w:tcPr>
          <w:p w14:paraId="71A61781" w14:textId="77777777" w:rsidR="00FE43D9" w:rsidRPr="001563F4" w:rsidRDefault="00FE43D9" w:rsidP="001C7808">
            <w:pPr>
              <w:pStyle w:val="acctfourfigures"/>
              <w:tabs>
                <w:tab w:val="clear" w:pos="765"/>
                <w:tab w:val="decimal" w:pos="830"/>
                <w:tab w:val="decimal" w:pos="1146"/>
              </w:tabs>
              <w:spacing w:line="240" w:lineRule="auto"/>
              <w:ind w:left="-108" w:right="-375"/>
              <w:rPr>
                <w:rFonts w:eastAsia="DengXian"/>
                <w:sz w:val="20"/>
                <w:rtl/>
                <w:cs/>
              </w:rPr>
            </w:pPr>
          </w:p>
        </w:tc>
        <w:tc>
          <w:tcPr>
            <w:tcW w:w="1170" w:type="dxa"/>
            <w:shd w:val="clear" w:color="auto" w:fill="auto"/>
          </w:tcPr>
          <w:p w14:paraId="0BE099AA" w14:textId="77777777" w:rsidR="00FE43D9" w:rsidRPr="001563F4" w:rsidRDefault="00FE43D9" w:rsidP="001C7808">
            <w:pPr>
              <w:tabs>
                <w:tab w:val="decimal" w:pos="828"/>
              </w:tabs>
              <w:spacing w:line="240" w:lineRule="atLeast"/>
              <w:ind w:left="-108" w:right="-375"/>
              <w:rPr>
                <w:rFonts w:eastAsia="DengXian"/>
                <w:sz w:val="20"/>
                <w:rtl/>
                <w:cs/>
              </w:rPr>
            </w:pPr>
            <w:r>
              <w:rPr>
                <w:rFonts w:eastAsia="DengXian"/>
                <w:sz w:val="20"/>
              </w:rPr>
              <w:t>9,713</w:t>
            </w:r>
          </w:p>
        </w:tc>
      </w:tr>
      <w:tr w:rsidR="00FE43D9" w:rsidRPr="00B0400C" w14:paraId="5F1D6BDE" w14:textId="77777777" w:rsidTr="00FF767E">
        <w:tc>
          <w:tcPr>
            <w:tcW w:w="3420" w:type="dxa"/>
            <w:shd w:val="clear" w:color="auto" w:fill="auto"/>
          </w:tcPr>
          <w:p w14:paraId="70ACA9E9" w14:textId="77777777" w:rsidR="00FE43D9" w:rsidRPr="00B0400C" w:rsidRDefault="00FE43D9" w:rsidP="001C78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B0400C">
              <w:rPr>
                <w:rFonts w:eastAsia="DengXian"/>
                <w:sz w:val="20"/>
              </w:rPr>
              <w:t xml:space="preserve">Overdue 31 </w:t>
            </w:r>
            <w:r w:rsidRPr="00443897">
              <w:rPr>
                <w:rFonts w:eastAsia="DengXian"/>
                <w:sz w:val="20"/>
                <w:cs/>
                <w:lang w:bidi="th-TH"/>
              </w:rPr>
              <w:t xml:space="preserve">- </w:t>
            </w:r>
            <w:r w:rsidRPr="00B0400C">
              <w:rPr>
                <w:rFonts w:eastAsia="DengXian"/>
                <w:sz w:val="20"/>
              </w:rPr>
              <w:t>60 days</w:t>
            </w:r>
          </w:p>
        </w:tc>
        <w:tc>
          <w:tcPr>
            <w:tcW w:w="270" w:type="dxa"/>
            <w:shd w:val="clear" w:color="auto" w:fill="auto"/>
          </w:tcPr>
          <w:p w14:paraId="2AFF474E" w14:textId="77777777" w:rsidR="00FE43D9" w:rsidRPr="00B0400C" w:rsidRDefault="00FE43D9" w:rsidP="001C7808">
            <w:pPr>
              <w:tabs>
                <w:tab w:val="left" w:pos="540"/>
              </w:tabs>
              <w:spacing w:line="240" w:lineRule="auto"/>
              <w:ind w:left="-108" w:right="-115"/>
              <w:jc w:val="center"/>
              <w:rPr>
                <w:rFonts w:eastAsia="DengXian"/>
                <w:sz w:val="20"/>
                <w:rtl/>
                <w:cs/>
              </w:rPr>
            </w:pPr>
          </w:p>
        </w:tc>
        <w:tc>
          <w:tcPr>
            <w:tcW w:w="1260" w:type="dxa"/>
            <w:shd w:val="clear" w:color="auto" w:fill="auto"/>
          </w:tcPr>
          <w:p w14:paraId="1E5F5853" w14:textId="77777777" w:rsidR="00FE43D9" w:rsidRPr="001563F4" w:rsidRDefault="00FE43D9" w:rsidP="001C7808">
            <w:pPr>
              <w:tabs>
                <w:tab w:val="decimal" w:pos="885"/>
              </w:tabs>
              <w:spacing w:line="240" w:lineRule="atLeast"/>
              <w:ind w:left="-108" w:right="-375"/>
              <w:rPr>
                <w:rFonts w:eastAsia="DengXian"/>
                <w:sz w:val="20"/>
                <w:rtl/>
                <w:cs/>
              </w:rPr>
            </w:pPr>
            <w:r>
              <w:rPr>
                <w:rFonts w:eastAsia="DengXian"/>
                <w:sz w:val="20"/>
              </w:rPr>
              <w:t>-</w:t>
            </w:r>
          </w:p>
        </w:tc>
        <w:tc>
          <w:tcPr>
            <w:tcW w:w="270" w:type="dxa"/>
          </w:tcPr>
          <w:p w14:paraId="4ACC2B96" w14:textId="77777777" w:rsidR="00FE43D9" w:rsidRPr="001563F4" w:rsidRDefault="00FE43D9" w:rsidP="001C7808">
            <w:pPr>
              <w:pStyle w:val="acctfourfigures"/>
              <w:tabs>
                <w:tab w:val="clear" w:pos="765"/>
                <w:tab w:val="decimal" w:pos="830"/>
                <w:tab w:val="decimal" w:pos="1146"/>
              </w:tabs>
              <w:spacing w:line="240" w:lineRule="auto"/>
              <w:ind w:left="-108" w:right="-375"/>
              <w:rPr>
                <w:rFonts w:eastAsia="DengXian"/>
                <w:sz w:val="20"/>
                <w:rtl/>
                <w:cs/>
              </w:rPr>
            </w:pPr>
          </w:p>
        </w:tc>
        <w:tc>
          <w:tcPr>
            <w:tcW w:w="1350" w:type="dxa"/>
            <w:shd w:val="clear" w:color="auto" w:fill="auto"/>
          </w:tcPr>
          <w:p w14:paraId="15B1059E" w14:textId="77777777" w:rsidR="00FE43D9" w:rsidRPr="001563F4" w:rsidRDefault="00FE43D9" w:rsidP="001C7808">
            <w:pPr>
              <w:tabs>
                <w:tab w:val="decimal" w:pos="885"/>
              </w:tabs>
              <w:spacing w:line="240" w:lineRule="atLeast"/>
              <w:ind w:right="-375"/>
              <w:rPr>
                <w:rFonts w:eastAsia="DengXian"/>
                <w:sz w:val="20"/>
                <w:rtl/>
                <w:cs/>
              </w:rPr>
            </w:pPr>
            <w:r>
              <w:rPr>
                <w:rFonts w:eastAsia="DengXian"/>
                <w:sz w:val="20"/>
              </w:rPr>
              <w:t>3,642</w:t>
            </w:r>
          </w:p>
        </w:tc>
        <w:tc>
          <w:tcPr>
            <w:tcW w:w="270" w:type="dxa"/>
          </w:tcPr>
          <w:p w14:paraId="433135FF" w14:textId="77777777" w:rsidR="00FE43D9" w:rsidRPr="00443897" w:rsidRDefault="00FE43D9" w:rsidP="001C7808">
            <w:pPr>
              <w:pStyle w:val="acctfourfigures"/>
              <w:tabs>
                <w:tab w:val="clear" w:pos="765"/>
                <w:tab w:val="decimal" w:pos="830"/>
                <w:tab w:val="decimal" w:pos="1146"/>
              </w:tabs>
              <w:spacing w:line="240" w:lineRule="auto"/>
              <w:ind w:left="-108" w:right="-375"/>
              <w:rPr>
                <w:rFonts w:eastAsia="DengXian"/>
                <w:sz w:val="20"/>
                <w:lang w:bidi="th-TH"/>
              </w:rPr>
            </w:pPr>
          </w:p>
        </w:tc>
        <w:tc>
          <w:tcPr>
            <w:tcW w:w="1260" w:type="dxa"/>
            <w:shd w:val="clear" w:color="auto" w:fill="auto"/>
          </w:tcPr>
          <w:p w14:paraId="51F148EF" w14:textId="77777777" w:rsidR="00FE43D9" w:rsidRPr="00443897" w:rsidRDefault="00FE43D9" w:rsidP="001C7808">
            <w:pPr>
              <w:tabs>
                <w:tab w:val="decimal" w:pos="885"/>
              </w:tabs>
              <w:spacing w:line="240" w:lineRule="atLeast"/>
              <w:ind w:left="-108" w:right="-375"/>
              <w:rPr>
                <w:rFonts w:eastAsia="DengXian"/>
                <w:sz w:val="20"/>
                <w:lang w:bidi="th-TH"/>
              </w:rPr>
            </w:pPr>
            <w:r>
              <w:rPr>
                <w:rFonts w:eastAsia="DengXian"/>
                <w:sz w:val="20"/>
                <w:lang w:bidi="th-TH"/>
              </w:rPr>
              <w:t>-</w:t>
            </w:r>
          </w:p>
        </w:tc>
        <w:tc>
          <w:tcPr>
            <w:tcW w:w="270" w:type="dxa"/>
          </w:tcPr>
          <w:p w14:paraId="3087D5BD" w14:textId="77777777" w:rsidR="00FE43D9" w:rsidRPr="001563F4" w:rsidRDefault="00FE43D9" w:rsidP="001C7808">
            <w:pPr>
              <w:pStyle w:val="acctfourfigures"/>
              <w:tabs>
                <w:tab w:val="clear" w:pos="765"/>
                <w:tab w:val="decimal" w:pos="830"/>
                <w:tab w:val="decimal" w:pos="1146"/>
              </w:tabs>
              <w:spacing w:line="240" w:lineRule="auto"/>
              <w:ind w:left="-108" w:right="-375"/>
              <w:rPr>
                <w:rFonts w:eastAsia="DengXian"/>
                <w:sz w:val="20"/>
                <w:rtl/>
                <w:cs/>
              </w:rPr>
            </w:pPr>
          </w:p>
        </w:tc>
        <w:tc>
          <w:tcPr>
            <w:tcW w:w="1170" w:type="dxa"/>
            <w:shd w:val="clear" w:color="auto" w:fill="auto"/>
          </w:tcPr>
          <w:p w14:paraId="661F7020" w14:textId="77777777" w:rsidR="00FE43D9" w:rsidRPr="001563F4" w:rsidRDefault="00FE43D9" w:rsidP="001C7808">
            <w:pPr>
              <w:tabs>
                <w:tab w:val="decimal" w:pos="828"/>
              </w:tabs>
              <w:spacing w:line="240" w:lineRule="atLeast"/>
              <w:ind w:left="-108" w:right="-375"/>
              <w:rPr>
                <w:rFonts w:eastAsia="DengXian"/>
                <w:sz w:val="20"/>
                <w:rtl/>
                <w:cs/>
              </w:rPr>
            </w:pPr>
            <w:r>
              <w:rPr>
                <w:rFonts w:eastAsia="DengXian"/>
                <w:sz w:val="20"/>
              </w:rPr>
              <w:t>3,642</w:t>
            </w:r>
          </w:p>
        </w:tc>
      </w:tr>
      <w:tr w:rsidR="00FE43D9" w:rsidRPr="00B0400C" w14:paraId="6138C84B" w14:textId="77777777" w:rsidTr="00FF767E">
        <w:tc>
          <w:tcPr>
            <w:tcW w:w="3420" w:type="dxa"/>
            <w:shd w:val="clear" w:color="auto" w:fill="auto"/>
          </w:tcPr>
          <w:p w14:paraId="06C0013D" w14:textId="77777777" w:rsidR="00FE43D9" w:rsidRPr="00B0400C" w:rsidRDefault="00FE43D9" w:rsidP="001C78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B0400C">
              <w:rPr>
                <w:rFonts w:eastAsia="DengXian"/>
                <w:sz w:val="20"/>
              </w:rPr>
              <w:t xml:space="preserve">Overdue 61 </w:t>
            </w:r>
            <w:r w:rsidRPr="00443897">
              <w:rPr>
                <w:rFonts w:eastAsia="DengXian"/>
                <w:sz w:val="20"/>
                <w:cs/>
                <w:lang w:bidi="th-TH"/>
              </w:rPr>
              <w:t xml:space="preserve">- </w:t>
            </w:r>
            <w:r w:rsidRPr="00B0400C">
              <w:rPr>
                <w:rFonts w:eastAsia="DengXian"/>
                <w:sz w:val="20"/>
              </w:rPr>
              <w:t>90 days</w:t>
            </w:r>
          </w:p>
        </w:tc>
        <w:tc>
          <w:tcPr>
            <w:tcW w:w="270" w:type="dxa"/>
            <w:shd w:val="clear" w:color="auto" w:fill="auto"/>
          </w:tcPr>
          <w:p w14:paraId="0EFC2F9E" w14:textId="77777777" w:rsidR="00FE43D9" w:rsidRPr="00B0400C" w:rsidRDefault="00FE43D9" w:rsidP="001C7808">
            <w:pPr>
              <w:tabs>
                <w:tab w:val="left" w:pos="540"/>
              </w:tabs>
              <w:spacing w:line="240" w:lineRule="auto"/>
              <w:ind w:left="-108" w:right="-115"/>
              <w:jc w:val="center"/>
              <w:rPr>
                <w:rFonts w:eastAsia="DengXian"/>
                <w:sz w:val="20"/>
                <w:rtl/>
                <w:cs/>
              </w:rPr>
            </w:pPr>
          </w:p>
        </w:tc>
        <w:tc>
          <w:tcPr>
            <w:tcW w:w="1260" w:type="dxa"/>
            <w:shd w:val="clear" w:color="auto" w:fill="auto"/>
          </w:tcPr>
          <w:p w14:paraId="7BBB8B8C" w14:textId="77777777" w:rsidR="00FE43D9" w:rsidRPr="001563F4" w:rsidRDefault="00FE43D9" w:rsidP="001C7808">
            <w:pPr>
              <w:tabs>
                <w:tab w:val="decimal" w:pos="885"/>
              </w:tabs>
              <w:spacing w:line="240" w:lineRule="atLeast"/>
              <w:ind w:left="-108" w:right="-375"/>
              <w:rPr>
                <w:rFonts w:eastAsia="DengXian"/>
                <w:sz w:val="20"/>
                <w:rtl/>
                <w:cs/>
              </w:rPr>
            </w:pPr>
            <w:r>
              <w:rPr>
                <w:rFonts w:eastAsia="DengXian"/>
                <w:sz w:val="20"/>
              </w:rPr>
              <w:t>-</w:t>
            </w:r>
          </w:p>
        </w:tc>
        <w:tc>
          <w:tcPr>
            <w:tcW w:w="270" w:type="dxa"/>
          </w:tcPr>
          <w:p w14:paraId="64E5812E" w14:textId="77777777" w:rsidR="00FE43D9" w:rsidRPr="001563F4" w:rsidRDefault="00FE43D9" w:rsidP="001C7808">
            <w:pPr>
              <w:pStyle w:val="acctfourfigures"/>
              <w:tabs>
                <w:tab w:val="clear" w:pos="765"/>
                <w:tab w:val="decimal" w:pos="830"/>
                <w:tab w:val="decimal" w:pos="1146"/>
              </w:tabs>
              <w:spacing w:line="240" w:lineRule="auto"/>
              <w:ind w:left="-108" w:right="-375"/>
              <w:rPr>
                <w:rFonts w:eastAsia="DengXian"/>
                <w:sz w:val="20"/>
                <w:rtl/>
                <w:cs/>
              </w:rPr>
            </w:pPr>
          </w:p>
        </w:tc>
        <w:tc>
          <w:tcPr>
            <w:tcW w:w="1350" w:type="dxa"/>
            <w:shd w:val="clear" w:color="auto" w:fill="auto"/>
          </w:tcPr>
          <w:p w14:paraId="53999D59" w14:textId="77777777" w:rsidR="00FE43D9" w:rsidRPr="001563F4" w:rsidRDefault="00FE43D9" w:rsidP="001C7808">
            <w:pPr>
              <w:tabs>
                <w:tab w:val="decimal" w:pos="885"/>
              </w:tabs>
              <w:spacing w:line="240" w:lineRule="atLeast"/>
              <w:ind w:left="-108" w:right="-375"/>
              <w:rPr>
                <w:rFonts w:eastAsia="DengXian"/>
                <w:sz w:val="20"/>
                <w:rtl/>
                <w:cs/>
              </w:rPr>
            </w:pPr>
            <w:r>
              <w:rPr>
                <w:rFonts w:eastAsia="DengXian"/>
                <w:sz w:val="20"/>
              </w:rPr>
              <w:t>1,362</w:t>
            </w:r>
          </w:p>
        </w:tc>
        <w:tc>
          <w:tcPr>
            <w:tcW w:w="270" w:type="dxa"/>
          </w:tcPr>
          <w:p w14:paraId="47363ECA" w14:textId="77777777" w:rsidR="00FE43D9" w:rsidRPr="00443897" w:rsidRDefault="00FE43D9" w:rsidP="001C7808">
            <w:pPr>
              <w:pStyle w:val="acctfourfigures"/>
              <w:tabs>
                <w:tab w:val="clear" w:pos="765"/>
                <w:tab w:val="decimal" w:pos="830"/>
                <w:tab w:val="decimal" w:pos="1146"/>
              </w:tabs>
              <w:spacing w:line="240" w:lineRule="auto"/>
              <w:ind w:left="-108" w:right="-375"/>
              <w:rPr>
                <w:rFonts w:eastAsia="DengXian"/>
                <w:sz w:val="20"/>
                <w:lang w:bidi="th-TH"/>
              </w:rPr>
            </w:pPr>
          </w:p>
        </w:tc>
        <w:tc>
          <w:tcPr>
            <w:tcW w:w="1260" w:type="dxa"/>
            <w:shd w:val="clear" w:color="auto" w:fill="auto"/>
          </w:tcPr>
          <w:p w14:paraId="0713B4F6" w14:textId="77777777" w:rsidR="00FE43D9" w:rsidRPr="00443897" w:rsidRDefault="00FE43D9" w:rsidP="001C7808">
            <w:pPr>
              <w:tabs>
                <w:tab w:val="decimal" w:pos="885"/>
              </w:tabs>
              <w:spacing w:line="240" w:lineRule="atLeast"/>
              <w:ind w:left="-108" w:right="-375"/>
              <w:rPr>
                <w:rFonts w:eastAsia="DengXian"/>
                <w:sz w:val="20"/>
                <w:lang w:bidi="th-TH"/>
              </w:rPr>
            </w:pPr>
            <w:r>
              <w:rPr>
                <w:rFonts w:eastAsia="DengXian"/>
                <w:sz w:val="20"/>
                <w:lang w:bidi="th-TH"/>
              </w:rPr>
              <w:t>-</w:t>
            </w:r>
          </w:p>
        </w:tc>
        <w:tc>
          <w:tcPr>
            <w:tcW w:w="270" w:type="dxa"/>
          </w:tcPr>
          <w:p w14:paraId="1A11F239" w14:textId="77777777" w:rsidR="00FE43D9" w:rsidRPr="001563F4" w:rsidRDefault="00FE43D9" w:rsidP="001C7808">
            <w:pPr>
              <w:pStyle w:val="acctfourfigures"/>
              <w:tabs>
                <w:tab w:val="clear" w:pos="765"/>
                <w:tab w:val="decimal" w:pos="830"/>
                <w:tab w:val="decimal" w:pos="1146"/>
              </w:tabs>
              <w:spacing w:line="240" w:lineRule="auto"/>
              <w:ind w:left="-108" w:right="-375"/>
              <w:rPr>
                <w:rFonts w:eastAsia="DengXian"/>
                <w:sz w:val="20"/>
                <w:rtl/>
                <w:cs/>
              </w:rPr>
            </w:pPr>
          </w:p>
        </w:tc>
        <w:tc>
          <w:tcPr>
            <w:tcW w:w="1170" w:type="dxa"/>
            <w:shd w:val="clear" w:color="auto" w:fill="auto"/>
          </w:tcPr>
          <w:p w14:paraId="3D8638AB" w14:textId="77777777" w:rsidR="00FE43D9" w:rsidRPr="001563F4" w:rsidRDefault="00FE43D9" w:rsidP="001C7808">
            <w:pPr>
              <w:tabs>
                <w:tab w:val="decimal" w:pos="828"/>
              </w:tabs>
              <w:spacing w:line="240" w:lineRule="atLeast"/>
              <w:ind w:left="-108" w:right="-375"/>
              <w:rPr>
                <w:rFonts w:eastAsia="DengXian"/>
                <w:sz w:val="20"/>
                <w:rtl/>
                <w:cs/>
              </w:rPr>
            </w:pPr>
            <w:r>
              <w:rPr>
                <w:rFonts w:eastAsia="DengXian"/>
                <w:sz w:val="20"/>
              </w:rPr>
              <w:t>1,362</w:t>
            </w:r>
          </w:p>
        </w:tc>
      </w:tr>
      <w:tr w:rsidR="00FE43D9" w:rsidRPr="00B0400C" w14:paraId="4A5604CE" w14:textId="77777777" w:rsidTr="00FF767E">
        <w:tc>
          <w:tcPr>
            <w:tcW w:w="3420" w:type="dxa"/>
            <w:shd w:val="clear" w:color="auto" w:fill="auto"/>
          </w:tcPr>
          <w:p w14:paraId="5A68CCB9" w14:textId="77777777" w:rsidR="00FE43D9" w:rsidRPr="00B0400C" w:rsidRDefault="00FE43D9" w:rsidP="001C78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B0400C">
              <w:rPr>
                <w:rFonts w:eastAsia="DengXian"/>
                <w:sz w:val="20"/>
              </w:rPr>
              <w:t xml:space="preserve">Overdue more than </w:t>
            </w:r>
            <w:r w:rsidRPr="00AF194F">
              <w:rPr>
                <w:rFonts w:eastAsia="DengXian"/>
                <w:sz w:val="20"/>
              </w:rPr>
              <w:t>9</w:t>
            </w:r>
            <w:r>
              <w:rPr>
                <w:rFonts w:eastAsia="DengXian"/>
                <w:sz w:val="20"/>
              </w:rPr>
              <w:t>0</w:t>
            </w:r>
            <w:r w:rsidRPr="00B0400C">
              <w:rPr>
                <w:rFonts w:eastAsia="DengXian"/>
                <w:sz w:val="20"/>
              </w:rPr>
              <w:t xml:space="preserve"> days</w:t>
            </w:r>
          </w:p>
        </w:tc>
        <w:tc>
          <w:tcPr>
            <w:tcW w:w="270" w:type="dxa"/>
            <w:shd w:val="clear" w:color="auto" w:fill="auto"/>
          </w:tcPr>
          <w:p w14:paraId="0182A921" w14:textId="77777777" w:rsidR="00FE43D9" w:rsidRPr="00B0400C" w:rsidRDefault="00FE43D9" w:rsidP="001C7808">
            <w:pPr>
              <w:tabs>
                <w:tab w:val="left" w:pos="540"/>
              </w:tabs>
              <w:spacing w:line="240" w:lineRule="auto"/>
              <w:ind w:left="-108" w:right="-115"/>
              <w:jc w:val="center"/>
              <w:rPr>
                <w:rFonts w:eastAsia="DengXian"/>
                <w:sz w:val="20"/>
                <w:rtl/>
                <w:cs/>
              </w:rPr>
            </w:pPr>
          </w:p>
        </w:tc>
        <w:tc>
          <w:tcPr>
            <w:tcW w:w="1260" w:type="dxa"/>
            <w:tcBorders>
              <w:bottom w:val="single" w:sz="4" w:space="0" w:color="auto"/>
            </w:tcBorders>
            <w:shd w:val="clear" w:color="auto" w:fill="auto"/>
          </w:tcPr>
          <w:p w14:paraId="0C9F1B40" w14:textId="77777777" w:rsidR="00FE43D9" w:rsidRPr="001563F4" w:rsidRDefault="00FE43D9" w:rsidP="001C7808">
            <w:pPr>
              <w:tabs>
                <w:tab w:val="decimal" w:pos="885"/>
              </w:tabs>
              <w:spacing w:line="240" w:lineRule="atLeast"/>
              <w:ind w:left="-108" w:right="-375"/>
              <w:rPr>
                <w:rFonts w:eastAsia="DengXian"/>
                <w:sz w:val="20"/>
                <w:rtl/>
                <w:cs/>
              </w:rPr>
            </w:pPr>
            <w:r>
              <w:rPr>
                <w:rFonts w:eastAsia="DengXian"/>
                <w:sz w:val="20"/>
              </w:rPr>
              <w:t>-</w:t>
            </w:r>
          </w:p>
        </w:tc>
        <w:tc>
          <w:tcPr>
            <w:tcW w:w="270" w:type="dxa"/>
          </w:tcPr>
          <w:p w14:paraId="4EE52BEF" w14:textId="77777777" w:rsidR="00FE43D9" w:rsidRPr="001563F4" w:rsidRDefault="00FE43D9" w:rsidP="001C7808">
            <w:pPr>
              <w:pStyle w:val="acctfourfigures"/>
              <w:tabs>
                <w:tab w:val="clear" w:pos="765"/>
                <w:tab w:val="decimal" w:pos="830"/>
                <w:tab w:val="decimal" w:pos="1146"/>
              </w:tabs>
              <w:spacing w:line="240" w:lineRule="auto"/>
              <w:ind w:left="-108" w:right="-375"/>
              <w:rPr>
                <w:rFonts w:eastAsia="DengXian"/>
                <w:sz w:val="20"/>
                <w:rtl/>
                <w:cs/>
              </w:rPr>
            </w:pPr>
          </w:p>
        </w:tc>
        <w:tc>
          <w:tcPr>
            <w:tcW w:w="1350" w:type="dxa"/>
            <w:tcBorders>
              <w:bottom w:val="single" w:sz="4" w:space="0" w:color="auto"/>
            </w:tcBorders>
            <w:shd w:val="clear" w:color="auto" w:fill="auto"/>
          </w:tcPr>
          <w:p w14:paraId="48D35251" w14:textId="77777777" w:rsidR="00FE43D9" w:rsidRPr="001563F4" w:rsidRDefault="00FE43D9" w:rsidP="001C7808">
            <w:pPr>
              <w:tabs>
                <w:tab w:val="decimal" w:pos="885"/>
              </w:tabs>
              <w:spacing w:line="240" w:lineRule="atLeast"/>
              <w:ind w:left="-108" w:right="-375"/>
              <w:rPr>
                <w:rFonts w:eastAsia="DengXian"/>
                <w:sz w:val="20"/>
                <w:rtl/>
                <w:cs/>
              </w:rPr>
            </w:pPr>
            <w:r>
              <w:rPr>
                <w:rFonts w:eastAsia="DengXian"/>
                <w:sz w:val="20"/>
              </w:rPr>
              <w:t>-</w:t>
            </w:r>
          </w:p>
        </w:tc>
        <w:tc>
          <w:tcPr>
            <w:tcW w:w="270" w:type="dxa"/>
          </w:tcPr>
          <w:p w14:paraId="6E09D187" w14:textId="77777777" w:rsidR="00FE43D9" w:rsidRPr="00443897" w:rsidRDefault="00FE43D9" w:rsidP="001C7808">
            <w:pPr>
              <w:pStyle w:val="acctfourfigures"/>
              <w:tabs>
                <w:tab w:val="clear" w:pos="765"/>
                <w:tab w:val="decimal" w:pos="830"/>
                <w:tab w:val="decimal" w:pos="1146"/>
              </w:tabs>
              <w:spacing w:line="240" w:lineRule="auto"/>
              <w:ind w:left="-108" w:right="-375"/>
              <w:rPr>
                <w:rFonts w:eastAsia="DengXian"/>
                <w:sz w:val="20"/>
                <w:lang w:bidi="th-TH"/>
              </w:rPr>
            </w:pPr>
          </w:p>
        </w:tc>
        <w:tc>
          <w:tcPr>
            <w:tcW w:w="1260" w:type="dxa"/>
            <w:tcBorders>
              <w:bottom w:val="single" w:sz="4" w:space="0" w:color="auto"/>
            </w:tcBorders>
            <w:shd w:val="clear" w:color="auto" w:fill="auto"/>
          </w:tcPr>
          <w:p w14:paraId="09B81BA9" w14:textId="77777777" w:rsidR="00FE43D9" w:rsidRPr="00443897" w:rsidRDefault="00FE43D9" w:rsidP="001C7808">
            <w:pPr>
              <w:tabs>
                <w:tab w:val="decimal" w:pos="885"/>
              </w:tabs>
              <w:spacing w:line="240" w:lineRule="atLeast"/>
              <w:ind w:left="-108" w:right="-375"/>
              <w:rPr>
                <w:rFonts w:eastAsia="DengXian"/>
                <w:sz w:val="20"/>
                <w:lang w:bidi="th-TH"/>
              </w:rPr>
            </w:pPr>
            <w:r>
              <w:rPr>
                <w:rFonts w:eastAsia="DengXian"/>
                <w:sz w:val="20"/>
                <w:lang w:bidi="th-TH"/>
              </w:rPr>
              <w:t>404</w:t>
            </w:r>
          </w:p>
        </w:tc>
        <w:tc>
          <w:tcPr>
            <w:tcW w:w="270" w:type="dxa"/>
          </w:tcPr>
          <w:p w14:paraId="7709E05B" w14:textId="77777777" w:rsidR="00FE43D9" w:rsidRPr="001563F4" w:rsidRDefault="00FE43D9" w:rsidP="001C7808">
            <w:pPr>
              <w:pStyle w:val="acctfourfigures"/>
              <w:tabs>
                <w:tab w:val="clear" w:pos="765"/>
                <w:tab w:val="decimal" w:pos="830"/>
                <w:tab w:val="decimal" w:pos="1146"/>
              </w:tabs>
              <w:spacing w:line="240" w:lineRule="auto"/>
              <w:ind w:left="-108" w:right="-375"/>
              <w:rPr>
                <w:rFonts w:eastAsia="DengXian"/>
                <w:sz w:val="20"/>
                <w:rtl/>
                <w:cs/>
              </w:rPr>
            </w:pPr>
          </w:p>
        </w:tc>
        <w:tc>
          <w:tcPr>
            <w:tcW w:w="1170" w:type="dxa"/>
            <w:tcBorders>
              <w:bottom w:val="single" w:sz="4" w:space="0" w:color="auto"/>
            </w:tcBorders>
            <w:shd w:val="clear" w:color="auto" w:fill="auto"/>
          </w:tcPr>
          <w:p w14:paraId="50F10B94" w14:textId="77777777" w:rsidR="00FE43D9" w:rsidRPr="001563F4" w:rsidRDefault="00FE43D9" w:rsidP="001C7808">
            <w:pPr>
              <w:tabs>
                <w:tab w:val="decimal" w:pos="828"/>
              </w:tabs>
              <w:spacing w:line="240" w:lineRule="atLeast"/>
              <w:ind w:left="-108" w:right="-375"/>
              <w:rPr>
                <w:rFonts w:eastAsia="DengXian"/>
                <w:sz w:val="20"/>
                <w:rtl/>
                <w:cs/>
              </w:rPr>
            </w:pPr>
            <w:r>
              <w:rPr>
                <w:rFonts w:eastAsia="DengXian"/>
                <w:sz w:val="20"/>
              </w:rPr>
              <w:t>404</w:t>
            </w:r>
          </w:p>
        </w:tc>
      </w:tr>
      <w:tr w:rsidR="00FE43D9" w:rsidRPr="00B0400C" w14:paraId="78C3504D" w14:textId="77777777" w:rsidTr="00FF767E">
        <w:tc>
          <w:tcPr>
            <w:tcW w:w="3420" w:type="dxa"/>
            <w:shd w:val="clear" w:color="auto" w:fill="auto"/>
          </w:tcPr>
          <w:p w14:paraId="61033D15" w14:textId="1739811D" w:rsidR="00FE43D9" w:rsidRPr="00FF515C" w:rsidRDefault="00426062" w:rsidP="001C78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b/>
                <w:bCs/>
                <w:sz w:val="20"/>
              </w:rPr>
            </w:pPr>
            <w:r w:rsidRPr="00FF515C">
              <w:rPr>
                <w:rFonts w:eastAsia="DengXian"/>
                <w:b/>
                <w:bCs/>
                <w:sz w:val="20"/>
              </w:rPr>
              <w:t>Total</w:t>
            </w:r>
          </w:p>
        </w:tc>
        <w:tc>
          <w:tcPr>
            <w:tcW w:w="270" w:type="dxa"/>
            <w:shd w:val="clear" w:color="auto" w:fill="auto"/>
          </w:tcPr>
          <w:p w14:paraId="544B3E32" w14:textId="77777777" w:rsidR="00FE43D9" w:rsidRPr="00FF515C" w:rsidRDefault="00FE43D9" w:rsidP="001C7808">
            <w:pPr>
              <w:tabs>
                <w:tab w:val="left" w:pos="540"/>
              </w:tabs>
              <w:spacing w:line="240" w:lineRule="auto"/>
              <w:ind w:left="-108" w:right="-115"/>
              <w:jc w:val="center"/>
              <w:rPr>
                <w:rFonts w:eastAsia="DengXian"/>
                <w:b/>
                <w:bCs/>
                <w:sz w:val="20"/>
                <w:rtl/>
                <w:cs/>
              </w:rPr>
            </w:pPr>
          </w:p>
        </w:tc>
        <w:tc>
          <w:tcPr>
            <w:tcW w:w="1260" w:type="dxa"/>
            <w:tcBorders>
              <w:top w:val="single" w:sz="4" w:space="0" w:color="auto"/>
            </w:tcBorders>
            <w:shd w:val="clear" w:color="auto" w:fill="auto"/>
          </w:tcPr>
          <w:p w14:paraId="7703DF62" w14:textId="77777777" w:rsidR="00FE43D9" w:rsidRPr="00FF515C" w:rsidRDefault="00FE43D9" w:rsidP="00426062">
            <w:pPr>
              <w:tabs>
                <w:tab w:val="decimal" w:pos="885"/>
              </w:tabs>
              <w:spacing w:line="240" w:lineRule="atLeast"/>
              <w:ind w:right="-375"/>
              <w:rPr>
                <w:rFonts w:eastAsia="DengXian"/>
                <w:b/>
                <w:bCs/>
                <w:sz w:val="20"/>
                <w:rtl/>
                <w:cs/>
              </w:rPr>
            </w:pPr>
            <w:r w:rsidRPr="00FF515C">
              <w:rPr>
                <w:rFonts w:eastAsia="DengXian"/>
                <w:b/>
                <w:bCs/>
                <w:sz w:val="20"/>
              </w:rPr>
              <w:t>355,265</w:t>
            </w:r>
          </w:p>
        </w:tc>
        <w:tc>
          <w:tcPr>
            <w:tcW w:w="270" w:type="dxa"/>
          </w:tcPr>
          <w:p w14:paraId="6A9DA0BE" w14:textId="77777777" w:rsidR="00FE43D9" w:rsidRPr="00FF515C" w:rsidRDefault="00FE43D9" w:rsidP="001C7808">
            <w:pPr>
              <w:pStyle w:val="acctfourfigures"/>
              <w:tabs>
                <w:tab w:val="clear" w:pos="765"/>
                <w:tab w:val="decimal" w:pos="830"/>
                <w:tab w:val="decimal" w:pos="1146"/>
              </w:tabs>
              <w:spacing w:line="240" w:lineRule="auto"/>
              <w:ind w:left="-108" w:right="-375"/>
              <w:rPr>
                <w:rFonts w:eastAsia="DengXian"/>
                <w:b/>
                <w:bCs/>
                <w:sz w:val="20"/>
                <w:rtl/>
                <w:cs/>
              </w:rPr>
            </w:pPr>
          </w:p>
        </w:tc>
        <w:tc>
          <w:tcPr>
            <w:tcW w:w="1350" w:type="dxa"/>
            <w:tcBorders>
              <w:top w:val="single" w:sz="4" w:space="0" w:color="auto"/>
            </w:tcBorders>
            <w:shd w:val="clear" w:color="auto" w:fill="auto"/>
          </w:tcPr>
          <w:p w14:paraId="161616B6" w14:textId="77777777" w:rsidR="00FE43D9" w:rsidRPr="00FF515C" w:rsidRDefault="00FE43D9" w:rsidP="00426062">
            <w:pPr>
              <w:tabs>
                <w:tab w:val="decimal" w:pos="885"/>
              </w:tabs>
              <w:spacing w:line="240" w:lineRule="atLeast"/>
              <w:ind w:right="-375"/>
              <w:rPr>
                <w:rFonts w:eastAsia="DengXian"/>
                <w:b/>
                <w:bCs/>
                <w:sz w:val="20"/>
                <w:rtl/>
                <w:cs/>
              </w:rPr>
            </w:pPr>
            <w:r w:rsidRPr="00FF515C">
              <w:rPr>
                <w:rFonts w:eastAsia="DengXian"/>
                <w:b/>
                <w:bCs/>
                <w:sz w:val="20"/>
              </w:rPr>
              <w:t>5,004</w:t>
            </w:r>
          </w:p>
        </w:tc>
        <w:tc>
          <w:tcPr>
            <w:tcW w:w="270" w:type="dxa"/>
          </w:tcPr>
          <w:p w14:paraId="6871FC89" w14:textId="77777777" w:rsidR="00FE43D9" w:rsidRPr="00FF515C" w:rsidRDefault="00FE43D9" w:rsidP="001C7808">
            <w:pPr>
              <w:pStyle w:val="acctfourfigures"/>
              <w:tabs>
                <w:tab w:val="clear" w:pos="765"/>
                <w:tab w:val="decimal" w:pos="830"/>
                <w:tab w:val="decimal" w:pos="1146"/>
              </w:tabs>
              <w:spacing w:line="240" w:lineRule="auto"/>
              <w:ind w:left="-108" w:right="-375"/>
              <w:rPr>
                <w:rFonts w:eastAsia="DengXian"/>
                <w:b/>
                <w:bCs/>
                <w:sz w:val="20"/>
                <w:lang w:bidi="th-TH"/>
              </w:rPr>
            </w:pPr>
          </w:p>
        </w:tc>
        <w:tc>
          <w:tcPr>
            <w:tcW w:w="1260" w:type="dxa"/>
            <w:tcBorders>
              <w:top w:val="single" w:sz="4" w:space="0" w:color="auto"/>
            </w:tcBorders>
            <w:shd w:val="clear" w:color="auto" w:fill="auto"/>
          </w:tcPr>
          <w:p w14:paraId="1BAA7801" w14:textId="77777777" w:rsidR="00FE43D9" w:rsidRPr="00FF515C" w:rsidRDefault="00FE43D9" w:rsidP="00426062">
            <w:pPr>
              <w:tabs>
                <w:tab w:val="decimal" w:pos="885"/>
              </w:tabs>
              <w:spacing w:line="240" w:lineRule="atLeast"/>
              <w:ind w:right="-375"/>
              <w:rPr>
                <w:rFonts w:eastAsia="DengXian"/>
                <w:b/>
                <w:bCs/>
                <w:sz w:val="20"/>
                <w:lang w:bidi="th-TH"/>
              </w:rPr>
            </w:pPr>
            <w:r w:rsidRPr="00FF515C">
              <w:rPr>
                <w:rFonts w:eastAsia="DengXian"/>
                <w:b/>
                <w:bCs/>
                <w:sz w:val="20"/>
                <w:lang w:bidi="th-TH"/>
              </w:rPr>
              <w:t>404</w:t>
            </w:r>
          </w:p>
        </w:tc>
        <w:tc>
          <w:tcPr>
            <w:tcW w:w="270" w:type="dxa"/>
          </w:tcPr>
          <w:p w14:paraId="75CA7F06" w14:textId="77777777" w:rsidR="00FE43D9" w:rsidRPr="00FF515C" w:rsidRDefault="00FE43D9" w:rsidP="001C7808">
            <w:pPr>
              <w:pStyle w:val="acctfourfigures"/>
              <w:tabs>
                <w:tab w:val="clear" w:pos="765"/>
                <w:tab w:val="decimal" w:pos="830"/>
                <w:tab w:val="decimal" w:pos="1146"/>
              </w:tabs>
              <w:spacing w:line="240" w:lineRule="auto"/>
              <w:ind w:left="-108" w:right="-375"/>
              <w:rPr>
                <w:rFonts w:eastAsia="DengXian"/>
                <w:b/>
                <w:bCs/>
                <w:sz w:val="20"/>
                <w:rtl/>
                <w:cs/>
              </w:rPr>
            </w:pPr>
          </w:p>
        </w:tc>
        <w:tc>
          <w:tcPr>
            <w:tcW w:w="1170" w:type="dxa"/>
            <w:tcBorders>
              <w:top w:val="single" w:sz="4" w:space="0" w:color="auto"/>
            </w:tcBorders>
            <w:shd w:val="clear" w:color="auto" w:fill="auto"/>
          </w:tcPr>
          <w:p w14:paraId="3AA57697" w14:textId="77777777" w:rsidR="00FE43D9" w:rsidRPr="00FF515C" w:rsidRDefault="00FE43D9" w:rsidP="00426062">
            <w:pPr>
              <w:tabs>
                <w:tab w:val="decimal" w:pos="828"/>
              </w:tabs>
              <w:spacing w:line="240" w:lineRule="atLeast"/>
              <w:ind w:right="-375"/>
              <w:rPr>
                <w:rFonts w:eastAsia="DengXian"/>
                <w:b/>
                <w:bCs/>
                <w:sz w:val="20"/>
                <w:rtl/>
                <w:cs/>
              </w:rPr>
            </w:pPr>
            <w:r w:rsidRPr="00FF515C">
              <w:rPr>
                <w:rFonts w:eastAsia="DengXian"/>
                <w:b/>
                <w:bCs/>
                <w:sz w:val="20"/>
              </w:rPr>
              <w:t>360,673</w:t>
            </w:r>
          </w:p>
        </w:tc>
      </w:tr>
      <w:tr w:rsidR="00FE43D9" w:rsidRPr="00B0400C" w14:paraId="0EF629AE" w14:textId="77777777" w:rsidTr="00FF767E">
        <w:trPr>
          <w:trHeight w:val="200"/>
        </w:trPr>
        <w:tc>
          <w:tcPr>
            <w:tcW w:w="3420" w:type="dxa"/>
            <w:shd w:val="clear" w:color="auto" w:fill="auto"/>
          </w:tcPr>
          <w:p w14:paraId="77EC84D1" w14:textId="77777777" w:rsidR="00FE43D9" w:rsidRPr="00B0400C" w:rsidRDefault="00FE43D9" w:rsidP="001C78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B0400C">
              <w:rPr>
                <w:rFonts w:eastAsia="DengXian"/>
                <w:i/>
                <w:iCs/>
                <w:sz w:val="20"/>
              </w:rPr>
              <w:t>Less</w:t>
            </w:r>
            <w:r w:rsidRPr="00B0400C">
              <w:rPr>
                <w:rFonts w:eastAsia="DengXian"/>
                <w:sz w:val="20"/>
              </w:rPr>
              <w:t xml:space="preserve"> allowance for expected credit loss</w:t>
            </w:r>
          </w:p>
        </w:tc>
        <w:tc>
          <w:tcPr>
            <w:tcW w:w="270" w:type="dxa"/>
            <w:shd w:val="clear" w:color="auto" w:fill="auto"/>
          </w:tcPr>
          <w:p w14:paraId="47B04707" w14:textId="77777777" w:rsidR="00FE43D9" w:rsidRPr="001D4BF3" w:rsidRDefault="00FE43D9" w:rsidP="001C7808">
            <w:pPr>
              <w:tabs>
                <w:tab w:val="decimal" w:pos="830"/>
              </w:tabs>
              <w:spacing w:line="240" w:lineRule="atLeast"/>
              <w:ind w:left="-108" w:right="-375"/>
              <w:rPr>
                <w:rFonts w:eastAsia="DengXian"/>
                <w:sz w:val="20"/>
                <w:rtl/>
                <w:cs/>
              </w:rPr>
            </w:pPr>
          </w:p>
        </w:tc>
        <w:tc>
          <w:tcPr>
            <w:tcW w:w="1260" w:type="dxa"/>
            <w:tcBorders>
              <w:bottom w:val="single" w:sz="4" w:space="0" w:color="auto"/>
            </w:tcBorders>
            <w:shd w:val="clear" w:color="auto" w:fill="auto"/>
          </w:tcPr>
          <w:p w14:paraId="50A1B02F" w14:textId="77777777" w:rsidR="00FE43D9" w:rsidRPr="001563F4" w:rsidRDefault="00FE43D9" w:rsidP="001C7808">
            <w:pPr>
              <w:tabs>
                <w:tab w:val="decimal" w:pos="885"/>
              </w:tabs>
              <w:spacing w:line="240" w:lineRule="atLeast"/>
              <w:ind w:left="-108" w:right="-375"/>
              <w:rPr>
                <w:rFonts w:eastAsia="DengXian"/>
                <w:sz w:val="20"/>
                <w:rtl/>
                <w:cs/>
              </w:rPr>
            </w:pPr>
            <w:r>
              <w:rPr>
                <w:rFonts w:eastAsia="DengXian"/>
                <w:sz w:val="20"/>
              </w:rPr>
              <w:t>(1,614)</w:t>
            </w:r>
          </w:p>
        </w:tc>
        <w:tc>
          <w:tcPr>
            <w:tcW w:w="270" w:type="dxa"/>
          </w:tcPr>
          <w:p w14:paraId="65F0D057" w14:textId="77777777" w:rsidR="00FE43D9" w:rsidRPr="00443897" w:rsidRDefault="00FE43D9" w:rsidP="001C7808">
            <w:pPr>
              <w:pStyle w:val="acctfourfigures"/>
              <w:tabs>
                <w:tab w:val="clear" w:pos="765"/>
                <w:tab w:val="decimal" w:pos="830"/>
                <w:tab w:val="decimal" w:pos="1146"/>
              </w:tabs>
              <w:spacing w:line="240" w:lineRule="atLeast"/>
              <w:ind w:left="-108" w:right="-375"/>
              <w:rPr>
                <w:rFonts w:eastAsia="DengXian"/>
                <w:sz w:val="20"/>
                <w:lang w:bidi="th-TH"/>
              </w:rPr>
            </w:pPr>
          </w:p>
        </w:tc>
        <w:tc>
          <w:tcPr>
            <w:tcW w:w="1350" w:type="dxa"/>
            <w:tcBorders>
              <w:bottom w:val="single" w:sz="4" w:space="0" w:color="auto"/>
            </w:tcBorders>
            <w:shd w:val="clear" w:color="auto" w:fill="auto"/>
          </w:tcPr>
          <w:p w14:paraId="62758E91" w14:textId="77777777" w:rsidR="00FE43D9" w:rsidRPr="001563F4" w:rsidRDefault="00FE43D9" w:rsidP="001C7808">
            <w:pPr>
              <w:tabs>
                <w:tab w:val="decimal" w:pos="885"/>
              </w:tabs>
              <w:spacing w:line="240" w:lineRule="atLeast"/>
              <w:ind w:left="-108" w:right="-375"/>
              <w:rPr>
                <w:rFonts w:eastAsia="DengXian"/>
                <w:sz w:val="20"/>
                <w:rtl/>
                <w:cs/>
              </w:rPr>
            </w:pPr>
            <w:r>
              <w:rPr>
                <w:rFonts w:eastAsia="DengXian"/>
                <w:sz w:val="20"/>
              </w:rPr>
              <w:t>(160)</w:t>
            </w:r>
          </w:p>
        </w:tc>
        <w:tc>
          <w:tcPr>
            <w:tcW w:w="270" w:type="dxa"/>
          </w:tcPr>
          <w:p w14:paraId="52EB3F45" w14:textId="77777777" w:rsidR="00FE43D9" w:rsidRPr="00443897" w:rsidRDefault="00FE43D9" w:rsidP="001C7808">
            <w:pPr>
              <w:pStyle w:val="acctfourfigures"/>
              <w:tabs>
                <w:tab w:val="clear" w:pos="765"/>
                <w:tab w:val="decimal" w:pos="830"/>
                <w:tab w:val="decimal" w:pos="1146"/>
              </w:tabs>
              <w:spacing w:line="240" w:lineRule="atLeast"/>
              <w:ind w:left="-108" w:right="-375"/>
              <w:rPr>
                <w:rFonts w:eastAsia="DengXian"/>
                <w:sz w:val="20"/>
                <w:lang w:bidi="th-TH"/>
              </w:rPr>
            </w:pPr>
          </w:p>
        </w:tc>
        <w:tc>
          <w:tcPr>
            <w:tcW w:w="1260" w:type="dxa"/>
            <w:tcBorders>
              <w:bottom w:val="single" w:sz="4" w:space="0" w:color="auto"/>
            </w:tcBorders>
            <w:shd w:val="clear" w:color="auto" w:fill="auto"/>
          </w:tcPr>
          <w:p w14:paraId="25E717CE" w14:textId="77777777" w:rsidR="00FE43D9" w:rsidRPr="00443897" w:rsidRDefault="00FE43D9" w:rsidP="001C7808">
            <w:pPr>
              <w:tabs>
                <w:tab w:val="decimal" w:pos="885"/>
              </w:tabs>
              <w:spacing w:line="240" w:lineRule="atLeast"/>
              <w:ind w:left="-108" w:right="-375"/>
              <w:rPr>
                <w:rFonts w:eastAsia="DengXian"/>
                <w:sz w:val="20"/>
                <w:lang w:bidi="th-TH"/>
              </w:rPr>
            </w:pPr>
            <w:r>
              <w:rPr>
                <w:rFonts w:eastAsia="DengXian"/>
                <w:sz w:val="20"/>
                <w:lang w:bidi="th-TH"/>
              </w:rPr>
              <w:t>(60)</w:t>
            </w:r>
          </w:p>
        </w:tc>
        <w:tc>
          <w:tcPr>
            <w:tcW w:w="270" w:type="dxa"/>
          </w:tcPr>
          <w:p w14:paraId="2D88F63B" w14:textId="77777777" w:rsidR="00FE43D9" w:rsidRPr="00443897" w:rsidRDefault="00FE43D9" w:rsidP="001C7808">
            <w:pPr>
              <w:pStyle w:val="acctfourfigures"/>
              <w:tabs>
                <w:tab w:val="clear" w:pos="765"/>
                <w:tab w:val="decimal" w:pos="830"/>
                <w:tab w:val="decimal" w:pos="1146"/>
              </w:tabs>
              <w:spacing w:line="240" w:lineRule="atLeast"/>
              <w:ind w:left="-108" w:right="-375"/>
              <w:rPr>
                <w:rFonts w:eastAsia="DengXian"/>
                <w:sz w:val="20"/>
                <w:lang w:bidi="th-TH"/>
              </w:rPr>
            </w:pPr>
          </w:p>
        </w:tc>
        <w:tc>
          <w:tcPr>
            <w:tcW w:w="1170" w:type="dxa"/>
            <w:tcBorders>
              <w:bottom w:val="single" w:sz="4" w:space="0" w:color="auto"/>
            </w:tcBorders>
            <w:shd w:val="clear" w:color="auto" w:fill="auto"/>
          </w:tcPr>
          <w:p w14:paraId="7A5AF857" w14:textId="77777777" w:rsidR="00FE43D9" w:rsidRPr="001563F4" w:rsidRDefault="00FE43D9" w:rsidP="001C7808">
            <w:pPr>
              <w:tabs>
                <w:tab w:val="decimal" w:pos="828"/>
              </w:tabs>
              <w:spacing w:line="240" w:lineRule="atLeast"/>
              <w:ind w:left="-108" w:right="-375"/>
              <w:rPr>
                <w:rFonts w:eastAsia="DengXian"/>
                <w:sz w:val="20"/>
                <w:rtl/>
                <w:cs/>
              </w:rPr>
            </w:pPr>
            <w:r>
              <w:rPr>
                <w:rFonts w:eastAsia="DengXian"/>
                <w:sz w:val="20"/>
              </w:rPr>
              <w:t>(1,834)</w:t>
            </w:r>
          </w:p>
        </w:tc>
      </w:tr>
      <w:tr w:rsidR="00FE43D9" w:rsidRPr="00B0400C" w14:paraId="41A62762" w14:textId="77777777" w:rsidTr="00FF767E">
        <w:tc>
          <w:tcPr>
            <w:tcW w:w="3420" w:type="dxa"/>
            <w:shd w:val="clear" w:color="auto" w:fill="auto"/>
          </w:tcPr>
          <w:p w14:paraId="14A9A64B" w14:textId="560CFAC3" w:rsidR="00FE43D9" w:rsidRPr="00B0400C" w:rsidRDefault="00FE43D9" w:rsidP="001C78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B0400C">
              <w:rPr>
                <w:rFonts w:eastAsia="DengXian"/>
                <w:b/>
                <w:bCs/>
                <w:sz w:val="20"/>
              </w:rPr>
              <w:t xml:space="preserve">Net </w:t>
            </w:r>
          </w:p>
        </w:tc>
        <w:tc>
          <w:tcPr>
            <w:tcW w:w="270" w:type="dxa"/>
            <w:shd w:val="clear" w:color="auto" w:fill="auto"/>
          </w:tcPr>
          <w:p w14:paraId="4B5D59EC" w14:textId="77777777" w:rsidR="00FE43D9" w:rsidRPr="00B0400C" w:rsidRDefault="00FE43D9" w:rsidP="001C7808">
            <w:pPr>
              <w:tabs>
                <w:tab w:val="left" w:pos="540"/>
              </w:tabs>
              <w:spacing w:line="240" w:lineRule="auto"/>
              <w:ind w:left="-108" w:right="-115"/>
              <w:jc w:val="center"/>
              <w:rPr>
                <w:rFonts w:eastAsia="DengXian"/>
                <w:sz w:val="20"/>
                <w:rtl/>
                <w:cs/>
              </w:rPr>
            </w:pPr>
          </w:p>
        </w:tc>
        <w:tc>
          <w:tcPr>
            <w:tcW w:w="1260" w:type="dxa"/>
            <w:tcBorders>
              <w:top w:val="single" w:sz="4" w:space="0" w:color="auto"/>
              <w:bottom w:val="double" w:sz="4" w:space="0" w:color="auto"/>
            </w:tcBorders>
            <w:shd w:val="clear" w:color="auto" w:fill="auto"/>
          </w:tcPr>
          <w:p w14:paraId="574F81EF" w14:textId="77777777" w:rsidR="00FE43D9" w:rsidRPr="00443897" w:rsidRDefault="00FE43D9" w:rsidP="001C7808">
            <w:pPr>
              <w:tabs>
                <w:tab w:val="decimal" w:pos="885"/>
              </w:tabs>
              <w:spacing w:line="240" w:lineRule="atLeast"/>
              <w:ind w:left="-108" w:right="-375"/>
              <w:rPr>
                <w:rFonts w:eastAsia="DengXian"/>
                <w:b/>
                <w:bCs/>
                <w:sz w:val="20"/>
                <w:rtl/>
                <w:cs/>
              </w:rPr>
            </w:pPr>
            <w:r>
              <w:rPr>
                <w:rFonts w:eastAsia="DengXian"/>
                <w:b/>
                <w:bCs/>
                <w:sz w:val="20"/>
              </w:rPr>
              <w:t>353,651</w:t>
            </w:r>
          </w:p>
        </w:tc>
        <w:tc>
          <w:tcPr>
            <w:tcW w:w="270" w:type="dxa"/>
          </w:tcPr>
          <w:p w14:paraId="20388771" w14:textId="77777777" w:rsidR="00FE43D9" w:rsidRPr="00443897" w:rsidRDefault="00FE43D9" w:rsidP="001C7808">
            <w:pPr>
              <w:pStyle w:val="acctfourfigures"/>
              <w:tabs>
                <w:tab w:val="clear" w:pos="765"/>
                <w:tab w:val="decimal" w:pos="830"/>
                <w:tab w:val="decimal" w:pos="1146"/>
              </w:tabs>
              <w:spacing w:line="240" w:lineRule="auto"/>
              <w:ind w:left="-108" w:right="-375"/>
              <w:rPr>
                <w:rFonts w:eastAsia="DengXian"/>
                <w:b/>
                <w:bCs/>
                <w:sz w:val="20"/>
                <w:rtl/>
                <w:cs/>
              </w:rPr>
            </w:pPr>
          </w:p>
        </w:tc>
        <w:tc>
          <w:tcPr>
            <w:tcW w:w="1350" w:type="dxa"/>
            <w:tcBorders>
              <w:top w:val="single" w:sz="4" w:space="0" w:color="auto"/>
              <w:bottom w:val="double" w:sz="4" w:space="0" w:color="auto"/>
            </w:tcBorders>
            <w:shd w:val="clear" w:color="auto" w:fill="auto"/>
          </w:tcPr>
          <w:p w14:paraId="33B0B6D2" w14:textId="77777777" w:rsidR="00FE43D9" w:rsidRPr="00443897" w:rsidRDefault="00FE43D9" w:rsidP="001C7808">
            <w:pPr>
              <w:tabs>
                <w:tab w:val="decimal" w:pos="885"/>
              </w:tabs>
              <w:spacing w:line="240" w:lineRule="atLeast"/>
              <w:ind w:left="-108" w:right="-375"/>
              <w:rPr>
                <w:rFonts w:eastAsia="DengXian"/>
                <w:b/>
                <w:bCs/>
                <w:sz w:val="20"/>
                <w:rtl/>
                <w:cs/>
              </w:rPr>
            </w:pPr>
            <w:r>
              <w:rPr>
                <w:rFonts w:eastAsia="DengXian"/>
                <w:b/>
                <w:bCs/>
                <w:sz w:val="20"/>
              </w:rPr>
              <w:t>4,844</w:t>
            </w:r>
          </w:p>
        </w:tc>
        <w:tc>
          <w:tcPr>
            <w:tcW w:w="270" w:type="dxa"/>
          </w:tcPr>
          <w:p w14:paraId="1D6255AE" w14:textId="77777777" w:rsidR="00FE43D9" w:rsidRPr="00443897" w:rsidRDefault="00FE43D9" w:rsidP="001C7808">
            <w:pPr>
              <w:pStyle w:val="acctfourfigures"/>
              <w:tabs>
                <w:tab w:val="clear" w:pos="765"/>
                <w:tab w:val="decimal" w:pos="830"/>
                <w:tab w:val="decimal" w:pos="1146"/>
              </w:tabs>
              <w:spacing w:line="240" w:lineRule="auto"/>
              <w:ind w:left="-108" w:right="-375"/>
              <w:rPr>
                <w:rFonts w:eastAsia="DengXian"/>
                <w:b/>
                <w:bCs/>
                <w:sz w:val="20"/>
                <w:lang w:bidi="th-TH"/>
              </w:rPr>
            </w:pPr>
          </w:p>
        </w:tc>
        <w:tc>
          <w:tcPr>
            <w:tcW w:w="1260" w:type="dxa"/>
            <w:tcBorders>
              <w:top w:val="single" w:sz="4" w:space="0" w:color="auto"/>
              <w:bottom w:val="double" w:sz="4" w:space="0" w:color="auto"/>
            </w:tcBorders>
            <w:shd w:val="clear" w:color="auto" w:fill="auto"/>
          </w:tcPr>
          <w:p w14:paraId="607DC14F" w14:textId="77777777" w:rsidR="00FE43D9" w:rsidRPr="00443897" w:rsidRDefault="00FE43D9" w:rsidP="001C7808">
            <w:pPr>
              <w:tabs>
                <w:tab w:val="decimal" w:pos="885"/>
              </w:tabs>
              <w:spacing w:line="240" w:lineRule="atLeast"/>
              <w:ind w:left="-108" w:right="-375"/>
              <w:rPr>
                <w:rFonts w:eastAsia="DengXian"/>
                <w:b/>
                <w:bCs/>
                <w:sz w:val="20"/>
                <w:lang w:bidi="th-TH"/>
              </w:rPr>
            </w:pPr>
            <w:r>
              <w:rPr>
                <w:rFonts w:eastAsia="DengXian"/>
                <w:b/>
                <w:bCs/>
                <w:sz w:val="20"/>
                <w:lang w:bidi="th-TH"/>
              </w:rPr>
              <w:t>344</w:t>
            </w:r>
          </w:p>
        </w:tc>
        <w:tc>
          <w:tcPr>
            <w:tcW w:w="270" w:type="dxa"/>
          </w:tcPr>
          <w:p w14:paraId="536DF061" w14:textId="77777777" w:rsidR="00FE43D9" w:rsidRPr="00443897" w:rsidRDefault="00FE43D9" w:rsidP="001C7808">
            <w:pPr>
              <w:pStyle w:val="acctfourfigures"/>
              <w:tabs>
                <w:tab w:val="clear" w:pos="765"/>
                <w:tab w:val="decimal" w:pos="830"/>
                <w:tab w:val="decimal" w:pos="1146"/>
              </w:tabs>
              <w:spacing w:line="240" w:lineRule="auto"/>
              <w:ind w:left="-108" w:right="-375"/>
              <w:rPr>
                <w:rFonts w:eastAsia="DengXian"/>
                <w:b/>
                <w:bCs/>
                <w:sz w:val="20"/>
                <w:rtl/>
                <w:cs/>
              </w:rPr>
            </w:pPr>
          </w:p>
        </w:tc>
        <w:tc>
          <w:tcPr>
            <w:tcW w:w="1170" w:type="dxa"/>
            <w:tcBorders>
              <w:top w:val="single" w:sz="4" w:space="0" w:color="auto"/>
              <w:bottom w:val="double" w:sz="4" w:space="0" w:color="auto"/>
            </w:tcBorders>
            <w:shd w:val="clear" w:color="auto" w:fill="auto"/>
          </w:tcPr>
          <w:p w14:paraId="3BAB9CAB" w14:textId="77777777" w:rsidR="00FE43D9" w:rsidRPr="00443897" w:rsidRDefault="00FE43D9" w:rsidP="001C7808">
            <w:pPr>
              <w:tabs>
                <w:tab w:val="decimal" w:pos="828"/>
              </w:tabs>
              <w:spacing w:line="240" w:lineRule="atLeast"/>
              <w:ind w:left="-108" w:right="-375"/>
              <w:rPr>
                <w:rFonts w:eastAsia="DengXian"/>
                <w:b/>
                <w:bCs/>
                <w:sz w:val="20"/>
                <w:rtl/>
                <w:cs/>
              </w:rPr>
            </w:pPr>
            <w:r>
              <w:rPr>
                <w:rFonts w:eastAsia="DengXian"/>
                <w:b/>
                <w:bCs/>
                <w:sz w:val="20"/>
              </w:rPr>
              <w:t>358,839</w:t>
            </w:r>
          </w:p>
        </w:tc>
      </w:tr>
    </w:tbl>
    <w:p w14:paraId="7EFF2F52" w14:textId="77777777" w:rsidR="006617BC" w:rsidRPr="00CE0849" w:rsidRDefault="006617BC" w:rsidP="006617BC">
      <w:pPr>
        <w:tabs>
          <w:tab w:val="left" w:pos="227"/>
          <w:tab w:val="left" w:pos="454"/>
          <w:tab w:val="left" w:pos="63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540"/>
        <w:jc w:val="thaiDistribute"/>
        <w:rPr>
          <w:rFonts w:eastAsia="DengXian"/>
          <w:sz w:val="20"/>
        </w:rPr>
      </w:pPr>
    </w:p>
    <w:p w14:paraId="1EC761A4" w14:textId="779ADF4D" w:rsidR="006617BC" w:rsidRDefault="006617BC" w:rsidP="006617BC">
      <w:pPr>
        <w:tabs>
          <w:tab w:val="left" w:pos="227"/>
          <w:tab w:val="left" w:pos="454"/>
          <w:tab w:val="left" w:pos="630"/>
          <w:tab w:val="left" w:pos="81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540"/>
        <w:jc w:val="both"/>
        <w:rPr>
          <w:rFonts w:eastAsia="DengXian"/>
          <w:sz w:val="16"/>
          <w:szCs w:val="16"/>
        </w:rPr>
      </w:pPr>
      <w:r>
        <w:rPr>
          <w:rFonts w:eastAsia="DengXian"/>
          <w:sz w:val="16"/>
          <w:szCs w:val="16"/>
          <w:vertAlign w:val="superscript"/>
          <w:lang w:bidi="th-TH"/>
        </w:rPr>
        <w:t>*</w:t>
      </w:r>
      <w:r w:rsidRPr="00443897">
        <w:rPr>
          <w:rFonts w:eastAsia="DengXian"/>
          <w:sz w:val="16"/>
          <w:szCs w:val="16"/>
          <w:vertAlign w:val="superscript"/>
          <w:cs/>
          <w:lang w:bidi="th-TH"/>
        </w:rPr>
        <w:t xml:space="preserve"> </w:t>
      </w:r>
      <w:r w:rsidRPr="005A15A3">
        <w:rPr>
          <w:rFonts w:eastAsia="DengXian"/>
          <w:sz w:val="16"/>
          <w:szCs w:val="16"/>
        </w:rPr>
        <w:t>Hire purchase receivables, net of</w:t>
      </w:r>
      <w:r w:rsidRPr="005A15A3">
        <w:rPr>
          <w:rFonts w:eastAsia="DengXian"/>
          <w:sz w:val="12"/>
          <w:szCs w:val="12"/>
        </w:rPr>
        <w:t xml:space="preserve"> </w:t>
      </w:r>
      <w:r w:rsidRPr="009F37BE">
        <w:rPr>
          <w:rFonts w:eastAsia="DengXian"/>
          <w:sz w:val="16"/>
          <w:szCs w:val="16"/>
        </w:rPr>
        <w:t>unearned interest income</w:t>
      </w:r>
    </w:p>
    <w:p w14:paraId="0B7577E6" w14:textId="34856DD3" w:rsidR="006B2B9D" w:rsidRPr="006B2B9D" w:rsidRDefault="006B2B9D" w:rsidP="006617BC">
      <w:pPr>
        <w:tabs>
          <w:tab w:val="left" w:pos="227"/>
          <w:tab w:val="left" w:pos="454"/>
          <w:tab w:val="left" w:pos="630"/>
          <w:tab w:val="left" w:pos="81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540"/>
        <w:jc w:val="both"/>
        <w:rPr>
          <w:rFonts w:eastAsia="DengXian"/>
          <w:sz w:val="20"/>
        </w:rPr>
      </w:pPr>
    </w:p>
    <w:p w14:paraId="68BA43D3" w14:textId="115D527F" w:rsidR="006B2B9D" w:rsidRPr="00545431" w:rsidRDefault="00545431" w:rsidP="00564C91">
      <w:pPr>
        <w:spacing w:line="240" w:lineRule="auto"/>
        <w:ind w:left="540"/>
        <w:jc w:val="both"/>
        <w:rPr>
          <w:rFonts w:cs="Angsana New"/>
          <w:i/>
          <w:iCs/>
          <w:color w:val="000000"/>
          <w:sz w:val="20"/>
          <w:szCs w:val="25"/>
          <w:lang w:val="en-US" w:bidi="th-TH"/>
        </w:rPr>
      </w:pPr>
      <w:r w:rsidRPr="00D879F7">
        <w:rPr>
          <w:rFonts w:cs="Angsana New"/>
          <w:color w:val="000000"/>
          <w:sz w:val="20"/>
          <w:szCs w:val="25"/>
          <w:lang w:val="en-US" w:bidi="th-TH"/>
        </w:rPr>
        <w:lastRenderedPageBreak/>
        <w:t>Net c</w:t>
      </w:r>
      <w:r w:rsidR="00F233DD">
        <w:rPr>
          <w:rFonts w:cs="Angsana New"/>
          <w:color w:val="000000"/>
          <w:sz w:val="20"/>
          <w:szCs w:val="25"/>
          <w:lang w:val="en-US" w:bidi="th-TH"/>
        </w:rPr>
        <w:t>a</w:t>
      </w:r>
      <w:r w:rsidRPr="00D879F7">
        <w:rPr>
          <w:rFonts w:cs="Angsana New"/>
          <w:color w:val="000000"/>
          <w:sz w:val="20"/>
          <w:szCs w:val="25"/>
          <w:lang w:val="en-US" w:bidi="th-TH"/>
        </w:rPr>
        <w:t xml:space="preserve">rrying amount </w:t>
      </w:r>
      <w:r w:rsidR="006B2B9D" w:rsidRPr="00D879F7">
        <w:rPr>
          <w:rFonts w:cs="Angsana New"/>
          <w:color w:val="000000"/>
          <w:sz w:val="20"/>
          <w:szCs w:val="25"/>
          <w:lang w:val="en-US" w:bidi="th-TH"/>
        </w:rPr>
        <w:t xml:space="preserve">before </w:t>
      </w:r>
      <w:r w:rsidRPr="00D879F7">
        <w:rPr>
          <w:rFonts w:cs="Angsana New"/>
          <w:color w:val="000000"/>
          <w:sz w:val="20"/>
          <w:szCs w:val="25"/>
          <w:lang w:val="en-US" w:bidi="th-TH"/>
        </w:rPr>
        <w:t xml:space="preserve">modification of hire purchase </w:t>
      </w:r>
      <w:r w:rsidR="006B2B9D" w:rsidRPr="00D879F7">
        <w:rPr>
          <w:rFonts w:cs="Angsana New"/>
          <w:color w:val="000000"/>
          <w:sz w:val="20"/>
          <w:szCs w:val="25"/>
          <w:lang w:val="en-US" w:bidi="th-TH"/>
        </w:rPr>
        <w:t xml:space="preserve">receivables </w:t>
      </w:r>
      <w:r w:rsidRPr="00D879F7">
        <w:rPr>
          <w:rFonts w:cs="Angsana New"/>
          <w:color w:val="000000"/>
          <w:sz w:val="20"/>
          <w:szCs w:val="25"/>
          <w:lang w:val="en-US" w:bidi="th-TH"/>
        </w:rPr>
        <w:t>that were modified under</w:t>
      </w:r>
      <w:r w:rsidR="00564C91" w:rsidRPr="00D879F7">
        <w:rPr>
          <w:rFonts w:cs="Angsana New"/>
          <w:color w:val="000000"/>
          <w:sz w:val="20"/>
          <w:szCs w:val="25"/>
          <w:lang w:val="en-US" w:bidi="th-TH"/>
        </w:rPr>
        <w:t xml:space="preserve"> the</w:t>
      </w:r>
      <w:r w:rsidRPr="00D879F7">
        <w:rPr>
          <w:rFonts w:cs="Angsana New"/>
          <w:color w:val="000000"/>
          <w:sz w:val="20"/>
          <w:szCs w:val="25"/>
          <w:lang w:val="en-US" w:bidi="th-TH"/>
        </w:rPr>
        <w:t xml:space="preserve"> </w:t>
      </w:r>
      <w:r w:rsidR="006B2B9D" w:rsidRPr="00D879F7">
        <w:rPr>
          <w:rFonts w:cs="Angsana New"/>
          <w:color w:val="000000"/>
          <w:sz w:val="20"/>
          <w:szCs w:val="25"/>
          <w:lang w:val="en-US" w:bidi="th-TH"/>
        </w:rPr>
        <w:t xml:space="preserve">relief </w:t>
      </w:r>
      <w:r w:rsidRPr="00D879F7">
        <w:rPr>
          <w:rFonts w:cs="Angsana New"/>
          <w:color w:val="000000"/>
          <w:sz w:val="20"/>
          <w:szCs w:val="25"/>
          <w:lang w:val="en-US" w:bidi="th-TH"/>
        </w:rPr>
        <w:t>measures</w:t>
      </w:r>
      <w:r w:rsidR="00456B14">
        <w:rPr>
          <w:rFonts w:cs="Angsana New"/>
          <w:color w:val="000000"/>
          <w:sz w:val="20"/>
          <w:szCs w:val="25"/>
          <w:lang w:val="en-US" w:bidi="th-TH"/>
        </w:rPr>
        <w:t xml:space="preserve"> in a form of principal and interest repayment holiday</w:t>
      </w:r>
      <w:r w:rsidRPr="00D879F7">
        <w:rPr>
          <w:rFonts w:cs="Angsana New"/>
          <w:color w:val="000000"/>
          <w:sz w:val="20"/>
          <w:szCs w:val="25"/>
          <w:lang w:val="en-US" w:bidi="th-TH"/>
        </w:rPr>
        <w:t xml:space="preserve"> </w:t>
      </w:r>
      <w:r w:rsidR="006B2B9D" w:rsidRPr="00D879F7">
        <w:rPr>
          <w:rFonts w:cs="Angsana New"/>
          <w:color w:val="000000"/>
          <w:sz w:val="20"/>
          <w:szCs w:val="25"/>
          <w:lang w:val="en-US" w:bidi="th-TH"/>
        </w:rPr>
        <w:t xml:space="preserve">as explained in note 4 during the year ended 31 December 2021 amounting to Baht </w:t>
      </w:r>
      <w:r w:rsidR="00275F82" w:rsidRPr="00275F82">
        <w:rPr>
          <w:rFonts w:cs="Angsana New"/>
          <w:color w:val="000000"/>
          <w:sz w:val="20"/>
          <w:szCs w:val="25"/>
          <w:lang w:val="en-US" w:bidi="th-TH"/>
        </w:rPr>
        <w:t>2,786.19</w:t>
      </w:r>
      <w:r w:rsidR="006B2B9D" w:rsidRPr="00D879F7">
        <w:rPr>
          <w:rFonts w:cs="Angsana New"/>
          <w:color w:val="000000"/>
          <w:sz w:val="20"/>
          <w:szCs w:val="25"/>
          <w:lang w:val="en-US" w:bidi="th-TH"/>
        </w:rPr>
        <w:t xml:space="preserve"> million</w:t>
      </w:r>
      <w:r w:rsidRPr="00D879F7">
        <w:rPr>
          <w:rFonts w:cs="Angsana New"/>
          <w:color w:val="000000"/>
          <w:sz w:val="20"/>
          <w:szCs w:val="25"/>
          <w:lang w:val="en-US" w:bidi="th-TH"/>
        </w:rPr>
        <w:t xml:space="preserve"> </w:t>
      </w:r>
      <w:r w:rsidRPr="00D879F7">
        <w:rPr>
          <w:rFonts w:cs="Angsana New"/>
          <w:i/>
          <w:iCs/>
          <w:color w:val="000000"/>
          <w:sz w:val="20"/>
          <w:szCs w:val="25"/>
          <w:lang w:val="en-US" w:bidi="th-TH"/>
        </w:rPr>
        <w:t>(2020: Baht 125.52 million).</w:t>
      </w:r>
      <w:r>
        <w:rPr>
          <w:rFonts w:cs="Angsana New"/>
          <w:i/>
          <w:iCs/>
          <w:color w:val="000000"/>
          <w:sz w:val="20"/>
          <w:szCs w:val="25"/>
          <w:lang w:val="en-US" w:bidi="th-TH"/>
        </w:rPr>
        <w:t xml:space="preserve"> </w:t>
      </w:r>
    </w:p>
    <w:p w14:paraId="1F4221F9" w14:textId="471E123E" w:rsidR="006B2B9D" w:rsidRDefault="006B2B9D" w:rsidP="006B2B9D">
      <w:pPr>
        <w:spacing w:line="240" w:lineRule="auto"/>
        <w:ind w:left="540"/>
        <w:rPr>
          <w:rFonts w:cs="Angsana New"/>
          <w:color w:val="000000"/>
          <w:sz w:val="20"/>
          <w:szCs w:val="25"/>
          <w:lang w:val="en-US" w:bidi="th-TH"/>
        </w:rPr>
      </w:pPr>
    </w:p>
    <w:p w14:paraId="67AEA49F" w14:textId="4975AB80" w:rsidR="006B2B9D" w:rsidRPr="00323FEB" w:rsidRDefault="006B2B9D" w:rsidP="006B2B9D">
      <w:pPr>
        <w:spacing w:line="240" w:lineRule="auto"/>
        <w:ind w:left="540"/>
        <w:rPr>
          <w:rFonts w:cs="Angsana New"/>
          <w:color w:val="000000"/>
          <w:sz w:val="20"/>
          <w:szCs w:val="25"/>
          <w:lang w:val="en-US" w:bidi="th-TH"/>
        </w:rPr>
      </w:pPr>
      <w:r w:rsidRPr="00812C25">
        <w:rPr>
          <w:sz w:val="20"/>
        </w:rPr>
        <w:t>The normal credit term granted by the Group is</w:t>
      </w:r>
      <w:r w:rsidRPr="00812C25">
        <w:rPr>
          <w:sz w:val="20"/>
          <w:cs/>
          <w:lang w:bidi="th-TH"/>
        </w:rPr>
        <w:t xml:space="preserve"> </w:t>
      </w:r>
      <w:r w:rsidRPr="00812C25">
        <w:rPr>
          <w:sz w:val="20"/>
          <w:lang w:bidi="th-TH"/>
        </w:rPr>
        <w:t>1</w:t>
      </w:r>
      <w:r w:rsidR="00A5582E">
        <w:rPr>
          <w:sz w:val="20"/>
          <w:lang w:bidi="th-TH"/>
        </w:rPr>
        <w:t>0</w:t>
      </w:r>
      <w:r w:rsidRPr="00812C25">
        <w:rPr>
          <w:sz w:val="20"/>
          <w:lang w:bidi="th-TH"/>
        </w:rPr>
        <w:t xml:space="preserve"> to 72</w:t>
      </w:r>
      <w:r w:rsidRPr="00812C25">
        <w:rPr>
          <w:sz w:val="20"/>
        </w:rPr>
        <w:t xml:space="preserve"> month</w:t>
      </w:r>
      <w:r w:rsidRPr="00812C25">
        <w:rPr>
          <w:sz w:val="20"/>
          <w:lang w:bidi="th-TH"/>
        </w:rPr>
        <w:t>s</w:t>
      </w:r>
      <w:r w:rsidRPr="00812C25">
        <w:rPr>
          <w:sz w:val="20"/>
          <w:cs/>
          <w:lang w:bidi="th-TH"/>
        </w:rPr>
        <w:t>.</w:t>
      </w:r>
    </w:p>
    <w:p w14:paraId="2DB7CB4E" w14:textId="77777777" w:rsidR="006617BC" w:rsidRDefault="006617BC" w:rsidP="00EE0B3B">
      <w:pPr>
        <w:spacing w:line="240" w:lineRule="auto"/>
        <w:jc w:val="both"/>
        <w:rPr>
          <w:rFonts w:cs="Angsana New"/>
          <w:sz w:val="20"/>
          <w:lang w:bidi="th-TH"/>
        </w:rPr>
      </w:pPr>
    </w:p>
    <w:tbl>
      <w:tblPr>
        <w:tblW w:w="9540" w:type="dxa"/>
        <w:tblInd w:w="450" w:type="dxa"/>
        <w:tblLayout w:type="fixed"/>
        <w:tblLook w:val="0000" w:firstRow="0" w:lastRow="0" w:firstColumn="0" w:lastColumn="0" w:noHBand="0" w:noVBand="0"/>
      </w:tblPr>
      <w:tblGrid>
        <w:gridCol w:w="6660"/>
        <w:gridCol w:w="1440"/>
        <w:gridCol w:w="1440"/>
      </w:tblGrid>
      <w:tr w:rsidR="008170D8" w:rsidRPr="00812C25" w14:paraId="2D2E9DEB" w14:textId="77777777" w:rsidTr="001C7808">
        <w:trPr>
          <w:trHeight w:val="542"/>
        </w:trPr>
        <w:tc>
          <w:tcPr>
            <w:tcW w:w="6660" w:type="dxa"/>
          </w:tcPr>
          <w:p w14:paraId="40C5C9BA" w14:textId="77777777" w:rsidR="008170D8" w:rsidRPr="00D411AE" w:rsidRDefault="008170D8" w:rsidP="001C7808">
            <w:pPr>
              <w:pStyle w:val="a"/>
              <w:tabs>
                <w:tab w:val="clear" w:pos="360"/>
                <w:tab w:val="clear" w:pos="720"/>
                <w:tab w:val="clear" w:pos="1080"/>
                <w:tab w:val="left" w:pos="540"/>
              </w:tabs>
              <w:spacing w:line="240" w:lineRule="atLeast"/>
              <w:ind w:right="38"/>
              <w:rPr>
                <w:rFonts w:cstheme="minorBidi"/>
                <w:b/>
                <w:bCs/>
                <w:sz w:val="20"/>
                <w:szCs w:val="20"/>
                <w:lang w:val="en-US"/>
              </w:rPr>
            </w:pPr>
            <w:r w:rsidRPr="00812C25">
              <w:rPr>
                <w:rFonts w:cs="Times New Roman"/>
                <w:b/>
                <w:bCs/>
                <w:sz w:val="20"/>
                <w:szCs w:val="20"/>
                <w:cs/>
              </w:rPr>
              <w:br w:type="page"/>
            </w:r>
          </w:p>
          <w:p w14:paraId="7ED8C9A5" w14:textId="77777777" w:rsidR="008170D8" w:rsidRPr="00FB1492" w:rsidRDefault="008170D8" w:rsidP="001C7808">
            <w:pPr>
              <w:pStyle w:val="a"/>
              <w:tabs>
                <w:tab w:val="clear" w:pos="360"/>
                <w:tab w:val="clear" w:pos="720"/>
                <w:tab w:val="clear" w:pos="1080"/>
                <w:tab w:val="left" w:pos="540"/>
              </w:tabs>
              <w:spacing w:line="240" w:lineRule="atLeast"/>
              <w:ind w:right="38"/>
              <w:rPr>
                <w:rFonts w:cs="Times New Roman"/>
                <w:b/>
                <w:bCs/>
                <w:i/>
                <w:iCs/>
                <w:sz w:val="20"/>
                <w:szCs w:val="20"/>
                <w:lang w:val="en-US"/>
              </w:rPr>
            </w:pPr>
            <w:r w:rsidRPr="00FB1492">
              <w:rPr>
                <w:rFonts w:cs="Times New Roman"/>
                <w:b/>
                <w:bCs/>
                <w:i/>
                <w:iCs/>
                <w:sz w:val="20"/>
                <w:szCs w:val="20"/>
                <w:lang w:val="en-US"/>
              </w:rPr>
              <w:t>Expected credit loss</w:t>
            </w:r>
          </w:p>
        </w:tc>
        <w:tc>
          <w:tcPr>
            <w:tcW w:w="2880" w:type="dxa"/>
            <w:gridSpan w:val="2"/>
          </w:tcPr>
          <w:p w14:paraId="5DBCC06A" w14:textId="1CC6B40D" w:rsidR="008170D8" w:rsidRPr="00812C25" w:rsidRDefault="008170D8" w:rsidP="001C7808">
            <w:pPr>
              <w:spacing w:line="240" w:lineRule="atLeast"/>
              <w:ind w:left="-110" w:right="-110"/>
              <w:jc w:val="center"/>
              <w:rPr>
                <w:b/>
                <w:bCs/>
                <w:sz w:val="20"/>
              </w:rPr>
            </w:pPr>
            <w:r w:rsidRPr="00812C25">
              <w:rPr>
                <w:b/>
                <w:bCs/>
                <w:sz w:val="20"/>
              </w:rPr>
              <w:t xml:space="preserve">Consolidated </w:t>
            </w:r>
            <w:r w:rsidRPr="00812C25">
              <w:rPr>
                <w:b/>
                <w:bCs/>
                <w:sz w:val="20"/>
              </w:rPr>
              <w:br/>
              <w:t>financial statement</w:t>
            </w:r>
          </w:p>
        </w:tc>
      </w:tr>
      <w:tr w:rsidR="008170D8" w:rsidRPr="00812C25" w14:paraId="606B6789" w14:textId="77777777" w:rsidTr="001C7808">
        <w:trPr>
          <w:trHeight w:val="173"/>
        </w:trPr>
        <w:tc>
          <w:tcPr>
            <w:tcW w:w="6660" w:type="dxa"/>
          </w:tcPr>
          <w:p w14:paraId="706CFA10" w14:textId="77777777" w:rsidR="008170D8" w:rsidRPr="00812C25" w:rsidRDefault="008170D8" w:rsidP="001C7808">
            <w:pPr>
              <w:pStyle w:val="a"/>
              <w:tabs>
                <w:tab w:val="clear" w:pos="360"/>
                <w:tab w:val="clear" w:pos="720"/>
                <w:tab w:val="clear" w:pos="1080"/>
                <w:tab w:val="left" w:pos="540"/>
              </w:tabs>
              <w:spacing w:line="240" w:lineRule="atLeast"/>
              <w:ind w:right="38"/>
              <w:rPr>
                <w:rFonts w:cs="Times New Roman"/>
                <w:b/>
                <w:bCs/>
                <w:i/>
                <w:iCs/>
                <w:sz w:val="20"/>
                <w:szCs w:val="20"/>
                <w:lang w:val="en-US"/>
              </w:rPr>
            </w:pPr>
            <w:r w:rsidRPr="00812C25">
              <w:rPr>
                <w:rFonts w:cs="Times New Roman"/>
                <w:b/>
                <w:bCs/>
                <w:i/>
                <w:iCs/>
                <w:sz w:val="20"/>
                <w:lang w:val="en-US"/>
              </w:rPr>
              <w:t xml:space="preserve">For the year </w:t>
            </w:r>
            <w:r w:rsidRPr="00812C25">
              <w:rPr>
                <w:rFonts w:cs="Times New Roman"/>
                <w:b/>
                <w:bCs/>
                <w:i/>
                <w:iCs/>
                <w:sz w:val="20"/>
                <w:szCs w:val="20"/>
                <w:cs/>
              </w:rPr>
              <w:t xml:space="preserve">ended </w:t>
            </w:r>
            <w:r w:rsidRPr="00812C25">
              <w:rPr>
                <w:rFonts w:cs="Times New Roman"/>
                <w:b/>
                <w:bCs/>
                <w:i/>
                <w:iCs/>
                <w:sz w:val="20"/>
                <w:szCs w:val="20"/>
                <w:lang w:val="en-US"/>
              </w:rPr>
              <w:t>31 December</w:t>
            </w:r>
          </w:p>
        </w:tc>
        <w:tc>
          <w:tcPr>
            <w:tcW w:w="1440" w:type="dxa"/>
            <w:vAlign w:val="bottom"/>
          </w:tcPr>
          <w:p w14:paraId="1FC232C6" w14:textId="77777777" w:rsidR="008170D8" w:rsidRPr="00812C25" w:rsidRDefault="008170D8" w:rsidP="001C7808">
            <w:pPr>
              <w:pStyle w:val="acctfourfigures"/>
              <w:tabs>
                <w:tab w:val="clear" w:pos="765"/>
              </w:tabs>
              <w:spacing w:line="240" w:lineRule="atLeast"/>
              <w:ind w:right="-119"/>
              <w:jc w:val="center"/>
              <w:rPr>
                <w:sz w:val="20"/>
              </w:rPr>
            </w:pPr>
            <w:r w:rsidRPr="00812C25">
              <w:rPr>
                <w:sz w:val="20"/>
              </w:rPr>
              <w:t>2021</w:t>
            </w:r>
          </w:p>
        </w:tc>
        <w:tc>
          <w:tcPr>
            <w:tcW w:w="1440" w:type="dxa"/>
          </w:tcPr>
          <w:p w14:paraId="78228C40" w14:textId="77777777" w:rsidR="008170D8" w:rsidRPr="00812C25" w:rsidRDefault="008170D8" w:rsidP="001C7808">
            <w:pPr>
              <w:pStyle w:val="acctfourfigures"/>
              <w:tabs>
                <w:tab w:val="clear" w:pos="765"/>
              </w:tabs>
              <w:spacing w:line="240" w:lineRule="atLeast"/>
              <w:ind w:right="-123"/>
              <w:jc w:val="center"/>
              <w:rPr>
                <w:sz w:val="20"/>
              </w:rPr>
            </w:pPr>
            <w:r>
              <w:rPr>
                <w:sz w:val="20"/>
              </w:rPr>
              <w:t>2020</w:t>
            </w:r>
          </w:p>
        </w:tc>
      </w:tr>
      <w:tr w:rsidR="008170D8" w:rsidRPr="00812C25" w14:paraId="36AF4CA0" w14:textId="77777777" w:rsidTr="001C7808">
        <w:trPr>
          <w:trHeight w:val="223"/>
        </w:trPr>
        <w:tc>
          <w:tcPr>
            <w:tcW w:w="6660" w:type="dxa"/>
          </w:tcPr>
          <w:p w14:paraId="136FEF61" w14:textId="77777777" w:rsidR="008170D8" w:rsidRPr="00812C25" w:rsidRDefault="008170D8" w:rsidP="001C7808">
            <w:pPr>
              <w:pStyle w:val="a"/>
              <w:tabs>
                <w:tab w:val="clear" w:pos="360"/>
                <w:tab w:val="clear" w:pos="720"/>
                <w:tab w:val="clear" w:pos="1080"/>
                <w:tab w:val="left" w:pos="540"/>
              </w:tabs>
              <w:spacing w:line="240" w:lineRule="atLeast"/>
              <w:ind w:right="38"/>
              <w:rPr>
                <w:rFonts w:cs="Times New Roman"/>
                <w:sz w:val="20"/>
                <w:szCs w:val="20"/>
                <w:lang w:val="en-US"/>
              </w:rPr>
            </w:pPr>
          </w:p>
        </w:tc>
        <w:tc>
          <w:tcPr>
            <w:tcW w:w="2880" w:type="dxa"/>
            <w:gridSpan w:val="2"/>
            <w:vAlign w:val="bottom"/>
          </w:tcPr>
          <w:p w14:paraId="483F1256" w14:textId="77777777" w:rsidR="008170D8" w:rsidRPr="00812C25" w:rsidRDefault="008170D8" w:rsidP="001C7808">
            <w:pPr>
              <w:pStyle w:val="acctfourfigures"/>
              <w:tabs>
                <w:tab w:val="clear" w:pos="765"/>
              </w:tabs>
              <w:spacing w:line="240" w:lineRule="atLeast"/>
              <w:ind w:left="-92" w:right="-119"/>
              <w:jc w:val="center"/>
              <w:rPr>
                <w:i/>
                <w:iCs/>
                <w:sz w:val="20"/>
                <w:cs/>
                <w:lang w:bidi="th-TH"/>
              </w:rPr>
            </w:pPr>
            <w:r w:rsidRPr="00812C25">
              <w:rPr>
                <w:i/>
                <w:iCs/>
                <w:sz w:val="20"/>
                <w:cs/>
                <w:lang w:bidi="th-TH"/>
              </w:rPr>
              <w:t>(</w:t>
            </w:r>
            <w:r w:rsidRPr="00812C25">
              <w:rPr>
                <w:i/>
                <w:iCs/>
                <w:sz w:val="20"/>
              </w:rPr>
              <w:t>in thousand Baht</w:t>
            </w:r>
            <w:r w:rsidRPr="00812C25">
              <w:rPr>
                <w:i/>
                <w:iCs/>
                <w:sz w:val="20"/>
                <w:cs/>
                <w:lang w:bidi="th-TH"/>
              </w:rPr>
              <w:t>)</w:t>
            </w:r>
          </w:p>
        </w:tc>
      </w:tr>
      <w:tr w:rsidR="008170D8" w:rsidRPr="00812C25" w14:paraId="1AA7EB19" w14:textId="77777777" w:rsidTr="001C7808">
        <w:trPr>
          <w:trHeight w:val="214"/>
        </w:trPr>
        <w:tc>
          <w:tcPr>
            <w:tcW w:w="6660" w:type="dxa"/>
          </w:tcPr>
          <w:p w14:paraId="7E1B78BA" w14:textId="77777777" w:rsidR="008170D8" w:rsidRPr="00812C25" w:rsidRDefault="008170D8" w:rsidP="001C7808">
            <w:pPr>
              <w:spacing w:line="240" w:lineRule="atLeast"/>
              <w:ind w:left="163" w:right="-106" w:hanging="181"/>
              <w:rPr>
                <w:sz w:val="20"/>
              </w:rPr>
            </w:pPr>
            <w:r>
              <w:rPr>
                <w:sz w:val="20"/>
              </w:rPr>
              <w:t>Recognised in profit and loss</w:t>
            </w:r>
          </w:p>
        </w:tc>
        <w:tc>
          <w:tcPr>
            <w:tcW w:w="1440" w:type="dxa"/>
            <w:shd w:val="clear" w:color="auto" w:fill="auto"/>
            <w:vAlign w:val="bottom"/>
          </w:tcPr>
          <w:p w14:paraId="7EF37945" w14:textId="16D23A88" w:rsidR="008170D8" w:rsidRPr="009B276A" w:rsidRDefault="00275F82" w:rsidP="001C7808">
            <w:pPr>
              <w:tabs>
                <w:tab w:val="decimal" w:pos="968"/>
              </w:tabs>
              <w:spacing w:line="240" w:lineRule="atLeast"/>
              <w:ind w:right="161"/>
              <w:jc w:val="right"/>
              <w:rPr>
                <w:sz w:val="20"/>
                <w:cs/>
                <w:lang w:bidi="th-TH"/>
              </w:rPr>
            </w:pPr>
            <w:r w:rsidRPr="009B276A">
              <w:rPr>
                <w:sz w:val="20"/>
                <w:cs/>
                <w:lang w:bidi="th-TH"/>
              </w:rPr>
              <w:t>(60</w:t>
            </w:r>
            <w:r w:rsidRPr="009B276A">
              <w:rPr>
                <w:sz w:val="20"/>
                <w:lang w:bidi="th-TH"/>
              </w:rPr>
              <w:t>,</w:t>
            </w:r>
            <w:r w:rsidRPr="009B276A">
              <w:rPr>
                <w:sz w:val="20"/>
                <w:cs/>
                <w:lang w:bidi="th-TH"/>
              </w:rPr>
              <w:t>738)</w:t>
            </w:r>
          </w:p>
        </w:tc>
        <w:tc>
          <w:tcPr>
            <w:tcW w:w="1440" w:type="dxa"/>
          </w:tcPr>
          <w:p w14:paraId="5D803617" w14:textId="4DFEA296" w:rsidR="008170D8" w:rsidRPr="00812C25" w:rsidRDefault="00C23334" w:rsidP="001C7808">
            <w:pPr>
              <w:tabs>
                <w:tab w:val="decimal" w:pos="704"/>
              </w:tabs>
              <w:spacing w:line="240" w:lineRule="atLeast"/>
              <w:ind w:right="57"/>
              <w:jc w:val="right"/>
              <w:rPr>
                <w:sz w:val="20"/>
                <w:cs/>
                <w:lang w:bidi="th-TH"/>
              </w:rPr>
            </w:pPr>
            <w:r>
              <w:rPr>
                <w:sz w:val="20"/>
                <w:lang w:bidi="th-TH"/>
              </w:rPr>
              <w:t>(983)</w:t>
            </w:r>
          </w:p>
        </w:tc>
      </w:tr>
    </w:tbl>
    <w:p w14:paraId="0CE071EB" w14:textId="197EF30E" w:rsidR="006C3403" w:rsidRDefault="006C3403" w:rsidP="00EE0B3B">
      <w:pPr>
        <w:spacing w:line="240" w:lineRule="auto"/>
        <w:ind w:left="540"/>
        <w:jc w:val="both"/>
        <w:rPr>
          <w:sz w:val="20"/>
          <w:lang w:bidi="th-TH"/>
        </w:rPr>
      </w:pPr>
    </w:p>
    <w:p w14:paraId="2DCCE240" w14:textId="381A25AB" w:rsidR="006C3403" w:rsidRDefault="006C3403" w:rsidP="006C3403">
      <w:pPr>
        <w:spacing w:line="240" w:lineRule="auto"/>
        <w:ind w:left="540"/>
        <w:rPr>
          <w:sz w:val="20"/>
        </w:rPr>
      </w:pPr>
      <w:r>
        <w:rPr>
          <w:sz w:val="20"/>
        </w:rPr>
        <w:t xml:space="preserve">Information </w:t>
      </w:r>
      <w:r w:rsidR="00545431">
        <w:rPr>
          <w:sz w:val="20"/>
        </w:rPr>
        <w:t>relevant to</w:t>
      </w:r>
      <w:r>
        <w:rPr>
          <w:sz w:val="20"/>
        </w:rPr>
        <w:t xml:space="preserve"> credit risk is disclosed in note 23 (a.1). </w:t>
      </w:r>
    </w:p>
    <w:p w14:paraId="123F8EA6" w14:textId="77777777" w:rsidR="00EE0B3B" w:rsidRDefault="00EE0B3B" w:rsidP="00C56E15">
      <w:pPr>
        <w:spacing w:line="240" w:lineRule="auto"/>
        <w:jc w:val="both"/>
        <w:rPr>
          <w:rFonts w:cs="Angsana New"/>
          <w:sz w:val="20"/>
          <w:lang w:bidi="th-TH"/>
        </w:rPr>
      </w:pPr>
    </w:p>
    <w:p w14:paraId="07482FDA" w14:textId="77777777" w:rsidR="007727C0" w:rsidRDefault="007727C0" w:rsidP="00885741">
      <w:pPr>
        <w:spacing w:line="240" w:lineRule="auto"/>
        <w:ind w:left="540"/>
        <w:jc w:val="both"/>
        <w:rPr>
          <w:rFonts w:cs="Angsana New"/>
          <w:sz w:val="20"/>
          <w:lang w:bidi="th-TH"/>
        </w:rPr>
      </w:pPr>
    </w:p>
    <w:p w14:paraId="73476124" w14:textId="0A58AF42" w:rsidR="007727C0" w:rsidRPr="00812C25" w:rsidRDefault="007727C0" w:rsidP="00885741">
      <w:pPr>
        <w:spacing w:line="240" w:lineRule="auto"/>
        <w:ind w:left="540"/>
        <w:jc w:val="both"/>
        <w:rPr>
          <w:rFonts w:cs="Angsana New"/>
          <w:sz w:val="20"/>
          <w:cs/>
          <w:lang w:bidi="th-TH"/>
        </w:rPr>
        <w:sectPr w:rsidR="007727C0" w:rsidRPr="00812C25" w:rsidSect="00443897">
          <w:footerReference w:type="default" r:id="rId13"/>
          <w:pgSz w:w="11909" w:h="16834" w:code="9"/>
          <w:pgMar w:top="691" w:right="929" w:bottom="576" w:left="1152" w:header="720" w:footer="720" w:gutter="0"/>
          <w:cols w:space="720"/>
          <w:docGrid w:linePitch="360"/>
        </w:sectPr>
      </w:pPr>
    </w:p>
    <w:p w14:paraId="767488E2" w14:textId="4333019A" w:rsidR="00800B87" w:rsidRPr="00812C25" w:rsidRDefault="00800B87" w:rsidP="00EE5357">
      <w:pPr>
        <w:pStyle w:val="Heading1"/>
        <w:numPr>
          <w:ilvl w:val="0"/>
          <w:numId w:val="1"/>
        </w:numPr>
        <w:tabs>
          <w:tab w:val="clear" w:pos="880"/>
        </w:tabs>
        <w:spacing w:before="0" w:after="0" w:line="240" w:lineRule="auto"/>
        <w:ind w:left="540" w:hanging="520"/>
        <w:rPr>
          <w:sz w:val="22"/>
          <w:szCs w:val="18"/>
        </w:rPr>
      </w:pPr>
      <w:r w:rsidRPr="00812C25">
        <w:rPr>
          <w:sz w:val="22"/>
          <w:szCs w:val="18"/>
        </w:rPr>
        <w:lastRenderedPageBreak/>
        <w:t>Investments in subsidiaries</w:t>
      </w:r>
      <w:r w:rsidRPr="00812C25">
        <w:rPr>
          <w:sz w:val="22"/>
          <w:szCs w:val="18"/>
          <w:rtl/>
        </w:rPr>
        <w:t xml:space="preserve"> </w:t>
      </w:r>
    </w:p>
    <w:p w14:paraId="6FB42EC6" w14:textId="77777777" w:rsidR="00800B87" w:rsidRPr="00812C25" w:rsidRDefault="00800B87" w:rsidP="00800B87">
      <w:pPr>
        <w:spacing w:line="240" w:lineRule="auto"/>
        <w:ind w:right="14"/>
        <w:jc w:val="both"/>
        <w:rPr>
          <w:sz w:val="20"/>
          <w:lang w:val="en-US"/>
        </w:rPr>
      </w:pPr>
    </w:p>
    <w:tbl>
      <w:tblPr>
        <w:tblW w:w="14084" w:type="dxa"/>
        <w:tblInd w:w="450" w:type="dxa"/>
        <w:tblLayout w:type="fixed"/>
        <w:tblCellMar>
          <w:left w:w="79" w:type="dxa"/>
          <w:right w:w="79" w:type="dxa"/>
        </w:tblCellMar>
        <w:tblLook w:val="0000" w:firstRow="0" w:lastRow="0" w:firstColumn="0" w:lastColumn="0" w:noHBand="0" w:noVBand="0"/>
      </w:tblPr>
      <w:tblGrid>
        <w:gridCol w:w="4860"/>
        <w:gridCol w:w="1800"/>
        <w:gridCol w:w="1890"/>
        <w:gridCol w:w="1350"/>
        <w:gridCol w:w="180"/>
        <w:gridCol w:w="1350"/>
        <w:gridCol w:w="1260"/>
        <w:gridCol w:w="180"/>
        <w:gridCol w:w="1208"/>
        <w:gridCol w:w="6"/>
      </w:tblGrid>
      <w:tr w:rsidR="00084449" w:rsidRPr="00812C25" w14:paraId="35383874" w14:textId="77777777" w:rsidTr="002B1CF6">
        <w:trPr>
          <w:gridAfter w:val="1"/>
          <w:wAfter w:w="6" w:type="dxa"/>
          <w:cantSplit/>
          <w:trHeight w:val="231"/>
          <w:tblHeader/>
        </w:trPr>
        <w:tc>
          <w:tcPr>
            <w:tcW w:w="4860" w:type="dxa"/>
            <w:vAlign w:val="bottom"/>
          </w:tcPr>
          <w:p w14:paraId="6E7358B0" w14:textId="77777777" w:rsidR="00084449" w:rsidRPr="00812C25" w:rsidRDefault="00084449" w:rsidP="000E04C9">
            <w:pPr>
              <w:spacing w:line="240" w:lineRule="auto"/>
              <w:rPr>
                <w:sz w:val="20"/>
              </w:rPr>
            </w:pPr>
          </w:p>
        </w:tc>
        <w:tc>
          <w:tcPr>
            <w:tcW w:w="1800" w:type="dxa"/>
            <w:vAlign w:val="bottom"/>
          </w:tcPr>
          <w:p w14:paraId="5A1E5464" w14:textId="77777777" w:rsidR="00084449" w:rsidRPr="00812C25" w:rsidRDefault="00084449" w:rsidP="000E04C9">
            <w:pPr>
              <w:spacing w:line="240" w:lineRule="auto"/>
              <w:ind w:left="-79" w:right="-79"/>
              <w:jc w:val="center"/>
              <w:rPr>
                <w:sz w:val="20"/>
              </w:rPr>
            </w:pPr>
          </w:p>
        </w:tc>
        <w:tc>
          <w:tcPr>
            <w:tcW w:w="1890" w:type="dxa"/>
            <w:vAlign w:val="bottom"/>
          </w:tcPr>
          <w:p w14:paraId="5898754A" w14:textId="77777777" w:rsidR="00084449" w:rsidRPr="00812C25" w:rsidRDefault="00084449" w:rsidP="000E04C9">
            <w:pPr>
              <w:spacing w:line="240" w:lineRule="auto"/>
              <w:jc w:val="center"/>
              <w:rPr>
                <w:sz w:val="20"/>
              </w:rPr>
            </w:pPr>
          </w:p>
        </w:tc>
        <w:tc>
          <w:tcPr>
            <w:tcW w:w="2880" w:type="dxa"/>
            <w:gridSpan w:val="3"/>
            <w:vAlign w:val="bottom"/>
          </w:tcPr>
          <w:p w14:paraId="6BD8867A" w14:textId="77777777" w:rsidR="00084449" w:rsidRPr="00812C25" w:rsidRDefault="00084449" w:rsidP="000E04C9">
            <w:pPr>
              <w:pStyle w:val="acctmergecolhdg"/>
              <w:spacing w:line="240" w:lineRule="auto"/>
              <w:rPr>
                <w:b w:val="0"/>
                <w:bCs/>
                <w:sz w:val="20"/>
              </w:rPr>
            </w:pPr>
          </w:p>
        </w:tc>
        <w:tc>
          <w:tcPr>
            <w:tcW w:w="2648" w:type="dxa"/>
            <w:gridSpan w:val="3"/>
            <w:vAlign w:val="bottom"/>
          </w:tcPr>
          <w:p w14:paraId="47BCE8B5" w14:textId="77777777" w:rsidR="00084449" w:rsidRPr="00812C25" w:rsidRDefault="00084449" w:rsidP="000E04C9">
            <w:pPr>
              <w:pStyle w:val="acctmergecolhdg"/>
              <w:spacing w:line="240" w:lineRule="auto"/>
              <w:rPr>
                <w:sz w:val="20"/>
              </w:rPr>
            </w:pPr>
            <w:r w:rsidRPr="00812C25">
              <w:rPr>
                <w:sz w:val="20"/>
              </w:rPr>
              <w:t>Separate</w:t>
            </w:r>
          </w:p>
        </w:tc>
      </w:tr>
      <w:tr w:rsidR="00084449" w:rsidRPr="00812C25" w14:paraId="0DBB9DB4" w14:textId="77777777" w:rsidTr="002B1CF6">
        <w:trPr>
          <w:gridAfter w:val="1"/>
          <w:wAfter w:w="6" w:type="dxa"/>
          <w:cantSplit/>
          <w:trHeight w:val="231"/>
          <w:tblHeader/>
        </w:trPr>
        <w:tc>
          <w:tcPr>
            <w:tcW w:w="4860" w:type="dxa"/>
            <w:vAlign w:val="bottom"/>
          </w:tcPr>
          <w:p w14:paraId="48DA9CAC" w14:textId="77777777" w:rsidR="00084449" w:rsidRPr="00812C25" w:rsidRDefault="00084449" w:rsidP="000E04C9">
            <w:pPr>
              <w:spacing w:line="240" w:lineRule="auto"/>
              <w:rPr>
                <w:sz w:val="20"/>
              </w:rPr>
            </w:pPr>
          </w:p>
        </w:tc>
        <w:tc>
          <w:tcPr>
            <w:tcW w:w="1800" w:type="dxa"/>
            <w:vAlign w:val="bottom"/>
          </w:tcPr>
          <w:p w14:paraId="05B946DC" w14:textId="77777777" w:rsidR="00084449" w:rsidRPr="00812C25" w:rsidRDefault="00084449" w:rsidP="000E04C9">
            <w:pPr>
              <w:spacing w:line="240" w:lineRule="auto"/>
              <w:ind w:left="-79" w:right="-79"/>
              <w:jc w:val="center"/>
              <w:rPr>
                <w:sz w:val="20"/>
              </w:rPr>
            </w:pPr>
          </w:p>
        </w:tc>
        <w:tc>
          <w:tcPr>
            <w:tcW w:w="1890" w:type="dxa"/>
            <w:vAlign w:val="bottom"/>
          </w:tcPr>
          <w:p w14:paraId="2FE00744" w14:textId="77777777" w:rsidR="00084449" w:rsidRPr="00812C25" w:rsidRDefault="00084449" w:rsidP="000E04C9">
            <w:pPr>
              <w:spacing w:line="240" w:lineRule="auto"/>
              <w:jc w:val="center"/>
              <w:rPr>
                <w:sz w:val="20"/>
              </w:rPr>
            </w:pPr>
          </w:p>
        </w:tc>
        <w:tc>
          <w:tcPr>
            <w:tcW w:w="2880" w:type="dxa"/>
            <w:gridSpan w:val="3"/>
            <w:vAlign w:val="bottom"/>
          </w:tcPr>
          <w:p w14:paraId="40838F06" w14:textId="77777777" w:rsidR="00084449" w:rsidRPr="00812C25" w:rsidRDefault="00084449" w:rsidP="000E04C9">
            <w:pPr>
              <w:pStyle w:val="acctmergecolhdg"/>
              <w:spacing w:line="240" w:lineRule="auto"/>
              <w:rPr>
                <w:b w:val="0"/>
                <w:bCs/>
                <w:sz w:val="20"/>
              </w:rPr>
            </w:pPr>
          </w:p>
        </w:tc>
        <w:tc>
          <w:tcPr>
            <w:tcW w:w="2648" w:type="dxa"/>
            <w:gridSpan w:val="3"/>
            <w:vAlign w:val="bottom"/>
          </w:tcPr>
          <w:p w14:paraId="7B232126" w14:textId="77777777" w:rsidR="00084449" w:rsidRPr="00812C25" w:rsidRDefault="00084449" w:rsidP="000E04C9">
            <w:pPr>
              <w:pStyle w:val="acctmergecolhdg"/>
              <w:spacing w:line="240" w:lineRule="auto"/>
              <w:rPr>
                <w:b w:val="0"/>
                <w:bCs/>
                <w:sz w:val="20"/>
              </w:rPr>
            </w:pPr>
            <w:r w:rsidRPr="00812C25">
              <w:rPr>
                <w:sz w:val="20"/>
              </w:rPr>
              <w:t>financial statements</w:t>
            </w:r>
          </w:p>
        </w:tc>
      </w:tr>
      <w:tr w:rsidR="00084449" w:rsidRPr="00812C25" w14:paraId="573E12DA" w14:textId="77777777" w:rsidTr="00B45B52">
        <w:trPr>
          <w:gridAfter w:val="1"/>
          <w:wAfter w:w="6" w:type="dxa"/>
          <w:cantSplit/>
          <w:trHeight w:val="209"/>
          <w:tblHeader/>
        </w:trPr>
        <w:tc>
          <w:tcPr>
            <w:tcW w:w="4860" w:type="dxa"/>
            <w:vAlign w:val="bottom"/>
          </w:tcPr>
          <w:p w14:paraId="719DAF45" w14:textId="77777777" w:rsidR="00084449" w:rsidRPr="00812C25" w:rsidRDefault="00084449" w:rsidP="000E04C9">
            <w:pPr>
              <w:spacing w:line="240" w:lineRule="auto"/>
              <w:rPr>
                <w:sz w:val="20"/>
              </w:rPr>
            </w:pPr>
          </w:p>
        </w:tc>
        <w:tc>
          <w:tcPr>
            <w:tcW w:w="1800" w:type="dxa"/>
            <w:vAlign w:val="bottom"/>
          </w:tcPr>
          <w:p w14:paraId="4959E2B3" w14:textId="77777777" w:rsidR="00084449" w:rsidRPr="00812C25" w:rsidRDefault="00084449" w:rsidP="00B45B52">
            <w:pPr>
              <w:spacing w:line="240" w:lineRule="auto"/>
              <w:ind w:left="-79" w:right="-79"/>
              <w:jc w:val="center"/>
              <w:rPr>
                <w:sz w:val="20"/>
              </w:rPr>
            </w:pPr>
            <w:r w:rsidRPr="00812C25">
              <w:rPr>
                <w:sz w:val="20"/>
              </w:rPr>
              <w:t>Type of business</w:t>
            </w:r>
          </w:p>
        </w:tc>
        <w:tc>
          <w:tcPr>
            <w:tcW w:w="1890" w:type="dxa"/>
            <w:vAlign w:val="bottom"/>
          </w:tcPr>
          <w:p w14:paraId="185AD7F4" w14:textId="77777777" w:rsidR="00084449" w:rsidRPr="00812C25" w:rsidRDefault="00084449" w:rsidP="000E04C9">
            <w:pPr>
              <w:spacing w:line="240" w:lineRule="auto"/>
              <w:jc w:val="center"/>
              <w:rPr>
                <w:sz w:val="20"/>
              </w:rPr>
            </w:pPr>
            <w:r w:rsidRPr="00812C25">
              <w:rPr>
                <w:sz w:val="20"/>
              </w:rPr>
              <w:t>Country of operation</w:t>
            </w:r>
          </w:p>
        </w:tc>
        <w:tc>
          <w:tcPr>
            <w:tcW w:w="2880" w:type="dxa"/>
            <w:gridSpan w:val="3"/>
            <w:vAlign w:val="bottom"/>
          </w:tcPr>
          <w:p w14:paraId="701B66D5" w14:textId="77777777" w:rsidR="00084449" w:rsidRPr="00812C25" w:rsidRDefault="00084449" w:rsidP="000E04C9">
            <w:pPr>
              <w:pStyle w:val="acctmergecolhdg"/>
              <w:spacing w:line="240" w:lineRule="auto"/>
              <w:rPr>
                <w:b w:val="0"/>
                <w:bCs/>
                <w:sz w:val="20"/>
                <w:cs/>
                <w:lang w:bidi="th-TH"/>
              </w:rPr>
            </w:pPr>
            <w:r w:rsidRPr="00812C25">
              <w:rPr>
                <w:b w:val="0"/>
                <w:bCs/>
                <w:sz w:val="20"/>
              </w:rPr>
              <w:t>Ownership</w:t>
            </w:r>
            <w:r w:rsidRPr="00812C25">
              <w:rPr>
                <w:b w:val="0"/>
                <w:bCs/>
                <w:sz w:val="20"/>
                <w:cs/>
                <w:lang w:bidi="th-TH"/>
              </w:rPr>
              <w:t xml:space="preserve"> </w:t>
            </w:r>
            <w:r w:rsidRPr="00812C25">
              <w:rPr>
                <w:b w:val="0"/>
                <w:bCs/>
                <w:sz w:val="20"/>
              </w:rPr>
              <w:t>interest</w:t>
            </w:r>
          </w:p>
        </w:tc>
        <w:tc>
          <w:tcPr>
            <w:tcW w:w="2648" w:type="dxa"/>
            <w:gridSpan w:val="3"/>
            <w:vAlign w:val="bottom"/>
          </w:tcPr>
          <w:p w14:paraId="3A57D974" w14:textId="77777777" w:rsidR="00084449" w:rsidRPr="00812C25" w:rsidRDefault="00084449" w:rsidP="000E04C9">
            <w:pPr>
              <w:pStyle w:val="acctmergecolhdg"/>
              <w:spacing w:line="240" w:lineRule="auto"/>
              <w:rPr>
                <w:b w:val="0"/>
                <w:bCs/>
                <w:sz w:val="20"/>
              </w:rPr>
            </w:pPr>
            <w:r w:rsidRPr="00812C25">
              <w:rPr>
                <w:b w:val="0"/>
                <w:bCs/>
                <w:sz w:val="20"/>
              </w:rPr>
              <w:t>Cost</w:t>
            </w:r>
          </w:p>
        </w:tc>
      </w:tr>
      <w:tr w:rsidR="00084449" w:rsidRPr="00812C25" w14:paraId="3964CBF1" w14:textId="77777777" w:rsidTr="002B1CF6">
        <w:trPr>
          <w:cantSplit/>
          <w:trHeight w:val="231"/>
          <w:tblHeader/>
        </w:trPr>
        <w:tc>
          <w:tcPr>
            <w:tcW w:w="4860" w:type="dxa"/>
            <w:vAlign w:val="bottom"/>
          </w:tcPr>
          <w:p w14:paraId="03661BA0" w14:textId="77777777" w:rsidR="00084449" w:rsidRPr="00812C25" w:rsidRDefault="00084449" w:rsidP="0026427E">
            <w:pPr>
              <w:pStyle w:val="acctfourfigures"/>
              <w:spacing w:line="240" w:lineRule="auto"/>
              <w:jc w:val="center"/>
              <w:rPr>
                <w:sz w:val="20"/>
              </w:rPr>
            </w:pPr>
          </w:p>
        </w:tc>
        <w:tc>
          <w:tcPr>
            <w:tcW w:w="1800" w:type="dxa"/>
            <w:vAlign w:val="bottom"/>
          </w:tcPr>
          <w:p w14:paraId="7F3E8836" w14:textId="77777777" w:rsidR="00084449" w:rsidRPr="00812C25" w:rsidRDefault="00084449" w:rsidP="00B45B52">
            <w:pPr>
              <w:pStyle w:val="acctmergecolhdg"/>
              <w:spacing w:line="240" w:lineRule="auto"/>
              <w:ind w:left="-79" w:right="-79"/>
              <w:jc w:val="left"/>
              <w:rPr>
                <w:b w:val="0"/>
                <w:bCs/>
                <w:sz w:val="20"/>
              </w:rPr>
            </w:pPr>
          </w:p>
        </w:tc>
        <w:tc>
          <w:tcPr>
            <w:tcW w:w="1890" w:type="dxa"/>
          </w:tcPr>
          <w:p w14:paraId="1CFC7D93" w14:textId="77777777" w:rsidR="00084449" w:rsidRPr="00812C25" w:rsidRDefault="00084449" w:rsidP="0026427E">
            <w:pPr>
              <w:pStyle w:val="acctmergecolhdg"/>
              <w:spacing w:line="240" w:lineRule="auto"/>
              <w:ind w:left="-79" w:right="-79"/>
              <w:rPr>
                <w:b w:val="0"/>
                <w:bCs/>
                <w:sz w:val="20"/>
              </w:rPr>
            </w:pPr>
          </w:p>
        </w:tc>
        <w:tc>
          <w:tcPr>
            <w:tcW w:w="1350" w:type="dxa"/>
            <w:vAlign w:val="bottom"/>
          </w:tcPr>
          <w:p w14:paraId="0DE369E9" w14:textId="34158176" w:rsidR="00084449" w:rsidRPr="00812C25" w:rsidRDefault="00084449" w:rsidP="0026427E">
            <w:pPr>
              <w:pStyle w:val="acctmergecolhdg"/>
              <w:spacing w:line="240" w:lineRule="auto"/>
              <w:ind w:left="-79" w:right="-79"/>
              <w:rPr>
                <w:b w:val="0"/>
                <w:bCs/>
                <w:sz w:val="20"/>
              </w:rPr>
            </w:pPr>
            <w:r w:rsidRPr="00812C25">
              <w:rPr>
                <w:b w:val="0"/>
                <w:bCs/>
                <w:sz w:val="20"/>
              </w:rPr>
              <w:t>2021</w:t>
            </w:r>
          </w:p>
        </w:tc>
        <w:tc>
          <w:tcPr>
            <w:tcW w:w="180" w:type="dxa"/>
            <w:vAlign w:val="bottom"/>
          </w:tcPr>
          <w:p w14:paraId="6862CE82" w14:textId="77777777" w:rsidR="00084449" w:rsidRPr="00812C25" w:rsidRDefault="00084449" w:rsidP="0026427E">
            <w:pPr>
              <w:pStyle w:val="acctmergecolhdg"/>
              <w:spacing w:line="240" w:lineRule="auto"/>
              <w:rPr>
                <w:b w:val="0"/>
                <w:bCs/>
                <w:sz w:val="20"/>
              </w:rPr>
            </w:pPr>
          </w:p>
        </w:tc>
        <w:tc>
          <w:tcPr>
            <w:tcW w:w="1350" w:type="dxa"/>
            <w:vAlign w:val="bottom"/>
          </w:tcPr>
          <w:p w14:paraId="31993A47" w14:textId="4E1A3D59" w:rsidR="00084449" w:rsidRPr="00812C25" w:rsidRDefault="00084449" w:rsidP="0026427E">
            <w:pPr>
              <w:pStyle w:val="acctmergecolhdg"/>
              <w:spacing w:line="240" w:lineRule="auto"/>
              <w:ind w:left="-79" w:right="-79"/>
              <w:rPr>
                <w:b w:val="0"/>
                <w:bCs/>
                <w:sz w:val="20"/>
              </w:rPr>
            </w:pPr>
            <w:r w:rsidRPr="00812C25">
              <w:rPr>
                <w:b w:val="0"/>
                <w:bCs/>
                <w:sz w:val="20"/>
              </w:rPr>
              <w:t>2020</w:t>
            </w:r>
          </w:p>
        </w:tc>
        <w:tc>
          <w:tcPr>
            <w:tcW w:w="1260" w:type="dxa"/>
            <w:vAlign w:val="bottom"/>
          </w:tcPr>
          <w:p w14:paraId="38BAE386" w14:textId="0192F13A" w:rsidR="00084449" w:rsidRPr="00812C25" w:rsidRDefault="00084449" w:rsidP="0026427E">
            <w:pPr>
              <w:pStyle w:val="acctmergecolhdg"/>
              <w:spacing w:line="240" w:lineRule="auto"/>
              <w:ind w:left="-79" w:right="-79"/>
              <w:rPr>
                <w:b w:val="0"/>
                <w:bCs/>
                <w:sz w:val="20"/>
              </w:rPr>
            </w:pPr>
            <w:r w:rsidRPr="00812C25">
              <w:rPr>
                <w:b w:val="0"/>
                <w:bCs/>
                <w:sz w:val="20"/>
              </w:rPr>
              <w:t>2021</w:t>
            </w:r>
          </w:p>
        </w:tc>
        <w:tc>
          <w:tcPr>
            <w:tcW w:w="180" w:type="dxa"/>
            <w:vAlign w:val="bottom"/>
          </w:tcPr>
          <w:p w14:paraId="74B754BB" w14:textId="77777777" w:rsidR="00084449" w:rsidRPr="00812C25" w:rsidRDefault="00084449" w:rsidP="0026427E">
            <w:pPr>
              <w:pStyle w:val="acctmergecolhdg"/>
              <w:spacing w:line="240" w:lineRule="auto"/>
              <w:rPr>
                <w:b w:val="0"/>
                <w:bCs/>
                <w:sz w:val="20"/>
              </w:rPr>
            </w:pPr>
          </w:p>
        </w:tc>
        <w:tc>
          <w:tcPr>
            <w:tcW w:w="1214" w:type="dxa"/>
            <w:gridSpan w:val="2"/>
            <w:vAlign w:val="bottom"/>
          </w:tcPr>
          <w:p w14:paraId="383A8DF5" w14:textId="25C65CA3" w:rsidR="00084449" w:rsidRPr="00812C25" w:rsidRDefault="00084449" w:rsidP="0026427E">
            <w:pPr>
              <w:pStyle w:val="acctmergecolhdg"/>
              <w:spacing w:line="240" w:lineRule="auto"/>
              <w:ind w:left="-79" w:right="-79"/>
              <w:rPr>
                <w:b w:val="0"/>
                <w:bCs/>
                <w:sz w:val="20"/>
              </w:rPr>
            </w:pPr>
            <w:r w:rsidRPr="00812C25">
              <w:rPr>
                <w:b w:val="0"/>
                <w:bCs/>
                <w:sz w:val="20"/>
              </w:rPr>
              <w:t>2020</w:t>
            </w:r>
          </w:p>
        </w:tc>
      </w:tr>
      <w:tr w:rsidR="002B1CF6" w:rsidRPr="00812C25" w14:paraId="217392DE" w14:textId="77777777" w:rsidTr="002B1CF6">
        <w:trPr>
          <w:gridAfter w:val="1"/>
          <w:wAfter w:w="6" w:type="dxa"/>
          <w:cantSplit/>
          <w:trHeight w:val="19"/>
        </w:trPr>
        <w:tc>
          <w:tcPr>
            <w:tcW w:w="4860" w:type="dxa"/>
          </w:tcPr>
          <w:p w14:paraId="0450BFB8" w14:textId="77777777" w:rsidR="002B1CF6" w:rsidRPr="00812C25" w:rsidRDefault="002B1CF6" w:rsidP="0026427E">
            <w:pPr>
              <w:spacing w:line="240" w:lineRule="auto"/>
              <w:ind w:left="11" w:right="-79"/>
              <w:rPr>
                <w:b/>
                <w:bCs/>
                <w:i/>
                <w:iCs/>
                <w:sz w:val="20"/>
              </w:rPr>
            </w:pPr>
          </w:p>
        </w:tc>
        <w:tc>
          <w:tcPr>
            <w:tcW w:w="1800" w:type="dxa"/>
          </w:tcPr>
          <w:p w14:paraId="6AF0B184" w14:textId="0EF912BE" w:rsidR="002B1CF6" w:rsidRPr="00812C25" w:rsidRDefault="002B1CF6" w:rsidP="00B45B52">
            <w:pPr>
              <w:spacing w:line="240" w:lineRule="auto"/>
              <w:ind w:left="11" w:right="-79"/>
              <w:rPr>
                <w:b/>
                <w:bCs/>
                <w:i/>
                <w:iCs/>
                <w:sz w:val="20"/>
              </w:rPr>
            </w:pPr>
          </w:p>
        </w:tc>
        <w:tc>
          <w:tcPr>
            <w:tcW w:w="1890" w:type="dxa"/>
          </w:tcPr>
          <w:p w14:paraId="2ED71468" w14:textId="77777777" w:rsidR="002B1CF6" w:rsidRPr="00812C25" w:rsidRDefault="002B1CF6" w:rsidP="0026427E">
            <w:pPr>
              <w:spacing w:line="240" w:lineRule="auto"/>
              <w:rPr>
                <w:i/>
                <w:iCs/>
                <w:sz w:val="20"/>
              </w:rPr>
            </w:pPr>
          </w:p>
        </w:tc>
        <w:tc>
          <w:tcPr>
            <w:tcW w:w="2880" w:type="dxa"/>
            <w:gridSpan w:val="3"/>
          </w:tcPr>
          <w:p w14:paraId="0C36B293" w14:textId="77777777" w:rsidR="002B1CF6" w:rsidRPr="00812C25" w:rsidRDefault="002B1CF6" w:rsidP="0026427E">
            <w:pPr>
              <w:spacing w:line="240" w:lineRule="auto"/>
              <w:jc w:val="center"/>
              <w:rPr>
                <w:i/>
                <w:iCs/>
                <w:sz w:val="20"/>
              </w:rPr>
            </w:pPr>
            <w:r w:rsidRPr="00812C25">
              <w:rPr>
                <w:i/>
                <w:iCs/>
                <w:sz w:val="20"/>
                <w:cs/>
                <w:lang w:bidi="th-TH"/>
              </w:rPr>
              <w:t>(%)</w:t>
            </w:r>
          </w:p>
        </w:tc>
        <w:tc>
          <w:tcPr>
            <w:tcW w:w="2648" w:type="dxa"/>
            <w:gridSpan w:val="3"/>
          </w:tcPr>
          <w:p w14:paraId="662B2D3E" w14:textId="27A2C9F6" w:rsidR="002B1CF6" w:rsidRPr="00084449" w:rsidRDefault="002B1CF6" w:rsidP="0026427E">
            <w:pPr>
              <w:pStyle w:val="acctfourfigures"/>
              <w:tabs>
                <w:tab w:val="clear" w:pos="765"/>
              </w:tabs>
              <w:spacing w:line="240" w:lineRule="auto"/>
              <w:ind w:right="14"/>
              <w:jc w:val="center"/>
              <w:rPr>
                <w:i/>
                <w:iCs/>
                <w:sz w:val="20"/>
              </w:rPr>
            </w:pPr>
            <w:r>
              <w:rPr>
                <w:i/>
                <w:iCs/>
                <w:sz w:val="20"/>
              </w:rPr>
              <w:t>(in thousand Baht)</w:t>
            </w:r>
          </w:p>
        </w:tc>
      </w:tr>
      <w:tr w:rsidR="002B1CF6" w:rsidRPr="00812C25" w14:paraId="7C06EABB" w14:textId="77777777" w:rsidTr="002B1CF6">
        <w:trPr>
          <w:cantSplit/>
          <w:trHeight w:val="19"/>
        </w:trPr>
        <w:tc>
          <w:tcPr>
            <w:tcW w:w="4860" w:type="dxa"/>
          </w:tcPr>
          <w:p w14:paraId="52BB8350" w14:textId="77777777" w:rsidR="002B1CF6" w:rsidRPr="00812C25" w:rsidRDefault="002B1CF6" w:rsidP="0026427E">
            <w:pPr>
              <w:spacing w:line="240" w:lineRule="auto"/>
              <w:ind w:left="11" w:right="-79"/>
              <w:rPr>
                <w:i/>
                <w:iCs/>
                <w:sz w:val="20"/>
              </w:rPr>
            </w:pPr>
            <w:r w:rsidRPr="00812C25">
              <w:rPr>
                <w:b/>
                <w:bCs/>
                <w:i/>
                <w:iCs/>
                <w:sz w:val="20"/>
              </w:rPr>
              <w:t>Direct subsidiaries</w:t>
            </w:r>
          </w:p>
        </w:tc>
        <w:tc>
          <w:tcPr>
            <w:tcW w:w="1800" w:type="dxa"/>
          </w:tcPr>
          <w:p w14:paraId="69D62557" w14:textId="33C975DE" w:rsidR="002B1CF6" w:rsidRPr="00812C25" w:rsidRDefault="002B1CF6" w:rsidP="00B45B52">
            <w:pPr>
              <w:spacing w:line="240" w:lineRule="auto"/>
              <w:ind w:left="11" w:right="-79"/>
              <w:rPr>
                <w:i/>
                <w:iCs/>
                <w:sz w:val="20"/>
              </w:rPr>
            </w:pPr>
          </w:p>
        </w:tc>
        <w:tc>
          <w:tcPr>
            <w:tcW w:w="1890" w:type="dxa"/>
          </w:tcPr>
          <w:p w14:paraId="57635A83" w14:textId="77777777" w:rsidR="002B1CF6" w:rsidRPr="00812C25" w:rsidRDefault="002B1CF6" w:rsidP="0026427E">
            <w:pPr>
              <w:spacing w:line="240" w:lineRule="auto"/>
              <w:rPr>
                <w:i/>
                <w:iCs/>
                <w:sz w:val="20"/>
              </w:rPr>
            </w:pPr>
          </w:p>
        </w:tc>
        <w:tc>
          <w:tcPr>
            <w:tcW w:w="1350" w:type="dxa"/>
          </w:tcPr>
          <w:p w14:paraId="1994409D" w14:textId="77777777" w:rsidR="002B1CF6" w:rsidRPr="00812C25" w:rsidRDefault="002B1CF6" w:rsidP="0026427E">
            <w:pPr>
              <w:spacing w:line="240" w:lineRule="auto"/>
              <w:rPr>
                <w:i/>
                <w:iCs/>
                <w:sz w:val="20"/>
              </w:rPr>
            </w:pPr>
          </w:p>
        </w:tc>
        <w:tc>
          <w:tcPr>
            <w:tcW w:w="180" w:type="dxa"/>
          </w:tcPr>
          <w:p w14:paraId="677F8586" w14:textId="77777777" w:rsidR="002B1CF6" w:rsidRPr="00812C25" w:rsidRDefault="002B1CF6" w:rsidP="0026427E">
            <w:pPr>
              <w:spacing w:line="240" w:lineRule="auto"/>
              <w:rPr>
                <w:i/>
                <w:iCs/>
                <w:sz w:val="20"/>
              </w:rPr>
            </w:pPr>
          </w:p>
        </w:tc>
        <w:tc>
          <w:tcPr>
            <w:tcW w:w="1350" w:type="dxa"/>
          </w:tcPr>
          <w:p w14:paraId="22325241" w14:textId="77777777" w:rsidR="002B1CF6" w:rsidRPr="00812C25" w:rsidRDefault="002B1CF6" w:rsidP="0026427E">
            <w:pPr>
              <w:spacing w:line="240" w:lineRule="auto"/>
              <w:rPr>
                <w:i/>
                <w:iCs/>
                <w:sz w:val="20"/>
              </w:rPr>
            </w:pPr>
          </w:p>
        </w:tc>
        <w:tc>
          <w:tcPr>
            <w:tcW w:w="1260" w:type="dxa"/>
          </w:tcPr>
          <w:p w14:paraId="7646ACF0" w14:textId="77777777" w:rsidR="002B1CF6" w:rsidRPr="00812C25" w:rsidRDefault="002B1CF6" w:rsidP="0026427E">
            <w:pPr>
              <w:pStyle w:val="acctfourfigures"/>
              <w:tabs>
                <w:tab w:val="clear" w:pos="765"/>
                <w:tab w:val="decimal" w:pos="731"/>
              </w:tabs>
              <w:spacing w:line="240" w:lineRule="auto"/>
              <w:ind w:right="11"/>
              <w:rPr>
                <w:sz w:val="20"/>
              </w:rPr>
            </w:pPr>
          </w:p>
        </w:tc>
        <w:tc>
          <w:tcPr>
            <w:tcW w:w="180" w:type="dxa"/>
          </w:tcPr>
          <w:p w14:paraId="106574AB" w14:textId="77777777" w:rsidR="002B1CF6" w:rsidRPr="00812C25" w:rsidRDefault="002B1CF6" w:rsidP="0026427E">
            <w:pPr>
              <w:pStyle w:val="acctfourfigures"/>
              <w:spacing w:line="240" w:lineRule="auto"/>
              <w:rPr>
                <w:sz w:val="20"/>
              </w:rPr>
            </w:pPr>
          </w:p>
        </w:tc>
        <w:tc>
          <w:tcPr>
            <w:tcW w:w="1214" w:type="dxa"/>
            <w:gridSpan w:val="2"/>
          </w:tcPr>
          <w:p w14:paraId="1F398097" w14:textId="77777777" w:rsidR="002B1CF6" w:rsidRPr="00812C25" w:rsidRDefault="002B1CF6" w:rsidP="0026427E">
            <w:pPr>
              <w:pStyle w:val="acctfourfigures"/>
              <w:tabs>
                <w:tab w:val="clear" w:pos="765"/>
                <w:tab w:val="decimal" w:pos="731"/>
              </w:tabs>
              <w:spacing w:line="240" w:lineRule="auto"/>
              <w:ind w:right="11"/>
              <w:rPr>
                <w:sz w:val="20"/>
              </w:rPr>
            </w:pPr>
          </w:p>
        </w:tc>
      </w:tr>
      <w:tr w:rsidR="000E40CF" w:rsidRPr="00812C25" w14:paraId="4946BCA1" w14:textId="77777777" w:rsidTr="002B1CF6">
        <w:trPr>
          <w:cantSplit/>
          <w:trHeight w:val="19"/>
        </w:trPr>
        <w:tc>
          <w:tcPr>
            <w:tcW w:w="4860" w:type="dxa"/>
          </w:tcPr>
          <w:p w14:paraId="30680BE2" w14:textId="77777777" w:rsidR="000E40CF" w:rsidRPr="00812C25" w:rsidRDefault="000E40CF" w:rsidP="000E40CF">
            <w:pPr>
              <w:spacing w:line="240" w:lineRule="auto"/>
              <w:ind w:left="195" w:hanging="195"/>
              <w:rPr>
                <w:sz w:val="20"/>
              </w:rPr>
            </w:pPr>
            <w:r w:rsidRPr="00812C25">
              <w:rPr>
                <w:sz w:val="20"/>
              </w:rPr>
              <w:t>Muangthai Leasing Insurance</w:t>
            </w:r>
            <w:r w:rsidRPr="00812C25">
              <w:rPr>
                <w:sz w:val="20"/>
                <w:cs/>
                <w:lang w:bidi="th-TH"/>
              </w:rPr>
              <w:t xml:space="preserve"> </w:t>
            </w:r>
            <w:r w:rsidRPr="00812C25">
              <w:rPr>
                <w:sz w:val="20"/>
              </w:rPr>
              <w:t>Broker Company Limited</w:t>
            </w:r>
          </w:p>
        </w:tc>
        <w:tc>
          <w:tcPr>
            <w:tcW w:w="1800" w:type="dxa"/>
          </w:tcPr>
          <w:p w14:paraId="706555C1" w14:textId="2F72E2DA" w:rsidR="000E40CF" w:rsidRPr="00812C25" w:rsidRDefault="000E40CF" w:rsidP="000E40CF">
            <w:pPr>
              <w:tabs>
                <w:tab w:val="decimal" w:pos="461"/>
              </w:tabs>
              <w:spacing w:line="240" w:lineRule="auto"/>
              <w:ind w:left="-79" w:right="-79" w:firstLine="92"/>
              <w:rPr>
                <w:sz w:val="20"/>
              </w:rPr>
            </w:pPr>
            <w:r w:rsidRPr="00812C25">
              <w:rPr>
                <w:sz w:val="20"/>
              </w:rPr>
              <w:t>Insurance brokerage</w:t>
            </w:r>
          </w:p>
        </w:tc>
        <w:tc>
          <w:tcPr>
            <w:tcW w:w="1890" w:type="dxa"/>
            <w:vAlign w:val="bottom"/>
          </w:tcPr>
          <w:p w14:paraId="7A97D04F" w14:textId="77777777" w:rsidR="000E40CF" w:rsidRPr="00812C25" w:rsidRDefault="000E40CF" w:rsidP="000E40CF">
            <w:pPr>
              <w:spacing w:line="240" w:lineRule="auto"/>
              <w:jc w:val="center"/>
              <w:rPr>
                <w:sz w:val="20"/>
                <w:lang w:val="en-US" w:bidi="th-TH"/>
              </w:rPr>
            </w:pPr>
            <w:r w:rsidRPr="00812C25">
              <w:rPr>
                <w:sz w:val="20"/>
                <w:lang w:val="en-US" w:bidi="th-TH"/>
              </w:rPr>
              <w:t>Thailand</w:t>
            </w:r>
          </w:p>
        </w:tc>
        <w:tc>
          <w:tcPr>
            <w:tcW w:w="1350" w:type="dxa"/>
            <w:vAlign w:val="bottom"/>
          </w:tcPr>
          <w:p w14:paraId="2D1F6900" w14:textId="39280C94" w:rsidR="000E40CF" w:rsidRPr="00812C25" w:rsidRDefault="000E40CF" w:rsidP="000E40CF">
            <w:pPr>
              <w:tabs>
                <w:tab w:val="decimal" w:pos="735"/>
              </w:tabs>
              <w:spacing w:line="240" w:lineRule="auto"/>
              <w:rPr>
                <w:sz w:val="20"/>
              </w:rPr>
            </w:pPr>
            <w:r>
              <w:rPr>
                <w:sz w:val="20"/>
              </w:rPr>
              <w:t>100</w:t>
            </w:r>
          </w:p>
        </w:tc>
        <w:tc>
          <w:tcPr>
            <w:tcW w:w="180" w:type="dxa"/>
            <w:vAlign w:val="bottom"/>
          </w:tcPr>
          <w:p w14:paraId="290BFA0C" w14:textId="77777777" w:rsidR="000E40CF" w:rsidRPr="00812C25" w:rsidRDefault="000E40CF" w:rsidP="000E40CF">
            <w:pPr>
              <w:tabs>
                <w:tab w:val="decimal" w:pos="735"/>
              </w:tabs>
              <w:spacing w:line="240" w:lineRule="auto"/>
              <w:rPr>
                <w:sz w:val="20"/>
              </w:rPr>
            </w:pPr>
          </w:p>
        </w:tc>
        <w:tc>
          <w:tcPr>
            <w:tcW w:w="1350" w:type="dxa"/>
            <w:vAlign w:val="bottom"/>
          </w:tcPr>
          <w:p w14:paraId="4B84580E" w14:textId="22B45042" w:rsidR="000E40CF" w:rsidRPr="00812C25" w:rsidRDefault="000E40CF" w:rsidP="000E40CF">
            <w:pPr>
              <w:tabs>
                <w:tab w:val="decimal" w:pos="735"/>
              </w:tabs>
              <w:spacing w:line="240" w:lineRule="auto"/>
              <w:rPr>
                <w:sz w:val="20"/>
              </w:rPr>
            </w:pPr>
            <w:r>
              <w:rPr>
                <w:sz w:val="20"/>
              </w:rPr>
              <w:t>100</w:t>
            </w:r>
          </w:p>
        </w:tc>
        <w:tc>
          <w:tcPr>
            <w:tcW w:w="1260" w:type="dxa"/>
            <w:vAlign w:val="bottom"/>
          </w:tcPr>
          <w:p w14:paraId="022532F8" w14:textId="41F1FD96" w:rsidR="000E40CF" w:rsidRPr="001C2738" w:rsidRDefault="000E40CF" w:rsidP="000E40CF">
            <w:pPr>
              <w:pStyle w:val="acctfourfigures"/>
              <w:tabs>
                <w:tab w:val="clear" w:pos="765"/>
              </w:tabs>
              <w:spacing w:line="240" w:lineRule="auto"/>
              <w:ind w:right="11"/>
              <w:jc w:val="right"/>
              <w:rPr>
                <w:sz w:val="20"/>
                <w:lang w:bidi="th-TH"/>
              </w:rPr>
            </w:pPr>
            <w:r w:rsidRPr="001C2738">
              <w:rPr>
                <w:sz w:val="20"/>
                <w:cs/>
                <w:lang w:bidi="th-TH"/>
              </w:rPr>
              <w:t>2</w:t>
            </w:r>
            <w:r w:rsidRPr="001C2738">
              <w:rPr>
                <w:sz w:val="20"/>
                <w:lang w:bidi="th-TH"/>
              </w:rPr>
              <w:t>,000</w:t>
            </w:r>
          </w:p>
        </w:tc>
        <w:tc>
          <w:tcPr>
            <w:tcW w:w="180" w:type="dxa"/>
            <w:vAlign w:val="bottom"/>
          </w:tcPr>
          <w:p w14:paraId="6820FE93" w14:textId="77777777" w:rsidR="000E40CF" w:rsidRPr="00812C25" w:rsidRDefault="000E40CF" w:rsidP="000E40CF">
            <w:pPr>
              <w:pStyle w:val="acctfourfigures"/>
              <w:spacing w:line="240" w:lineRule="auto"/>
              <w:jc w:val="right"/>
              <w:rPr>
                <w:sz w:val="20"/>
                <w:lang w:bidi="th-TH"/>
              </w:rPr>
            </w:pPr>
          </w:p>
        </w:tc>
        <w:tc>
          <w:tcPr>
            <w:tcW w:w="1214" w:type="dxa"/>
            <w:gridSpan w:val="2"/>
            <w:vAlign w:val="bottom"/>
          </w:tcPr>
          <w:p w14:paraId="54D34D3B" w14:textId="3A7B8593" w:rsidR="000E40CF" w:rsidRPr="00812C25" w:rsidRDefault="000E40CF" w:rsidP="000E40CF">
            <w:pPr>
              <w:pStyle w:val="acctfourfigures"/>
              <w:tabs>
                <w:tab w:val="clear" w:pos="765"/>
              </w:tabs>
              <w:spacing w:line="240" w:lineRule="auto"/>
              <w:ind w:right="11"/>
              <w:jc w:val="right"/>
              <w:rPr>
                <w:sz w:val="20"/>
                <w:lang w:bidi="th-TH"/>
              </w:rPr>
            </w:pPr>
            <w:r w:rsidRPr="00812C25">
              <w:rPr>
                <w:sz w:val="20"/>
                <w:cs/>
                <w:lang w:bidi="th-TH"/>
              </w:rPr>
              <w:t>2</w:t>
            </w:r>
            <w:r w:rsidRPr="00812C25">
              <w:rPr>
                <w:sz w:val="20"/>
                <w:lang w:bidi="th-TH"/>
              </w:rPr>
              <w:t>,000</w:t>
            </w:r>
          </w:p>
        </w:tc>
      </w:tr>
      <w:tr w:rsidR="000E40CF" w:rsidRPr="00812C25" w14:paraId="075A7230" w14:textId="77777777" w:rsidTr="002B1CF6">
        <w:trPr>
          <w:cantSplit/>
          <w:trHeight w:val="19"/>
        </w:trPr>
        <w:tc>
          <w:tcPr>
            <w:tcW w:w="4860" w:type="dxa"/>
          </w:tcPr>
          <w:p w14:paraId="39BF516B" w14:textId="77777777" w:rsidR="000E40CF" w:rsidRPr="00812C25" w:rsidRDefault="000E40CF" w:rsidP="000E40CF">
            <w:pPr>
              <w:spacing w:line="240" w:lineRule="auto"/>
              <w:ind w:left="195" w:hanging="195"/>
              <w:rPr>
                <w:sz w:val="20"/>
              </w:rPr>
            </w:pPr>
            <w:r w:rsidRPr="00812C25">
              <w:rPr>
                <w:sz w:val="20"/>
              </w:rPr>
              <w:t>Muangthai Leasing Company Limited</w:t>
            </w:r>
          </w:p>
        </w:tc>
        <w:tc>
          <w:tcPr>
            <w:tcW w:w="1800" w:type="dxa"/>
          </w:tcPr>
          <w:p w14:paraId="415000A5" w14:textId="615AC847" w:rsidR="000E40CF" w:rsidRPr="00812C25" w:rsidRDefault="000E40CF" w:rsidP="000E40CF">
            <w:pPr>
              <w:tabs>
                <w:tab w:val="decimal" w:pos="461"/>
              </w:tabs>
              <w:spacing w:line="240" w:lineRule="auto"/>
              <w:ind w:right="-79"/>
              <w:rPr>
                <w:sz w:val="20"/>
              </w:rPr>
            </w:pPr>
            <w:r w:rsidRPr="00812C25">
              <w:rPr>
                <w:sz w:val="20"/>
              </w:rPr>
              <w:t>Hire purchase</w:t>
            </w:r>
          </w:p>
        </w:tc>
        <w:tc>
          <w:tcPr>
            <w:tcW w:w="1890" w:type="dxa"/>
            <w:vAlign w:val="bottom"/>
          </w:tcPr>
          <w:p w14:paraId="35359953" w14:textId="77777777" w:rsidR="000E40CF" w:rsidRPr="00812C25" w:rsidRDefault="000E40CF" w:rsidP="000E40CF">
            <w:pPr>
              <w:spacing w:line="240" w:lineRule="auto"/>
              <w:jc w:val="center"/>
              <w:rPr>
                <w:sz w:val="20"/>
                <w:lang w:val="en-US" w:bidi="th-TH"/>
              </w:rPr>
            </w:pPr>
            <w:r w:rsidRPr="00812C25">
              <w:rPr>
                <w:sz w:val="20"/>
                <w:lang w:val="en-US" w:bidi="th-TH"/>
              </w:rPr>
              <w:t>Thailand</w:t>
            </w:r>
          </w:p>
        </w:tc>
        <w:tc>
          <w:tcPr>
            <w:tcW w:w="1350" w:type="dxa"/>
            <w:vAlign w:val="bottom"/>
          </w:tcPr>
          <w:p w14:paraId="6447E7C2" w14:textId="0D5CA7BF" w:rsidR="000E40CF" w:rsidRPr="00812C25" w:rsidRDefault="000E40CF" w:rsidP="000E40CF">
            <w:pPr>
              <w:tabs>
                <w:tab w:val="decimal" w:pos="735"/>
              </w:tabs>
              <w:spacing w:line="240" w:lineRule="auto"/>
              <w:rPr>
                <w:sz w:val="20"/>
              </w:rPr>
            </w:pPr>
            <w:r>
              <w:rPr>
                <w:sz w:val="20"/>
              </w:rPr>
              <w:t>100</w:t>
            </w:r>
          </w:p>
        </w:tc>
        <w:tc>
          <w:tcPr>
            <w:tcW w:w="180" w:type="dxa"/>
            <w:vAlign w:val="bottom"/>
          </w:tcPr>
          <w:p w14:paraId="3592D8D1" w14:textId="77777777" w:rsidR="000E40CF" w:rsidRPr="00812C25" w:rsidRDefault="000E40CF" w:rsidP="000E40CF">
            <w:pPr>
              <w:tabs>
                <w:tab w:val="decimal" w:pos="735"/>
              </w:tabs>
              <w:spacing w:line="240" w:lineRule="auto"/>
              <w:rPr>
                <w:sz w:val="20"/>
              </w:rPr>
            </w:pPr>
          </w:p>
        </w:tc>
        <w:tc>
          <w:tcPr>
            <w:tcW w:w="1350" w:type="dxa"/>
            <w:vAlign w:val="bottom"/>
          </w:tcPr>
          <w:p w14:paraId="5D948D82" w14:textId="5C5713B0" w:rsidR="000E40CF" w:rsidRPr="00812C25" w:rsidRDefault="000E40CF" w:rsidP="000E40CF">
            <w:pPr>
              <w:tabs>
                <w:tab w:val="decimal" w:pos="735"/>
              </w:tabs>
              <w:spacing w:line="240" w:lineRule="auto"/>
              <w:rPr>
                <w:sz w:val="20"/>
              </w:rPr>
            </w:pPr>
            <w:r>
              <w:rPr>
                <w:sz w:val="20"/>
              </w:rPr>
              <w:t>100</w:t>
            </w:r>
          </w:p>
        </w:tc>
        <w:tc>
          <w:tcPr>
            <w:tcW w:w="1260" w:type="dxa"/>
            <w:vAlign w:val="bottom"/>
          </w:tcPr>
          <w:p w14:paraId="0E275884" w14:textId="6196675F" w:rsidR="000E40CF" w:rsidRPr="001C2738" w:rsidRDefault="000E40CF" w:rsidP="000E40CF">
            <w:pPr>
              <w:pStyle w:val="acctfourfigures"/>
              <w:tabs>
                <w:tab w:val="clear" w:pos="765"/>
              </w:tabs>
              <w:spacing w:line="240" w:lineRule="auto"/>
              <w:ind w:right="11"/>
              <w:jc w:val="right"/>
              <w:rPr>
                <w:sz w:val="20"/>
                <w:lang w:bidi="th-TH"/>
              </w:rPr>
            </w:pPr>
            <w:r w:rsidRPr="001C2738">
              <w:rPr>
                <w:sz w:val="20"/>
                <w:cs/>
                <w:lang w:bidi="th-TH"/>
              </w:rPr>
              <w:t>1</w:t>
            </w:r>
            <w:r w:rsidRPr="001C2738">
              <w:rPr>
                <w:sz w:val="20"/>
                <w:lang w:bidi="th-TH"/>
              </w:rPr>
              <w:t>,</w:t>
            </w:r>
            <w:r w:rsidRPr="001C2738">
              <w:rPr>
                <w:sz w:val="20"/>
                <w:cs/>
                <w:lang w:bidi="th-TH"/>
              </w:rPr>
              <w:t>000</w:t>
            </w:r>
            <w:r w:rsidRPr="001C2738">
              <w:rPr>
                <w:sz w:val="20"/>
                <w:lang w:bidi="th-TH"/>
              </w:rPr>
              <w:t>,</w:t>
            </w:r>
            <w:r w:rsidRPr="001C2738">
              <w:rPr>
                <w:sz w:val="20"/>
                <w:cs/>
                <w:lang w:bidi="th-TH"/>
              </w:rPr>
              <w:t>000</w:t>
            </w:r>
          </w:p>
        </w:tc>
        <w:tc>
          <w:tcPr>
            <w:tcW w:w="180" w:type="dxa"/>
            <w:vAlign w:val="bottom"/>
          </w:tcPr>
          <w:p w14:paraId="167B7A53" w14:textId="77777777" w:rsidR="000E40CF" w:rsidRPr="00812C25" w:rsidRDefault="000E40CF" w:rsidP="000E40CF">
            <w:pPr>
              <w:pStyle w:val="acctfourfigures"/>
              <w:spacing w:line="240" w:lineRule="auto"/>
              <w:jc w:val="right"/>
              <w:rPr>
                <w:sz w:val="20"/>
                <w:lang w:bidi="th-TH"/>
              </w:rPr>
            </w:pPr>
          </w:p>
        </w:tc>
        <w:tc>
          <w:tcPr>
            <w:tcW w:w="1214" w:type="dxa"/>
            <w:gridSpan w:val="2"/>
            <w:vAlign w:val="bottom"/>
          </w:tcPr>
          <w:p w14:paraId="1A1088BD" w14:textId="7962FC91" w:rsidR="000E40CF" w:rsidRPr="00812C25" w:rsidRDefault="000E40CF" w:rsidP="000E40CF">
            <w:pPr>
              <w:pStyle w:val="acctfourfigures"/>
              <w:tabs>
                <w:tab w:val="clear" w:pos="765"/>
              </w:tabs>
              <w:spacing w:line="240" w:lineRule="auto"/>
              <w:ind w:right="11"/>
              <w:jc w:val="right"/>
              <w:rPr>
                <w:sz w:val="20"/>
                <w:lang w:bidi="th-TH"/>
              </w:rPr>
            </w:pPr>
            <w:r w:rsidRPr="00812C25">
              <w:rPr>
                <w:sz w:val="20"/>
                <w:lang w:bidi="th-TH"/>
              </w:rPr>
              <w:t>500</w:t>
            </w:r>
            <w:r w:rsidRPr="00812C25">
              <w:rPr>
                <w:sz w:val="20"/>
                <w:cs/>
                <w:lang w:bidi="th-TH"/>
              </w:rPr>
              <w:t>,</w:t>
            </w:r>
            <w:r w:rsidRPr="00812C25">
              <w:rPr>
                <w:sz w:val="20"/>
                <w:lang w:bidi="th-TH"/>
              </w:rPr>
              <w:t>000</w:t>
            </w:r>
          </w:p>
        </w:tc>
      </w:tr>
      <w:tr w:rsidR="000E40CF" w:rsidRPr="00812C25" w14:paraId="6F483A2D" w14:textId="77777777" w:rsidTr="002B1CF6">
        <w:trPr>
          <w:cantSplit/>
          <w:trHeight w:val="19"/>
        </w:trPr>
        <w:tc>
          <w:tcPr>
            <w:tcW w:w="4860" w:type="dxa"/>
          </w:tcPr>
          <w:p w14:paraId="16BC2342" w14:textId="584128F6" w:rsidR="000E40CF" w:rsidRPr="00812C25" w:rsidRDefault="000E40CF" w:rsidP="000E40CF">
            <w:pPr>
              <w:spacing w:line="240" w:lineRule="auto"/>
              <w:ind w:left="195" w:hanging="195"/>
              <w:rPr>
                <w:sz w:val="20"/>
              </w:rPr>
            </w:pPr>
            <w:r w:rsidRPr="00812C25">
              <w:rPr>
                <w:sz w:val="20"/>
              </w:rPr>
              <w:t xml:space="preserve">Muangthai </w:t>
            </w:r>
            <w:r w:rsidR="00F6594D">
              <w:rPr>
                <w:sz w:val="20"/>
              </w:rPr>
              <w:t>Pay Later</w:t>
            </w:r>
            <w:r w:rsidRPr="00812C25">
              <w:rPr>
                <w:sz w:val="20"/>
              </w:rPr>
              <w:t xml:space="preserve"> Company Limited</w:t>
            </w:r>
            <w:r w:rsidR="00992C9F" w:rsidRPr="00443897">
              <w:rPr>
                <w:rFonts w:eastAsia="DengXian"/>
                <w:b/>
                <w:bCs/>
                <w:i/>
                <w:iCs/>
                <w:sz w:val="20"/>
                <w:cs/>
                <w:lang w:bidi="th-TH"/>
              </w:rPr>
              <w:t xml:space="preserve"> </w:t>
            </w:r>
          </w:p>
        </w:tc>
        <w:tc>
          <w:tcPr>
            <w:tcW w:w="1800" w:type="dxa"/>
          </w:tcPr>
          <w:p w14:paraId="4AA15040" w14:textId="0D9CD50F" w:rsidR="000E40CF" w:rsidRPr="00812C25" w:rsidRDefault="00456B14" w:rsidP="000E40CF">
            <w:pPr>
              <w:tabs>
                <w:tab w:val="decimal" w:pos="461"/>
              </w:tabs>
              <w:spacing w:line="240" w:lineRule="auto"/>
              <w:ind w:right="-79"/>
              <w:rPr>
                <w:sz w:val="20"/>
              </w:rPr>
            </w:pPr>
            <w:r>
              <w:rPr>
                <w:sz w:val="20"/>
              </w:rPr>
              <w:t>Installment loan</w:t>
            </w:r>
            <w:r w:rsidR="00737249">
              <w:rPr>
                <w:sz w:val="20"/>
              </w:rPr>
              <w:t xml:space="preserve"> </w:t>
            </w:r>
            <w:r w:rsidR="00737249">
              <w:rPr>
                <w:rFonts w:eastAsia="DengXian"/>
                <w:sz w:val="16"/>
                <w:szCs w:val="16"/>
                <w:vertAlign w:val="superscript"/>
                <w:lang w:bidi="th-TH"/>
              </w:rPr>
              <w:t>*</w:t>
            </w:r>
          </w:p>
        </w:tc>
        <w:tc>
          <w:tcPr>
            <w:tcW w:w="1890" w:type="dxa"/>
            <w:vAlign w:val="bottom"/>
          </w:tcPr>
          <w:p w14:paraId="299086B6" w14:textId="0AC6FE02" w:rsidR="000E40CF" w:rsidRPr="00812C25" w:rsidRDefault="000E40CF" w:rsidP="000E40CF">
            <w:pPr>
              <w:spacing w:line="240" w:lineRule="auto"/>
              <w:jc w:val="center"/>
              <w:rPr>
                <w:sz w:val="20"/>
                <w:lang w:val="en-US" w:bidi="th-TH"/>
              </w:rPr>
            </w:pPr>
            <w:r w:rsidRPr="00812C25">
              <w:rPr>
                <w:sz w:val="20"/>
                <w:lang w:val="en-US" w:bidi="th-TH"/>
              </w:rPr>
              <w:t>Thailand</w:t>
            </w:r>
          </w:p>
        </w:tc>
        <w:tc>
          <w:tcPr>
            <w:tcW w:w="1350" w:type="dxa"/>
            <w:vAlign w:val="bottom"/>
          </w:tcPr>
          <w:p w14:paraId="288CB754" w14:textId="0F0B4588" w:rsidR="000E40CF" w:rsidRDefault="000E40CF" w:rsidP="000E40CF">
            <w:pPr>
              <w:tabs>
                <w:tab w:val="decimal" w:pos="735"/>
              </w:tabs>
              <w:spacing w:line="240" w:lineRule="auto"/>
              <w:rPr>
                <w:sz w:val="20"/>
              </w:rPr>
            </w:pPr>
            <w:r>
              <w:rPr>
                <w:sz w:val="20"/>
              </w:rPr>
              <w:t>100</w:t>
            </w:r>
          </w:p>
        </w:tc>
        <w:tc>
          <w:tcPr>
            <w:tcW w:w="180" w:type="dxa"/>
            <w:vAlign w:val="bottom"/>
          </w:tcPr>
          <w:p w14:paraId="3961E8BC" w14:textId="77777777" w:rsidR="000E40CF" w:rsidRPr="00812C25" w:rsidRDefault="000E40CF" w:rsidP="000E40CF">
            <w:pPr>
              <w:tabs>
                <w:tab w:val="decimal" w:pos="735"/>
              </w:tabs>
              <w:spacing w:line="240" w:lineRule="auto"/>
              <w:rPr>
                <w:sz w:val="20"/>
              </w:rPr>
            </w:pPr>
          </w:p>
        </w:tc>
        <w:tc>
          <w:tcPr>
            <w:tcW w:w="1350" w:type="dxa"/>
            <w:vAlign w:val="bottom"/>
          </w:tcPr>
          <w:p w14:paraId="7C2A3841" w14:textId="3E772BBA" w:rsidR="000E40CF" w:rsidRDefault="000E40CF" w:rsidP="000E40CF">
            <w:pPr>
              <w:tabs>
                <w:tab w:val="decimal" w:pos="735"/>
              </w:tabs>
              <w:spacing w:line="240" w:lineRule="auto"/>
              <w:rPr>
                <w:sz w:val="20"/>
              </w:rPr>
            </w:pPr>
            <w:r>
              <w:rPr>
                <w:sz w:val="20"/>
              </w:rPr>
              <w:t>100</w:t>
            </w:r>
          </w:p>
        </w:tc>
        <w:tc>
          <w:tcPr>
            <w:tcW w:w="1260" w:type="dxa"/>
            <w:vAlign w:val="bottom"/>
          </w:tcPr>
          <w:p w14:paraId="7ABD0C26" w14:textId="6953BEE7" w:rsidR="000E40CF" w:rsidRPr="001C2738" w:rsidRDefault="00F6594D" w:rsidP="000E40CF">
            <w:pPr>
              <w:pStyle w:val="acctfourfigures"/>
              <w:tabs>
                <w:tab w:val="clear" w:pos="765"/>
              </w:tabs>
              <w:spacing w:line="240" w:lineRule="auto"/>
              <w:ind w:right="11"/>
              <w:jc w:val="right"/>
              <w:rPr>
                <w:sz w:val="20"/>
                <w:cs/>
                <w:lang w:bidi="th-TH"/>
              </w:rPr>
            </w:pPr>
            <w:r>
              <w:rPr>
                <w:sz w:val="20"/>
                <w:lang w:bidi="th-TH"/>
              </w:rPr>
              <w:t>50,000</w:t>
            </w:r>
          </w:p>
        </w:tc>
        <w:tc>
          <w:tcPr>
            <w:tcW w:w="180" w:type="dxa"/>
            <w:vAlign w:val="bottom"/>
          </w:tcPr>
          <w:p w14:paraId="4187F56E" w14:textId="77777777" w:rsidR="000E40CF" w:rsidRPr="00812C25" w:rsidRDefault="000E40CF" w:rsidP="000E40CF">
            <w:pPr>
              <w:pStyle w:val="acctfourfigures"/>
              <w:spacing w:line="240" w:lineRule="auto"/>
              <w:jc w:val="right"/>
              <w:rPr>
                <w:sz w:val="20"/>
                <w:lang w:bidi="th-TH"/>
              </w:rPr>
            </w:pPr>
          </w:p>
        </w:tc>
        <w:tc>
          <w:tcPr>
            <w:tcW w:w="1214" w:type="dxa"/>
            <w:gridSpan w:val="2"/>
            <w:vAlign w:val="bottom"/>
          </w:tcPr>
          <w:p w14:paraId="17DF5EE5" w14:textId="0F7A3214" w:rsidR="000E40CF" w:rsidRPr="00812C25" w:rsidRDefault="00F6594D" w:rsidP="000E40CF">
            <w:pPr>
              <w:pStyle w:val="acctfourfigures"/>
              <w:tabs>
                <w:tab w:val="clear" w:pos="765"/>
              </w:tabs>
              <w:spacing w:line="240" w:lineRule="auto"/>
              <w:ind w:right="11"/>
              <w:jc w:val="right"/>
              <w:rPr>
                <w:sz w:val="20"/>
                <w:lang w:bidi="th-TH"/>
              </w:rPr>
            </w:pPr>
            <w:r>
              <w:rPr>
                <w:sz w:val="20"/>
                <w:lang w:bidi="th-TH"/>
              </w:rPr>
              <w:t>-</w:t>
            </w:r>
          </w:p>
        </w:tc>
      </w:tr>
      <w:tr w:rsidR="000E40CF" w:rsidRPr="00812C25" w14:paraId="534FA3E0" w14:textId="77777777" w:rsidTr="002B1CF6">
        <w:trPr>
          <w:cantSplit/>
          <w:trHeight w:val="46"/>
        </w:trPr>
        <w:tc>
          <w:tcPr>
            <w:tcW w:w="4860" w:type="dxa"/>
          </w:tcPr>
          <w:p w14:paraId="33DB3F67" w14:textId="77777777" w:rsidR="000E40CF" w:rsidRPr="00812C25" w:rsidRDefault="000E40CF" w:rsidP="000E40CF">
            <w:pPr>
              <w:pStyle w:val="acctfourfigures"/>
              <w:tabs>
                <w:tab w:val="clear" w:pos="765"/>
              </w:tabs>
              <w:spacing w:line="240" w:lineRule="auto"/>
              <w:ind w:right="-70"/>
              <w:rPr>
                <w:b/>
                <w:bCs/>
                <w:sz w:val="20"/>
              </w:rPr>
            </w:pPr>
            <w:r w:rsidRPr="00812C25">
              <w:rPr>
                <w:b/>
                <w:bCs/>
                <w:sz w:val="20"/>
              </w:rPr>
              <w:t>Total</w:t>
            </w:r>
          </w:p>
        </w:tc>
        <w:tc>
          <w:tcPr>
            <w:tcW w:w="1800" w:type="dxa"/>
          </w:tcPr>
          <w:p w14:paraId="7D1C3372" w14:textId="77777777" w:rsidR="000E40CF" w:rsidRPr="00812C25" w:rsidRDefault="000E40CF" w:rsidP="000E40CF">
            <w:pPr>
              <w:spacing w:line="240" w:lineRule="auto"/>
              <w:ind w:left="-79" w:right="-79"/>
              <w:rPr>
                <w:b/>
                <w:bCs/>
                <w:sz w:val="20"/>
              </w:rPr>
            </w:pPr>
          </w:p>
        </w:tc>
        <w:tc>
          <w:tcPr>
            <w:tcW w:w="1890" w:type="dxa"/>
          </w:tcPr>
          <w:p w14:paraId="3DEEA53C" w14:textId="77777777" w:rsidR="000E40CF" w:rsidRPr="00812C25" w:rsidRDefault="000E40CF" w:rsidP="000E40CF">
            <w:pPr>
              <w:spacing w:line="240" w:lineRule="auto"/>
              <w:rPr>
                <w:b/>
                <w:bCs/>
                <w:sz w:val="20"/>
              </w:rPr>
            </w:pPr>
          </w:p>
        </w:tc>
        <w:tc>
          <w:tcPr>
            <w:tcW w:w="1350" w:type="dxa"/>
            <w:vAlign w:val="bottom"/>
          </w:tcPr>
          <w:p w14:paraId="0745BC5A" w14:textId="77777777" w:rsidR="000E40CF" w:rsidRPr="00812C25" w:rsidRDefault="000E40CF" w:rsidP="000E40CF">
            <w:pPr>
              <w:spacing w:line="240" w:lineRule="auto"/>
              <w:jc w:val="right"/>
              <w:rPr>
                <w:b/>
                <w:bCs/>
                <w:sz w:val="20"/>
              </w:rPr>
            </w:pPr>
          </w:p>
        </w:tc>
        <w:tc>
          <w:tcPr>
            <w:tcW w:w="180" w:type="dxa"/>
            <w:vAlign w:val="bottom"/>
          </w:tcPr>
          <w:p w14:paraId="19577C19" w14:textId="77777777" w:rsidR="000E40CF" w:rsidRPr="00812C25" w:rsidRDefault="000E40CF" w:rsidP="000E40CF">
            <w:pPr>
              <w:spacing w:line="240" w:lineRule="auto"/>
              <w:jc w:val="right"/>
              <w:rPr>
                <w:b/>
                <w:bCs/>
                <w:sz w:val="20"/>
              </w:rPr>
            </w:pPr>
          </w:p>
        </w:tc>
        <w:tc>
          <w:tcPr>
            <w:tcW w:w="1350" w:type="dxa"/>
            <w:vAlign w:val="bottom"/>
          </w:tcPr>
          <w:p w14:paraId="4C4095C9" w14:textId="77777777" w:rsidR="000E40CF" w:rsidRPr="00812C25" w:rsidRDefault="000E40CF" w:rsidP="000E40CF">
            <w:pPr>
              <w:spacing w:line="240" w:lineRule="auto"/>
              <w:jc w:val="right"/>
              <w:rPr>
                <w:b/>
                <w:bCs/>
                <w:sz w:val="20"/>
              </w:rPr>
            </w:pPr>
          </w:p>
        </w:tc>
        <w:tc>
          <w:tcPr>
            <w:tcW w:w="1260" w:type="dxa"/>
            <w:tcBorders>
              <w:top w:val="single" w:sz="4" w:space="0" w:color="auto"/>
              <w:bottom w:val="double" w:sz="4" w:space="0" w:color="auto"/>
            </w:tcBorders>
            <w:vAlign w:val="bottom"/>
          </w:tcPr>
          <w:p w14:paraId="445F4418" w14:textId="2DF23BA0" w:rsidR="000E40CF" w:rsidRPr="001C2738" w:rsidRDefault="000E40CF" w:rsidP="000E40CF">
            <w:pPr>
              <w:pStyle w:val="acctfourfigures"/>
              <w:tabs>
                <w:tab w:val="clear" w:pos="765"/>
              </w:tabs>
              <w:spacing w:line="240" w:lineRule="auto"/>
              <w:ind w:right="11"/>
              <w:jc w:val="right"/>
              <w:rPr>
                <w:b/>
                <w:bCs/>
                <w:sz w:val="20"/>
              </w:rPr>
            </w:pPr>
            <w:r w:rsidRPr="001C2738">
              <w:rPr>
                <w:b/>
                <w:bCs/>
                <w:sz w:val="20"/>
              </w:rPr>
              <w:t>1,052,000</w:t>
            </w:r>
          </w:p>
        </w:tc>
        <w:tc>
          <w:tcPr>
            <w:tcW w:w="180" w:type="dxa"/>
            <w:vAlign w:val="bottom"/>
          </w:tcPr>
          <w:p w14:paraId="15C4164D" w14:textId="77777777" w:rsidR="000E40CF" w:rsidRPr="00812C25" w:rsidRDefault="000E40CF" w:rsidP="000E40CF">
            <w:pPr>
              <w:pStyle w:val="acctfourfigures"/>
              <w:spacing w:line="240" w:lineRule="auto"/>
              <w:jc w:val="right"/>
              <w:rPr>
                <w:sz w:val="20"/>
              </w:rPr>
            </w:pPr>
          </w:p>
        </w:tc>
        <w:tc>
          <w:tcPr>
            <w:tcW w:w="1214" w:type="dxa"/>
            <w:gridSpan w:val="2"/>
            <w:tcBorders>
              <w:top w:val="single" w:sz="4" w:space="0" w:color="auto"/>
              <w:bottom w:val="double" w:sz="4" w:space="0" w:color="auto"/>
            </w:tcBorders>
            <w:vAlign w:val="bottom"/>
          </w:tcPr>
          <w:p w14:paraId="1E9849B0" w14:textId="02B673BD" w:rsidR="000E40CF" w:rsidRPr="00812C25" w:rsidRDefault="000E40CF" w:rsidP="000E40CF">
            <w:pPr>
              <w:pStyle w:val="acctfourfigures"/>
              <w:tabs>
                <w:tab w:val="clear" w:pos="765"/>
                <w:tab w:val="decimal" w:pos="731"/>
              </w:tabs>
              <w:spacing w:line="240" w:lineRule="auto"/>
              <w:ind w:right="11"/>
              <w:jc w:val="right"/>
              <w:rPr>
                <w:b/>
                <w:bCs/>
                <w:sz w:val="20"/>
              </w:rPr>
            </w:pPr>
            <w:r w:rsidRPr="00812C25">
              <w:rPr>
                <w:b/>
                <w:bCs/>
                <w:sz w:val="20"/>
              </w:rPr>
              <w:t>502,000</w:t>
            </w:r>
          </w:p>
        </w:tc>
      </w:tr>
    </w:tbl>
    <w:p w14:paraId="58743CD2" w14:textId="2264767A" w:rsidR="00992C9F" w:rsidRDefault="00992C9F" w:rsidP="00992C9F">
      <w:pPr>
        <w:tabs>
          <w:tab w:val="left" w:pos="227"/>
          <w:tab w:val="left" w:pos="454"/>
          <w:tab w:val="left" w:pos="630"/>
          <w:tab w:val="left" w:pos="81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540"/>
        <w:jc w:val="both"/>
        <w:rPr>
          <w:rFonts w:eastAsia="DengXian"/>
          <w:sz w:val="16"/>
          <w:szCs w:val="16"/>
        </w:rPr>
      </w:pPr>
      <w:r>
        <w:rPr>
          <w:rFonts w:eastAsia="DengXian"/>
          <w:sz w:val="16"/>
          <w:szCs w:val="16"/>
          <w:vertAlign w:val="superscript"/>
          <w:lang w:bidi="th-TH"/>
        </w:rPr>
        <w:t>*</w:t>
      </w:r>
      <w:r w:rsidRPr="00443897">
        <w:rPr>
          <w:rFonts w:eastAsia="DengXian"/>
          <w:sz w:val="16"/>
          <w:szCs w:val="16"/>
          <w:vertAlign w:val="superscript"/>
          <w:cs/>
          <w:lang w:bidi="th-TH"/>
        </w:rPr>
        <w:t xml:space="preserve"> </w:t>
      </w:r>
      <w:r w:rsidR="00AE34D1">
        <w:rPr>
          <w:rFonts w:eastAsia="DengXian"/>
          <w:sz w:val="16"/>
          <w:szCs w:val="16"/>
          <w:vertAlign w:val="superscript"/>
          <w:lang w:bidi="th-TH"/>
        </w:rPr>
        <w:tab/>
      </w:r>
      <w:r w:rsidR="00AE34D1">
        <w:rPr>
          <w:rFonts w:eastAsia="DengXian"/>
          <w:sz w:val="16"/>
          <w:szCs w:val="16"/>
          <w:vertAlign w:val="superscript"/>
          <w:lang w:bidi="th-TH"/>
        </w:rPr>
        <w:tab/>
      </w:r>
      <w:r w:rsidR="000143AA">
        <w:rPr>
          <w:rFonts w:eastAsia="DengXian"/>
          <w:sz w:val="16"/>
          <w:szCs w:val="16"/>
        </w:rPr>
        <w:t>As at 31 December 2021, t</w:t>
      </w:r>
      <w:r w:rsidR="008E332E">
        <w:rPr>
          <w:rFonts w:eastAsia="DengXian"/>
          <w:sz w:val="16"/>
          <w:szCs w:val="16"/>
        </w:rPr>
        <w:t xml:space="preserve">he </w:t>
      </w:r>
      <w:r w:rsidR="00BD2B5C">
        <w:rPr>
          <w:rFonts w:eastAsia="DengXian"/>
          <w:sz w:val="16"/>
          <w:szCs w:val="16"/>
        </w:rPr>
        <w:t>C</w:t>
      </w:r>
      <w:r w:rsidR="008E332E">
        <w:rPr>
          <w:rFonts w:eastAsia="DengXian"/>
          <w:sz w:val="16"/>
          <w:szCs w:val="16"/>
        </w:rPr>
        <w:t>ompany has not commenced its operation</w:t>
      </w:r>
      <w:r w:rsidR="000143AA">
        <w:rPr>
          <w:rFonts w:eastAsia="DengXian"/>
          <w:sz w:val="16"/>
          <w:szCs w:val="16"/>
        </w:rPr>
        <w:t xml:space="preserve">. </w:t>
      </w:r>
    </w:p>
    <w:p w14:paraId="076DA2EB" w14:textId="05A05F14" w:rsidR="00992C9F" w:rsidRPr="00992C9F" w:rsidRDefault="00992C9F" w:rsidP="00992C9F">
      <w:pPr>
        <w:pStyle w:val="block"/>
        <w:spacing w:after="0" w:line="240" w:lineRule="auto"/>
        <w:ind w:left="0"/>
        <w:jc w:val="both"/>
        <w:rPr>
          <w:i/>
          <w:iCs/>
          <w:color w:val="0000FF"/>
          <w:sz w:val="20"/>
          <w:shd w:val="clear" w:color="auto" w:fill="D9D9D9" w:themeFill="background1" w:themeFillShade="D9"/>
        </w:rPr>
      </w:pPr>
    </w:p>
    <w:p w14:paraId="3404C35F" w14:textId="77777777" w:rsidR="00800B87" w:rsidRPr="00812C25" w:rsidRDefault="00800B87" w:rsidP="00800B87">
      <w:pPr>
        <w:spacing w:line="240" w:lineRule="auto"/>
        <w:ind w:left="540"/>
        <w:jc w:val="thaiDistribute"/>
        <w:rPr>
          <w:sz w:val="20"/>
        </w:rPr>
      </w:pPr>
      <w:r w:rsidRPr="00812C25">
        <w:rPr>
          <w:sz w:val="20"/>
        </w:rPr>
        <w:t>None of the investment in subsidiaries are publicly listed and consequently do not have published price quotations</w:t>
      </w:r>
      <w:r w:rsidRPr="00812C25">
        <w:rPr>
          <w:sz w:val="20"/>
          <w:cs/>
          <w:lang w:bidi="th-TH"/>
        </w:rPr>
        <w:t>.</w:t>
      </w:r>
    </w:p>
    <w:p w14:paraId="35C7F4B2" w14:textId="77777777" w:rsidR="00800B87" w:rsidRPr="00812C25" w:rsidRDefault="00800B87" w:rsidP="00800B87">
      <w:pPr>
        <w:spacing w:line="240" w:lineRule="auto"/>
        <w:ind w:left="540"/>
        <w:jc w:val="thaiDistribute"/>
        <w:rPr>
          <w:sz w:val="20"/>
        </w:rPr>
      </w:pPr>
    </w:p>
    <w:p w14:paraId="53031AB1" w14:textId="140EA4F7" w:rsidR="00800B87" w:rsidRPr="00812C25" w:rsidRDefault="00800B87" w:rsidP="00800B87">
      <w:pPr>
        <w:spacing w:line="240" w:lineRule="auto"/>
        <w:ind w:left="540"/>
        <w:jc w:val="thaiDistribute"/>
        <w:rPr>
          <w:sz w:val="20"/>
          <w:lang w:val="en-US" w:bidi="th-TH"/>
        </w:rPr>
      </w:pPr>
      <w:r w:rsidRPr="00812C25">
        <w:rPr>
          <w:sz w:val="20"/>
        </w:rPr>
        <w:t>Details of the increase of investment</w:t>
      </w:r>
      <w:r w:rsidRPr="00812C25">
        <w:rPr>
          <w:sz w:val="20"/>
          <w:szCs w:val="25"/>
          <w:lang w:val="en-US" w:bidi="th-TH"/>
        </w:rPr>
        <w:t>s</w:t>
      </w:r>
      <w:r w:rsidRPr="00812C25">
        <w:rPr>
          <w:sz w:val="20"/>
        </w:rPr>
        <w:t xml:space="preserve"> in subsidiaries during the </w:t>
      </w:r>
      <w:r w:rsidR="00571819" w:rsidRPr="00812C25">
        <w:rPr>
          <w:sz w:val="20"/>
        </w:rPr>
        <w:t>year</w:t>
      </w:r>
      <w:r w:rsidRPr="00812C25">
        <w:rPr>
          <w:sz w:val="20"/>
        </w:rPr>
        <w:t xml:space="preserve"> ended </w:t>
      </w:r>
      <w:r w:rsidR="00571819" w:rsidRPr="00812C25">
        <w:rPr>
          <w:sz w:val="20"/>
        </w:rPr>
        <w:t xml:space="preserve">31 December </w:t>
      </w:r>
      <w:r w:rsidRPr="00812C25">
        <w:rPr>
          <w:sz w:val="20"/>
        </w:rPr>
        <w:t>202</w:t>
      </w:r>
      <w:r w:rsidR="007A1C36">
        <w:rPr>
          <w:sz w:val="20"/>
        </w:rPr>
        <w:t>1</w:t>
      </w:r>
      <w:r w:rsidR="0073318D">
        <w:rPr>
          <w:sz w:val="20"/>
          <w:lang w:bidi="th-TH"/>
        </w:rPr>
        <w:t xml:space="preserve"> and 2020 </w:t>
      </w:r>
      <w:r w:rsidRPr="00812C25">
        <w:rPr>
          <w:sz w:val="20"/>
          <w:lang w:val="en-US"/>
        </w:rPr>
        <w:t>were as follows</w:t>
      </w:r>
      <w:r w:rsidRPr="00812C25">
        <w:rPr>
          <w:sz w:val="20"/>
          <w:cs/>
          <w:lang w:val="en-US" w:bidi="th-TH"/>
        </w:rPr>
        <w:t>:</w:t>
      </w:r>
    </w:p>
    <w:p w14:paraId="77215876" w14:textId="554BB049" w:rsidR="003D05FB" w:rsidRDefault="003D05FB" w:rsidP="00BA0E0C">
      <w:pPr>
        <w:spacing w:line="240" w:lineRule="auto"/>
        <w:jc w:val="both"/>
        <w:rPr>
          <w:sz w:val="20"/>
        </w:rPr>
      </w:pPr>
    </w:p>
    <w:p w14:paraId="24DBA44D" w14:textId="18CFF438" w:rsidR="003D05FB" w:rsidRPr="00BA0E0C" w:rsidRDefault="003D05FB" w:rsidP="003D05FB">
      <w:pPr>
        <w:pStyle w:val="BodyText"/>
        <w:spacing w:after="0"/>
        <w:ind w:left="547" w:firstLine="14"/>
        <w:jc w:val="both"/>
        <w:rPr>
          <w:sz w:val="20"/>
        </w:rPr>
      </w:pPr>
      <w:r w:rsidRPr="00BA0E0C">
        <w:rPr>
          <w:sz w:val="20"/>
          <w:lang w:bidi="th-TH"/>
        </w:rPr>
        <w:t xml:space="preserve">At the </w:t>
      </w:r>
      <w:r w:rsidR="00DC1D79" w:rsidRPr="00BA0E0C">
        <w:rPr>
          <w:sz w:val="20"/>
          <w:lang w:bidi="th-TH"/>
        </w:rPr>
        <w:t xml:space="preserve">Company’s </w:t>
      </w:r>
      <w:r w:rsidRPr="00BA0E0C">
        <w:rPr>
          <w:sz w:val="20"/>
          <w:lang w:bidi="th-TH"/>
        </w:rPr>
        <w:t>Board of Directors’ meeting held on 18 October 2021, the Board of Directors has a resolution to establish a new subsidiary</w:t>
      </w:r>
      <w:r w:rsidR="00DC1D79" w:rsidRPr="00BA0E0C">
        <w:rPr>
          <w:sz w:val="20"/>
          <w:lang w:bidi="th-TH"/>
        </w:rPr>
        <w:t xml:space="preserve">, </w:t>
      </w:r>
      <w:r w:rsidRPr="00BA0E0C">
        <w:rPr>
          <w:sz w:val="20"/>
          <w:lang w:bidi="th-TH"/>
        </w:rPr>
        <w:t>Muangthai Pay Later C</w:t>
      </w:r>
      <w:r w:rsidR="00DC1D79" w:rsidRPr="00BA0E0C">
        <w:rPr>
          <w:sz w:val="20"/>
          <w:lang w:bidi="th-TH"/>
        </w:rPr>
        <w:t>o., Ltd. (“MTPL”)</w:t>
      </w:r>
      <w:r w:rsidR="00BF2F92" w:rsidRPr="00BA0E0C">
        <w:rPr>
          <w:sz w:val="20"/>
          <w:lang w:bidi="th-TH"/>
        </w:rPr>
        <w:t>,</w:t>
      </w:r>
      <w:r w:rsidRPr="00BA0E0C">
        <w:rPr>
          <w:sz w:val="20"/>
          <w:lang w:bidi="th-TH"/>
        </w:rPr>
        <w:t xml:space="preserve"> </w:t>
      </w:r>
      <w:r w:rsidR="00F921FA" w:rsidRPr="00BA0E0C">
        <w:rPr>
          <w:sz w:val="20"/>
          <w:lang w:bidi="th-TH"/>
        </w:rPr>
        <w:t xml:space="preserve">with </w:t>
      </w:r>
      <w:r w:rsidR="00F921FA" w:rsidRPr="00BA0E0C">
        <w:rPr>
          <w:sz w:val="20"/>
          <w:lang w:val="en-US" w:bidi="th-TH"/>
        </w:rPr>
        <w:t>100% ownership interest</w:t>
      </w:r>
      <w:r w:rsidR="00F921FA" w:rsidRPr="00BA0E0C">
        <w:rPr>
          <w:sz w:val="20"/>
          <w:lang w:bidi="th-TH"/>
        </w:rPr>
        <w:t xml:space="preserve"> </w:t>
      </w:r>
      <w:r w:rsidRPr="00BA0E0C">
        <w:rPr>
          <w:sz w:val="20"/>
          <w:lang w:bidi="th-TH"/>
        </w:rPr>
        <w:t>which has its registered capital in amounting to Baht 100 million</w:t>
      </w:r>
      <w:r w:rsidR="00DA53EE" w:rsidRPr="00BA0E0C">
        <w:rPr>
          <w:sz w:val="20"/>
          <w:lang w:bidi="th-TH"/>
        </w:rPr>
        <w:t xml:space="preserve"> </w:t>
      </w:r>
      <w:r w:rsidR="00DA53EE" w:rsidRPr="00BA0E0C">
        <w:rPr>
          <w:sz w:val="20"/>
        </w:rPr>
        <w:t>(</w:t>
      </w:r>
      <w:r w:rsidR="00BA0E0C" w:rsidRPr="00BA0E0C">
        <w:rPr>
          <w:sz w:val="20"/>
          <w:cs/>
          <w:lang w:bidi="th-TH"/>
        </w:rPr>
        <w:t>1</w:t>
      </w:r>
      <w:r w:rsidR="00DA53EE" w:rsidRPr="00BA0E0C">
        <w:rPr>
          <w:sz w:val="20"/>
        </w:rPr>
        <w:t xml:space="preserve"> million ordinary shares at Baht </w:t>
      </w:r>
      <w:r w:rsidR="00BA0E0C" w:rsidRPr="00BA0E0C">
        <w:rPr>
          <w:sz w:val="20"/>
          <w:cs/>
          <w:lang w:bidi="th-TH"/>
        </w:rPr>
        <w:t>100</w:t>
      </w:r>
      <w:r w:rsidR="00DA53EE" w:rsidRPr="00BA0E0C">
        <w:rPr>
          <w:sz w:val="20"/>
        </w:rPr>
        <w:t xml:space="preserve"> per share)</w:t>
      </w:r>
      <w:r w:rsidRPr="00BA0E0C">
        <w:rPr>
          <w:sz w:val="20"/>
          <w:lang w:bidi="th-TH"/>
        </w:rPr>
        <w:t xml:space="preserve">, and was registered with the Ministry of Commerce on 27 October 2021. </w:t>
      </w:r>
      <w:r w:rsidR="000760EE" w:rsidRPr="00BA0E0C">
        <w:rPr>
          <w:sz w:val="20"/>
        </w:rPr>
        <w:t xml:space="preserve">The Company paid for share subscription of Baht </w:t>
      </w:r>
      <w:r w:rsidR="00BA0E0C" w:rsidRPr="00BA0E0C">
        <w:rPr>
          <w:sz w:val="20"/>
          <w:cs/>
          <w:lang w:bidi="th-TH"/>
        </w:rPr>
        <w:t>50</w:t>
      </w:r>
      <w:r w:rsidR="000760EE" w:rsidRPr="00BA0E0C">
        <w:rPr>
          <w:sz w:val="20"/>
        </w:rPr>
        <w:t xml:space="preserve"> million to MT</w:t>
      </w:r>
      <w:r w:rsidR="00F921FA" w:rsidRPr="00BA0E0C">
        <w:rPr>
          <w:sz w:val="20"/>
        </w:rPr>
        <w:t>PL</w:t>
      </w:r>
      <w:r w:rsidR="000760EE" w:rsidRPr="00BA0E0C">
        <w:rPr>
          <w:sz w:val="20"/>
        </w:rPr>
        <w:t xml:space="preserve"> in </w:t>
      </w:r>
      <w:r w:rsidR="00BA0E0C" w:rsidRPr="00BA0E0C">
        <w:rPr>
          <w:sz w:val="20"/>
          <w:lang w:val="en-US" w:bidi="th-TH"/>
        </w:rPr>
        <w:t>November</w:t>
      </w:r>
      <w:r w:rsidR="000760EE" w:rsidRPr="00BA0E0C">
        <w:rPr>
          <w:sz w:val="20"/>
        </w:rPr>
        <w:t xml:space="preserve"> 2021.</w:t>
      </w:r>
    </w:p>
    <w:p w14:paraId="151FC68B" w14:textId="2790A8F8" w:rsidR="00B52D71" w:rsidRDefault="00B52D71" w:rsidP="003D05FB">
      <w:pPr>
        <w:pStyle w:val="BodyText"/>
        <w:spacing w:after="0"/>
        <w:ind w:left="547" w:firstLine="14"/>
        <w:jc w:val="both"/>
        <w:rPr>
          <w:sz w:val="20"/>
        </w:rPr>
      </w:pPr>
    </w:p>
    <w:p w14:paraId="07952956" w14:textId="77DD0326" w:rsidR="00BA0E0C" w:rsidRDefault="00BA0E0C" w:rsidP="00737249">
      <w:pPr>
        <w:spacing w:line="240" w:lineRule="auto"/>
        <w:ind w:left="540"/>
        <w:jc w:val="both"/>
        <w:rPr>
          <w:sz w:val="20"/>
        </w:rPr>
      </w:pPr>
      <w:r w:rsidRPr="00812C25">
        <w:rPr>
          <w:sz w:val="20"/>
        </w:rPr>
        <w:t xml:space="preserve">At the Annual General Meeting of the shareholder of Muangthai Leasing Company Limited (“MTLS”), a subsidiary, held on 30 April 2021, the shareholder had resolutions to increase the authorised share capital of MTLS from the amount of Baht 500 million (5 million ordinary shares at Baht 100 per share) to the amount of Baht 1,000 million </w:t>
      </w:r>
      <w:r w:rsidR="00737249">
        <w:rPr>
          <w:sz w:val="20"/>
        </w:rPr>
        <w:br/>
      </w:r>
      <w:r w:rsidRPr="00812C25">
        <w:rPr>
          <w:sz w:val="20"/>
        </w:rPr>
        <w:t>(10 million ordinary shares at Baht 100 per share). The Company paid for share subscription of Baht 500 million to MTLS in May 2021.</w:t>
      </w:r>
    </w:p>
    <w:p w14:paraId="68B1C9BC" w14:textId="77777777" w:rsidR="00BA0E0C" w:rsidRDefault="00BA0E0C" w:rsidP="00BA0E0C">
      <w:pPr>
        <w:pStyle w:val="BodyText"/>
        <w:spacing w:after="0"/>
        <w:jc w:val="both"/>
        <w:rPr>
          <w:sz w:val="20"/>
        </w:rPr>
      </w:pPr>
    </w:p>
    <w:p w14:paraId="355F8512" w14:textId="15817A6C" w:rsidR="00B52D71" w:rsidRDefault="00B52D71" w:rsidP="003D05FB">
      <w:pPr>
        <w:pStyle w:val="BodyText"/>
        <w:spacing w:after="0"/>
        <w:ind w:left="547" w:firstLine="14"/>
        <w:jc w:val="both"/>
        <w:rPr>
          <w:sz w:val="20"/>
          <w:szCs w:val="18"/>
          <w:lang w:bidi="th-TH"/>
        </w:rPr>
      </w:pPr>
      <w:r w:rsidRPr="00AA5E58">
        <w:rPr>
          <w:sz w:val="20"/>
        </w:rPr>
        <w:t>At the Extraordinary General</w:t>
      </w:r>
      <w:r w:rsidRPr="00443897">
        <w:rPr>
          <w:sz w:val="20"/>
          <w:cs/>
          <w:lang w:bidi="th-TH"/>
        </w:rPr>
        <w:t xml:space="preserve"> </w:t>
      </w:r>
      <w:r w:rsidRPr="00AA5E58">
        <w:rPr>
          <w:sz w:val="20"/>
        </w:rPr>
        <w:t>Meeting</w:t>
      </w:r>
      <w:r w:rsidRPr="00443897">
        <w:rPr>
          <w:sz w:val="20"/>
          <w:cs/>
          <w:lang w:bidi="th-TH"/>
        </w:rPr>
        <w:t xml:space="preserve"> </w:t>
      </w:r>
      <w:r w:rsidRPr="00AA5E58">
        <w:rPr>
          <w:sz w:val="20"/>
        </w:rPr>
        <w:t>of the shareholder</w:t>
      </w:r>
      <w:r>
        <w:rPr>
          <w:sz w:val="20"/>
        </w:rPr>
        <w:t>s</w:t>
      </w:r>
      <w:r w:rsidRPr="00AA5E58">
        <w:rPr>
          <w:sz w:val="20"/>
        </w:rPr>
        <w:t xml:space="preserve"> of</w:t>
      </w:r>
      <w:r w:rsidR="00F921FA">
        <w:rPr>
          <w:sz w:val="20"/>
        </w:rPr>
        <w:t xml:space="preserve"> MTLS, </w:t>
      </w:r>
      <w:r>
        <w:rPr>
          <w:sz w:val="20"/>
        </w:rPr>
        <w:t>a subsidiary,</w:t>
      </w:r>
      <w:r w:rsidRPr="00AA5E58">
        <w:rPr>
          <w:sz w:val="20"/>
        </w:rPr>
        <w:t xml:space="preserve"> held on</w:t>
      </w:r>
      <w:r w:rsidRPr="00443897">
        <w:rPr>
          <w:sz w:val="20"/>
          <w:cs/>
          <w:lang w:bidi="th-TH"/>
        </w:rPr>
        <w:t xml:space="preserve"> </w:t>
      </w:r>
      <w:r w:rsidRPr="00AA5E58">
        <w:rPr>
          <w:sz w:val="20"/>
        </w:rPr>
        <w:t>18</w:t>
      </w:r>
      <w:r w:rsidRPr="00443897">
        <w:rPr>
          <w:sz w:val="20"/>
          <w:cs/>
          <w:lang w:bidi="th-TH"/>
        </w:rPr>
        <w:t xml:space="preserve"> </w:t>
      </w:r>
      <w:r w:rsidRPr="00AA5E58">
        <w:rPr>
          <w:sz w:val="20"/>
          <w:szCs w:val="25"/>
          <w:lang w:val="en-US" w:bidi="th-TH"/>
        </w:rPr>
        <w:t>March</w:t>
      </w:r>
      <w:r w:rsidRPr="00443897">
        <w:rPr>
          <w:sz w:val="20"/>
          <w:cs/>
          <w:lang w:val="en-US" w:bidi="th-TH"/>
        </w:rPr>
        <w:t xml:space="preserve"> </w:t>
      </w:r>
      <w:r w:rsidRPr="00AA5E58">
        <w:rPr>
          <w:sz w:val="20"/>
        </w:rPr>
        <w:t>2020, the</w:t>
      </w:r>
      <w:r w:rsidRPr="00443897">
        <w:rPr>
          <w:sz w:val="20"/>
          <w:cs/>
          <w:lang w:bidi="th-TH"/>
        </w:rPr>
        <w:t xml:space="preserve"> </w:t>
      </w:r>
      <w:r w:rsidRPr="00AA5E58">
        <w:rPr>
          <w:sz w:val="20"/>
        </w:rPr>
        <w:t>shareholder</w:t>
      </w:r>
      <w:r>
        <w:rPr>
          <w:sz w:val="20"/>
        </w:rPr>
        <w:t>s</w:t>
      </w:r>
      <w:r w:rsidRPr="00AA5E58">
        <w:rPr>
          <w:sz w:val="20"/>
        </w:rPr>
        <w:t xml:space="preserve"> had resolutions</w:t>
      </w:r>
      <w:r w:rsidRPr="00443897">
        <w:rPr>
          <w:sz w:val="20"/>
          <w:cs/>
          <w:lang w:bidi="th-TH"/>
        </w:rPr>
        <w:t xml:space="preserve"> </w:t>
      </w:r>
      <w:r w:rsidRPr="00AA5E58">
        <w:rPr>
          <w:sz w:val="20"/>
          <w:lang w:bidi="th-TH"/>
        </w:rPr>
        <w:t xml:space="preserve">to </w:t>
      </w:r>
      <w:r w:rsidRPr="00AA5E58">
        <w:rPr>
          <w:sz w:val="20"/>
        </w:rPr>
        <w:t>increase the authorised share capital</w:t>
      </w:r>
      <w:r w:rsidRPr="00443897">
        <w:rPr>
          <w:sz w:val="20"/>
          <w:cs/>
          <w:lang w:bidi="th-TH"/>
        </w:rPr>
        <w:t xml:space="preserve"> </w:t>
      </w:r>
      <w:r w:rsidRPr="00AA5E58">
        <w:rPr>
          <w:sz w:val="20"/>
        </w:rPr>
        <w:t xml:space="preserve">of MTLS from the amount of Baht 20 </w:t>
      </w:r>
      <w:r w:rsidRPr="0073318D">
        <w:rPr>
          <w:sz w:val="20"/>
        </w:rPr>
        <w:t xml:space="preserve">million </w:t>
      </w:r>
      <w:r w:rsidR="00CD5820" w:rsidRPr="0073318D">
        <w:rPr>
          <w:sz w:val="20"/>
        </w:rPr>
        <w:t>(</w:t>
      </w:r>
      <w:r w:rsidR="00B559D1">
        <w:rPr>
          <w:sz w:val="20"/>
        </w:rPr>
        <w:t xml:space="preserve">0.2 million </w:t>
      </w:r>
      <w:r w:rsidR="00CD5820" w:rsidRPr="0073318D">
        <w:rPr>
          <w:sz w:val="20"/>
        </w:rPr>
        <w:t>ordinary share</w:t>
      </w:r>
      <w:r w:rsidR="00B559D1">
        <w:rPr>
          <w:sz w:val="20"/>
        </w:rPr>
        <w:t>s</w:t>
      </w:r>
      <w:r w:rsidR="00CD5820" w:rsidRPr="0073318D">
        <w:rPr>
          <w:sz w:val="20"/>
        </w:rPr>
        <w:t xml:space="preserve"> at Baht 100 per share) </w:t>
      </w:r>
      <w:r w:rsidRPr="0073318D">
        <w:rPr>
          <w:sz w:val="20"/>
        </w:rPr>
        <w:t>to the amount</w:t>
      </w:r>
      <w:r w:rsidRPr="00AA5E58">
        <w:rPr>
          <w:sz w:val="20"/>
        </w:rPr>
        <w:t xml:space="preserve"> of Baht 500 </w:t>
      </w:r>
      <w:r w:rsidRPr="0073318D">
        <w:rPr>
          <w:sz w:val="20"/>
        </w:rPr>
        <w:t>million</w:t>
      </w:r>
      <w:r w:rsidR="00CD5820" w:rsidRPr="0073318D">
        <w:rPr>
          <w:sz w:val="20"/>
        </w:rPr>
        <w:t xml:space="preserve"> (5 million ordinary share</w:t>
      </w:r>
      <w:r w:rsidR="00B559D1">
        <w:rPr>
          <w:sz w:val="20"/>
        </w:rPr>
        <w:t>s</w:t>
      </w:r>
      <w:r w:rsidR="00CD5820" w:rsidRPr="0073318D">
        <w:rPr>
          <w:sz w:val="20"/>
        </w:rPr>
        <w:t xml:space="preserve"> at Baht 100 per share)</w:t>
      </w:r>
      <w:r w:rsidRPr="0073318D">
        <w:rPr>
          <w:sz w:val="20"/>
          <w:cs/>
          <w:lang w:bidi="th-TH"/>
        </w:rPr>
        <w:t xml:space="preserve">. </w:t>
      </w:r>
      <w:r w:rsidR="00B559D1">
        <w:rPr>
          <w:sz w:val="20"/>
          <w:lang w:bidi="th-TH"/>
        </w:rPr>
        <w:t>T</w:t>
      </w:r>
      <w:r w:rsidRPr="00443897">
        <w:rPr>
          <w:sz w:val="20"/>
          <w:lang w:bidi="th-TH"/>
        </w:rPr>
        <w:t xml:space="preserve">he </w:t>
      </w:r>
      <w:r>
        <w:rPr>
          <w:sz w:val="20"/>
          <w:lang w:bidi="th-TH"/>
        </w:rPr>
        <w:t>C</w:t>
      </w:r>
      <w:r w:rsidRPr="00443897">
        <w:rPr>
          <w:sz w:val="20"/>
          <w:lang w:bidi="th-TH"/>
        </w:rPr>
        <w:t>ompany paid share subscription to MTLS of Baht 480 million</w:t>
      </w:r>
      <w:r w:rsidR="00B559D1">
        <w:rPr>
          <w:sz w:val="20"/>
          <w:lang w:bidi="th-TH"/>
        </w:rPr>
        <w:t xml:space="preserve"> during </w:t>
      </w:r>
      <w:r w:rsidR="00070E49">
        <w:rPr>
          <w:sz w:val="20"/>
          <w:lang w:bidi="th-TH"/>
        </w:rPr>
        <w:t xml:space="preserve">the year </w:t>
      </w:r>
      <w:r w:rsidR="00B559D1">
        <w:rPr>
          <w:sz w:val="20"/>
          <w:lang w:bidi="th-TH"/>
        </w:rPr>
        <w:t>2020.</w:t>
      </w:r>
    </w:p>
    <w:p w14:paraId="53B6BF74" w14:textId="77777777" w:rsidR="003D05FB" w:rsidRPr="00812C25" w:rsidRDefault="003D05FB" w:rsidP="001F03B1">
      <w:pPr>
        <w:spacing w:line="240" w:lineRule="auto"/>
        <w:ind w:left="540"/>
        <w:jc w:val="both"/>
        <w:rPr>
          <w:rFonts w:cstheme="minorBidi"/>
          <w:sz w:val="20"/>
          <w:szCs w:val="25"/>
          <w:lang w:bidi="th-TH"/>
        </w:rPr>
      </w:pPr>
    </w:p>
    <w:p w14:paraId="3923E3D3" w14:textId="5E275A4E" w:rsidR="00800B87" w:rsidRPr="00812C25" w:rsidRDefault="001F03B1" w:rsidP="007A57F9">
      <w:pPr>
        <w:spacing w:line="240" w:lineRule="auto"/>
        <w:rPr>
          <w:sz w:val="20"/>
        </w:rPr>
      </w:pPr>
      <w:r w:rsidRPr="00812C25">
        <w:rPr>
          <w:sz w:val="20"/>
        </w:rPr>
        <w:br w:type="page"/>
      </w:r>
    </w:p>
    <w:p w14:paraId="4E1CAE7A" w14:textId="1C5E1FCC" w:rsidR="00BF3FB8" w:rsidRPr="00812C25" w:rsidRDefault="003E068A" w:rsidP="0085191A">
      <w:pPr>
        <w:pStyle w:val="Heading1"/>
        <w:numPr>
          <w:ilvl w:val="0"/>
          <w:numId w:val="1"/>
        </w:numPr>
        <w:tabs>
          <w:tab w:val="clear" w:pos="880"/>
        </w:tabs>
        <w:spacing w:before="0" w:after="0" w:line="240" w:lineRule="auto"/>
        <w:ind w:left="540" w:hanging="540"/>
        <w:rPr>
          <w:sz w:val="22"/>
          <w:szCs w:val="18"/>
        </w:rPr>
      </w:pPr>
      <w:bookmarkStart w:id="11" w:name="_Hlk42282232"/>
      <w:r w:rsidRPr="00812C25">
        <w:rPr>
          <w:sz w:val="22"/>
          <w:szCs w:val="18"/>
        </w:rPr>
        <w:lastRenderedPageBreak/>
        <w:t>Land, buildings and equipment</w:t>
      </w:r>
      <w:r w:rsidR="00795DAF" w:rsidRPr="00812C25">
        <w:rPr>
          <w:bCs/>
          <w:sz w:val="22"/>
          <w:szCs w:val="22"/>
          <w:cs/>
          <w:lang w:bidi="th-TH"/>
        </w:rPr>
        <w:t xml:space="preserve"> </w:t>
      </w:r>
    </w:p>
    <w:p w14:paraId="045DA509" w14:textId="77777777" w:rsidR="00DC43B7" w:rsidRPr="00812C25" w:rsidRDefault="00DC43B7" w:rsidP="00205DF6">
      <w:pPr>
        <w:pStyle w:val="BodyText"/>
        <w:spacing w:after="0" w:line="240" w:lineRule="auto"/>
        <w:rPr>
          <w:sz w:val="20"/>
        </w:rPr>
      </w:pPr>
    </w:p>
    <w:tbl>
      <w:tblPr>
        <w:tblW w:w="13410" w:type="dxa"/>
        <w:tblInd w:w="450" w:type="dxa"/>
        <w:tblLayout w:type="fixed"/>
        <w:tblCellMar>
          <w:left w:w="79" w:type="dxa"/>
          <w:right w:w="79" w:type="dxa"/>
        </w:tblCellMar>
        <w:tblLook w:val="0000" w:firstRow="0" w:lastRow="0" w:firstColumn="0" w:lastColumn="0" w:noHBand="0" w:noVBand="0"/>
      </w:tblPr>
      <w:tblGrid>
        <w:gridCol w:w="4187"/>
        <w:gridCol w:w="1185"/>
        <w:gridCol w:w="346"/>
        <w:gridCol w:w="1302"/>
        <w:gridCol w:w="299"/>
        <w:gridCol w:w="1349"/>
        <w:gridCol w:w="204"/>
        <w:gridCol w:w="1350"/>
        <w:gridCol w:w="201"/>
        <w:gridCol w:w="1329"/>
        <w:gridCol w:w="204"/>
        <w:gridCol w:w="1454"/>
      </w:tblGrid>
      <w:tr w:rsidR="00EF5986" w:rsidRPr="00812C25" w14:paraId="70FC99E1" w14:textId="77777777" w:rsidTr="009F724A">
        <w:trPr>
          <w:trHeight w:val="227"/>
          <w:tblHeader/>
        </w:trPr>
        <w:tc>
          <w:tcPr>
            <w:tcW w:w="4187" w:type="dxa"/>
            <w:shd w:val="clear" w:color="auto" w:fill="auto"/>
            <w:vAlign w:val="bottom"/>
          </w:tcPr>
          <w:p w14:paraId="0D24B226" w14:textId="77777777" w:rsidR="00EF5986" w:rsidRPr="00812C25" w:rsidRDefault="00EF5986" w:rsidP="005C6147">
            <w:pPr>
              <w:spacing w:line="240" w:lineRule="auto"/>
              <w:rPr>
                <w:sz w:val="18"/>
                <w:szCs w:val="18"/>
              </w:rPr>
            </w:pPr>
          </w:p>
        </w:tc>
        <w:tc>
          <w:tcPr>
            <w:tcW w:w="9223" w:type="dxa"/>
            <w:gridSpan w:val="11"/>
            <w:vAlign w:val="bottom"/>
          </w:tcPr>
          <w:p w14:paraId="3F02FEFA" w14:textId="224457CF" w:rsidR="00EF5986" w:rsidRPr="00EF5986" w:rsidRDefault="00EF5986" w:rsidP="005C6147">
            <w:pPr>
              <w:pStyle w:val="acctcolumnheading"/>
              <w:spacing w:after="0" w:line="240" w:lineRule="auto"/>
              <w:ind w:left="-79" w:right="-79"/>
              <w:rPr>
                <w:b/>
                <w:bCs/>
                <w:sz w:val="20"/>
              </w:rPr>
            </w:pPr>
            <w:r w:rsidRPr="00EF5986">
              <w:rPr>
                <w:b/>
                <w:bCs/>
                <w:sz w:val="20"/>
              </w:rPr>
              <w:t>Consolidated financial statement</w:t>
            </w:r>
          </w:p>
        </w:tc>
      </w:tr>
      <w:tr w:rsidR="007E61D0" w:rsidRPr="00812C25" w14:paraId="5A37A04B" w14:textId="77777777" w:rsidTr="009F724A">
        <w:trPr>
          <w:trHeight w:val="997"/>
          <w:tblHeader/>
        </w:trPr>
        <w:tc>
          <w:tcPr>
            <w:tcW w:w="4187" w:type="dxa"/>
            <w:shd w:val="clear" w:color="auto" w:fill="auto"/>
            <w:vAlign w:val="bottom"/>
          </w:tcPr>
          <w:p w14:paraId="36FB5995" w14:textId="28C3D74E" w:rsidR="007E61D0" w:rsidRPr="00812C25" w:rsidRDefault="007E61D0" w:rsidP="005C6147">
            <w:pPr>
              <w:spacing w:line="240" w:lineRule="auto"/>
              <w:rPr>
                <w:sz w:val="18"/>
                <w:szCs w:val="18"/>
              </w:rPr>
            </w:pPr>
          </w:p>
        </w:tc>
        <w:tc>
          <w:tcPr>
            <w:tcW w:w="1185" w:type="dxa"/>
            <w:vAlign w:val="bottom"/>
          </w:tcPr>
          <w:p w14:paraId="63A880DE" w14:textId="6AE18EBB" w:rsidR="007E61D0" w:rsidRPr="00812C25" w:rsidRDefault="007E61D0" w:rsidP="005C6147">
            <w:pPr>
              <w:pStyle w:val="acctcolumnheading"/>
              <w:spacing w:after="0" w:line="240" w:lineRule="auto"/>
              <w:ind w:left="-79" w:right="-79"/>
              <w:rPr>
                <w:sz w:val="20"/>
                <w:lang w:bidi="th-TH"/>
              </w:rPr>
            </w:pPr>
            <w:r w:rsidRPr="00812C25">
              <w:rPr>
                <w:sz w:val="20"/>
                <w:lang w:bidi="th-TH"/>
              </w:rPr>
              <w:t>Land</w:t>
            </w:r>
          </w:p>
        </w:tc>
        <w:tc>
          <w:tcPr>
            <w:tcW w:w="346" w:type="dxa"/>
            <w:vAlign w:val="bottom"/>
          </w:tcPr>
          <w:p w14:paraId="5264B963" w14:textId="77777777" w:rsidR="007E61D0" w:rsidRPr="00812C25" w:rsidRDefault="007E61D0" w:rsidP="005C6147">
            <w:pPr>
              <w:pStyle w:val="acctcolumnheading"/>
              <w:spacing w:after="0" w:line="240" w:lineRule="auto"/>
              <w:rPr>
                <w:sz w:val="20"/>
              </w:rPr>
            </w:pPr>
          </w:p>
        </w:tc>
        <w:tc>
          <w:tcPr>
            <w:tcW w:w="1302" w:type="dxa"/>
            <w:vAlign w:val="bottom"/>
          </w:tcPr>
          <w:p w14:paraId="7D28E4A7" w14:textId="784BE92D" w:rsidR="007E61D0" w:rsidRPr="00812C25" w:rsidRDefault="007E61D0" w:rsidP="005C6147">
            <w:pPr>
              <w:pStyle w:val="acctcolumnheading"/>
              <w:spacing w:after="0" w:line="240" w:lineRule="auto"/>
              <w:ind w:left="-79" w:right="-79"/>
              <w:rPr>
                <w:sz w:val="20"/>
                <w:lang w:bidi="th-TH"/>
              </w:rPr>
            </w:pPr>
            <w:r w:rsidRPr="00812C25">
              <w:rPr>
                <w:sz w:val="20"/>
                <w:lang w:bidi="th-TH"/>
              </w:rPr>
              <w:t>Buildings</w:t>
            </w:r>
          </w:p>
        </w:tc>
        <w:tc>
          <w:tcPr>
            <w:tcW w:w="299" w:type="dxa"/>
            <w:vAlign w:val="bottom"/>
          </w:tcPr>
          <w:p w14:paraId="24D8C4C5" w14:textId="77777777" w:rsidR="007E61D0" w:rsidRPr="00812C25" w:rsidRDefault="007E61D0" w:rsidP="005C6147">
            <w:pPr>
              <w:pStyle w:val="acctcolumnheading"/>
              <w:spacing w:after="0" w:line="240" w:lineRule="auto"/>
              <w:rPr>
                <w:sz w:val="20"/>
              </w:rPr>
            </w:pPr>
          </w:p>
        </w:tc>
        <w:tc>
          <w:tcPr>
            <w:tcW w:w="1349" w:type="dxa"/>
            <w:vAlign w:val="bottom"/>
          </w:tcPr>
          <w:p w14:paraId="2B0174D6" w14:textId="133D5577" w:rsidR="007E61D0" w:rsidRPr="00812C25" w:rsidRDefault="007E61D0" w:rsidP="0098041D">
            <w:pPr>
              <w:pStyle w:val="acctcolumnheading"/>
              <w:spacing w:after="0" w:line="240" w:lineRule="auto"/>
              <w:ind w:left="-90" w:right="-100"/>
              <w:rPr>
                <w:sz w:val="20"/>
              </w:rPr>
            </w:pPr>
            <w:r w:rsidRPr="00812C25">
              <w:rPr>
                <w:sz w:val="20"/>
              </w:rPr>
              <w:t>Building improvements</w:t>
            </w:r>
          </w:p>
        </w:tc>
        <w:tc>
          <w:tcPr>
            <w:tcW w:w="204" w:type="dxa"/>
            <w:vAlign w:val="bottom"/>
          </w:tcPr>
          <w:p w14:paraId="71EC0337" w14:textId="77777777" w:rsidR="007E61D0" w:rsidRPr="00812C25" w:rsidRDefault="007E61D0" w:rsidP="005C6147">
            <w:pPr>
              <w:pStyle w:val="acctcolumnheading"/>
              <w:spacing w:after="0" w:line="240" w:lineRule="auto"/>
              <w:rPr>
                <w:sz w:val="20"/>
              </w:rPr>
            </w:pPr>
          </w:p>
        </w:tc>
        <w:tc>
          <w:tcPr>
            <w:tcW w:w="1350" w:type="dxa"/>
            <w:vAlign w:val="bottom"/>
          </w:tcPr>
          <w:p w14:paraId="06444E25" w14:textId="09DA8482" w:rsidR="007E61D0" w:rsidRPr="00812C25" w:rsidRDefault="007E61D0" w:rsidP="005C6147">
            <w:pPr>
              <w:pStyle w:val="acctcolumnheading"/>
              <w:spacing w:after="0" w:line="240" w:lineRule="auto"/>
              <w:ind w:left="-79" w:right="-79"/>
              <w:rPr>
                <w:sz w:val="20"/>
              </w:rPr>
            </w:pPr>
            <w:r w:rsidRPr="00812C25">
              <w:rPr>
                <w:sz w:val="20"/>
              </w:rPr>
              <w:t>Furniture, fixtures, equipment, and computers</w:t>
            </w:r>
          </w:p>
        </w:tc>
        <w:tc>
          <w:tcPr>
            <w:tcW w:w="201" w:type="dxa"/>
            <w:vAlign w:val="bottom"/>
          </w:tcPr>
          <w:p w14:paraId="7A0D9458" w14:textId="77777777" w:rsidR="007E61D0" w:rsidRPr="00812C25" w:rsidRDefault="007E61D0" w:rsidP="005C6147">
            <w:pPr>
              <w:pStyle w:val="acctcolumnheading"/>
              <w:spacing w:after="0" w:line="240" w:lineRule="auto"/>
              <w:rPr>
                <w:sz w:val="20"/>
              </w:rPr>
            </w:pPr>
          </w:p>
        </w:tc>
        <w:tc>
          <w:tcPr>
            <w:tcW w:w="1329" w:type="dxa"/>
            <w:vAlign w:val="bottom"/>
          </w:tcPr>
          <w:p w14:paraId="7600FE95" w14:textId="56BF21F2" w:rsidR="007E61D0" w:rsidRPr="00812C25" w:rsidRDefault="007E61D0" w:rsidP="005C6147">
            <w:pPr>
              <w:pStyle w:val="acctcolumnheading"/>
              <w:spacing w:after="0" w:line="240" w:lineRule="auto"/>
              <w:ind w:left="-79" w:right="-79"/>
              <w:rPr>
                <w:sz w:val="20"/>
              </w:rPr>
            </w:pPr>
            <w:r w:rsidRPr="00812C25">
              <w:rPr>
                <w:sz w:val="20"/>
              </w:rPr>
              <w:t>Construction</w:t>
            </w:r>
            <w:r w:rsidRPr="00812C25">
              <w:rPr>
                <w:sz w:val="20"/>
              </w:rPr>
              <w:br/>
              <w:t>in progrss</w:t>
            </w:r>
          </w:p>
        </w:tc>
        <w:tc>
          <w:tcPr>
            <w:tcW w:w="204" w:type="dxa"/>
            <w:vAlign w:val="bottom"/>
          </w:tcPr>
          <w:p w14:paraId="1F339BD5" w14:textId="77777777" w:rsidR="007E61D0" w:rsidRPr="00812C25" w:rsidRDefault="007E61D0" w:rsidP="005C6147">
            <w:pPr>
              <w:pStyle w:val="acctcolumnheading"/>
              <w:spacing w:after="0" w:line="240" w:lineRule="auto"/>
              <w:rPr>
                <w:sz w:val="20"/>
              </w:rPr>
            </w:pPr>
          </w:p>
        </w:tc>
        <w:tc>
          <w:tcPr>
            <w:tcW w:w="1454" w:type="dxa"/>
            <w:vAlign w:val="bottom"/>
          </w:tcPr>
          <w:p w14:paraId="19EDFE0B" w14:textId="5389E090" w:rsidR="007E61D0" w:rsidRPr="00812C25" w:rsidRDefault="007E61D0" w:rsidP="005C6147">
            <w:pPr>
              <w:pStyle w:val="acctcolumnheading"/>
              <w:spacing w:after="0" w:line="240" w:lineRule="auto"/>
              <w:ind w:left="-79" w:right="-79"/>
              <w:rPr>
                <w:sz w:val="20"/>
              </w:rPr>
            </w:pPr>
            <w:r w:rsidRPr="00812C25">
              <w:rPr>
                <w:sz w:val="20"/>
              </w:rPr>
              <w:t>Total</w:t>
            </w:r>
          </w:p>
        </w:tc>
      </w:tr>
      <w:tr w:rsidR="007E61D0" w:rsidRPr="00812C25" w14:paraId="4EDC5331" w14:textId="77777777" w:rsidTr="009F724A">
        <w:trPr>
          <w:trHeight w:val="232"/>
          <w:tblHeader/>
        </w:trPr>
        <w:tc>
          <w:tcPr>
            <w:tcW w:w="4187" w:type="dxa"/>
            <w:vAlign w:val="bottom"/>
          </w:tcPr>
          <w:p w14:paraId="230D5535" w14:textId="77777777" w:rsidR="007E61D0" w:rsidRPr="00812C25" w:rsidRDefault="007E61D0" w:rsidP="005C6147">
            <w:pPr>
              <w:spacing w:line="240" w:lineRule="auto"/>
              <w:rPr>
                <w:b/>
                <w:bCs/>
                <w:i/>
                <w:iCs/>
                <w:sz w:val="18"/>
                <w:szCs w:val="18"/>
              </w:rPr>
            </w:pPr>
          </w:p>
        </w:tc>
        <w:tc>
          <w:tcPr>
            <w:tcW w:w="9223" w:type="dxa"/>
            <w:gridSpan w:val="11"/>
            <w:vAlign w:val="bottom"/>
          </w:tcPr>
          <w:p w14:paraId="518AA4AD" w14:textId="31007CC3" w:rsidR="007E61D0" w:rsidRPr="00812C25" w:rsidRDefault="007E61D0" w:rsidP="005C6147">
            <w:pPr>
              <w:pStyle w:val="acctfourfigures"/>
              <w:spacing w:line="240" w:lineRule="auto"/>
              <w:jc w:val="center"/>
              <w:rPr>
                <w:sz w:val="20"/>
              </w:rPr>
            </w:pPr>
            <w:r w:rsidRPr="00812C25">
              <w:rPr>
                <w:i/>
                <w:iCs/>
                <w:sz w:val="20"/>
                <w:cs/>
                <w:lang w:bidi="th-TH"/>
              </w:rPr>
              <w:t>(</w:t>
            </w:r>
            <w:r w:rsidRPr="00812C25">
              <w:rPr>
                <w:i/>
                <w:iCs/>
                <w:sz w:val="20"/>
              </w:rPr>
              <w:t>in thousand Baht</w:t>
            </w:r>
            <w:r w:rsidRPr="00812C25">
              <w:rPr>
                <w:i/>
                <w:iCs/>
                <w:sz w:val="20"/>
                <w:cs/>
                <w:lang w:bidi="th-TH"/>
              </w:rPr>
              <w:t>)</w:t>
            </w:r>
          </w:p>
        </w:tc>
      </w:tr>
      <w:tr w:rsidR="007E61D0" w:rsidRPr="00812C25" w14:paraId="67E388A8" w14:textId="77777777" w:rsidTr="009F724A">
        <w:trPr>
          <w:cantSplit/>
          <w:trHeight w:val="246"/>
        </w:trPr>
        <w:tc>
          <w:tcPr>
            <w:tcW w:w="4187" w:type="dxa"/>
            <w:vAlign w:val="bottom"/>
          </w:tcPr>
          <w:p w14:paraId="7570708A" w14:textId="5900FA0A" w:rsidR="007E61D0" w:rsidRPr="00812C25" w:rsidRDefault="007E61D0" w:rsidP="00E96CA9">
            <w:pPr>
              <w:spacing w:line="240" w:lineRule="auto"/>
              <w:ind w:left="180" w:hanging="180"/>
              <w:rPr>
                <w:b/>
                <w:bCs/>
                <w:i/>
                <w:iCs/>
                <w:sz w:val="20"/>
              </w:rPr>
            </w:pPr>
            <w:r w:rsidRPr="00812C25">
              <w:rPr>
                <w:b/>
                <w:bCs/>
                <w:i/>
                <w:iCs/>
                <w:sz w:val="20"/>
              </w:rPr>
              <w:t>Cost</w:t>
            </w:r>
            <w:r w:rsidRPr="00812C25">
              <w:rPr>
                <w:b/>
                <w:bCs/>
                <w:i/>
                <w:iCs/>
                <w:sz w:val="20"/>
                <w:cs/>
                <w:lang w:bidi="th-TH"/>
              </w:rPr>
              <w:t xml:space="preserve"> </w:t>
            </w:r>
          </w:p>
        </w:tc>
        <w:tc>
          <w:tcPr>
            <w:tcW w:w="1185" w:type="dxa"/>
            <w:vAlign w:val="bottom"/>
          </w:tcPr>
          <w:p w14:paraId="759A53FE" w14:textId="77777777" w:rsidR="007E61D0" w:rsidRPr="00812C25" w:rsidRDefault="007E61D0" w:rsidP="005C6147">
            <w:pPr>
              <w:pStyle w:val="acctfourfigures"/>
              <w:spacing w:line="240" w:lineRule="auto"/>
              <w:jc w:val="center"/>
              <w:rPr>
                <w:sz w:val="20"/>
              </w:rPr>
            </w:pPr>
          </w:p>
        </w:tc>
        <w:tc>
          <w:tcPr>
            <w:tcW w:w="346" w:type="dxa"/>
            <w:vAlign w:val="bottom"/>
          </w:tcPr>
          <w:p w14:paraId="3C952CD6" w14:textId="77777777" w:rsidR="007E61D0" w:rsidRPr="00812C25" w:rsidRDefault="007E61D0" w:rsidP="005C6147">
            <w:pPr>
              <w:pStyle w:val="acctfourfigures"/>
              <w:spacing w:line="240" w:lineRule="auto"/>
              <w:jc w:val="center"/>
              <w:rPr>
                <w:sz w:val="20"/>
              </w:rPr>
            </w:pPr>
          </w:p>
        </w:tc>
        <w:tc>
          <w:tcPr>
            <w:tcW w:w="1302" w:type="dxa"/>
            <w:vAlign w:val="bottom"/>
          </w:tcPr>
          <w:p w14:paraId="41E5E76E" w14:textId="77777777" w:rsidR="007E61D0" w:rsidRPr="00812C25" w:rsidRDefault="007E61D0" w:rsidP="005C6147">
            <w:pPr>
              <w:pStyle w:val="acctfourfigures"/>
              <w:spacing w:line="240" w:lineRule="auto"/>
              <w:jc w:val="center"/>
              <w:rPr>
                <w:sz w:val="20"/>
              </w:rPr>
            </w:pPr>
          </w:p>
        </w:tc>
        <w:tc>
          <w:tcPr>
            <w:tcW w:w="299" w:type="dxa"/>
            <w:vAlign w:val="bottom"/>
          </w:tcPr>
          <w:p w14:paraId="2BEC5110" w14:textId="77777777" w:rsidR="007E61D0" w:rsidRPr="00812C25" w:rsidRDefault="007E61D0" w:rsidP="005C6147">
            <w:pPr>
              <w:pStyle w:val="acctfourfigures"/>
              <w:spacing w:line="240" w:lineRule="auto"/>
              <w:jc w:val="center"/>
              <w:rPr>
                <w:sz w:val="20"/>
              </w:rPr>
            </w:pPr>
          </w:p>
        </w:tc>
        <w:tc>
          <w:tcPr>
            <w:tcW w:w="1349" w:type="dxa"/>
            <w:vAlign w:val="bottom"/>
          </w:tcPr>
          <w:p w14:paraId="23EE8E15" w14:textId="77777777" w:rsidR="007E61D0" w:rsidRPr="00812C25" w:rsidRDefault="007E61D0" w:rsidP="005C6147">
            <w:pPr>
              <w:pStyle w:val="acctfourfigures"/>
              <w:spacing w:line="240" w:lineRule="auto"/>
              <w:jc w:val="center"/>
              <w:rPr>
                <w:sz w:val="20"/>
              </w:rPr>
            </w:pPr>
          </w:p>
        </w:tc>
        <w:tc>
          <w:tcPr>
            <w:tcW w:w="204" w:type="dxa"/>
            <w:vAlign w:val="bottom"/>
          </w:tcPr>
          <w:p w14:paraId="11CD891C" w14:textId="77777777" w:rsidR="007E61D0" w:rsidRPr="00812C25" w:rsidRDefault="007E61D0" w:rsidP="005C6147">
            <w:pPr>
              <w:pStyle w:val="acctfourfigures"/>
              <w:spacing w:line="240" w:lineRule="auto"/>
              <w:jc w:val="center"/>
              <w:rPr>
                <w:sz w:val="20"/>
              </w:rPr>
            </w:pPr>
          </w:p>
        </w:tc>
        <w:tc>
          <w:tcPr>
            <w:tcW w:w="1350" w:type="dxa"/>
            <w:vAlign w:val="bottom"/>
          </w:tcPr>
          <w:p w14:paraId="1511A39B" w14:textId="77777777" w:rsidR="007E61D0" w:rsidRPr="00812C25" w:rsidRDefault="007E61D0" w:rsidP="005C6147">
            <w:pPr>
              <w:pStyle w:val="acctfourfigures"/>
              <w:spacing w:line="240" w:lineRule="auto"/>
              <w:jc w:val="center"/>
              <w:rPr>
                <w:sz w:val="20"/>
              </w:rPr>
            </w:pPr>
          </w:p>
        </w:tc>
        <w:tc>
          <w:tcPr>
            <w:tcW w:w="201" w:type="dxa"/>
            <w:vAlign w:val="bottom"/>
          </w:tcPr>
          <w:p w14:paraId="45A3CDC8" w14:textId="77777777" w:rsidR="007E61D0" w:rsidRPr="00812C25" w:rsidRDefault="007E61D0" w:rsidP="005C6147">
            <w:pPr>
              <w:pStyle w:val="acctfourfigures"/>
              <w:spacing w:line="240" w:lineRule="auto"/>
              <w:jc w:val="center"/>
              <w:rPr>
                <w:sz w:val="20"/>
              </w:rPr>
            </w:pPr>
          </w:p>
        </w:tc>
        <w:tc>
          <w:tcPr>
            <w:tcW w:w="1329" w:type="dxa"/>
            <w:vAlign w:val="bottom"/>
          </w:tcPr>
          <w:p w14:paraId="381A55B0" w14:textId="77777777" w:rsidR="007E61D0" w:rsidRPr="00812C25" w:rsidRDefault="007E61D0" w:rsidP="005C6147">
            <w:pPr>
              <w:pStyle w:val="acctfourfigures"/>
              <w:spacing w:line="240" w:lineRule="auto"/>
              <w:jc w:val="center"/>
              <w:rPr>
                <w:sz w:val="20"/>
              </w:rPr>
            </w:pPr>
          </w:p>
        </w:tc>
        <w:tc>
          <w:tcPr>
            <w:tcW w:w="204" w:type="dxa"/>
            <w:vAlign w:val="bottom"/>
          </w:tcPr>
          <w:p w14:paraId="65560738" w14:textId="77777777" w:rsidR="007E61D0" w:rsidRPr="00812C25" w:rsidRDefault="007E61D0" w:rsidP="005C6147">
            <w:pPr>
              <w:pStyle w:val="acctfourfigures"/>
              <w:spacing w:line="240" w:lineRule="auto"/>
              <w:jc w:val="center"/>
              <w:rPr>
                <w:sz w:val="20"/>
              </w:rPr>
            </w:pPr>
          </w:p>
        </w:tc>
        <w:tc>
          <w:tcPr>
            <w:tcW w:w="1454" w:type="dxa"/>
            <w:vAlign w:val="bottom"/>
          </w:tcPr>
          <w:p w14:paraId="305FD7B8" w14:textId="77777777" w:rsidR="007E61D0" w:rsidRPr="00812C25" w:rsidRDefault="007E61D0" w:rsidP="005C6147">
            <w:pPr>
              <w:pStyle w:val="acctfourfigures"/>
              <w:spacing w:line="240" w:lineRule="auto"/>
              <w:jc w:val="center"/>
              <w:rPr>
                <w:sz w:val="20"/>
              </w:rPr>
            </w:pPr>
          </w:p>
        </w:tc>
      </w:tr>
      <w:tr w:rsidR="007E61D0" w:rsidRPr="00812C25" w14:paraId="46903C1F" w14:textId="77777777" w:rsidTr="009F724A">
        <w:trPr>
          <w:cantSplit/>
          <w:trHeight w:val="246"/>
        </w:trPr>
        <w:tc>
          <w:tcPr>
            <w:tcW w:w="4187" w:type="dxa"/>
            <w:vAlign w:val="bottom"/>
          </w:tcPr>
          <w:p w14:paraId="1EFE7491" w14:textId="2ED65E1E" w:rsidR="007E61D0" w:rsidRPr="00812C25" w:rsidRDefault="007E61D0" w:rsidP="0026427E">
            <w:pPr>
              <w:spacing w:line="240" w:lineRule="auto"/>
              <w:rPr>
                <w:b/>
                <w:bCs/>
                <w:sz w:val="20"/>
              </w:rPr>
            </w:pPr>
            <w:r w:rsidRPr="00812C25">
              <w:rPr>
                <w:b/>
                <w:bCs/>
                <w:sz w:val="20"/>
              </w:rPr>
              <w:t>At 1 January 2020</w:t>
            </w:r>
          </w:p>
        </w:tc>
        <w:tc>
          <w:tcPr>
            <w:tcW w:w="1185" w:type="dxa"/>
            <w:vAlign w:val="bottom"/>
          </w:tcPr>
          <w:p w14:paraId="22CAA8DB" w14:textId="7CB224FD" w:rsidR="007E61D0" w:rsidRPr="00812C25" w:rsidRDefault="007E61D0" w:rsidP="0026427E">
            <w:pPr>
              <w:pStyle w:val="acctfourfigures"/>
              <w:tabs>
                <w:tab w:val="clear" w:pos="765"/>
                <w:tab w:val="decimal" w:pos="952"/>
              </w:tabs>
              <w:spacing w:line="240" w:lineRule="auto"/>
              <w:ind w:right="11"/>
              <w:rPr>
                <w:sz w:val="20"/>
              </w:rPr>
            </w:pPr>
            <w:r w:rsidRPr="00812C25">
              <w:rPr>
                <w:b/>
                <w:bCs/>
                <w:sz w:val="20"/>
              </w:rPr>
              <w:t>257,260</w:t>
            </w:r>
          </w:p>
        </w:tc>
        <w:tc>
          <w:tcPr>
            <w:tcW w:w="346" w:type="dxa"/>
            <w:vAlign w:val="bottom"/>
          </w:tcPr>
          <w:p w14:paraId="53BCACA7" w14:textId="77777777" w:rsidR="007E61D0" w:rsidRPr="00812C25" w:rsidRDefault="007E61D0" w:rsidP="0026427E">
            <w:pPr>
              <w:pStyle w:val="acctfourfigures"/>
              <w:tabs>
                <w:tab w:val="decimal" w:pos="894"/>
              </w:tabs>
              <w:spacing w:line="240" w:lineRule="auto"/>
              <w:rPr>
                <w:sz w:val="20"/>
              </w:rPr>
            </w:pPr>
          </w:p>
        </w:tc>
        <w:tc>
          <w:tcPr>
            <w:tcW w:w="1302" w:type="dxa"/>
            <w:vAlign w:val="bottom"/>
          </w:tcPr>
          <w:p w14:paraId="08386D5F" w14:textId="515FEB7E" w:rsidR="007E61D0" w:rsidRPr="00812C25" w:rsidRDefault="007E61D0" w:rsidP="0026427E">
            <w:pPr>
              <w:pStyle w:val="acctfourfigures"/>
              <w:tabs>
                <w:tab w:val="clear" w:pos="765"/>
                <w:tab w:val="decimal" w:pos="952"/>
              </w:tabs>
              <w:spacing w:line="240" w:lineRule="auto"/>
              <w:ind w:right="11"/>
              <w:rPr>
                <w:sz w:val="20"/>
              </w:rPr>
            </w:pPr>
            <w:r w:rsidRPr="00812C25">
              <w:rPr>
                <w:b/>
                <w:bCs/>
                <w:sz w:val="20"/>
              </w:rPr>
              <w:t>11,224</w:t>
            </w:r>
          </w:p>
        </w:tc>
        <w:tc>
          <w:tcPr>
            <w:tcW w:w="299" w:type="dxa"/>
            <w:vAlign w:val="bottom"/>
          </w:tcPr>
          <w:p w14:paraId="77C87BCC" w14:textId="77777777" w:rsidR="007E61D0" w:rsidRPr="00812C25" w:rsidRDefault="007E61D0" w:rsidP="0026427E">
            <w:pPr>
              <w:pStyle w:val="acctfourfigures"/>
              <w:spacing w:line="240" w:lineRule="auto"/>
              <w:jc w:val="center"/>
              <w:rPr>
                <w:sz w:val="20"/>
              </w:rPr>
            </w:pPr>
          </w:p>
        </w:tc>
        <w:tc>
          <w:tcPr>
            <w:tcW w:w="1349" w:type="dxa"/>
            <w:vAlign w:val="bottom"/>
          </w:tcPr>
          <w:p w14:paraId="61423A57" w14:textId="38FEBF62" w:rsidR="007E61D0" w:rsidRPr="00812C25" w:rsidRDefault="007E61D0" w:rsidP="00FF3C52">
            <w:pPr>
              <w:pStyle w:val="acctfourfigures"/>
              <w:tabs>
                <w:tab w:val="clear" w:pos="765"/>
                <w:tab w:val="decimal" w:pos="977"/>
              </w:tabs>
              <w:spacing w:line="240" w:lineRule="auto"/>
              <w:ind w:right="11"/>
              <w:rPr>
                <w:sz w:val="20"/>
              </w:rPr>
            </w:pPr>
            <w:r w:rsidRPr="00812C25">
              <w:rPr>
                <w:b/>
                <w:bCs/>
                <w:sz w:val="20"/>
              </w:rPr>
              <w:t>352,222</w:t>
            </w:r>
          </w:p>
        </w:tc>
        <w:tc>
          <w:tcPr>
            <w:tcW w:w="204" w:type="dxa"/>
            <w:vAlign w:val="bottom"/>
          </w:tcPr>
          <w:p w14:paraId="44C517E9" w14:textId="77777777" w:rsidR="007E61D0" w:rsidRPr="00812C25" w:rsidRDefault="007E61D0" w:rsidP="0026427E">
            <w:pPr>
              <w:pStyle w:val="acctfourfigures"/>
              <w:spacing w:line="240" w:lineRule="auto"/>
              <w:jc w:val="center"/>
              <w:rPr>
                <w:sz w:val="20"/>
              </w:rPr>
            </w:pPr>
          </w:p>
        </w:tc>
        <w:tc>
          <w:tcPr>
            <w:tcW w:w="1350" w:type="dxa"/>
            <w:vAlign w:val="bottom"/>
          </w:tcPr>
          <w:p w14:paraId="58332C98" w14:textId="5E7E5C97" w:rsidR="007E61D0" w:rsidRPr="00540DD2" w:rsidRDefault="007E61D0" w:rsidP="00540DD2">
            <w:pPr>
              <w:pStyle w:val="acctfourfigures"/>
              <w:tabs>
                <w:tab w:val="clear" w:pos="765"/>
                <w:tab w:val="decimal" w:pos="1037"/>
              </w:tabs>
              <w:spacing w:line="240" w:lineRule="auto"/>
              <w:ind w:right="11"/>
              <w:rPr>
                <w:b/>
                <w:bCs/>
                <w:sz w:val="20"/>
              </w:rPr>
            </w:pPr>
            <w:r w:rsidRPr="00540DD2">
              <w:rPr>
                <w:b/>
                <w:bCs/>
                <w:sz w:val="20"/>
              </w:rPr>
              <w:t>1,380,739</w:t>
            </w:r>
          </w:p>
        </w:tc>
        <w:tc>
          <w:tcPr>
            <w:tcW w:w="201" w:type="dxa"/>
            <w:vAlign w:val="bottom"/>
          </w:tcPr>
          <w:p w14:paraId="04248C83" w14:textId="77777777" w:rsidR="007E61D0" w:rsidRPr="00812C25" w:rsidRDefault="007E61D0" w:rsidP="0026427E">
            <w:pPr>
              <w:pStyle w:val="acctfourfigures"/>
              <w:tabs>
                <w:tab w:val="decimal" w:pos="894"/>
              </w:tabs>
              <w:spacing w:line="240" w:lineRule="auto"/>
              <w:rPr>
                <w:sz w:val="20"/>
              </w:rPr>
            </w:pPr>
          </w:p>
        </w:tc>
        <w:tc>
          <w:tcPr>
            <w:tcW w:w="1329" w:type="dxa"/>
            <w:vAlign w:val="bottom"/>
          </w:tcPr>
          <w:p w14:paraId="092F2083" w14:textId="5A0E1886" w:rsidR="007E61D0" w:rsidRPr="00812C25" w:rsidRDefault="007E61D0" w:rsidP="0026427E">
            <w:pPr>
              <w:pStyle w:val="acctfourfigures"/>
              <w:tabs>
                <w:tab w:val="clear" w:pos="765"/>
                <w:tab w:val="decimal" w:pos="987"/>
              </w:tabs>
              <w:spacing w:line="240" w:lineRule="auto"/>
              <w:ind w:right="11"/>
              <w:rPr>
                <w:sz w:val="20"/>
              </w:rPr>
            </w:pPr>
            <w:r w:rsidRPr="00812C25">
              <w:rPr>
                <w:b/>
                <w:bCs/>
                <w:sz w:val="20"/>
              </w:rPr>
              <w:t>393,418</w:t>
            </w:r>
          </w:p>
        </w:tc>
        <w:tc>
          <w:tcPr>
            <w:tcW w:w="204" w:type="dxa"/>
            <w:vAlign w:val="bottom"/>
          </w:tcPr>
          <w:p w14:paraId="6FFEE76D" w14:textId="77777777" w:rsidR="007E61D0" w:rsidRPr="00812C25" w:rsidRDefault="007E61D0" w:rsidP="0026427E">
            <w:pPr>
              <w:pStyle w:val="acctfourfigures"/>
              <w:tabs>
                <w:tab w:val="decimal" w:pos="1036"/>
              </w:tabs>
              <w:spacing w:line="240" w:lineRule="auto"/>
              <w:rPr>
                <w:sz w:val="20"/>
              </w:rPr>
            </w:pPr>
          </w:p>
        </w:tc>
        <w:tc>
          <w:tcPr>
            <w:tcW w:w="1454" w:type="dxa"/>
            <w:vAlign w:val="bottom"/>
          </w:tcPr>
          <w:p w14:paraId="21013663" w14:textId="5F8A1E99" w:rsidR="007E61D0" w:rsidRPr="00812C25" w:rsidRDefault="007E61D0" w:rsidP="0026427E">
            <w:pPr>
              <w:pStyle w:val="acctfourfigures"/>
              <w:tabs>
                <w:tab w:val="clear" w:pos="765"/>
                <w:tab w:val="decimal" w:pos="987"/>
              </w:tabs>
              <w:spacing w:line="240" w:lineRule="auto"/>
              <w:ind w:right="11"/>
              <w:rPr>
                <w:sz w:val="20"/>
              </w:rPr>
            </w:pPr>
            <w:r w:rsidRPr="00812C25">
              <w:rPr>
                <w:b/>
                <w:bCs/>
                <w:sz w:val="20"/>
              </w:rPr>
              <w:t>2,394,</w:t>
            </w:r>
            <w:r w:rsidRPr="00812C25">
              <w:rPr>
                <w:b/>
                <w:bCs/>
                <w:sz w:val="20"/>
                <w:szCs w:val="25"/>
                <w:lang w:val="en-US" w:bidi="th-TH"/>
              </w:rPr>
              <w:t>863</w:t>
            </w:r>
          </w:p>
        </w:tc>
      </w:tr>
      <w:tr w:rsidR="007E61D0" w:rsidRPr="00812C25" w14:paraId="35F94780" w14:textId="77777777" w:rsidTr="009F724A">
        <w:trPr>
          <w:cantSplit/>
          <w:trHeight w:val="261"/>
        </w:trPr>
        <w:tc>
          <w:tcPr>
            <w:tcW w:w="4187" w:type="dxa"/>
            <w:vAlign w:val="bottom"/>
          </w:tcPr>
          <w:p w14:paraId="265F4808" w14:textId="3D6F7224" w:rsidR="007E61D0" w:rsidRPr="00812C25" w:rsidRDefault="007E61D0" w:rsidP="0026427E">
            <w:pPr>
              <w:spacing w:line="240" w:lineRule="auto"/>
              <w:rPr>
                <w:sz w:val="20"/>
                <w:lang w:val="en-US" w:bidi="th-TH"/>
              </w:rPr>
            </w:pPr>
            <w:r w:rsidRPr="00812C25">
              <w:rPr>
                <w:sz w:val="20"/>
              </w:rPr>
              <w:t>Additions</w:t>
            </w:r>
          </w:p>
        </w:tc>
        <w:tc>
          <w:tcPr>
            <w:tcW w:w="1185" w:type="dxa"/>
            <w:vAlign w:val="bottom"/>
          </w:tcPr>
          <w:p w14:paraId="305B1B6C" w14:textId="256BAC54" w:rsidR="007E61D0" w:rsidRPr="00812C25" w:rsidRDefault="007E61D0" w:rsidP="0026427E">
            <w:pPr>
              <w:pStyle w:val="acctfourfigures"/>
              <w:tabs>
                <w:tab w:val="clear" w:pos="765"/>
                <w:tab w:val="decimal" w:pos="952"/>
              </w:tabs>
              <w:spacing w:line="240" w:lineRule="auto"/>
              <w:ind w:right="11"/>
              <w:rPr>
                <w:sz w:val="20"/>
              </w:rPr>
            </w:pPr>
            <w:r w:rsidRPr="00812C25">
              <w:rPr>
                <w:sz w:val="20"/>
              </w:rPr>
              <w:t>211</w:t>
            </w:r>
          </w:p>
        </w:tc>
        <w:tc>
          <w:tcPr>
            <w:tcW w:w="346" w:type="dxa"/>
            <w:vAlign w:val="bottom"/>
          </w:tcPr>
          <w:p w14:paraId="3237C0C6" w14:textId="77777777" w:rsidR="007E61D0" w:rsidRPr="00812C25" w:rsidRDefault="007E61D0" w:rsidP="0026427E">
            <w:pPr>
              <w:pStyle w:val="acctfourfigures"/>
              <w:tabs>
                <w:tab w:val="decimal" w:pos="894"/>
              </w:tabs>
              <w:spacing w:line="240" w:lineRule="auto"/>
              <w:rPr>
                <w:sz w:val="20"/>
              </w:rPr>
            </w:pPr>
          </w:p>
        </w:tc>
        <w:tc>
          <w:tcPr>
            <w:tcW w:w="1302" w:type="dxa"/>
            <w:vAlign w:val="bottom"/>
          </w:tcPr>
          <w:p w14:paraId="1FEB2ACC" w14:textId="6BD1E3FF" w:rsidR="007E61D0" w:rsidRPr="00812C25" w:rsidRDefault="007E61D0" w:rsidP="0026427E">
            <w:pPr>
              <w:pStyle w:val="acctfourfigures"/>
              <w:tabs>
                <w:tab w:val="clear" w:pos="765"/>
                <w:tab w:val="decimal" w:pos="952"/>
              </w:tabs>
              <w:spacing w:line="240" w:lineRule="auto"/>
              <w:ind w:right="11"/>
              <w:rPr>
                <w:sz w:val="20"/>
              </w:rPr>
            </w:pPr>
            <w:r w:rsidRPr="00812C25">
              <w:rPr>
                <w:sz w:val="20"/>
              </w:rPr>
              <w:t>2,668</w:t>
            </w:r>
          </w:p>
        </w:tc>
        <w:tc>
          <w:tcPr>
            <w:tcW w:w="299" w:type="dxa"/>
            <w:vAlign w:val="bottom"/>
          </w:tcPr>
          <w:p w14:paraId="1BD596CC" w14:textId="77777777" w:rsidR="007E61D0" w:rsidRPr="00812C25" w:rsidRDefault="007E61D0" w:rsidP="0026427E">
            <w:pPr>
              <w:pStyle w:val="acctfourfigures"/>
              <w:spacing w:line="240" w:lineRule="auto"/>
              <w:jc w:val="center"/>
              <w:rPr>
                <w:sz w:val="20"/>
              </w:rPr>
            </w:pPr>
          </w:p>
        </w:tc>
        <w:tc>
          <w:tcPr>
            <w:tcW w:w="1349" w:type="dxa"/>
            <w:vAlign w:val="bottom"/>
          </w:tcPr>
          <w:p w14:paraId="6C06DCE9" w14:textId="1025432B" w:rsidR="007E61D0" w:rsidRPr="00812C25" w:rsidRDefault="007E61D0" w:rsidP="00FF3C52">
            <w:pPr>
              <w:pStyle w:val="acctfourfigures"/>
              <w:tabs>
                <w:tab w:val="clear" w:pos="765"/>
                <w:tab w:val="decimal" w:pos="977"/>
              </w:tabs>
              <w:spacing w:line="240" w:lineRule="auto"/>
              <w:ind w:right="11"/>
              <w:rPr>
                <w:sz w:val="20"/>
              </w:rPr>
            </w:pPr>
            <w:r w:rsidRPr="00812C25">
              <w:rPr>
                <w:sz w:val="20"/>
              </w:rPr>
              <w:t>70,381</w:t>
            </w:r>
          </w:p>
        </w:tc>
        <w:tc>
          <w:tcPr>
            <w:tcW w:w="204" w:type="dxa"/>
            <w:vAlign w:val="bottom"/>
          </w:tcPr>
          <w:p w14:paraId="5E55B773" w14:textId="77777777" w:rsidR="007E61D0" w:rsidRPr="00812C25" w:rsidRDefault="007E61D0" w:rsidP="0026427E">
            <w:pPr>
              <w:pStyle w:val="acctfourfigures"/>
              <w:spacing w:line="240" w:lineRule="auto"/>
              <w:jc w:val="center"/>
              <w:rPr>
                <w:sz w:val="20"/>
              </w:rPr>
            </w:pPr>
          </w:p>
        </w:tc>
        <w:tc>
          <w:tcPr>
            <w:tcW w:w="1350" w:type="dxa"/>
            <w:vAlign w:val="bottom"/>
          </w:tcPr>
          <w:p w14:paraId="196BAAB2" w14:textId="7707880F" w:rsidR="007E61D0" w:rsidRPr="00812C25" w:rsidRDefault="007E61D0" w:rsidP="00540DD2">
            <w:pPr>
              <w:pStyle w:val="acctfourfigures"/>
              <w:tabs>
                <w:tab w:val="clear" w:pos="765"/>
                <w:tab w:val="decimal" w:pos="1037"/>
              </w:tabs>
              <w:spacing w:line="240" w:lineRule="auto"/>
              <w:ind w:right="11"/>
              <w:rPr>
                <w:sz w:val="20"/>
              </w:rPr>
            </w:pPr>
            <w:r w:rsidRPr="00812C25">
              <w:rPr>
                <w:sz w:val="20"/>
              </w:rPr>
              <w:t>296,813</w:t>
            </w:r>
          </w:p>
        </w:tc>
        <w:tc>
          <w:tcPr>
            <w:tcW w:w="201" w:type="dxa"/>
            <w:vAlign w:val="bottom"/>
          </w:tcPr>
          <w:p w14:paraId="7439853F" w14:textId="77777777" w:rsidR="007E61D0" w:rsidRPr="00812C25" w:rsidRDefault="007E61D0" w:rsidP="0026427E">
            <w:pPr>
              <w:pStyle w:val="acctfourfigures"/>
              <w:tabs>
                <w:tab w:val="decimal" w:pos="894"/>
              </w:tabs>
              <w:spacing w:line="240" w:lineRule="auto"/>
              <w:rPr>
                <w:sz w:val="20"/>
              </w:rPr>
            </w:pPr>
          </w:p>
        </w:tc>
        <w:tc>
          <w:tcPr>
            <w:tcW w:w="1329" w:type="dxa"/>
            <w:vAlign w:val="bottom"/>
          </w:tcPr>
          <w:p w14:paraId="5DB9B619" w14:textId="3AF4021B" w:rsidR="007E61D0" w:rsidRPr="00812C25" w:rsidRDefault="007E61D0" w:rsidP="0026427E">
            <w:pPr>
              <w:pStyle w:val="acctfourfigures"/>
              <w:tabs>
                <w:tab w:val="clear" w:pos="765"/>
                <w:tab w:val="decimal" w:pos="987"/>
              </w:tabs>
              <w:spacing w:line="240" w:lineRule="auto"/>
              <w:ind w:right="11"/>
              <w:rPr>
                <w:sz w:val="20"/>
              </w:rPr>
            </w:pPr>
            <w:r w:rsidRPr="00812C25">
              <w:rPr>
                <w:sz w:val="20"/>
                <w:lang w:bidi="th-TH"/>
              </w:rPr>
              <w:t>224,748</w:t>
            </w:r>
          </w:p>
        </w:tc>
        <w:tc>
          <w:tcPr>
            <w:tcW w:w="204" w:type="dxa"/>
            <w:vAlign w:val="bottom"/>
          </w:tcPr>
          <w:p w14:paraId="388BD2CC" w14:textId="77777777" w:rsidR="007E61D0" w:rsidRPr="00812C25" w:rsidRDefault="007E61D0" w:rsidP="0026427E">
            <w:pPr>
              <w:pStyle w:val="acctfourfigures"/>
              <w:tabs>
                <w:tab w:val="decimal" w:pos="1036"/>
              </w:tabs>
              <w:spacing w:line="240" w:lineRule="auto"/>
              <w:rPr>
                <w:sz w:val="20"/>
              </w:rPr>
            </w:pPr>
          </w:p>
        </w:tc>
        <w:tc>
          <w:tcPr>
            <w:tcW w:w="1454" w:type="dxa"/>
            <w:vAlign w:val="bottom"/>
          </w:tcPr>
          <w:p w14:paraId="67229D4C" w14:textId="5BEC9C4A" w:rsidR="007E61D0" w:rsidRPr="00812C25" w:rsidRDefault="007E61D0" w:rsidP="0026427E">
            <w:pPr>
              <w:pStyle w:val="acctfourfigures"/>
              <w:tabs>
                <w:tab w:val="clear" w:pos="765"/>
                <w:tab w:val="decimal" w:pos="987"/>
              </w:tabs>
              <w:spacing w:line="240" w:lineRule="auto"/>
              <w:ind w:right="11"/>
              <w:rPr>
                <w:sz w:val="20"/>
              </w:rPr>
            </w:pPr>
            <w:r w:rsidRPr="00812C25">
              <w:rPr>
                <w:sz w:val="20"/>
                <w:cs/>
                <w:lang w:bidi="th-TH"/>
              </w:rPr>
              <w:t xml:space="preserve">       </w:t>
            </w:r>
            <w:r w:rsidRPr="00812C25">
              <w:rPr>
                <w:sz w:val="20"/>
              </w:rPr>
              <w:t>594,821</w:t>
            </w:r>
          </w:p>
        </w:tc>
      </w:tr>
      <w:tr w:rsidR="007E61D0" w:rsidRPr="00812C25" w14:paraId="5F88A61D" w14:textId="77777777" w:rsidTr="009F724A">
        <w:trPr>
          <w:cantSplit/>
          <w:trHeight w:val="246"/>
        </w:trPr>
        <w:tc>
          <w:tcPr>
            <w:tcW w:w="4187" w:type="dxa"/>
            <w:vAlign w:val="bottom"/>
          </w:tcPr>
          <w:p w14:paraId="56451F6C" w14:textId="777AA3D2" w:rsidR="007E61D0" w:rsidRPr="00812C25" w:rsidRDefault="007E61D0" w:rsidP="0026427E">
            <w:pPr>
              <w:spacing w:line="240" w:lineRule="auto"/>
              <w:rPr>
                <w:sz w:val="20"/>
              </w:rPr>
            </w:pPr>
            <w:r w:rsidRPr="00812C25">
              <w:rPr>
                <w:sz w:val="20"/>
              </w:rPr>
              <w:t>Transfer in</w:t>
            </w:r>
            <w:r w:rsidRPr="00812C25">
              <w:rPr>
                <w:sz w:val="20"/>
                <w:cs/>
                <w:lang w:bidi="th-TH"/>
              </w:rPr>
              <w:t xml:space="preserve"> </w:t>
            </w:r>
            <w:r w:rsidRPr="00812C25">
              <w:rPr>
                <w:sz w:val="20"/>
                <w:lang w:bidi="th-TH"/>
              </w:rPr>
              <w:t>(</w:t>
            </w:r>
            <w:r w:rsidRPr="00812C25">
              <w:rPr>
                <w:sz w:val="20"/>
              </w:rPr>
              <w:t>out)</w:t>
            </w:r>
          </w:p>
        </w:tc>
        <w:tc>
          <w:tcPr>
            <w:tcW w:w="1185" w:type="dxa"/>
            <w:vAlign w:val="bottom"/>
          </w:tcPr>
          <w:p w14:paraId="34D35571" w14:textId="1F34B573" w:rsidR="007E61D0" w:rsidRPr="00435DE9" w:rsidRDefault="007E61D0" w:rsidP="0026427E">
            <w:pPr>
              <w:pStyle w:val="acctfourfigures"/>
              <w:tabs>
                <w:tab w:val="clear" w:pos="765"/>
                <w:tab w:val="decimal" w:pos="952"/>
              </w:tabs>
              <w:spacing w:line="240" w:lineRule="auto"/>
              <w:ind w:right="11"/>
              <w:rPr>
                <w:b/>
                <w:bCs/>
                <w:sz w:val="20"/>
                <w:cs/>
                <w:lang w:bidi="th-TH"/>
              </w:rPr>
            </w:pPr>
            <w:r w:rsidRPr="00435DE9">
              <w:rPr>
                <w:b/>
                <w:bCs/>
                <w:sz w:val="20"/>
                <w:cs/>
                <w:lang w:bidi="th-TH"/>
              </w:rPr>
              <w:t>-</w:t>
            </w:r>
          </w:p>
        </w:tc>
        <w:tc>
          <w:tcPr>
            <w:tcW w:w="346" w:type="dxa"/>
            <w:vAlign w:val="bottom"/>
          </w:tcPr>
          <w:p w14:paraId="2A819669" w14:textId="77777777" w:rsidR="007E61D0" w:rsidRPr="00812C25" w:rsidRDefault="007E61D0" w:rsidP="0026427E">
            <w:pPr>
              <w:pStyle w:val="acctfourfigures"/>
              <w:tabs>
                <w:tab w:val="decimal" w:pos="894"/>
              </w:tabs>
              <w:spacing w:line="240" w:lineRule="auto"/>
              <w:rPr>
                <w:sz w:val="20"/>
              </w:rPr>
            </w:pPr>
          </w:p>
        </w:tc>
        <w:tc>
          <w:tcPr>
            <w:tcW w:w="1302" w:type="dxa"/>
            <w:vAlign w:val="bottom"/>
          </w:tcPr>
          <w:p w14:paraId="48740320" w14:textId="4421CC34" w:rsidR="007E61D0" w:rsidRPr="00812C25" w:rsidRDefault="007E61D0" w:rsidP="0026427E">
            <w:pPr>
              <w:pStyle w:val="acctfourfigures"/>
              <w:tabs>
                <w:tab w:val="clear" w:pos="765"/>
                <w:tab w:val="decimal" w:pos="952"/>
              </w:tabs>
              <w:spacing w:line="240" w:lineRule="auto"/>
              <w:ind w:right="11"/>
              <w:rPr>
                <w:sz w:val="20"/>
                <w:cs/>
                <w:lang w:bidi="th-TH"/>
              </w:rPr>
            </w:pPr>
            <w:r w:rsidRPr="00812C25">
              <w:rPr>
                <w:sz w:val="20"/>
              </w:rPr>
              <w:t>314,908</w:t>
            </w:r>
          </w:p>
        </w:tc>
        <w:tc>
          <w:tcPr>
            <w:tcW w:w="299" w:type="dxa"/>
            <w:vAlign w:val="bottom"/>
          </w:tcPr>
          <w:p w14:paraId="25A8B952" w14:textId="77777777" w:rsidR="007E61D0" w:rsidRPr="00812C25" w:rsidRDefault="007E61D0" w:rsidP="0026427E">
            <w:pPr>
              <w:pStyle w:val="acctfourfigures"/>
              <w:spacing w:line="240" w:lineRule="auto"/>
              <w:jc w:val="center"/>
              <w:rPr>
                <w:sz w:val="20"/>
              </w:rPr>
            </w:pPr>
          </w:p>
        </w:tc>
        <w:tc>
          <w:tcPr>
            <w:tcW w:w="1349" w:type="dxa"/>
            <w:vAlign w:val="bottom"/>
          </w:tcPr>
          <w:p w14:paraId="54DA3855" w14:textId="5FA3AF0C" w:rsidR="007E61D0" w:rsidRPr="00812C25" w:rsidRDefault="007E61D0" w:rsidP="00FF3C52">
            <w:pPr>
              <w:pStyle w:val="acctfourfigures"/>
              <w:tabs>
                <w:tab w:val="clear" w:pos="765"/>
                <w:tab w:val="decimal" w:pos="977"/>
              </w:tabs>
              <w:spacing w:line="240" w:lineRule="auto"/>
              <w:ind w:right="11"/>
              <w:rPr>
                <w:sz w:val="20"/>
                <w:cs/>
                <w:lang w:bidi="th-TH"/>
              </w:rPr>
            </w:pPr>
            <w:r w:rsidRPr="00812C25">
              <w:rPr>
                <w:sz w:val="20"/>
              </w:rPr>
              <w:t>262,419</w:t>
            </w:r>
          </w:p>
        </w:tc>
        <w:tc>
          <w:tcPr>
            <w:tcW w:w="204" w:type="dxa"/>
            <w:vAlign w:val="bottom"/>
          </w:tcPr>
          <w:p w14:paraId="52B001E6" w14:textId="77777777" w:rsidR="007E61D0" w:rsidRPr="00812C25" w:rsidRDefault="007E61D0" w:rsidP="0026427E">
            <w:pPr>
              <w:pStyle w:val="acctfourfigures"/>
              <w:spacing w:line="240" w:lineRule="auto"/>
              <w:jc w:val="center"/>
              <w:rPr>
                <w:sz w:val="20"/>
              </w:rPr>
            </w:pPr>
          </w:p>
        </w:tc>
        <w:tc>
          <w:tcPr>
            <w:tcW w:w="1350" w:type="dxa"/>
            <w:vAlign w:val="bottom"/>
          </w:tcPr>
          <w:p w14:paraId="4545B968" w14:textId="257F3621" w:rsidR="007E61D0" w:rsidRPr="00812C25" w:rsidRDefault="007E61D0" w:rsidP="00540DD2">
            <w:pPr>
              <w:pStyle w:val="acctfourfigures"/>
              <w:tabs>
                <w:tab w:val="clear" w:pos="765"/>
                <w:tab w:val="decimal" w:pos="1037"/>
              </w:tabs>
              <w:spacing w:line="240" w:lineRule="auto"/>
              <w:ind w:right="11"/>
              <w:rPr>
                <w:sz w:val="20"/>
                <w:cs/>
                <w:lang w:bidi="th-TH"/>
              </w:rPr>
            </w:pPr>
            <w:r w:rsidRPr="00812C25">
              <w:rPr>
                <w:sz w:val="20"/>
              </w:rPr>
              <w:t xml:space="preserve">    2,078</w:t>
            </w:r>
          </w:p>
        </w:tc>
        <w:tc>
          <w:tcPr>
            <w:tcW w:w="201" w:type="dxa"/>
            <w:vAlign w:val="bottom"/>
          </w:tcPr>
          <w:p w14:paraId="7ED99960" w14:textId="77777777" w:rsidR="007E61D0" w:rsidRPr="00812C25" w:rsidRDefault="007E61D0" w:rsidP="0026427E">
            <w:pPr>
              <w:pStyle w:val="acctfourfigures"/>
              <w:tabs>
                <w:tab w:val="decimal" w:pos="894"/>
              </w:tabs>
              <w:spacing w:line="240" w:lineRule="auto"/>
              <w:rPr>
                <w:sz w:val="20"/>
              </w:rPr>
            </w:pPr>
          </w:p>
        </w:tc>
        <w:tc>
          <w:tcPr>
            <w:tcW w:w="1329" w:type="dxa"/>
            <w:vAlign w:val="bottom"/>
          </w:tcPr>
          <w:p w14:paraId="7CDDFD65" w14:textId="36B92767" w:rsidR="007E61D0" w:rsidRPr="00812C25" w:rsidRDefault="007E61D0" w:rsidP="0026427E">
            <w:pPr>
              <w:pStyle w:val="acctfourfigures"/>
              <w:tabs>
                <w:tab w:val="clear" w:pos="765"/>
                <w:tab w:val="decimal" w:pos="987"/>
              </w:tabs>
              <w:spacing w:line="240" w:lineRule="auto"/>
              <w:ind w:right="11"/>
              <w:rPr>
                <w:sz w:val="20"/>
                <w:cs/>
                <w:lang w:bidi="th-TH"/>
              </w:rPr>
            </w:pPr>
            <w:r w:rsidRPr="00812C25">
              <w:rPr>
                <w:sz w:val="20"/>
                <w:lang w:bidi="th-TH"/>
              </w:rPr>
              <w:t xml:space="preserve">  </w:t>
            </w:r>
            <w:r w:rsidRPr="00812C25">
              <w:rPr>
                <w:sz w:val="20"/>
                <w:cs/>
                <w:lang w:bidi="th-TH"/>
              </w:rPr>
              <w:t>(</w:t>
            </w:r>
            <w:r w:rsidRPr="00812C25">
              <w:rPr>
                <w:sz w:val="20"/>
              </w:rPr>
              <w:t>579</w:t>
            </w:r>
            <w:r w:rsidRPr="00812C25">
              <w:rPr>
                <w:sz w:val="20"/>
                <w:lang w:bidi="th-TH"/>
              </w:rPr>
              <w:t>,405</w:t>
            </w:r>
            <w:r w:rsidRPr="00812C25">
              <w:rPr>
                <w:sz w:val="20"/>
                <w:cs/>
                <w:lang w:bidi="th-TH"/>
              </w:rPr>
              <w:t>)</w:t>
            </w:r>
          </w:p>
        </w:tc>
        <w:tc>
          <w:tcPr>
            <w:tcW w:w="204" w:type="dxa"/>
            <w:vAlign w:val="bottom"/>
          </w:tcPr>
          <w:p w14:paraId="6B4EFFE7" w14:textId="77777777" w:rsidR="007E61D0" w:rsidRPr="00812C25" w:rsidRDefault="007E61D0" w:rsidP="0026427E">
            <w:pPr>
              <w:pStyle w:val="acctfourfigures"/>
              <w:tabs>
                <w:tab w:val="decimal" w:pos="894"/>
              </w:tabs>
              <w:spacing w:line="240" w:lineRule="auto"/>
              <w:rPr>
                <w:sz w:val="20"/>
              </w:rPr>
            </w:pPr>
          </w:p>
        </w:tc>
        <w:tc>
          <w:tcPr>
            <w:tcW w:w="1454" w:type="dxa"/>
            <w:vAlign w:val="bottom"/>
          </w:tcPr>
          <w:p w14:paraId="50BC36A1" w14:textId="78295948" w:rsidR="007E61D0" w:rsidRPr="00812C25" w:rsidRDefault="007E61D0" w:rsidP="0026427E">
            <w:pPr>
              <w:pStyle w:val="acctfourfigures"/>
              <w:tabs>
                <w:tab w:val="clear" w:pos="765"/>
                <w:tab w:val="decimal" w:pos="987"/>
              </w:tabs>
              <w:spacing w:line="240" w:lineRule="auto"/>
              <w:ind w:right="11"/>
              <w:rPr>
                <w:sz w:val="20"/>
                <w:cs/>
                <w:lang w:bidi="th-TH"/>
              </w:rPr>
            </w:pPr>
            <w:r w:rsidRPr="00812C25">
              <w:rPr>
                <w:sz w:val="20"/>
              </w:rPr>
              <w:t>-</w:t>
            </w:r>
          </w:p>
        </w:tc>
      </w:tr>
      <w:tr w:rsidR="007E61D0" w:rsidRPr="00812C25" w14:paraId="6DAD77DE" w14:textId="77777777" w:rsidTr="009F724A">
        <w:trPr>
          <w:cantSplit/>
          <w:trHeight w:val="246"/>
        </w:trPr>
        <w:tc>
          <w:tcPr>
            <w:tcW w:w="4187" w:type="dxa"/>
            <w:vAlign w:val="bottom"/>
          </w:tcPr>
          <w:p w14:paraId="49C44FAE" w14:textId="07798BF9" w:rsidR="007E61D0" w:rsidRPr="00812C25" w:rsidRDefault="007E61D0" w:rsidP="0026427E">
            <w:pPr>
              <w:spacing w:line="240" w:lineRule="auto"/>
              <w:rPr>
                <w:sz w:val="20"/>
              </w:rPr>
            </w:pPr>
            <w:r w:rsidRPr="00812C25">
              <w:rPr>
                <w:sz w:val="20"/>
              </w:rPr>
              <w:t xml:space="preserve">Disposals </w:t>
            </w:r>
            <w:r w:rsidRPr="00812C25">
              <w:rPr>
                <w:sz w:val="20"/>
                <w:cs/>
                <w:lang w:bidi="th-TH"/>
              </w:rPr>
              <w:t xml:space="preserve">/ </w:t>
            </w:r>
            <w:r w:rsidRPr="00812C25">
              <w:rPr>
                <w:sz w:val="20"/>
              </w:rPr>
              <w:t>write</w:t>
            </w:r>
            <w:r w:rsidRPr="00812C25">
              <w:rPr>
                <w:sz w:val="20"/>
                <w:cs/>
                <w:lang w:bidi="th-TH"/>
              </w:rPr>
              <w:t>-</w:t>
            </w:r>
            <w:r w:rsidRPr="00812C25">
              <w:rPr>
                <w:sz w:val="20"/>
              </w:rPr>
              <w:t>off</w:t>
            </w:r>
          </w:p>
        </w:tc>
        <w:tc>
          <w:tcPr>
            <w:tcW w:w="1185" w:type="dxa"/>
            <w:tcBorders>
              <w:bottom w:val="single" w:sz="4" w:space="0" w:color="auto"/>
            </w:tcBorders>
            <w:vAlign w:val="bottom"/>
          </w:tcPr>
          <w:p w14:paraId="0B3198B6" w14:textId="3D6EA635" w:rsidR="007E61D0" w:rsidRPr="00435DE9" w:rsidRDefault="007E61D0" w:rsidP="0026427E">
            <w:pPr>
              <w:pStyle w:val="acctfourfigures"/>
              <w:tabs>
                <w:tab w:val="clear" w:pos="765"/>
                <w:tab w:val="decimal" w:pos="952"/>
              </w:tabs>
              <w:spacing w:line="240" w:lineRule="auto"/>
              <w:ind w:right="11"/>
              <w:rPr>
                <w:b/>
                <w:bCs/>
                <w:sz w:val="20"/>
              </w:rPr>
            </w:pPr>
            <w:r w:rsidRPr="00435DE9">
              <w:rPr>
                <w:b/>
                <w:bCs/>
                <w:sz w:val="20"/>
                <w:cs/>
                <w:lang w:bidi="th-TH"/>
              </w:rPr>
              <w:t>-</w:t>
            </w:r>
          </w:p>
        </w:tc>
        <w:tc>
          <w:tcPr>
            <w:tcW w:w="346" w:type="dxa"/>
            <w:vAlign w:val="bottom"/>
          </w:tcPr>
          <w:p w14:paraId="08BC3112" w14:textId="77777777" w:rsidR="007E61D0" w:rsidRPr="00812C25" w:rsidRDefault="007E61D0" w:rsidP="0026427E">
            <w:pPr>
              <w:pStyle w:val="acctfourfigures"/>
              <w:tabs>
                <w:tab w:val="decimal" w:pos="894"/>
              </w:tabs>
              <w:spacing w:line="240" w:lineRule="auto"/>
              <w:rPr>
                <w:sz w:val="20"/>
              </w:rPr>
            </w:pPr>
          </w:p>
        </w:tc>
        <w:tc>
          <w:tcPr>
            <w:tcW w:w="1302" w:type="dxa"/>
            <w:tcBorders>
              <w:bottom w:val="single" w:sz="4" w:space="0" w:color="auto"/>
            </w:tcBorders>
            <w:vAlign w:val="bottom"/>
          </w:tcPr>
          <w:p w14:paraId="36B346CC" w14:textId="4B90BD86" w:rsidR="007E61D0" w:rsidRPr="00435DE9" w:rsidRDefault="007E61D0" w:rsidP="0026427E">
            <w:pPr>
              <w:pStyle w:val="acctfourfigures"/>
              <w:tabs>
                <w:tab w:val="clear" w:pos="765"/>
                <w:tab w:val="decimal" w:pos="952"/>
              </w:tabs>
              <w:spacing w:line="240" w:lineRule="auto"/>
              <w:ind w:right="11"/>
              <w:rPr>
                <w:b/>
                <w:bCs/>
                <w:sz w:val="20"/>
              </w:rPr>
            </w:pPr>
            <w:r w:rsidRPr="00435DE9">
              <w:rPr>
                <w:b/>
                <w:bCs/>
                <w:sz w:val="20"/>
                <w:cs/>
                <w:lang w:bidi="th-TH"/>
              </w:rPr>
              <w:t>-</w:t>
            </w:r>
          </w:p>
        </w:tc>
        <w:tc>
          <w:tcPr>
            <w:tcW w:w="299" w:type="dxa"/>
            <w:vAlign w:val="bottom"/>
          </w:tcPr>
          <w:p w14:paraId="16AFCFFC" w14:textId="77777777" w:rsidR="007E61D0" w:rsidRPr="00812C25" w:rsidRDefault="007E61D0" w:rsidP="0026427E">
            <w:pPr>
              <w:pStyle w:val="acctfourfigures"/>
              <w:spacing w:line="240" w:lineRule="auto"/>
              <w:jc w:val="center"/>
              <w:rPr>
                <w:sz w:val="20"/>
              </w:rPr>
            </w:pPr>
          </w:p>
        </w:tc>
        <w:tc>
          <w:tcPr>
            <w:tcW w:w="1349" w:type="dxa"/>
            <w:tcBorders>
              <w:bottom w:val="single" w:sz="4" w:space="0" w:color="auto"/>
            </w:tcBorders>
            <w:vAlign w:val="bottom"/>
          </w:tcPr>
          <w:p w14:paraId="71CAC226" w14:textId="0CB279D4" w:rsidR="007E61D0" w:rsidRPr="00812C25" w:rsidRDefault="007E61D0" w:rsidP="00FF3C52">
            <w:pPr>
              <w:pStyle w:val="acctfourfigures"/>
              <w:tabs>
                <w:tab w:val="clear" w:pos="765"/>
                <w:tab w:val="decimal" w:pos="977"/>
              </w:tabs>
              <w:spacing w:line="240" w:lineRule="auto"/>
              <w:ind w:right="11"/>
              <w:rPr>
                <w:sz w:val="20"/>
              </w:rPr>
            </w:pPr>
            <w:r w:rsidRPr="00812C25">
              <w:rPr>
                <w:sz w:val="20"/>
                <w:cs/>
                <w:lang w:bidi="th-TH"/>
              </w:rPr>
              <w:t>(</w:t>
            </w:r>
            <w:r w:rsidRPr="00812C25">
              <w:rPr>
                <w:sz w:val="20"/>
              </w:rPr>
              <w:t>4,512</w:t>
            </w:r>
            <w:r w:rsidRPr="00812C25">
              <w:rPr>
                <w:sz w:val="20"/>
                <w:cs/>
                <w:lang w:bidi="th-TH"/>
              </w:rPr>
              <w:t>)</w:t>
            </w:r>
          </w:p>
        </w:tc>
        <w:tc>
          <w:tcPr>
            <w:tcW w:w="204" w:type="dxa"/>
            <w:vAlign w:val="bottom"/>
          </w:tcPr>
          <w:p w14:paraId="0A871036" w14:textId="77777777" w:rsidR="007E61D0" w:rsidRPr="00812C25" w:rsidRDefault="007E61D0" w:rsidP="0026427E">
            <w:pPr>
              <w:pStyle w:val="acctfourfigures"/>
              <w:spacing w:line="240" w:lineRule="auto"/>
              <w:jc w:val="center"/>
              <w:rPr>
                <w:sz w:val="20"/>
              </w:rPr>
            </w:pPr>
          </w:p>
        </w:tc>
        <w:tc>
          <w:tcPr>
            <w:tcW w:w="1350" w:type="dxa"/>
            <w:tcBorders>
              <w:bottom w:val="single" w:sz="4" w:space="0" w:color="auto"/>
            </w:tcBorders>
            <w:vAlign w:val="bottom"/>
          </w:tcPr>
          <w:p w14:paraId="7A85AA60" w14:textId="16ACEB07" w:rsidR="007E61D0" w:rsidRPr="00812C25" w:rsidRDefault="007E61D0" w:rsidP="00540DD2">
            <w:pPr>
              <w:pStyle w:val="acctfourfigures"/>
              <w:tabs>
                <w:tab w:val="clear" w:pos="765"/>
                <w:tab w:val="decimal" w:pos="1037"/>
              </w:tabs>
              <w:spacing w:line="240" w:lineRule="auto"/>
              <w:ind w:right="11"/>
              <w:rPr>
                <w:sz w:val="20"/>
              </w:rPr>
            </w:pPr>
            <w:r w:rsidRPr="00812C25">
              <w:rPr>
                <w:sz w:val="20"/>
                <w:cs/>
                <w:lang w:bidi="th-TH"/>
              </w:rPr>
              <w:t>(</w:t>
            </w:r>
            <w:r w:rsidRPr="00812C25">
              <w:rPr>
                <w:sz w:val="20"/>
              </w:rPr>
              <w:t>23,324</w:t>
            </w:r>
            <w:r w:rsidRPr="00812C25">
              <w:rPr>
                <w:sz w:val="20"/>
                <w:cs/>
                <w:lang w:bidi="th-TH"/>
              </w:rPr>
              <w:t>)</w:t>
            </w:r>
          </w:p>
        </w:tc>
        <w:tc>
          <w:tcPr>
            <w:tcW w:w="201" w:type="dxa"/>
            <w:vAlign w:val="bottom"/>
          </w:tcPr>
          <w:p w14:paraId="3191AC40" w14:textId="77777777" w:rsidR="007E61D0" w:rsidRPr="00812C25" w:rsidRDefault="007E61D0" w:rsidP="0026427E">
            <w:pPr>
              <w:pStyle w:val="acctfourfigures"/>
              <w:tabs>
                <w:tab w:val="decimal" w:pos="894"/>
              </w:tabs>
              <w:spacing w:line="240" w:lineRule="auto"/>
              <w:rPr>
                <w:sz w:val="20"/>
              </w:rPr>
            </w:pPr>
          </w:p>
        </w:tc>
        <w:tc>
          <w:tcPr>
            <w:tcW w:w="1329" w:type="dxa"/>
            <w:tcBorders>
              <w:bottom w:val="single" w:sz="4" w:space="0" w:color="auto"/>
            </w:tcBorders>
            <w:vAlign w:val="bottom"/>
          </w:tcPr>
          <w:p w14:paraId="3C89E838" w14:textId="4ACAD1A0" w:rsidR="007E61D0" w:rsidRPr="00812C25" w:rsidRDefault="007E61D0" w:rsidP="0026427E">
            <w:pPr>
              <w:pStyle w:val="acctfourfigures"/>
              <w:tabs>
                <w:tab w:val="clear" w:pos="765"/>
                <w:tab w:val="decimal" w:pos="987"/>
              </w:tabs>
              <w:spacing w:line="240" w:lineRule="auto"/>
              <w:ind w:right="11"/>
              <w:rPr>
                <w:sz w:val="20"/>
              </w:rPr>
            </w:pPr>
            <w:r w:rsidRPr="00812C25">
              <w:rPr>
                <w:sz w:val="20"/>
                <w:cs/>
                <w:lang w:bidi="th-TH"/>
              </w:rPr>
              <w:t>-</w:t>
            </w:r>
          </w:p>
        </w:tc>
        <w:tc>
          <w:tcPr>
            <w:tcW w:w="204" w:type="dxa"/>
            <w:vAlign w:val="bottom"/>
          </w:tcPr>
          <w:p w14:paraId="119E8570" w14:textId="77777777" w:rsidR="007E61D0" w:rsidRPr="00812C25" w:rsidRDefault="007E61D0" w:rsidP="0026427E">
            <w:pPr>
              <w:pStyle w:val="acctfourfigures"/>
              <w:tabs>
                <w:tab w:val="decimal" w:pos="894"/>
              </w:tabs>
              <w:spacing w:line="240" w:lineRule="auto"/>
              <w:rPr>
                <w:sz w:val="20"/>
              </w:rPr>
            </w:pPr>
          </w:p>
        </w:tc>
        <w:tc>
          <w:tcPr>
            <w:tcW w:w="1454" w:type="dxa"/>
            <w:tcBorders>
              <w:bottom w:val="single" w:sz="4" w:space="0" w:color="auto"/>
            </w:tcBorders>
            <w:vAlign w:val="bottom"/>
          </w:tcPr>
          <w:p w14:paraId="0971CC0B" w14:textId="56387554" w:rsidR="007E61D0" w:rsidRPr="00812C25" w:rsidRDefault="007E61D0" w:rsidP="0026427E">
            <w:pPr>
              <w:pStyle w:val="acctfourfigures"/>
              <w:tabs>
                <w:tab w:val="clear" w:pos="765"/>
                <w:tab w:val="decimal" w:pos="987"/>
              </w:tabs>
              <w:spacing w:line="240" w:lineRule="auto"/>
              <w:ind w:right="11"/>
              <w:rPr>
                <w:sz w:val="20"/>
              </w:rPr>
            </w:pPr>
            <w:r w:rsidRPr="00812C25">
              <w:rPr>
                <w:sz w:val="20"/>
              </w:rPr>
              <w:t>(27,836)</w:t>
            </w:r>
          </w:p>
        </w:tc>
      </w:tr>
      <w:tr w:rsidR="007E61D0" w:rsidRPr="00812C25" w14:paraId="1D8BC30D" w14:textId="77777777" w:rsidTr="009F724A">
        <w:trPr>
          <w:cantSplit/>
          <w:trHeight w:val="246"/>
        </w:trPr>
        <w:tc>
          <w:tcPr>
            <w:tcW w:w="4187" w:type="dxa"/>
            <w:vAlign w:val="bottom"/>
          </w:tcPr>
          <w:p w14:paraId="2EEAE7DF" w14:textId="1F40B370" w:rsidR="007E61D0" w:rsidRPr="00812C25" w:rsidRDefault="007E61D0" w:rsidP="0026427E">
            <w:pPr>
              <w:spacing w:line="240" w:lineRule="auto"/>
              <w:rPr>
                <w:b/>
                <w:bCs/>
                <w:sz w:val="20"/>
              </w:rPr>
            </w:pPr>
            <w:r w:rsidRPr="00812C25">
              <w:rPr>
                <w:b/>
                <w:bCs/>
                <w:sz w:val="20"/>
              </w:rPr>
              <w:t>At 31 December 2020</w:t>
            </w:r>
            <w:r w:rsidR="00EA3BFD">
              <w:rPr>
                <w:b/>
                <w:bCs/>
                <w:sz w:val="20"/>
              </w:rPr>
              <w:t xml:space="preserve"> and 1 January 2021</w:t>
            </w:r>
            <w:r w:rsidRPr="00812C25">
              <w:rPr>
                <w:b/>
                <w:bCs/>
                <w:sz w:val="20"/>
              </w:rPr>
              <w:t xml:space="preserve"> </w:t>
            </w:r>
          </w:p>
        </w:tc>
        <w:tc>
          <w:tcPr>
            <w:tcW w:w="1185" w:type="dxa"/>
            <w:tcBorders>
              <w:top w:val="single" w:sz="4" w:space="0" w:color="auto"/>
            </w:tcBorders>
            <w:vAlign w:val="bottom"/>
          </w:tcPr>
          <w:p w14:paraId="04CE2FA1" w14:textId="67ACAAB5" w:rsidR="007E61D0" w:rsidRPr="00812C25" w:rsidRDefault="007E61D0" w:rsidP="0026427E">
            <w:pPr>
              <w:pStyle w:val="acctfourfigures"/>
              <w:tabs>
                <w:tab w:val="clear" w:pos="765"/>
                <w:tab w:val="decimal" w:pos="952"/>
              </w:tabs>
              <w:spacing w:line="240" w:lineRule="auto"/>
              <w:ind w:right="11"/>
              <w:rPr>
                <w:b/>
                <w:bCs/>
                <w:sz w:val="20"/>
              </w:rPr>
            </w:pPr>
            <w:r w:rsidRPr="00812C25">
              <w:rPr>
                <w:b/>
                <w:bCs/>
                <w:sz w:val="20"/>
              </w:rPr>
              <w:t>257,471</w:t>
            </w:r>
          </w:p>
        </w:tc>
        <w:tc>
          <w:tcPr>
            <w:tcW w:w="346" w:type="dxa"/>
            <w:vAlign w:val="bottom"/>
          </w:tcPr>
          <w:p w14:paraId="7505F041" w14:textId="77777777" w:rsidR="007E61D0" w:rsidRPr="00812C25" w:rsidRDefault="007E61D0" w:rsidP="0026427E">
            <w:pPr>
              <w:pStyle w:val="acctfourfigures"/>
              <w:spacing w:line="240" w:lineRule="auto"/>
              <w:jc w:val="center"/>
              <w:rPr>
                <w:sz w:val="20"/>
              </w:rPr>
            </w:pPr>
          </w:p>
        </w:tc>
        <w:tc>
          <w:tcPr>
            <w:tcW w:w="1302" w:type="dxa"/>
            <w:tcBorders>
              <w:top w:val="single" w:sz="4" w:space="0" w:color="auto"/>
            </w:tcBorders>
            <w:vAlign w:val="bottom"/>
          </w:tcPr>
          <w:p w14:paraId="7FDED35D" w14:textId="22AECE79" w:rsidR="007E61D0" w:rsidRPr="00812C25" w:rsidRDefault="007E61D0" w:rsidP="0026427E">
            <w:pPr>
              <w:pStyle w:val="acctfourfigures"/>
              <w:tabs>
                <w:tab w:val="clear" w:pos="765"/>
                <w:tab w:val="decimal" w:pos="952"/>
              </w:tabs>
              <w:spacing w:line="240" w:lineRule="auto"/>
              <w:ind w:right="11"/>
              <w:rPr>
                <w:b/>
                <w:bCs/>
                <w:sz w:val="20"/>
              </w:rPr>
            </w:pPr>
            <w:r w:rsidRPr="00812C25">
              <w:rPr>
                <w:b/>
                <w:bCs/>
                <w:sz w:val="20"/>
              </w:rPr>
              <w:t>328,800</w:t>
            </w:r>
          </w:p>
        </w:tc>
        <w:tc>
          <w:tcPr>
            <w:tcW w:w="299" w:type="dxa"/>
            <w:vAlign w:val="bottom"/>
          </w:tcPr>
          <w:p w14:paraId="225F8A67" w14:textId="77777777" w:rsidR="007E61D0" w:rsidRPr="00812C25" w:rsidRDefault="007E61D0" w:rsidP="0026427E">
            <w:pPr>
              <w:pStyle w:val="acctfourfigures"/>
              <w:tabs>
                <w:tab w:val="decimal" w:pos="952"/>
              </w:tabs>
              <w:spacing w:line="240" w:lineRule="auto"/>
              <w:rPr>
                <w:b/>
                <w:bCs/>
                <w:sz w:val="20"/>
              </w:rPr>
            </w:pPr>
          </w:p>
        </w:tc>
        <w:tc>
          <w:tcPr>
            <w:tcW w:w="1349" w:type="dxa"/>
            <w:tcBorders>
              <w:top w:val="single" w:sz="4" w:space="0" w:color="auto"/>
            </w:tcBorders>
            <w:vAlign w:val="bottom"/>
          </w:tcPr>
          <w:p w14:paraId="464D4F62" w14:textId="05F3BF9A" w:rsidR="007E61D0" w:rsidRPr="00812C25" w:rsidRDefault="007E61D0" w:rsidP="00FF3C52">
            <w:pPr>
              <w:pStyle w:val="acctfourfigures"/>
              <w:tabs>
                <w:tab w:val="clear" w:pos="765"/>
                <w:tab w:val="decimal" w:pos="977"/>
              </w:tabs>
              <w:spacing w:line="240" w:lineRule="auto"/>
              <w:ind w:right="11"/>
              <w:rPr>
                <w:b/>
                <w:bCs/>
                <w:sz w:val="20"/>
              </w:rPr>
            </w:pPr>
            <w:r w:rsidRPr="00812C25">
              <w:rPr>
                <w:b/>
                <w:bCs/>
                <w:sz w:val="20"/>
              </w:rPr>
              <w:t>680,510</w:t>
            </w:r>
          </w:p>
        </w:tc>
        <w:tc>
          <w:tcPr>
            <w:tcW w:w="204" w:type="dxa"/>
            <w:vAlign w:val="bottom"/>
          </w:tcPr>
          <w:p w14:paraId="1EEB44C3" w14:textId="77777777" w:rsidR="007E61D0" w:rsidRPr="00812C25" w:rsidRDefault="007E61D0" w:rsidP="0026427E">
            <w:pPr>
              <w:pStyle w:val="acctfourfigures"/>
              <w:tabs>
                <w:tab w:val="decimal" w:pos="952"/>
              </w:tabs>
              <w:spacing w:line="240" w:lineRule="auto"/>
              <w:rPr>
                <w:b/>
                <w:bCs/>
                <w:sz w:val="20"/>
              </w:rPr>
            </w:pPr>
          </w:p>
        </w:tc>
        <w:tc>
          <w:tcPr>
            <w:tcW w:w="1350" w:type="dxa"/>
            <w:tcBorders>
              <w:top w:val="single" w:sz="4" w:space="0" w:color="auto"/>
            </w:tcBorders>
            <w:vAlign w:val="bottom"/>
          </w:tcPr>
          <w:p w14:paraId="42B99E5E" w14:textId="67524B2E" w:rsidR="007E61D0" w:rsidRPr="00540DD2" w:rsidRDefault="007E61D0" w:rsidP="00540DD2">
            <w:pPr>
              <w:pStyle w:val="acctfourfigures"/>
              <w:tabs>
                <w:tab w:val="clear" w:pos="765"/>
                <w:tab w:val="decimal" w:pos="1037"/>
              </w:tabs>
              <w:spacing w:line="240" w:lineRule="auto"/>
              <w:ind w:right="11"/>
              <w:rPr>
                <w:b/>
                <w:bCs/>
                <w:sz w:val="20"/>
              </w:rPr>
            </w:pPr>
            <w:r w:rsidRPr="00540DD2">
              <w:rPr>
                <w:b/>
                <w:bCs/>
                <w:sz w:val="20"/>
              </w:rPr>
              <w:t>1,656,306</w:t>
            </w:r>
          </w:p>
        </w:tc>
        <w:tc>
          <w:tcPr>
            <w:tcW w:w="201" w:type="dxa"/>
            <w:vAlign w:val="bottom"/>
          </w:tcPr>
          <w:p w14:paraId="420F7FE9" w14:textId="77777777" w:rsidR="007E61D0" w:rsidRPr="00812C25" w:rsidRDefault="007E61D0" w:rsidP="0026427E">
            <w:pPr>
              <w:pStyle w:val="acctfourfigures"/>
              <w:tabs>
                <w:tab w:val="decimal" w:pos="952"/>
              </w:tabs>
              <w:spacing w:line="240" w:lineRule="auto"/>
              <w:rPr>
                <w:b/>
                <w:bCs/>
                <w:sz w:val="20"/>
              </w:rPr>
            </w:pPr>
          </w:p>
        </w:tc>
        <w:tc>
          <w:tcPr>
            <w:tcW w:w="1329" w:type="dxa"/>
            <w:tcBorders>
              <w:top w:val="single" w:sz="4" w:space="0" w:color="auto"/>
            </w:tcBorders>
            <w:vAlign w:val="bottom"/>
          </w:tcPr>
          <w:p w14:paraId="67AAE83B" w14:textId="035C7163" w:rsidR="007E61D0" w:rsidRPr="002461C7" w:rsidRDefault="007E61D0" w:rsidP="0026427E">
            <w:pPr>
              <w:pStyle w:val="acctfourfigures"/>
              <w:tabs>
                <w:tab w:val="clear" w:pos="765"/>
                <w:tab w:val="decimal" w:pos="987"/>
              </w:tabs>
              <w:spacing w:line="240" w:lineRule="auto"/>
              <w:ind w:right="11"/>
              <w:rPr>
                <w:b/>
                <w:bCs/>
                <w:sz w:val="20"/>
              </w:rPr>
            </w:pPr>
            <w:r w:rsidRPr="002461C7">
              <w:rPr>
                <w:b/>
                <w:bCs/>
                <w:sz w:val="20"/>
              </w:rPr>
              <w:t>38,761</w:t>
            </w:r>
          </w:p>
        </w:tc>
        <w:tc>
          <w:tcPr>
            <w:tcW w:w="204" w:type="dxa"/>
            <w:vAlign w:val="bottom"/>
          </w:tcPr>
          <w:p w14:paraId="229C106D" w14:textId="77777777" w:rsidR="007E61D0" w:rsidRPr="00812C25" w:rsidRDefault="007E61D0" w:rsidP="0026427E">
            <w:pPr>
              <w:pStyle w:val="acctfourfigures"/>
              <w:tabs>
                <w:tab w:val="decimal" w:pos="952"/>
              </w:tabs>
              <w:spacing w:line="240" w:lineRule="auto"/>
              <w:rPr>
                <w:b/>
                <w:bCs/>
                <w:sz w:val="20"/>
              </w:rPr>
            </w:pPr>
          </w:p>
        </w:tc>
        <w:tc>
          <w:tcPr>
            <w:tcW w:w="1454" w:type="dxa"/>
            <w:tcBorders>
              <w:top w:val="single" w:sz="4" w:space="0" w:color="auto"/>
            </w:tcBorders>
            <w:vAlign w:val="bottom"/>
          </w:tcPr>
          <w:p w14:paraId="582EFC24" w14:textId="3BBE4700" w:rsidR="007E61D0" w:rsidRPr="00812C25" w:rsidRDefault="007E61D0" w:rsidP="0026427E">
            <w:pPr>
              <w:pStyle w:val="acctfourfigures"/>
              <w:tabs>
                <w:tab w:val="clear" w:pos="765"/>
                <w:tab w:val="decimal" w:pos="997"/>
              </w:tabs>
              <w:spacing w:line="240" w:lineRule="auto"/>
              <w:ind w:right="11"/>
              <w:rPr>
                <w:b/>
                <w:bCs/>
                <w:sz w:val="20"/>
              </w:rPr>
            </w:pPr>
            <w:r w:rsidRPr="00812C25">
              <w:rPr>
                <w:b/>
                <w:bCs/>
                <w:sz w:val="20"/>
                <w:lang w:val="en-US"/>
              </w:rPr>
              <w:t>2,961,</w:t>
            </w:r>
            <w:r w:rsidRPr="00812C25">
              <w:rPr>
                <w:b/>
                <w:bCs/>
                <w:sz w:val="20"/>
                <w:szCs w:val="25"/>
                <w:lang w:val="en-US" w:bidi="th-TH"/>
              </w:rPr>
              <w:t>848</w:t>
            </w:r>
          </w:p>
        </w:tc>
      </w:tr>
      <w:tr w:rsidR="007E61D0" w:rsidRPr="00812C25" w14:paraId="0D3725A3" w14:textId="77777777" w:rsidTr="009F724A">
        <w:trPr>
          <w:cantSplit/>
          <w:trHeight w:val="246"/>
        </w:trPr>
        <w:tc>
          <w:tcPr>
            <w:tcW w:w="4187" w:type="dxa"/>
            <w:vAlign w:val="bottom"/>
          </w:tcPr>
          <w:p w14:paraId="5F6E8903" w14:textId="1BC32963" w:rsidR="007E61D0" w:rsidRPr="00812C25" w:rsidRDefault="007E61D0" w:rsidP="0026427E">
            <w:pPr>
              <w:spacing w:line="240" w:lineRule="auto"/>
              <w:rPr>
                <w:sz w:val="20"/>
              </w:rPr>
            </w:pPr>
            <w:r w:rsidRPr="00812C25">
              <w:rPr>
                <w:sz w:val="20"/>
              </w:rPr>
              <w:t>Additions</w:t>
            </w:r>
          </w:p>
        </w:tc>
        <w:tc>
          <w:tcPr>
            <w:tcW w:w="1185" w:type="dxa"/>
            <w:vAlign w:val="bottom"/>
          </w:tcPr>
          <w:p w14:paraId="2E8B282F" w14:textId="10CFD981" w:rsidR="007E61D0" w:rsidRPr="00812C25" w:rsidRDefault="002461C7" w:rsidP="0026427E">
            <w:pPr>
              <w:pStyle w:val="acctfourfigures"/>
              <w:tabs>
                <w:tab w:val="clear" w:pos="765"/>
                <w:tab w:val="decimal" w:pos="952"/>
              </w:tabs>
              <w:spacing w:line="240" w:lineRule="auto"/>
              <w:ind w:right="11"/>
              <w:rPr>
                <w:sz w:val="20"/>
              </w:rPr>
            </w:pPr>
            <w:r w:rsidRPr="00435DE9">
              <w:rPr>
                <w:b/>
                <w:bCs/>
                <w:sz w:val="20"/>
                <w:cs/>
                <w:lang w:bidi="th-TH"/>
              </w:rPr>
              <w:t>-</w:t>
            </w:r>
          </w:p>
        </w:tc>
        <w:tc>
          <w:tcPr>
            <w:tcW w:w="346" w:type="dxa"/>
            <w:vAlign w:val="bottom"/>
          </w:tcPr>
          <w:p w14:paraId="2B9162B9" w14:textId="77777777" w:rsidR="007E61D0" w:rsidRPr="00812C25" w:rsidRDefault="007E61D0" w:rsidP="0026427E">
            <w:pPr>
              <w:pStyle w:val="acctfourfigures"/>
              <w:spacing w:line="240" w:lineRule="auto"/>
              <w:jc w:val="center"/>
              <w:rPr>
                <w:sz w:val="20"/>
              </w:rPr>
            </w:pPr>
          </w:p>
        </w:tc>
        <w:tc>
          <w:tcPr>
            <w:tcW w:w="1302" w:type="dxa"/>
            <w:vAlign w:val="bottom"/>
          </w:tcPr>
          <w:p w14:paraId="03853046" w14:textId="7772EBE5" w:rsidR="007E61D0" w:rsidRPr="00812C25" w:rsidRDefault="002461C7" w:rsidP="0026427E">
            <w:pPr>
              <w:pStyle w:val="acctfourfigures"/>
              <w:tabs>
                <w:tab w:val="clear" w:pos="765"/>
                <w:tab w:val="decimal" w:pos="952"/>
              </w:tabs>
              <w:spacing w:line="240" w:lineRule="auto"/>
              <w:ind w:right="11"/>
              <w:rPr>
                <w:sz w:val="20"/>
              </w:rPr>
            </w:pPr>
            <w:r w:rsidRPr="002461C7">
              <w:rPr>
                <w:sz w:val="20"/>
              </w:rPr>
              <w:t>24,377</w:t>
            </w:r>
          </w:p>
        </w:tc>
        <w:tc>
          <w:tcPr>
            <w:tcW w:w="299" w:type="dxa"/>
            <w:vAlign w:val="bottom"/>
          </w:tcPr>
          <w:p w14:paraId="27999179" w14:textId="77777777" w:rsidR="007E61D0" w:rsidRPr="00812C25" w:rsidRDefault="007E61D0" w:rsidP="0026427E">
            <w:pPr>
              <w:pStyle w:val="acctfourfigures"/>
              <w:spacing w:line="240" w:lineRule="auto"/>
              <w:jc w:val="center"/>
              <w:rPr>
                <w:sz w:val="20"/>
              </w:rPr>
            </w:pPr>
          </w:p>
        </w:tc>
        <w:tc>
          <w:tcPr>
            <w:tcW w:w="1349" w:type="dxa"/>
            <w:vAlign w:val="bottom"/>
          </w:tcPr>
          <w:p w14:paraId="496E9098" w14:textId="7E84D25A" w:rsidR="007E61D0" w:rsidRPr="00812C25" w:rsidRDefault="002461C7" w:rsidP="0026427E">
            <w:pPr>
              <w:pStyle w:val="acctfourfigures"/>
              <w:tabs>
                <w:tab w:val="clear" w:pos="765"/>
                <w:tab w:val="decimal" w:pos="731"/>
              </w:tabs>
              <w:spacing w:line="240" w:lineRule="auto"/>
              <w:ind w:right="11" w:hanging="68"/>
              <w:jc w:val="center"/>
              <w:rPr>
                <w:sz w:val="20"/>
              </w:rPr>
            </w:pPr>
            <w:r w:rsidRPr="002461C7">
              <w:rPr>
                <w:sz w:val="20"/>
              </w:rPr>
              <w:t>102,446</w:t>
            </w:r>
          </w:p>
        </w:tc>
        <w:tc>
          <w:tcPr>
            <w:tcW w:w="204" w:type="dxa"/>
            <w:vAlign w:val="bottom"/>
          </w:tcPr>
          <w:p w14:paraId="31ADF58E" w14:textId="77777777" w:rsidR="007E61D0" w:rsidRPr="00812C25" w:rsidRDefault="007E61D0" w:rsidP="0026427E">
            <w:pPr>
              <w:pStyle w:val="acctfourfigures"/>
              <w:spacing w:line="240" w:lineRule="auto"/>
              <w:jc w:val="center"/>
              <w:rPr>
                <w:sz w:val="20"/>
              </w:rPr>
            </w:pPr>
          </w:p>
        </w:tc>
        <w:tc>
          <w:tcPr>
            <w:tcW w:w="1350" w:type="dxa"/>
            <w:vAlign w:val="bottom"/>
          </w:tcPr>
          <w:p w14:paraId="79B2165C" w14:textId="697DBDC1" w:rsidR="007E61D0" w:rsidRPr="00812C25" w:rsidRDefault="002461C7" w:rsidP="00540DD2">
            <w:pPr>
              <w:pStyle w:val="acctfourfigures"/>
              <w:tabs>
                <w:tab w:val="clear" w:pos="765"/>
                <w:tab w:val="decimal" w:pos="1037"/>
              </w:tabs>
              <w:spacing w:line="240" w:lineRule="auto"/>
              <w:ind w:right="11"/>
              <w:rPr>
                <w:sz w:val="20"/>
              </w:rPr>
            </w:pPr>
            <w:r w:rsidRPr="002461C7">
              <w:rPr>
                <w:sz w:val="20"/>
              </w:rPr>
              <w:t>392,593</w:t>
            </w:r>
          </w:p>
        </w:tc>
        <w:tc>
          <w:tcPr>
            <w:tcW w:w="201" w:type="dxa"/>
            <w:vAlign w:val="bottom"/>
          </w:tcPr>
          <w:p w14:paraId="4A687EF4" w14:textId="77777777" w:rsidR="007E61D0" w:rsidRPr="00812C25" w:rsidRDefault="007E61D0" w:rsidP="0026427E">
            <w:pPr>
              <w:pStyle w:val="acctfourfigures"/>
              <w:spacing w:line="240" w:lineRule="auto"/>
              <w:jc w:val="center"/>
              <w:rPr>
                <w:sz w:val="20"/>
              </w:rPr>
            </w:pPr>
          </w:p>
        </w:tc>
        <w:tc>
          <w:tcPr>
            <w:tcW w:w="1329" w:type="dxa"/>
            <w:vAlign w:val="bottom"/>
          </w:tcPr>
          <w:p w14:paraId="25DB3C2C" w14:textId="38FA96CA" w:rsidR="007E61D0" w:rsidRPr="002461C7" w:rsidRDefault="002461C7" w:rsidP="0026427E">
            <w:pPr>
              <w:pStyle w:val="acctfourfigures"/>
              <w:tabs>
                <w:tab w:val="clear" w:pos="765"/>
                <w:tab w:val="decimal" w:pos="987"/>
              </w:tabs>
              <w:spacing w:line="240" w:lineRule="auto"/>
              <w:ind w:right="11"/>
              <w:rPr>
                <w:sz w:val="20"/>
                <w:lang w:bidi="th-TH"/>
              </w:rPr>
            </w:pPr>
            <w:r w:rsidRPr="002461C7">
              <w:rPr>
                <w:sz w:val="20"/>
                <w:cs/>
                <w:lang w:bidi="th-TH"/>
              </w:rPr>
              <w:t>3</w:t>
            </w:r>
            <w:r w:rsidRPr="002461C7">
              <w:rPr>
                <w:sz w:val="20"/>
                <w:lang w:bidi="th-TH"/>
              </w:rPr>
              <w:t>,</w:t>
            </w:r>
            <w:r w:rsidRPr="002461C7">
              <w:rPr>
                <w:sz w:val="20"/>
                <w:cs/>
                <w:lang w:bidi="th-TH"/>
              </w:rPr>
              <w:t>373</w:t>
            </w:r>
          </w:p>
        </w:tc>
        <w:tc>
          <w:tcPr>
            <w:tcW w:w="204" w:type="dxa"/>
            <w:vAlign w:val="bottom"/>
          </w:tcPr>
          <w:p w14:paraId="66A01C2E" w14:textId="77777777" w:rsidR="007E61D0" w:rsidRPr="00812C25" w:rsidRDefault="007E61D0" w:rsidP="0026427E">
            <w:pPr>
              <w:pStyle w:val="acctfourfigures"/>
              <w:spacing w:line="240" w:lineRule="auto"/>
              <w:jc w:val="center"/>
              <w:rPr>
                <w:sz w:val="20"/>
              </w:rPr>
            </w:pPr>
          </w:p>
        </w:tc>
        <w:tc>
          <w:tcPr>
            <w:tcW w:w="1454" w:type="dxa"/>
            <w:vAlign w:val="bottom"/>
          </w:tcPr>
          <w:p w14:paraId="2765F365" w14:textId="223BFC52" w:rsidR="007E61D0" w:rsidRPr="00812C25" w:rsidRDefault="005C3A63" w:rsidP="0026427E">
            <w:pPr>
              <w:pStyle w:val="acctfourfigures"/>
              <w:tabs>
                <w:tab w:val="clear" w:pos="765"/>
                <w:tab w:val="decimal" w:pos="987"/>
              </w:tabs>
              <w:spacing w:line="240" w:lineRule="auto"/>
              <w:ind w:right="11"/>
              <w:rPr>
                <w:sz w:val="20"/>
              </w:rPr>
            </w:pPr>
            <w:r w:rsidRPr="005C3A63">
              <w:rPr>
                <w:sz w:val="20"/>
              </w:rPr>
              <w:t>522,789</w:t>
            </w:r>
          </w:p>
        </w:tc>
      </w:tr>
      <w:tr w:rsidR="002461C7" w:rsidRPr="00812C25" w14:paraId="048CAC2C" w14:textId="77777777" w:rsidTr="009F724A">
        <w:trPr>
          <w:cantSplit/>
          <w:trHeight w:val="246"/>
        </w:trPr>
        <w:tc>
          <w:tcPr>
            <w:tcW w:w="4187" w:type="dxa"/>
            <w:vAlign w:val="bottom"/>
          </w:tcPr>
          <w:p w14:paraId="4B72E53F" w14:textId="27A5F850" w:rsidR="002461C7" w:rsidRPr="00812C25" w:rsidRDefault="002461C7" w:rsidP="002461C7">
            <w:pPr>
              <w:spacing w:line="240" w:lineRule="auto"/>
              <w:rPr>
                <w:sz w:val="20"/>
              </w:rPr>
            </w:pPr>
            <w:r w:rsidRPr="00812C25">
              <w:rPr>
                <w:sz w:val="20"/>
              </w:rPr>
              <w:t>Transfer in</w:t>
            </w:r>
            <w:r w:rsidRPr="00812C25">
              <w:rPr>
                <w:sz w:val="20"/>
                <w:cs/>
                <w:lang w:bidi="th-TH"/>
              </w:rPr>
              <w:t xml:space="preserve"> </w:t>
            </w:r>
            <w:r w:rsidRPr="00812C25">
              <w:rPr>
                <w:sz w:val="20"/>
                <w:lang w:bidi="th-TH"/>
              </w:rPr>
              <w:t>(</w:t>
            </w:r>
            <w:r w:rsidRPr="00812C25">
              <w:rPr>
                <w:sz w:val="20"/>
              </w:rPr>
              <w:t>out)</w:t>
            </w:r>
          </w:p>
        </w:tc>
        <w:tc>
          <w:tcPr>
            <w:tcW w:w="1185" w:type="dxa"/>
            <w:vAlign w:val="bottom"/>
          </w:tcPr>
          <w:p w14:paraId="11D175CF" w14:textId="4FC5D21A" w:rsidR="002461C7" w:rsidRPr="00812C25" w:rsidRDefault="002461C7" w:rsidP="002461C7">
            <w:pPr>
              <w:pStyle w:val="acctfourfigures"/>
              <w:tabs>
                <w:tab w:val="clear" w:pos="765"/>
                <w:tab w:val="decimal" w:pos="952"/>
              </w:tabs>
              <w:spacing w:line="240" w:lineRule="auto"/>
              <w:ind w:right="11"/>
              <w:rPr>
                <w:sz w:val="20"/>
              </w:rPr>
            </w:pPr>
            <w:r w:rsidRPr="00435DE9">
              <w:rPr>
                <w:b/>
                <w:bCs/>
                <w:sz w:val="20"/>
                <w:cs/>
                <w:lang w:bidi="th-TH"/>
              </w:rPr>
              <w:t>-</w:t>
            </w:r>
          </w:p>
        </w:tc>
        <w:tc>
          <w:tcPr>
            <w:tcW w:w="346" w:type="dxa"/>
            <w:vAlign w:val="bottom"/>
          </w:tcPr>
          <w:p w14:paraId="2BA14A76" w14:textId="77777777" w:rsidR="002461C7" w:rsidRPr="00812C25" w:rsidRDefault="002461C7" w:rsidP="002461C7">
            <w:pPr>
              <w:pStyle w:val="acctfourfigures"/>
              <w:spacing w:line="240" w:lineRule="auto"/>
              <w:jc w:val="center"/>
              <w:rPr>
                <w:sz w:val="20"/>
              </w:rPr>
            </w:pPr>
          </w:p>
        </w:tc>
        <w:tc>
          <w:tcPr>
            <w:tcW w:w="1302" w:type="dxa"/>
            <w:vAlign w:val="bottom"/>
          </w:tcPr>
          <w:p w14:paraId="65B2568C" w14:textId="0BB65E0A" w:rsidR="002461C7" w:rsidRPr="00812C25" w:rsidRDefault="002461C7" w:rsidP="002461C7">
            <w:pPr>
              <w:pStyle w:val="acctfourfigures"/>
              <w:tabs>
                <w:tab w:val="clear" w:pos="765"/>
                <w:tab w:val="decimal" w:pos="952"/>
              </w:tabs>
              <w:spacing w:line="240" w:lineRule="auto"/>
              <w:ind w:right="11"/>
              <w:rPr>
                <w:sz w:val="20"/>
              </w:rPr>
            </w:pPr>
            <w:r w:rsidRPr="002461C7">
              <w:rPr>
                <w:sz w:val="20"/>
              </w:rPr>
              <w:t>17,174</w:t>
            </w:r>
          </w:p>
        </w:tc>
        <w:tc>
          <w:tcPr>
            <w:tcW w:w="299" w:type="dxa"/>
            <w:vAlign w:val="bottom"/>
          </w:tcPr>
          <w:p w14:paraId="05AF3638" w14:textId="77777777" w:rsidR="002461C7" w:rsidRPr="00812C25" w:rsidRDefault="002461C7" w:rsidP="002461C7">
            <w:pPr>
              <w:pStyle w:val="acctfourfigures"/>
              <w:spacing w:line="240" w:lineRule="auto"/>
              <w:jc w:val="center"/>
              <w:rPr>
                <w:sz w:val="20"/>
              </w:rPr>
            </w:pPr>
          </w:p>
        </w:tc>
        <w:tc>
          <w:tcPr>
            <w:tcW w:w="1349" w:type="dxa"/>
            <w:vAlign w:val="bottom"/>
          </w:tcPr>
          <w:p w14:paraId="2DBFB166" w14:textId="7FDEE688" w:rsidR="002461C7" w:rsidRPr="00812C25" w:rsidRDefault="002461C7" w:rsidP="002461C7">
            <w:pPr>
              <w:pStyle w:val="acctfourfigures"/>
              <w:tabs>
                <w:tab w:val="clear" w:pos="765"/>
                <w:tab w:val="decimal" w:pos="731"/>
              </w:tabs>
              <w:spacing w:line="240" w:lineRule="auto"/>
              <w:ind w:right="11" w:hanging="68"/>
              <w:jc w:val="center"/>
              <w:rPr>
                <w:sz w:val="20"/>
              </w:rPr>
            </w:pPr>
            <w:r w:rsidRPr="002461C7">
              <w:rPr>
                <w:sz w:val="20"/>
              </w:rPr>
              <w:t>5,246</w:t>
            </w:r>
          </w:p>
        </w:tc>
        <w:tc>
          <w:tcPr>
            <w:tcW w:w="204" w:type="dxa"/>
            <w:vAlign w:val="bottom"/>
          </w:tcPr>
          <w:p w14:paraId="2E057298" w14:textId="77777777" w:rsidR="002461C7" w:rsidRPr="00812C25" w:rsidRDefault="002461C7" w:rsidP="002461C7">
            <w:pPr>
              <w:pStyle w:val="acctfourfigures"/>
              <w:spacing w:line="240" w:lineRule="auto"/>
              <w:jc w:val="center"/>
              <w:rPr>
                <w:sz w:val="20"/>
              </w:rPr>
            </w:pPr>
          </w:p>
        </w:tc>
        <w:tc>
          <w:tcPr>
            <w:tcW w:w="1350" w:type="dxa"/>
            <w:vAlign w:val="bottom"/>
          </w:tcPr>
          <w:p w14:paraId="2209F136" w14:textId="25A451CF" w:rsidR="002461C7" w:rsidRPr="00812C25" w:rsidRDefault="002461C7" w:rsidP="00540DD2">
            <w:pPr>
              <w:pStyle w:val="acctfourfigures"/>
              <w:tabs>
                <w:tab w:val="clear" w:pos="765"/>
                <w:tab w:val="decimal" w:pos="1037"/>
              </w:tabs>
              <w:spacing w:line="240" w:lineRule="auto"/>
              <w:ind w:right="11"/>
              <w:rPr>
                <w:sz w:val="20"/>
              </w:rPr>
            </w:pPr>
            <w:r w:rsidRPr="002461C7">
              <w:rPr>
                <w:sz w:val="20"/>
              </w:rPr>
              <w:t>1,039</w:t>
            </w:r>
          </w:p>
        </w:tc>
        <w:tc>
          <w:tcPr>
            <w:tcW w:w="201" w:type="dxa"/>
            <w:vAlign w:val="bottom"/>
          </w:tcPr>
          <w:p w14:paraId="388814F1" w14:textId="77777777" w:rsidR="002461C7" w:rsidRPr="00812C25" w:rsidRDefault="002461C7" w:rsidP="002461C7">
            <w:pPr>
              <w:pStyle w:val="acctfourfigures"/>
              <w:spacing w:line="240" w:lineRule="auto"/>
              <w:jc w:val="center"/>
              <w:rPr>
                <w:sz w:val="20"/>
              </w:rPr>
            </w:pPr>
          </w:p>
        </w:tc>
        <w:tc>
          <w:tcPr>
            <w:tcW w:w="1329" w:type="dxa"/>
            <w:vAlign w:val="bottom"/>
          </w:tcPr>
          <w:p w14:paraId="579820A4" w14:textId="2F42CE38" w:rsidR="002461C7" w:rsidRPr="002461C7" w:rsidRDefault="002461C7" w:rsidP="002461C7">
            <w:pPr>
              <w:pStyle w:val="acctfourfigures"/>
              <w:tabs>
                <w:tab w:val="clear" w:pos="765"/>
                <w:tab w:val="decimal" w:pos="978"/>
              </w:tabs>
              <w:spacing w:line="240" w:lineRule="auto"/>
              <w:ind w:right="-78"/>
              <w:rPr>
                <w:sz w:val="20"/>
                <w:lang w:bidi="th-TH"/>
              </w:rPr>
            </w:pPr>
            <w:r w:rsidRPr="002461C7">
              <w:rPr>
                <w:sz w:val="20"/>
                <w:cs/>
                <w:lang w:bidi="th-TH"/>
              </w:rPr>
              <w:t>(23</w:t>
            </w:r>
            <w:r w:rsidRPr="002461C7">
              <w:rPr>
                <w:sz w:val="20"/>
                <w:lang w:bidi="th-TH"/>
              </w:rPr>
              <w:t>,</w:t>
            </w:r>
            <w:r w:rsidRPr="002461C7">
              <w:rPr>
                <w:sz w:val="20"/>
                <w:cs/>
                <w:lang w:bidi="th-TH"/>
              </w:rPr>
              <w:t>459)</w:t>
            </w:r>
          </w:p>
        </w:tc>
        <w:tc>
          <w:tcPr>
            <w:tcW w:w="204" w:type="dxa"/>
            <w:vAlign w:val="bottom"/>
          </w:tcPr>
          <w:p w14:paraId="02290B2C" w14:textId="77777777" w:rsidR="002461C7" w:rsidRPr="00812C25" w:rsidRDefault="002461C7" w:rsidP="002461C7">
            <w:pPr>
              <w:pStyle w:val="acctfourfigures"/>
              <w:spacing w:line="240" w:lineRule="auto"/>
              <w:jc w:val="center"/>
              <w:rPr>
                <w:sz w:val="20"/>
              </w:rPr>
            </w:pPr>
          </w:p>
        </w:tc>
        <w:tc>
          <w:tcPr>
            <w:tcW w:w="1454" w:type="dxa"/>
            <w:vAlign w:val="bottom"/>
          </w:tcPr>
          <w:p w14:paraId="7B9E576B" w14:textId="21AB057E" w:rsidR="002461C7" w:rsidRPr="00812C25" w:rsidRDefault="005C3A63" w:rsidP="002461C7">
            <w:pPr>
              <w:pStyle w:val="acctfourfigures"/>
              <w:tabs>
                <w:tab w:val="clear" w:pos="765"/>
                <w:tab w:val="decimal" w:pos="987"/>
              </w:tabs>
              <w:spacing w:line="240" w:lineRule="auto"/>
              <w:ind w:right="11"/>
              <w:rPr>
                <w:sz w:val="20"/>
              </w:rPr>
            </w:pPr>
            <w:r w:rsidRPr="005C3A63">
              <w:rPr>
                <w:sz w:val="20"/>
              </w:rPr>
              <w:t>-</w:t>
            </w:r>
          </w:p>
        </w:tc>
      </w:tr>
      <w:tr w:rsidR="002461C7" w:rsidRPr="00812C25" w14:paraId="61346D4B" w14:textId="77777777" w:rsidTr="009F724A">
        <w:trPr>
          <w:cantSplit/>
          <w:trHeight w:val="246"/>
        </w:trPr>
        <w:tc>
          <w:tcPr>
            <w:tcW w:w="4187" w:type="dxa"/>
            <w:vAlign w:val="bottom"/>
          </w:tcPr>
          <w:p w14:paraId="56AA5DBD" w14:textId="02A36C89" w:rsidR="002461C7" w:rsidRPr="00812C25" w:rsidRDefault="002461C7" w:rsidP="002461C7">
            <w:pPr>
              <w:spacing w:line="240" w:lineRule="auto"/>
              <w:rPr>
                <w:sz w:val="20"/>
              </w:rPr>
            </w:pPr>
            <w:r w:rsidRPr="00812C25">
              <w:rPr>
                <w:sz w:val="20"/>
              </w:rPr>
              <w:t xml:space="preserve">Disposals </w:t>
            </w:r>
            <w:r w:rsidRPr="00812C25">
              <w:rPr>
                <w:sz w:val="20"/>
                <w:cs/>
                <w:lang w:bidi="th-TH"/>
              </w:rPr>
              <w:t xml:space="preserve">/ </w:t>
            </w:r>
            <w:r w:rsidRPr="00812C25">
              <w:rPr>
                <w:sz w:val="20"/>
              </w:rPr>
              <w:t>write</w:t>
            </w:r>
            <w:r w:rsidRPr="00812C25">
              <w:rPr>
                <w:sz w:val="20"/>
                <w:cs/>
                <w:lang w:bidi="th-TH"/>
              </w:rPr>
              <w:t>-</w:t>
            </w:r>
            <w:r w:rsidRPr="00812C25">
              <w:rPr>
                <w:sz w:val="20"/>
              </w:rPr>
              <w:t>off</w:t>
            </w:r>
          </w:p>
        </w:tc>
        <w:tc>
          <w:tcPr>
            <w:tcW w:w="1185" w:type="dxa"/>
            <w:vAlign w:val="bottom"/>
          </w:tcPr>
          <w:p w14:paraId="60DB060F" w14:textId="66FE764F" w:rsidR="002461C7" w:rsidRPr="00812C25" w:rsidRDefault="002461C7" w:rsidP="002461C7">
            <w:pPr>
              <w:pStyle w:val="acctfourfigures"/>
              <w:tabs>
                <w:tab w:val="clear" w:pos="765"/>
                <w:tab w:val="decimal" w:pos="952"/>
              </w:tabs>
              <w:spacing w:line="240" w:lineRule="auto"/>
              <w:ind w:right="11"/>
              <w:rPr>
                <w:sz w:val="20"/>
              </w:rPr>
            </w:pPr>
            <w:r w:rsidRPr="00435DE9">
              <w:rPr>
                <w:b/>
                <w:bCs/>
                <w:sz w:val="20"/>
                <w:cs/>
                <w:lang w:bidi="th-TH"/>
              </w:rPr>
              <w:t>-</w:t>
            </w:r>
          </w:p>
        </w:tc>
        <w:tc>
          <w:tcPr>
            <w:tcW w:w="346" w:type="dxa"/>
            <w:vAlign w:val="bottom"/>
          </w:tcPr>
          <w:p w14:paraId="4D844497" w14:textId="77777777" w:rsidR="002461C7" w:rsidRPr="00812C25" w:rsidRDefault="002461C7" w:rsidP="002461C7">
            <w:pPr>
              <w:pStyle w:val="acctfourfigures"/>
              <w:spacing w:line="240" w:lineRule="auto"/>
              <w:jc w:val="center"/>
              <w:rPr>
                <w:sz w:val="20"/>
              </w:rPr>
            </w:pPr>
          </w:p>
        </w:tc>
        <w:tc>
          <w:tcPr>
            <w:tcW w:w="1302" w:type="dxa"/>
            <w:vAlign w:val="bottom"/>
          </w:tcPr>
          <w:p w14:paraId="66483835" w14:textId="651BD388" w:rsidR="002461C7" w:rsidRPr="00812C25" w:rsidRDefault="002461C7" w:rsidP="002461C7">
            <w:pPr>
              <w:pStyle w:val="acctfourfigures"/>
              <w:tabs>
                <w:tab w:val="clear" w:pos="765"/>
                <w:tab w:val="decimal" w:pos="952"/>
              </w:tabs>
              <w:spacing w:line="240" w:lineRule="auto"/>
              <w:ind w:right="11"/>
              <w:rPr>
                <w:sz w:val="20"/>
              </w:rPr>
            </w:pPr>
            <w:r w:rsidRPr="00435DE9">
              <w:rPr>
                <w:b/>
                <w:bCs/>
                <w:sz w:val="20"/>
                <w:cs/>
                <w:lang w:bidi="th-TH"/>
              </w:rPr>
              <w:t>-</w:t>
            </w:r>
          </w:p>
        </w:tc>
        <w:tc>
          <w:tcPr>
            <w:tcW w:w="299" w:type="dxa"/>
            <w:vAlign w:val="bottom"/>
          </w:tcPr>
          <w:p w14:paraId="7BA143E8" w14:textId="77777777" w:rsidR="002461C7" w:rsidRPr="00812C25" w:rsidRDefault="002461C7" w:rsidP="002461C7">
            <w:pPr>
              <w:pStyle w:val="acctfourfigures"/>
              <w:spacing w:line="240" w:lineRule="auto"/>
              <w:jc w:val="center"/>
              <w:rPr>
                <w:sz w:val="20"/>
              </w:rPr>
            </w:pPr>
          </w:p>
        </w:tc>
        <w:tc>
          <w:tcPr>
            <w:tcW w:w="1349" w:type="dxa"/>
            <w:vAlign w:val="bottom"/>
          </w:tcPr>
          <w:p w14:paraId="74B728BE" w14:textId="40A480E8" w:rsidR="002461C7" w:rsidRPr="00812C25" w:rsidRDefault="002461C7" w:rsidP="00FF3C52">
            <w:pPr>
              <w:pStyle w:val="acctfourfigures"/>
              <w:tabs>
                <w:tab w:val="clear" w:pos="765"/>
                <w:tab w:val="decimal" w:pos="977"/>
              </w:tabs>
              <w:spacing w:line="240" w:lineRule="auto"/>
              <w:ind w:right="11"/>
              <w:rPr>
                <w:sz w:val="20"/>
              </w:rPr>
            </w:pPr>
            <w:r w:rsidRPr="002461C7">
              <w:rPr>
                <w:sz w:val="20"/>
              </w:rPr>
              <w:t>(4,152)</w:t>
            </w:r>
          </w:p>
        </w:tc>
        <w:tc>
          <w:tcPr>
            <w:tcW w:w="204" w:type="dxa"/>
            <w:vAlign w:val="bottom"/>
          </w:tcPr>
          <w:p w14:paraId="31A2FED4" w14:textId="77777777" w:rsidR="002461C7" w:rsidRPr="00812C25" w:rsidRDefault="002461C7" w:rsidP="002461C7">
            <w:pPr>
              <w:pStyle w:val="acctfourfigures"/>
              <w:spacing w:line="240" w:lineRule="auto"/>
              <w:jc w:val="center"/>
              <w:rPr>
                <w:sz w:val="20"/>
              </w:rPr>
            </w:pPr>
          </w:p>
        </w:tc>
        <w:tc>
          <w:tcPr>
            <w:tcW w:w="1350" w:type="dxa"/>
            <w:vAlign w:val="bottom"/>
          </w:tcPr>
          <w:p w14:paraId="5516E3F4" w14:textId="1D0A823B" w:rsidR="002461C7" w:rsidRPr="00812C25" w:rsidRDefault="002461C7" w:rsidP="00540DD2">
            <w:pPr>
              <w:pStyle w:val="acctfourfigures"/>
              <w:tabs>
                <w:tab w:val="clear" w:pos="765"/>
                <w:tab w:val="decimal" w:pos="1037"/>
              </w:tabs>
              <w:spacing w:line="240" w:lineRule="auto"/>
              <w:ind w:right="11"/>
              <w:rPr>
                <w:sz w:val="20"/>
              </w:rPr>
            </w:pPr>
            <w:r w:rsidRPr="002461C7">
              <w:rPr>
                <w:sz w:val="20"/>
              </w:rPr>
              <w:t>(40,990)</w:t>
            </w:r>
          </w:p>
        </w:tc>
        <w:tc>
          <w:tcPr>
            <w:tcW w:w="201" w:type="dxa"/>
            <w:vAlign w:val="bottom"/>
          </w:tcPr>
          <w:p w14:paraId="1F580972" w14:textId="77777777" w:rsidR="002461C7" w:rsidRPr="00812C25" w:rsidRDefault="002461C7" w:rsidP="002461C7">
            <w:pPr>
              <w:pStyle w:val="acctfourfigures"/>
              <w:spacing w:line="240" w:lineRule="auto"/>
              <w:jc w:val="center"/>
              <w:rPr>
                <w:sz w:val="20"/>
              </w:rPr>
            </w:pPr>
          </w:p>
        </w:tc>
        <w:tc>
          <w:tcPr>
            <w:tcW w:w="1329" w:type="dxa"/>
            <w:vAlign w:val="bottom"/>
          </w:tcPr>
          <w:p w14:paraId="0F6F2A11" w14:textId="324EFBA5" w:rsidR="002461C7" w:rsidRPr="002461C7" w:rsidRDefault="002461C7" w:rsidP="002461C7">
            <w:pPr>
              <w:pStyle w:val="acctfourfigures"/>
              <w:tabs>
                <w:tab w:val="clear" w:pos="765"/>
                <w:tab w:val="decimal" w:pos="987"/>
              </w:tabs>
              <w:spacing w:line="240" w:lineRule="auto"/>
              <w:ind w:right="11"/>
              <w:rPr>
                <w:sz w:val="20"/>
                <w:lang w:bidi="th-TH"/>
              </w:rPr>
            </w:pPr>
            <w:r w:rsidRPr="002461C7">
              <w:rPr>
                <w:sz w:val="20"/>
                <w:cs/>
                <w:lang w:bidi="th-TH"/>
              </w:rPr>
              <w:t>-</w:t>
            </w:r>
          </w:p>
        </w:tc>
        <w:tc>
          <w:tcPr>
            <w:tcW w:w="204" w:type="dxa"/>
            <w:vAlign w:val="bottom"/>
          </w:tcPr>
          <w:p w14:paraId="36AD84E0" w14:textId="77777777" w:rsidR="002461C7" w:rsidRPr="00812C25" w:rsidRDefault="002461C7" w:rsidP="002461C7">
            <w:pPr>
              <w:pStyle w:val="acctfourfigures"/>
              <w:spacing w:line="240" w:lineRule="auto"/>
              <w:jc w:val="center"/>
              <w:rPr>
                <w:sz w:val="20"/>
              </w:rPr>
            </w:pPr>
          </w:p>
        </w:tc>
        <w:tc>
          <w:tcPr>
            <w:tcW w:w="1454" w:type="dxa"/>
            <w:vAlign w:val="bottom"/>
          </w:tcPr>
          <w:p w14:paraId="39CF4FC8" w14:textId="121027E3" w:rsidR="002461C7" w:rsidRPr="00812C25" w:rsidRDefault="005C3A63" w:rsidP="002461C7">
            <w:pPr>
              <w:pStyle w:val="acctfourfigures"/>
              <w:tabs>
                <w:tab w:val="clear" w:pos="765"/>
                <w:tab w:val="decimal" w:pos="1004"/>
              </w:tabs>
              <w:spacing w:line="240" w:lineRule="auto"/>
              <w:ind w:right="11"/>
              <w:rPr>
                <w:sz w:val="20"/>
              </w:rPr>
            </w:pPr>
            <w:r w:rsidRPr="005C3A63">
              <w:rPr>
                <w:sz w:val="20"/>
              </w:rPr>
              <w:t>(45,142)</w:t>
            </w:r>
          </w:p>
        </w:tc>
      </w:tr>
      <w:tr w:rsidR="002461C7" w:rsidRPr="00812C25" w14:paraId="2665F2D7" w14:textId="77777777" w:rsidTr="009F724A">
        <w:trPr>
          <w:cantSplit/>
          <w:trHeight w:val="246"/>
        </w:trPr>
        <w:tc>
          <w:tcPr>
            <w:tcW w:w="4187" w:type="dxa"/>
            <w:vAlign w:val="bottom"/>
          </w:tcPr>
          <w:p w14:paraId="66563A2B" w14:textId="24666E40" w:rsidR="002461C7" w:rsidRPr="00812C25" w:rsidRDefault="002461C7" w:rsidP="002461C7">
            <w:pPr>
              <w:spacing w:line="240" w:lineRule="auto"/>
              <w:rPr>
                <w:b/>
                <w:bCs/>
                <w:sz w:val="20"/>
              </w:rPr>
            </w:pPr>
            <w:r w:rsidRPr="00812C25">
              <w:rPr>
                <w:b/>
                <w:bCs/>
                <w:sz w:val="20"/>
              </w:rPr>
              <w:t>At 31 December 2021</w:t>
            </w:r>
          </w:p>
        </w:tc>
        <w:tc>
          <w:tcPr>
            <w:tcW w:w="1185" w:type="dxa"/>
            <w:tcBorders>
              <w:top w:val="single" w:sz="4" w:space="0" w:color="auto"/>
              <w:bottom w:val="single" w:sz="4" w:space="0" w:color="auto"/>
            </w:tcBorders>
            <w:vAlign w:val="bottom"/>
          </w:tcPr>
          <w:p w14:paraId="1502646E" w14:textId="5B35DAEB" w:rsidR="002461C7" w:rsidRPr="00812C25" w:rsidRDefault="00BF0B72" w:rsidP="002461C7">
            <w:pPr>
              <w:pStyle w:val="acctfourfigures"/>
              <w:tabs>
                <w:tab w:val="clear" w:pos="765"/>
                <w:tab w:val="decimal" w:pos="952"/>
              </w:tabs>
              <w:spacing w:line="240" w:lineRule="auto"/>
              <w:ind w:right="11"/>
              <w:rPr>
                <w:b/>
                <w:bCs/>
                <w:sz w:val="20"/>
              </w:rPr>
            </w:pPr>
            <w:r w:rsidRPr="00812C25">
              <w:rPr>
                <w:b/>
                <w:bCs/>
                <w:sz w:val="20"/>
              </w:rPr>
              <w:t>257,471</w:t>
            </w:r>
          </w:p>
        </w:tc>
        <w:tc>
          <w:tcPr>
            <w:tcW w:w="346" w:type="dxa"/>
            <w:vAlign w:val="bottom"/>
          </w:tcPr>
          <w:p w14:paraId="17D39D84" w14:textId="77777777" w:rsidR="002461C7" w:rsidRPr="00812C25" w:rsidRDefault="002461C7" w:rsidP="002461C7">
            <w:pPr>
              <w:pStyle w:val="acctfourfigures"/>
              <w:spacing w:line="240" w:lineRule="auto"/>
              <w:jc w:val="center"/>
              <w:rPr>
                <w:sz w:val="20"/>
              </w:rPr>
            </w:pPr>
          </w:p>
        </w:tc>
        <w:tc>
          <w:tcPr>
            <w:tcW w:w="1302" w:type="dxa"/>
            <w:tcBorders>
              <w:top w:val="single" w:sz="4" w:space="0" w:color="auto"/>
              <w:bottom w:val="single" w:sz="4" w:space="0" w:color="auto"/>
            </w:tcBorders>
            <w:vAlign w:val="bottom"/>
          </w:tcPr>
          <w:p w14:paraId="2C4E845B" w14:textId="2777BA3D" w:rsidR="002461C7" w:rsidRPr="00812C25" w:rsidRDefault="002461C7" w:rsidP="002461C7">
            <w:pPr>
              <w:pStyle w:val="acctfourfigures"/>
              <w:tabs>
                <w:tab w:val="clear" w:pos="765"/>
                <w:tab w:val="decimal" w:pos="952"/>
              </w:tabs>
              <w:spacing w:line="240" w:lineRule="auto"/>
              <w:ind w:right="11"/>
              <w:rPr>
                <w:b/>
                <w:bCs/>
                <w:sz w:val="20"/>
              </w:rPr>
            </w:pPr>
            <w:r w:rsidRPr="002461C7">
              <w:rPr>
                <w:b/>
                <w:bCs/>
                <w:sz w:val="20"/>
              </w:rPr>
              <w:t>370,351</w:t>
            </w:r>
          </w:p>
        </w:tc>
        <w:tc>
          <w:tcPr>
            <w:tcW w:w="299" w:type="dxa"/>
            <w:vAlign w:val="bottom"/>
          </w:tcPr>
          <w:p w14:paraId="5B3861C3" w14:textId="77777777" w:rsidR="002461C7" w:rsidRPr="00812C25" w:rsidRDefault="002461C7" w:rsidP="002461C7">
            <w:pPr>
              <w:pStyle w:val="acctfourfigures"/>
              <w:spacing w:line="240" w:lineRule="auto"/>
              <w:jc w:val="center"/>
              <w:rPr>
                <w:sz w:val="20"/>
              </w:rPr>
            </w:pPr>
          </w:p>
        </w:tc>
        <w:tc>
          <w:tcPr>
            <w:tcW w:w="1349" w:type="dxa"/>
            <w:tcBorders>
              <w:top w:val="single" w:sz="4" w:space="0" w:color="auto"/>
              <w:bottom w:val="single" w:sz="4" w:space="0" w:color="auto"/>
            </w:tcBorders>
            <w:vAlign w:val="bottom"/>
          </w:tcPr>
          <w:p w14:paraId="1D0B535A" w14:textId="4E384530" w:rsidR="002461C7" w:rsidRPr="00812C25" w:rsidRDefault="002461C7" w:rsidP="002461C7">
            <w:pPr>
              <w:pStyle w:val="acctfourfigures"/>
              <w:tabs>
                <w:tab w:val="clear" w:pos="765"/>
                <w:tab w:val="decimal" w:pos="731"/>
              </w:tabs>
              <w:spacing w:line="240" w:lineRule="auto"/>
              <w:ind w:right="11"/>
              <w:jc w:val="center"/>
              <w:rPr>
                <w:b/>
                <w:bCs/>
                <w:sz w:val="20"/>
              </w:rPr>
            </w:pPr>
            <w:r w:rsidRPr="002461C7">
              <w:rPr>
                <w:b/>
                <w:bCs/>
                <w:sz w:val="20"/>
              </w:rPr>
              <w:t>784,050</w:t>
            </w:r>
          </w:p>
        </w:tc>
        <w:tc>
          <w:tcPr>
            <w:tcW w:w="204" w:type="dxa"/>
            <w:vAlign w:val="bottom"/>
          </w:tcPr>
          <w:p w14:paraId="5689718B" w14:textId="77777777" w:rsidR="002461C7" w:rsidRPr="00812C25" w:rsidRDefault="002461C7" w:rsidP="002461C7">
            <w:pPr>
              <w:pStyle w:val="acctfourfigures"/>
              <w:spacing w:line="240" w:lineRule="auto"/>
              <w:jc w:val="center"/>
              <w:rPr>
                <w:sz w:val="20"/>
              </w:rPr>
            </w:pPr>
          </w:p>
        </w:tc>
        <w:tc>
          <w:tcPr>
            <w:tcW w:w="1350" w:type="dxa"/>
            <w:tcBorders>
              <w:top w:val="single" w:sz="4" w:space="0" w:color="auto"/>
              <w:bottom w:val="single" w:sz="4" w:space="0" w:color="auto"/>
            </w:tcBorders>
            <w:vAlign w:val="bottom"/>
          </w:tcPr>
          <w:p w14:paraId="71D5D721" w14:textId="255F2E19" w:rsidR="002461C7" w:rsidRPr="00540DD2" w:rsidRDefault="002461C7" w:rsidP="00540DD2">
            <w:pPr>
              <w:pStyle w:val="acctfourfigures"/>
              <w:tabs>
                <w:tab w:val="clear" w:pos="765"/>
                <w:tab w:val="decimal" w:pos="1037"/>
              </w:tabs>
              <w:spacing w:line="240" w:lineRule="auto"/>
              <w:ind w:right="11"/>
              <w:rPr>
                <w:b/>
                <w:bCs/>
                <w:sz w:val="20"/>
                <w:cs/>
                <w:lang w:bidi="th-TH"/>
              </w:rPr>
            </w:pPr>
            <w:r w:rsidRPr="00540DD2">
              <w:rPr>
                <w:b/>
                <w:bCs/>
                <w:sz w:val="20"/>
              </w:rPr>
              <w:t>2,008,948</w:t>
            </w:r>
          </w:p>
        </w:tc>
        <w:tc>
          <w:tcPr>
            <w:tcW w:w="201" w:type="dxa"/>
            <w:vAlign w:val="bottom"/>
          </w:tcPr>
          <w:p w14:paraId="41322F61" w14:textId="77777777" w:rsidR="002461C7" w:rsidRPr="00812C25" w:rsidRDefault="002461C7" w:rsidP="002461C7">
            <w:pPr>
              <w:pStyle w:val="acctfourfigures"/>
              <w:spacing w:line="240" w:lineRule="auto"/>
              <w:jc w:val="center"/>
              <w:rPr>
                <w:sz w:val="20"/>
              </w:rPr>
            </w:pPr>
          </w:p>
        </w:tc>
        <w:tc>
          <w:tcPr>
            <w:tcW w:w="1329" w:type="dxa"/>
            <w:tcBorders>
              <w:top w:val="single" w:sz="4" w:space="0" w:color="auto"/>
              <w:bottom w:val="single" w:sz="4" w:space="0" w:color="auto"/>
            </w:tcBorders>
            <w:vAlign w:val="bottom"/>
          </w:tcPr>
          <w:p w14:paraId="3D5061B3" w14:textId="264E5D19" w:rsidR="002461C7" w:rsidRPr="002461C7" w:rsidRDefault="002461C7" w:rsidP="002461C7">
            <w:pPr>
              <w:pStyle w:val="acctfourfigures"/>
              <w:tabs>
                <w:tab w:val="clear" w:pos="765"/>
                <w:tab w:val="decimal" w:pos="987"/>
              </w:tabs>
              <w:spacing w:line="240" w:lineRule="auto"/>
              <w:ind w:right="11"/>
              <w:rPr>
                <w:b/>
                <w:bCs/>
                <w:sz w:val="20"/>
              </w:rPr>
            </w:pPr>
            <w:r w:rsidRPr="002461C7">
              <w:rPr>
                <w:b/>
                <w:bCs/>
                <w:sz w:val="20"/>
              </w:rPr>
              <w:t>18,675</w:t>
            </w:r>
          </w:p>
        </w:tc>
        <w:tc>
          <w:tcPr>
            <w:tcW w:w="204" w:type="dxa"/>
            <w:vAlign w:val="bottom"/>
          </w:tcPr>
          <w:p w14:paraId="4FC0D21D" w14:textId="77777777" w:rsidR="002461C7" w:rsidRPr="00812C25" w:rsidRDefault="002461C7" w:rsidP="002461C7">
            <w:pPr>
              <w:pStyle w:val="acctfourfigures"/>
              <w:spacing w:line="240" w:lineRule="auto"/>
              <w:jc w:val="center"/>
              <w:rPr>
                <w:sz w:val="20"/>
              </w:rPr>
            </w:pPr>
          </w:p>
        </w:tc>
        <w:tc>
          <w:tcPr>
            <w:tcW w:w="1454" w:type="dxa"/>
            <w:tcBorders>
              <w:top w:val="single" w:sz="4" w:space="0" w:color="auto"/>
              <w:bottom w:val="single" w:sz="4" w:space="0" w:color="auto"/>
            </w:tcBorders>
            <w:vAlign w:val="bottom"/>
          </w:tcPr>
          <w:p w14:paraId="33498451" w14:textId="37C033F2" w:rsidR="002461C7" w:rsidRPr="00812C25" w:rsidRDefault="005C3A63" w:rsidP="002461C7">
            <w:pPr>
              <w:pStyle w:val="acctfourfigures"/>
              <w:tabs>
                <w:tab w:val="clear" w:pos="765"/>
                <w:tab w:val="decimal" w:pos="997"/>
              </w:tabs>
              <w:spacing w:line="240" w:lineRule="auto"/>
              <w:ind w:right="11"/>
              <w:rPr>
                <w:b/>
                <w:bCs/>
                <w:sz w:val="20"/>
                <w:lang w:val="en-US"/>
              </w:rPr>
            </w:pPr>
            <w:r w:rsidRPr="005C3A63">
              <w:rPr>
                <w:b/>
                <w:bCs/>
                <w:sz w:val="20"/>
                <w:lang w:val="en-US"/>
              </w:rPr>
              <w:t>3,439,495</w:t>
            </w:r>
          </w:p>
        </w:tc>
      </w:tr>
      <w:tr w:rsidR="002461C7" w:rsidRPr="00812C25" w14:paraId="71FCABCC" w14:textId="77777777" w:rsidTr="009F724A">
        <w:trPr>
          <w:cantSplit/>
          <w:trHeight w:val="246"/>
        </w:trPr>
        <w:tc>
          <w:tcPr>
            <w:tcW w:w="4187" w:type="dxa"/>
            <w:vAlign w:val="bottom"/>
          </w:tcPr>
          <w:p w14:paraId="00F2181B" w14:textId="77777777" w:rsidR="002461C7" w:rsidRPr="00812C25" w:rsidRDefault="002461C7" w:rsidP="002461C7">
            <w:pPr>
              <w:spacing w:line="240" w:lineRule="auto"/>
              <w:rPr>
                <w:sz w:val="20"/>
              </w:rPr>
            </w:pPr>
          </w:p>
        </w:tc>
        <w:tc>
          <w:tcPr>
            <w:tcW w:w="1185" w:type="dxa"/>
            <w:tcBorders>
              <w:top w:val="single" w:sz="4" w:space="0" w:color="auto"/>
            </w:tcBorders>
            <w:vAlign w:val="bottom"/>
          </w:tcPr>
          <w:p w14:paraId="62937064" w14:textId="77777777" w:rsidR="002461C7" w:rsidRPr="00812C25" w:rsidRDefault="002461C7" w:rsidP="002461C7">
            <w:pPr>
              <w:pStyle w:val="acctfourfigures"/>
              <w:tabs>
                <w:tab w:val="clear" w:pos="765"/>
                <w:tab w:val="decimal" w:pos="731"/>
              </w:tabs>
              <w:spacing w:line="240" w:lineRule="auto"/>
              <w:ind w:right="11"/>
              <w:jc w:val="center"/>
              <w:rPr>
                <w:b/>
                <w:bCs/>
                <w:sz w:val="20"/>
              </w:rPr>
            </w:pPr>
          </w:p>
        </w:tc>
        <w:tc>
          <w:tcPr>
            <w:tcW w:w="346" w:type="dxa"/>
            <w:vAlign w:val="bottom"/>
          </w:tcPr>
          <w:p w14:paraId="4D4B8917" w14:textId="77777777" w:rsidR="002461C7" w:rsidRPr="00812C25" w:rsidRDefault="002461C7" w:rsidP="002461C7">
            <w:pPr>
              <w:pStyle w:val="acctfourfigures"/>
              <w:spacing w:line="240" w:lineRule="auto"/>
              <w:jc w:val="center"/>
              <w:rPr>
                <w:sz w:val="20"/>
              </w:rPr>
            </w:pPr>
          </w:p>
        </w:tc>
        <w:tc>
          <w:tcPr>
            <w:tcW w:w="1302" w:type="dxa"/>
            <w:tcBorders>
              <w:top w:val="single" w:sz="4" w:space="0" w:color="auto"/>
            </w:tcBorders>
            <w:vAlign w:val="bottom"/>
          </w:tcPr>
          <w:p w14:paraId="65D717B6" w14:textId="77777777" w:rsidR="002461C7" w:rsidRPr="00812C25" w:rsidRDefault="002461C7" w:rsidP="002461C7">
            <w:pPr>
              <w:pStyle w:val="acctfourfigures"/>
              <w:tabs>
                <w:tab w:val="clear" w:pos="765"/>
                <w:tab w:val="decimal" w:pos="731"/>
              </w:tabs>
              <w:spacing w:line="240" w:lineRule="auto"/>
              <w:ind w:right="11"/>
              <w:jc w:val="center"/>
              <w:rPr>
                <w:b/>
                <w:bCs/>
                <w:sz w:val="20"/>
              </w:rPr>
            </w:pPr>
          </w:p>
        </w:tc>
        <w:tc>
          <w:tcPr>
            <w:tcW w:w="299" w:type="dxa"/>
            <w:vAlign w:val="bottom"/>
          </w:tcPr>
          <w:p w14:paraId="07B59197" w14:textId="77777777" w:rsidR="002461C7" w:rsidRPr="00812C25" w:rsidRDefault="002461C7" w:rsidP="002461C7">
            <w:pPr>
              <w:pStyle w:val="acctfourfigures"/>
              <w:spacing w:line="240" w:lineRule="auto"/>
              <w:jc w:val="center"/>
              <w:rPr>
                <w:sz w:val="20"/>
              </w:rPr>
            </w:pPr>
          </w:p>
        </w:tc>
        <w:tc>
          <w:tcPr>
            <w:tcW w:w="1349" w:type="dxa"/>
            <w:tcBorders>
              <w:top w:val="single" w:sz="4" w:space="0" w:color="auto"/>
            </w:tcBorders>
            <w:vAlign w:val="bottom"/>
          </w:tcPr>
          <w:p w14:paraId="5B9EF39E" w14:textId="77777777" w:rsidR="002461C7" w:rsidRPr="00812C25" w:rsidRDefault="002461C7" w:rsidP="002461C7">
            <w:pPr>
              <w:pStyle w:val="acctfourfigures"/>
              <w:tabs>
                <w:tab w:val="clear" w:pos="765"/>
                <w:tab w:val="decimal" w:pos="731"/>
              </w:tabs>
              <w:spacing w:line="240" w:lineRule="auto"/>
              <w:ind w:right="11"/>
              <w:jc w:val="center"/>
              <w:rPr>
                <w:b/>
                <w:bCs/>
                <w:sz w:val="20"/>
              </w:rPr>
            </w:pPr>
          </w:p>
        </w:tc>
        <w:tc>
          <w:tcPr>
            <w:tcW w:w="204" w:type="dxa"/>
            <w:vAlign w:val="bottom"/>
          </w:tcPr>
          <w:p w14:paraId="7BF4E337" w14:textId="77777777" w:rsidR="002461C7" w:rsidRPr="00812C25" w:rsidRDefault="002461C7" w:rsidP="002461C7">
            <w:pPr>
              <w:pStyle w:val="acctfourfigures"/>
              <w:spacing w:line="240" w:lineRule="auto"/>
              <w:jc w:val="center"/>
              <w:rPr>
                <w:sz w:val="20"/>
              </w:rPr>
            </w:pPr>
          </w:p>
        </w:tc>
        <w:tc>
          <w:tcPr>
            <w:tcW w:w="1350" w:type="dxa"/>
            <w:tcBorders>
              <w:top w:val="single" w:sz="4" w:space="0" w:color="auto"/>
            </w:tcBorders>
            <w:vAlign w:val="bottom"/>
          </w:tcPr>
          <w:p w14:paraId="7CBDA79E" w14:textId="77777777" w:rsidR="002461C7" w:rsidRPr="00812C25" w:rsidRDefault="002461C7" w:rsidP="00540DD2">
            <w:pPr>
              <w:pStyle w:val="acctfourfigures"/>
              <w:tabs>
                <w:tab w:val="clear" w:pos="765"/>
                <w:tab w:val="decimal" w:pos="731"/>
                <w:tab w:val="decimal" w:pos="1037"/>
              </w:tabs>
              <w:spacing w:line="240" w:lineRule="auto"/>
              <w:ind w:right="11"/>
              <w:jc w:val="center"/>
              <w:rPr>
                <w:b/>
                <w:bCs/>
                <w:sz w:val="20"/>
              </w:rPr>
            </w:pPr>
          </w:p>
        </w:tc>
        <w:tc>
          <w:tcPr>
            <w:tcW w:w="201" w:type="dxa"/>
            <w:vAlign w:val="bottom"/>
          </w:tcPr>
          <w:p w14:paraId="0CC67C79" w14:textId="77777777" w:rsidR="002461C7" w:rsidRPr="00812C25" w:rsidRDefault="002461C7" w:rsidP="002461C7">
            <w:pPr>
              <w:pStyle w:val="acctfourfigures"/>
              <w:spacing w:line="240" w:lineRule="auto"/>
              <w:jc w:val="center"/>
              <w:rPr>
                <w:sz w:val="20"/>
              </w:rPr>
            </w:pPr>
          </w:p>
        </w:tc>
        <w:tc>
          <w:tcPr>
            <w:tcW w:w="1329" w:type="dxa"/>
            <w:tcBorders>
              <w:top w:val="single" w:sz="4" w:space="0" w:color="auto"/>
            </w:tcBorders>
            <w:vAlign w:val="bottom"/>
          </w:tcPr>
          <w:p w14:paraId="35A1E7BA" w14:textId="77777777" w:rsidR="002461C7" w:rsidRPr="00812C25" w:rsidRDefault="002461C7" w:rsidP="002461C7">
            <w:pPr>
              <w:pStyle w:val="acctfourfigures"/>
              <w:tabs>
                <w:tab w:val="clear" w:pos="765"/>
                <w:tab w:val="decimal" w:pos="731"/>
              </w:tabs>
              <w:spacing w:line="240" w:lineRule="auto"/>
              <w:ind w:right="11"/>
              <w:jc w:val="center"/>
              <w:rPr>
                <w:b/>
                <w:bCs/>
                <w:sz w:val="20"/>
              </w:rPr>
            </w:pPr>
          </w:p>
        </w:tc>
        <w:tc>
          <w:tcPr>
            <w:tcW w:w="204" w:type="dxa"/>
            <w:vAlign w:val="bottom"/>
          </w:tcPr>
          <w:p w14:paraId="1F43A623" w14:textId="77777777" w:rsidR="002461C7" w:rsidRPr="00812C25" w:rsidRDefault="002461C7" w:rsidP="002461C7">
            <w:pPr>
              <w:pStyle w:val="acctfourfigures"/>
              <w:spacing w:line="240" w:lineRule="auto"/>
              <w:jc w:val="center"/>
              <w:rPr>
                <w:sz w:val="20"/>
              </w:rPr>
            </w:pPr>
          </w:p>
        </w:tc>
        <w:tc>
          <w:tcPr>
            <w:tcW w:w="1454" w:type="dxa"/>
            <w:tcBorders>
              <w:top w:val="single" w:sz="4" w:space="0" w:color="auto"/>
            </w:tcBorders>
            <w:vAlign w:val="bottom"/>
          </w:tcPr>
          <w:p w14:paraId="01493ED9" w14:textId="77777777" w:rsidR="002461C7" w:rsidRPr="00812C25" w:rsidRDefault="002461C7" w:rsidP="002461C7">
            <w:pPr>
              <w:pStyle w:val="acctfourfigures"/>
              <w:tabs>
                <w:tab w:val="clear" w:pos="765"/>
              </w:tabs>
              <w:spacing w:line="240" w:lineRule="auto"/>
              <w:ind w:right="11"/>
              <w:jc w:val="right"/>
              <w:rPr>
                <w:b/>
                <w:bCs/>
                <w:sz w:val="20"/>
              </w:rPr>
            </w:pPr>
          </w:p>
        </w:tc>
      </w:tr>
      <w:tr w:rsidR="002461C7" w:rsidRPr="00812C25" w14:paraId="0BAE23F9" w14:textId="77777777" w:rsidTr="009F724A">
        <w:trPr>
          <w:cantSplit/>
          <w:trHeight w:val="246"/>
        </w:trPr>
        <w:tc>
          <w:tcPr>
            <w:tcW w:w="4187" w:type="dxa"/>
            <w:vAlign w:val="bottom"/>
          </w:tcPr>
          <w:p w14:paraId="5AC4E031" w14:textId="7BF96379" w:rsidR="002461C7" w:rsidRPr="00812C25" w:rsidRDefault="002461C7" w:rsidP="002461C7">
            <w:pPr>
              <w:spacing w:line="240" w:lineRule="auto"/>
              <w:ind w:left="180" w:hanging="180"/>
              <w:rPr>
                <w:sz w:val="20"/>
              </w:rPr>
            </w:pPr>
            <w:r w:rsidRPr="00812C25">
              <w:rPr>
                <w:b/>
                <w:bCs/>
                <w:i/>
                <w:iCs/>
                <w:sz w:val="20"/>
              </w:rPr>
              <w:t>Accumulated depreciation</w:t>
            </w:r>
          </w:p>
        </w:tc>
        <w:tc>
          <w:tcPr>
            <w:tcW w:w="1185" w:type="dxa"/>
            <w:vAlign w:val="bottom"/>
          </w:tcPr>
          <w:p w14:paraId="4DD9A499" w14:textId="77777777" w:rsidR="002461C7" w:rsidRPr="00812C25" w:rsidRDefault="002461C7" w:rsidP="002461C7">
            <w:pPr>
              <w:pStyle w:val="acctfourfigures"/>
              <w:tabs>
                <w:tab w:val="clear" w:pos="765"/>
                <w:tab w:val="decimal" w:pos="731"/>
              </w:tabs>
              <w:spacing w:line="240" w:lineRule="auto"/>
              <w:ind w:right="11"/>
              <w:jc w:val="center"/>
              <w:rPr>
                <w:b/>
                <w:bCs/>
                <w:sz w:val="20"/>
              </w:rPr>
            </w:pPr>
          </w:p>
        </w:tc>
        <w:tc>
          <w:tcPr>
            <w:tcW w:w="346" w:type="dxa"/>
            <w:vAlign w:val="bottom"/>
          </w:tcPr>
          <w:p w14:paraId="318C5188" w14:textId="77777777" w:rsidR="002461C7" w:rsidRPr="00812C25" w:rsidRDefault="002461C7" w:rsidP="002461C7">
            <w:pPr>
              <w:pStyle w:val="acctfourfigures"/>
              <w:spacing w:line="240" w:lineRule="auto"/>
              <w:jc w:val="center"/>
              <w:rPr>
                <w:sz w:val="20"/>
              </w:rPr>
            </w:pPr>
          </w:p>
        </w:tc>
        <w:tc>
          <w:tcPr>
            <w:tcW w:w="1302" w:type="dxa"/>
            <w:vAlign w:val="bottom"/>
          </w:tcPr>
          <w:p w14:paraId="6F20A0FA" w14:textId="77777777" w:rsidR="002461C7" w:rsidRPr="00812C25" w:rsidRDefault="002461C7" w:rsidP="002461C7">
            <w:pPr>
              <w:pStyle w:val="acctfourfigures"/>
              <w:tabs>
                <w:tab w:val="clear" w:pos="765"/>
                <w:tab w:val="decimal" w:pos="731"/>
              </w:tabs>
              <w:spacing w:line="240" w:lineRule="auto"/>
              <w:ind w:right="11"/>
              <w:jc w:val="center"/>
              <w:rPr>
                <w:b/>
                <w:bCs/>
                <w:sz w:val="20"/>
              </w:rPr>
            </w:pPr>
          </w:p>
        </w:tc>
        <w:tc>
          <w:tcPr>
            <w:tcW w:w="299" w:type="dxa"/>
            <w:vAlign w:val="bottom"/>
          </w:tcPr>
          <w:p w14:paraId="51CC771A" w14:textId="77777777" w:rsidR="002461C7" w:rsidRPr="00812C25" w:rsidRDefault="002461C7" w:rsidP="002461C7">
            <w:pPr>
              <w:pStyle w:val="acctfourfigures"/>
              <w:spacing w:line="240" w:lineRule="auto"/>
              <w:jc w:val="center"/>
              <w:rPr>
                <w:sz w:val="20"/>
              </w:rPr>
            </w:pPr>
          </w:p>
        </w:tc>
        <w:tc>
          <w:tcPr>
            <w:tcW w:w="1349" w:type="dxa"/>
            <w:vAlign w:val="bottom"/>
          </w:tcPr>
          <w:p w14:paraId="2C020A05" w14:textId="77777777" w:rsidR="002461C7" w:rsidRPr="00812C25" w:rsidRDefault="002461C7" w:rsidP="002461C7">
            <w:pPr>
              <w:pStyle w:val="acctfourfigures"/>
              <w:tabs>
                <w:tab w:val="clear" w:pos="765"/>
                <w:tab w:val="decimal" w:pos="731"/>
              </w:tabs>
              <w:spacing w:line="240" w:lineRule="auto"/>
              <w:ind w:right="11"/>
              <w:jc w:val="center"/>
              <w:rPr>
                <w:b/>
                <w:bCs/>
                <w:sz w:val="20"/>
              </w:rPr>
            </w:pPr>
          </w:p>
        </w:tc>
        <w:tc>
          <w:tcPr>
            <w:tcW w:w="204" w:type="dxa"/>
            <w:vAlign w:val="bottom"/>
          </w:tcPr>
          <w:p w14:paraId="65473908" w14:textId="77777777" w:rsidR="002461C7" w:rsidRPr="00812C25" w:rsidRDefault="002461C7" w:rsidP="002461C7">
            <w:pPr>
              <w:pStyle w:val="acctfourfigures"/>
              <w:spacing w:line="240" w:lineRule="auto"/>
              <w:jc w:val="center"/>
              <w:rPr>
                <w:sz w:val="20"/>
              </w:rPr>
            </w:pPr>
          </w:p>
        </w:tc>
        <w:tc>
          <w:tcPr>
            <w:tcW w:w="1350" w:type="dxa"/>
            <w:vAlign w:val="bottom"/>
          </w:tcPr>
          <w:p w14:paraId="7863D23A" w14:textId="77777777" w:rsidR="002461C7" w:rsidRPr="00812C25" w:rsidRDefault="002461C7" w:rsidP="00540DD2">
            <w:pPr>
              <w:pStyle w:val="acctfourfigures"/>
              <w:tabs>
                <w:tab w:val="clear" w:pos="765"/>
                <w:tab w:val="decimal" w:pos="731"/>
                <w:tab w:val="decimal" w:pos="1037"/>
              </w:tabs>
              <w:spacing w:line="240" w:lineRule="auto"/>
              <w:ind w:right="11"/>
              <w:jc w:val="center"/>
              <w:rPr>
                <w:b/>
                <w:bCs/>
                <w:sz w:val="20"/>
              </w:rPr>
            </w:pPr>
          </w:p>
        </w:tc>
        <w:tc>
          <w:tcPr>
            <w:tcW w:w="201" w:type="dxa"/>
            <w:vAlign w:val="bottom"/>
          </w:tcPr>
          <w:p w14:paraId="1984E8AF" w14:textId="77777777" w:rsidR="002461C7" w:rsidRPr="00812C25" w:rsidRDefault="002461C7" w:rsidP="002461C7">
            <w:pPr>
              <w:pStyle w:val="acctfourfigures"/>
              <w:spacing w:line="240" w:lineRule="auto"/>
              <w:jc w:val="center"/>
              <w:rPr>
                <w:sz w:val="20"/>
              </w:rPr>
            </w:pPr>
          </w:p>
        </w:tc>
        <w:tc>
          <w:tcPr>
            <w:tcW w:w="1329" w:type="dxa"/>
            <w:vAlign w:val="bottom"/>
          </w:tcPr>
          <w:p w14:paraId="1ADF3D98" w14:textId="77777777" w:rsidR="002461C7" w:rsidRPr="00812C25" w:rsidRDefault="002461C7" w:rsidP="002461C7">
            <w:pPr>
              <w:pStyle w:val="acctfourfigures"/>
              <w:tabs>
                <w:tab w:val="clear" w:pos="765"/>
                <w:tab w:val="decimal" w:pos="731"/>
              </w:tabs>
              <w:spacing w:line="240" w:lineRule="auto"/>
              <w:ind w:right="11"/>
              <w:jc w:val="center"/>
              <w:rPr>
                <w:b/>
                <w:bCs/>
                <w:sz w:val="20"/>
              </w:rPr>
            </w:pPr>
          </w:p>
        </w:tc>
        <w:tc>
          <w:tcPr>
            <w:tcW w:w="204" w:type="dxa"/>
            <w:vAlign w:val="bottom"/>
          </w:tcPr>
          <w:p w14:paraId="014AB6A8" w14:textId="77777777" w:rsidR="002461C7" w:rsidRPr="00812C25" w:rsidRDefault="002461C7" w:rsidP="002461C7">
            <w:pPr>
              <w:pStyle w:val="acctfourfigures"/>
              <w:spacing w:line="240" w:lineRule="auto"/>
              <w:jc w:val="center"/>
              <w:rPr>
                <w:sz w:val="20"/>
              </w:rPr>
            </w:pPr>
          </w:p>
        </w:tc>
        <w:tc>
          <w:tcPr>
            <w:tcW w:w="1454" w:type="dxa"/>
            <w:vAlign w:val="bottom"/>
          </w:tcPr>
          <w:p w14:paraId="2A4DF49E" w14:textId="77777777" w:rsidR="002461C7" w:rsidRPr="00812C25" w:rsidRDefault="002461C7" w:rsidP="002461C7">
            <w:pPr>
              <w:pStyle w:val="acctfourfigures"/>
              <w:tabs>
                <w:tab w:val="clear" w:pos="765"/>
              </w:tabs>
              <w:spacing w:line="240" w:lineRule="auto"/>
              <w:ind w:right="11"/>
              <w:jc w:val="right"/>
              <w:rPr>
                <w:b/>
                <w:bCs/>
                <w:sz w:val="20"/>
              </w:rPr>
            </w:pPr>
          </w:p>
        </w:tc>
      </w:tr>
      <w:tr w:rsidR="002461C7" w:rsidRPr="00812C25" w14:paraId="3654F09F" w14:textId="77777777" w:rsidTr="009F724A">
        <w:trPr>
          <w:cantSplit/>
          <w:trHeight w:val="246"/>
        </w:trPr>
        <w:tc>
          <w:tcPr>
            <w:tcW w:w="4187" w:type="dxa"/>
          </w:tcPr>
          <w:p w14:paraId="1CF497F4" w14:textId="7E3731A8" w:rsidR="002461C7" w:rsidRPr="00812C25" w:rsidRDefault="002461C7" w:rsidP="002461C7">
            <w:pPr>
              <w:spacing w:line="240" w:lineRule="auto"/>
              <w:rPr>
                <w:b/>
                <w:bCs/>
                <w:sz w:val="20"/>
              </w:rPr>
            </w:pPr>
            <w:r w:rsidRPr="00812C25">
              <w:rPr>
                <w:b/>
                <w:bCs/>
                <w:sz w:val="20"/>
              </w:rPr>
              <w:t>At 1 January 2020</w:t>
            </w:r>
          </w:p>
        </w:tc>
        <w:tc>
          <w:tcPr>
            <w:tcW w:w="1185" w:type="dxa"/>
            <w:vAlign w:val="bottom"/>
          </w:tcPr>
          <w:p w14:paraId="6E761DEA" w14:textId="7CAC2FC8" w:rsidR="002461C7" w:rsidRPr="00791CD8" w:rsidRDefault="002461C7" w:rsidP="002461C7">
            <w:pPr>
              <w:pStyle w:val="acctfourfigures"/>
              <w:tabs>
                <w:tab w:val="clear" w:pos="765"/>
                <w:tab w:val="decimal" w:pos="940"/>
              </w:tabs>
              <w:spacing w:line="240" w:lineRule="auto"/>
              <w:ind w:right="11"/>
              <w:rPr>
                <w:b/>
                <w:bCs/>
                <w:sz w:val="20"/>
              </w:rPr>
            </w:pPr>
            <w:r w:rsidRPr="00791CD8">
              <w:rPr>
                <w:b/>
                <w:bCs/>
                <w:sz w:val="20"/>
                <w:lang w:bidi="th-TH"/>
              </w:rPr>
              <w:t>-</w:t>
            </w:r>
          </w:p>
        </w:tc>
        <w:tc>
          <w:tcPr>
            <w:tcW w:w="346" w:type="dxa"/>
            <w:vAlign w:val="bottom"/>
          </w:tcPr>
          <w:p w14:paraId="446695A4" w14:textId="77777777" w:rsidR="002461C7" w:rsidRPr="00791CD8" w:rsidRDefault="002461C7" w:rsidP="002461C7">
            <w:pPr>
              <w:pStyle w:val="acctfourfigures"/>
              <w:tabs>
                <w:tab w:val="decimal" w:pos="940"/>
              </w:tabs>
              <w:spacing w:line="240" w:lineRule="auto"/>
              <w:rPr>
                <w:b/>
                <w:bCs/>
                <w:sz w:val="20"/>
              </w:rPr>
            </w:pPr>
          </w:p>
        </w:tc>
        <w:tc>
          <w:tcPr>
            <w:tcW w:w="1302" w:type="dxa"/>
            <w:vAlign w:val="bottom"/>
          </w:tcPr>
          <w:p w14:paraId="2E878354" w14:textId="6A2AEEF2" w:rsidR="002461C7" w:rsidRPr="00791CD8" w:rsidRDefault="002461C7" w:rsidP="002461C7">
            <w:pPr>
              <w:pStyle w:val="acctfourfigures"/>
              <w:tabs>
                <w:tab w:val="clear" w:pos="765"/>
                <w:tab w:val="decimal" w:pos="940"/>
              </w:tabs>
              <w:spacing w:line="240" w:lineRule="auto"/>
              <w:ind w:right="11"/>
              <w:rPr>
                <w:b/>
                <w:bCs/>
                <w:sz w:val="20"/>
              </w:rPr>
            </w:pPr>
            <w:r w:rsidRPr="00791CD8">
              <w:rPr>
                <w:b/>
                <w:bCs/>
                <w:sz w:val="20"/>
              </w:rPr>
              <w:t>2,286</w:t>
            </w:r>
          </w:p>
        </w:tc>
        <w:tc>
          <w:tcPr>
            <w:tcW w:w="299" w:type="dxa"/>
          </w:tcPr>
          <w:p w14:paraId="1FC603AF" w14:textId="77777777" w:rsidR="002461C7" w:rsidRPr="00791CD8" w:rsidRDefault="002461C7" w:rsidP="002461C7">
            <w:pPr>
              <w:pStyle w:val="acctfourfigures"/>
              <w:tabs>
                <w:tab w:val="decimal" w:pos="940"/>
              </w:tabs>
              <w:spacing w:line="240" w:lineRule="auto"/>
              <w:rPr>
                <w:b/>
                <w:bCs/>
                <w:sz w:val="20"/>
              </w:rPr>
            </w:pPr>
          </w:p>
        </w:tc>
        <w:tc>
          <w:tcPr>
            <w:tcW w:w="1349" w:type="dxa"/>
            <w:vAlign w:val="bottom"/>
          </w:tcPr>
          <w:p w14:paraId="0A882612" w14:textId="6B4BE4A3" w:rsidR="002461C7" w:rsidRPr="00791CD8" w:rsidRDefault="002461C7" w:rsidP="00FF3C52">
            <w:pPr>
              <w:pStyle w:val="acctfourfigures"/>
              <w:tabs>
                <w:tab w:val="clear" w:pos="765"/>
                <w:tab w:val="decimal" w:pos="977"/>
              </w:tabs>
              <w:spacing w:line="240" w:lineRule="auto"/>
              <w:ind w:right="11"/>
              <w:rPr>
                <w:b/>
                <w:bCs/>
                <w:sz w:val="20"/>
              </w:rPr>
            </w:pPr>
            <w:r w:rsidRPr="00791CD8">
              <w:rPr>
                <w:b/>
                <w:bCs/>
                <w:sz w:val="20"/>
              </w:rPr>
              <w:t>36,314</w:t>
            </w:r>
          </w:p>
        </w:tc>
        <w:tc>
          <w:tcPr>
            <w:tcW w:w="204" w:type="dxa"/>
            <w:vAlign w:val="bottom"/>
          </w:tcPr>
          <w:p w14:paraId="24293DAF" w14:textId="77777777" w:rsidR="002461C7" w:rsidRPr="00791CD8" w:rsidRDefault="002461C7" w:rsidP="002461C7">
            <w:pPr>
              <w:pStyle w:val="acctfourfigures"/>
              <w:tabs>
                <w:tab w:val="decimal" w:pos="940"/>
              </w:tabs>
              <w:spacing w:line="240" w:lineRule="auto"/>
              <w:rPr>
                <w:b/>
                <w:bCs/>
                <w:sz w:val="20"/>
              </w:rPr>
            </w:pPr>
          </w:p>
        </w:tc>
        <w:tc>
          <w:tcPr>
            <w:tcW w:w="1350" w:type="dxa"/>
            <w:vAlign w:val="bottom"/>
          </w:tcPr>
          <w:p w14:paraId="5D301E71" w14:textId="661E4B04" w:rsidR="002461C7" w:rsidRPr="00791CD8" w:rsidRDefault="002461C7" w:rsidP="00540DD2">
            <w:pPr>
              <w:pStyle w:val="acctfourfigures"/>
              <w:tabs>
                <w:tab w:val="clear" w:pos="765"/>
                <w:tab w:val="decimal" w:pos="1037"/>
              </w:tabs>
              <w:spacing w:line="240" w:lineRule="auto"/>
              <w:ind w:right="11"/>
              <w:rPr>
                <w:b/>
                <w:bCs/>
                <w:sz w:val="20"/>
              </w:rPr>
            </w:pPr>
            <w:r w:rsidRPr="00791CD8">
              <w:rPr>
                <w:b/>
                <w:bCs/>
                <w:sz w:val="20"/>
              </w:rPr>
              <w:t>653,962</w:t>
            </w:r>
          </w:p>
        </w:tc>
        <w:tc>
          <w:tcPr>
            <w:tcW w:w="201" w:type="dxa"/>
            <w:vAlign w:val="bottom"/>
          </w:tcPr>
          <w:p w14:paraId="7371E890" w14:textId="77777777" w:rsidR="002461C7" w:rsidRPr="00791CD8" w:rsidRDefault="002461C7" w:rsidP="002461C7">
            <w:pPr>
              <w:pStyle w:val="acctfourfigures"/>
              <w:tabs>
                <w:tab w:val="decimal" w:pos="940"/>
              </w:tabs>
              <w:spacing w:line="240" w:lineRule="auto"/>
              <w:rPr>
                <w:b/>
                <w:bCs/>
                <w:sz w:val="20"/>
              </w:rPr>
            </w:pPr>
          </w:p>
        </w:tc>
        <w:tc>
          <w:tcPr>
            <w:tcW w:w="1329" w:type="dxa"/>
            <w:vAlign w:val="bottom"/>
          </w:tcPr>
          <w:p w14:paraId="73F3C3A3" w14:textId="3775BC9E" w:rsidR="002461C7" w:rsidRPr="00791CD8" w:rsidRDefault="002461C7" w:rsidP="002461C7">
            <w:pPr>
              <w:pStyle w:val="acctfourfigures"/>
              <w:tabs>
                <w:tab w:val="clear" w:pos="765"/>
                <w:tab w:val="decimal" w:pos="1020"/>
              </w:tabs>
              <w:spacing w:line="240" w:lineRule="auto"/>
              <w:ind w:right="11"/>
              <w:rPr>
                <w:b/>
                <w:bCs/>
                <w:sz w:val="20"/>
              </w:rPr>
            </w:pPr>
            <w:r w:rsidRPr="00791CD8">
              <w:rPr>
                <w:b/>
                <w:bCs/>
                <w:sz w:val="20"/>
                <w:lang w:bidi="th-TH"/>
              </w:rPr>
              <w:t>-</w:t>
            </w:r>
          </w:p>
        </w:tc>
        <w:tc>
          <w:tcPr>
            <w:tcW w:w="204" w:type="dxa"/>
            <w:vAlign w:val="bottom"/>
          </w:tcPr>
          <w:p w14:paraId="69A530A2" w14:textId="77777777" w:rsidR="002461C7" w:rsidRPr="00791CD8" w:rsidRDefault="002461C7" w:rsidP="002461C7">
            <w:pPr>
              <w:pStyle w:val="acctfourfigures"/>
              <w:tabs>
                <w:tab w:val="decimal" w:pos="940"/>
              </w:tabs>
              <w:spacing w:line="240" w:lineRule="auto"/>
              <w:rPr>
                <w:b/>
                <w:bCs/>
                <w:sz w:val="20"/>
              </w:rPr>
            </w:pPr>
          </w:p>
        </w:tc>
        <w:tc>
          <w:tcPr>
            <w:tcW w:w="1454" w:type="dxa"/>
            <w:vAlign w:val="bottom"/>
          </w:tcPr>
          <w:p w14:paraId="0147B0C4" w14:textId="1CD5B187" w:rsidR="002461C7" w:rsidRPr="00791CD8" w:rsidRDefault="002461C7" w:rsidP="002461C7">
            <w:pPr>
              <w:pStyle w:val="acctfourfigures"/>
              <w:tabs>
                <w:tab w:val="clear" w:pos="765"/>
                <w:tab w:val="decimal" w:pos="987"/>
              </w:tabs>
              <w:spacing w:line="240" w:lineRule="auto"/>
              <w:ind w:right="11"/>
              <w:rPr>
                <w:b/>
                <w:bCs/>
                <w:sz w:val="20"/>
              </w:rPr>
            </w:pPr>
            <w:r w:rsidRPr="00791CD8">
              <w:rPr>
                <w:b/>
                <w:bCs/>
                <w:sz w:val="20"/>
              </w:rPr>
              <w:t>692,562</w:t>
            </w:r>
          </w:p>
        </w:tc>
      </w:tr>
      <w:tr w:rsidR="002461C7" w:rsidRPr="00812C25" w14:paraId="44729B65" w14:textId="77777777" w:rsidTr="009F724A">
        <w:trPr>
          <w:cantSplit/>
          <w:trHeight w:val="246"/>
        </w:trPr>
        <w:tc>
          <w:tcPr>
            <w:tcW w:w="4187" w:type="dxa"/>
          </w:tcPr>
          <w:p w14:paraId="65E79733" w14:textId="778A929C" w:rsidR="002461C7" w:rsidRPr="00812C25" w:rsidRDefault="002461C7" w:rsidP="002461C7">
            <w:pPr>
              <w:spacing w:line="240" w:lineRule="auto"/>
              <w:rPr>
                <w:sz w:val="20"/>
              </w:rPr>
            </w:pPr>
            <w:r w:rsidRPr="00812C25">
              <w:rPr>
                <w:sz w:val="20"/>
              </w:rPr>
              <w:t xml:space="preserve">Depreciation charge for the year </w:t>
            </w:r>
            <w:r w:rsidRPr="00812C25">
              <w:rPr>
                <w:b/>
                <w:bCs/>
                <w:color w:val="0000FF"/>
                <w:sz w:val="20"/>
                <w:cs/>
                <w:lang w:bidi="th-TH"/>
              </w:rPr>
              <w:t xml:space="preserve"> </w:t>
            </w:r>
          </w:p>
        </w:tc>
        <w:tc>
          <w:tcPr>
            <w:tcW w:w="1185" w:type="dxa"/>
            <w:vAlign w:val="bottom"/>
          </w:tcPr>
          <w:p w14:paraId="00A071F2" w14:textId="50E2E359" w:rsidR="002461C7" w:rsidRPr="002A4D4D" w:rsidRDefault="002461C7" w:rsidP="002461C7">
            <w:pPr>
              <w:pStyle w:val="acctfourfigures"/>
              <w:tabs>
                <w:tab w:val="clear" w:pos="765"/>
                <w:tab w:val="decimal" w:pos="940"/>
              </w:tabs>
              <w:spacing w:line="240" w:lineRule="auto"/>
              <w:ind w:right="11"/>
              <w:rPr>
                <w:sz w:val="20"/>
              </w:rPr>
            </w:pPr>
            <w:r w:rsidRPr="002A4D4D">
              <w:rPr>
                <w:sz w:val="20"/>
                <w:cs/>
                <w:lang w:bidi="th-TH"/>
              </w:rPr>
              <w:t>-</w:t>
            </w:r>
          </w:p>
        </w:tc>
        <w:tc>
          <w:tcPr>
            <w:tcW w:w="346" w:type="dxa"/>
            <w:vAlign w:val="bottom"/>
          </w:tcPr>
          <w:p w14:paraId="26401267" w14:textId="77777777" w:rsidR="002461C7" w:rsidRPr="00812C25" w:rsidRDefault="002461C7" w:rsidP="002461C7">
            <w:pPr>
              <w:pStyle w:val="acctfourfigures"/>
              <w:tabs>
                <w:tab w:val="decimal" w:pos="940"/>
              </w:tabs>
              <w:spacing w:line="240" w:lineRule="auto"/>
              <w:rPr>
                <w:sz w:val="20"/>
              </w:rPr>
            </w:pPr>
          </w:p>
        </w:tc>
        <w:tc>
          <w:tcPr>
            <w:tcW w:w="1302" w:type="dxa"/>
            <w:vAlign w:val="bottom"/>
          </w:tcPr>
          <w:p w14:paraId="030EC9D2" w14:textId="39497F73" w:rsidR="002461C7" w:rsidRPr="00812C25" w:rsidRDefault="002461C7" w:rsidP="002461C7">
            <w:pPr>
              <w:pStyle w:val="acctfourfigures"/>
              <w:tabs>
                <w:tab w:val="clear" w:pos="765"/>
                <w:tab w:val="decimal" w:pos="940"/>
              </w:tabs>
              <w:spacing w:line="240" w:lineRule="auto"/>
              <w:ind w:right="11"/>
              <w:rPr>
                <w:sz w:val="20"/>
              </w:rPr>
            </w:pPr>
            <w:r w:rsidRPr="00812C25">
              <w:rPr>
                <w:sz w:val="20"/>
                <w:lang w:bidi="th-TH"/>
              </w:rPr>
              <w:t>1,663</w:t>
            </w:r>
          </w:p>
        </w:tc>
        <w:tc>
          <w:tcPr>
            <w:tcW w:w="299" w:type="dxa"/>
          </w:tcPr>
          <w:p w14:paraId="69613871" w14:textId="77777777" w:rsidR="002461C7" w:rsidRPr="00812C25" w:rsidRDefault="002461C7" w:rsidP="002461C7">
            <w:pPr>
              <w:pStyle w:val="acctfourfigures"/>
              <w:tabs>
                <w:tab w:val="decimal" w:pos="940"/>
              </w:tabs>
              <w:spacing w:line="240" w:lineRule="auto"/>
              <w:rPr>
                <w:sz w:val="20"/>
              </w:rPr>
            </w:pPr>
          </w:p>
        </w:tc>
        <w:tc>
          <w:tcPr>
            <w:tcW w:w="1349" w:type="dxa"/>
            <w:vAlign w:val="bottom"/>
          </w:tcPr>
          <w:p w14:paraId="51BF439F" w14:textId="670A40B6" w:rsidR="002461C7" w:rsidRPr="00812C25" w:rsidRDefault="002461C7" w:rsidP="00FF3C52">
            <w:pPr>
              <w:pStyle w:val="acctfourfigures"/>
              <w:tabs>
                <w:tab w:val="clear" w:pos="765"/>
                <w:tab w:val="decimal" w:pos="977"/>
              </w:tabs>
              <w:spacing w:line="240" w:lineRule="auto"/>
              <w:ind w:right="11"/>
              <w:rPr>
                <w:sz w:val="20"/>
              </w:rPr>
            </w:pPr>
            <w:r w:rsidRPr="00812C25">
              <w:rPr>
                <w:sz w:val="20"/>
              </w:rPr>
              <w:t>98,713</w:t>
            </w:r>
          </w:p>
        </w:tc>
        <w:tc>
          <w:tcPr>
            <w:tcW w:w="204" w:type="dxa"/>
            <w:vAlign w:val="bottom"/>
          </w:tcPr>
          <w:p w14:paraId="31920786" w14:textId="77777777" w:rsidR="002461C7" w:rsidRPr="00812C25" w:rsidRDefault="002461C7" w:rsidP="002461C7">
            <w:pPr>
              <w:pStyle w:val="acctfourfigures"/>
              <w:tabs>
                <w:tab w:val="decimal" w:pos="940"/>
              </w:tabs>
              <w:spacing w:line="240" w:lineRule="auto"/>
              <w:rPr>
                <w:sz w:val="20"/>
              </w:rPr>
            </w:pPr>
          </w:p>
        </w:tc>
        <w:tc>
          <w:tcPr>
            <w:tcW w:w="1350" w:type="dxa"/>
            <w:vAlign w:val="bottom"/>
          </w:tcPr>
          <w:p w14:paraId="4A377493" w14:textId="28FDE566" w:rsidR="002461C7" w:rsidRPr="00812C25" w:rsidRDefault="002461C7" w:rsidP="00540DD2">
            <w:pPr>
              <w:pStyle w:val="acctfourfigures"/>
              <w:tabs>
                <w:tab w:val="clear" w:pos="765"/>
                <w:tab w:val="decimal" w:pos="1037"/>
              </w:tabs>
              <w:spacing w:line="240" w:lineRule="auto"/>
              <w:ind w:right="11"/>
              <w:rPr>
                <w:sz w:val="20"/>
              </w:rPr>
            </w:pPr>
            <w:r w:rsidRPr="00812C25">
              <w:rPr>
                <w:sz w:val="20"/>
              </w:rPr>
              <w:t>258,792</w:t>
            </w:r>
          </w:p>
        </w:tc>
        <w:tc>
          <w:tcPr>
            <w:tcW w:w="201" w:type="dxa"/>
            <w:vAlign w:val="bottom"/>
          </w:tcPr>
          <w:p w14:paraId="2B24D5D1" w14:textId="77777777" w:rsidR="002461C7" w:rsidRPr="00812C25" w:rsidRDefault="002461C7" w:rsidP="002461C7">
            <w:pPr>
              <w:pStyle w:val="acctfourfigures"/>
              <w:tabs>
                <w:tab w:val="decimal" w:pos="940"/>
              </w:tabs>
              <w:spacing w:line="240" w:lineRule="auto"/>
              <w:rPr>
                <w:sz w:val="20"/>
              </w:rPr>
            </w:pPr>
          </w:p>
        </w:tc>
        <w:tc>
          <w:tcPr>
            <w:tcW w:w="1329" w:type="dxa"/>
            <w:vAlign w:val="bottom"/>
          </w:tcPr>
          <w:p w14:paraId="3F2B80ED" w14:textId="40BD1321" w:rsidR="002461C7" w:rsidRPr="00791CD8" w:rsidRDefault="002461C7" w:rsidP="002461C7">
            <w:pPr>
              <w:pStyle w:val="acctfourfigures"/>
              <w:tabs>
                <w:tab w:val="clear" w:pos="765"/>
                <w:tab w:val="decimal" w:pos="1020"/>
              </w:tabs>
              <w:spacing w:line="240" w:lineRule="auto"/>
              <w:ind w:right="11"/>
              <w:rPr>
                <w:sz w:val="20"/>
              </w:rPr>
            </w:pPr>
            <w:r w:rsidRPr="00791CD8">
              <w:rPr>
                <w:sz w:val="20"/>
                <w:cs/>
                <w:lang w:bidi="th-TH"/>
              </w:rPr>
              <w:t>-</w:t>
            </w:r>
          </w:p>
        </w:tc>
        <w:tc>
          <w:tcPr>
            <w:tcW w:w="204" w:type="dxa"/>
            <w:vAlign w:val="bottom"/>
          </w:tcPr>
          <w:p w14:paraId="02FDE150" w14:textId="77777777" w:rsidR="002461C7" w:rsidRPr="00812C25" w:rsidRDefault="002461C7" w:rsidP="002461C7">
            <w:pPr>
              <w:pStyle w:val="acctfourfigures"/>
              <w:tabs>
                <w:tab w:val="decimal" w:pos="940"/>
              </w:tabs>
              <w:spacing w:line="240" w:lineRule="auto"/>
              <w:rPr>
                <w:sz w:val="20"/>
              </w:rPr>
            </w:pPr>
          </w:p>
        </w:tc>
        <w:tc>
          <w:tcPr>
            <w:tcW w:w="1454" w:type="dxa"/>
            <w:vAlign w:val="bottom"/>
          </w:tcPr>
          <w:p w14:paraId="60B96C0A" w14:textId="2B2F587C" w:rsidR="002461C7" w:rsidRPr="00812C25" w:rsidRDefault="002461C7" w:rsidP="002461C7">
            <w:pPr>
              <w:pStyle w:val="acctfourfigures"/>
              <w:tabs>
                <w:tab w:val="clear" w:pos="765"/>
                <w:tab w:val="decimal" w:pos="987"/>
              </w:tabs>
              <w:spacing w:line="240" w:lineRule="auto"/>
              <w:ind w:right="11"/>
              <w:rPr>
                <w:sz w:val="20"/>
              </w:rPr>
            </w:pPr>
            <w:r w:rsidRPr="00812C25">
              <w:rPr>
                <w:sz w:val="20"/>
              </w:rPr>
              <w:t>359,168</w:t>
            </w:r>
          </w:p>
        </w:tc>
      </w:tr>
      <w:tr w:rsidR="002461C7" w:rsidRPr="00812C25" w14:paraId="3677A630" w14:textId="77777777" w:rsidTr="009F724A">
        <w:trPr>
          <w:cantSplit/>
          <w:trHeight w:val="246"/>
        </w:trPr>
        <w:tc>
          <w:tcPr>
            <w:tcW w:w="4187" w:type="dxa"/>
          </w:tcPr>
          <w:p w14:paraId="3138A083" w14:textId="2FCC9F9A" w:rsidR="002461C7" w:rsidRPr="00812C25" w:rsidRDefault="002461C7" w:rsidP="002461C7">
            <w:pPr>
              <w:spacing w:line="240" w:lineRule="auto"/>
              <w:rPr>
                <w:sz w:val="20"/>
              </w:rPr>
            </w:pPr>
            <w:r w:rsidRPr="00812C25">
              <w:rPr>
                <w:sz w:val="20"/>
              </w:rPr>
              <w:t>Disposals</w:t>
            </w:r>
            <w:r w:rsidRPr="00812C25">
              <w:rPr>
                <w:sz w:val="20"/>
                <w:cs/>
                <w:lang w:bidi="th-TH"/>
              </w:rPr>
              <w:t xml:space="preserve"> / </w:t>
            </w:r>
            <w:r w:rsidRPr="00812C25">
              <w:rPr>
                <w:sz w:val="20"/>
              </w:rPr>
              <w:t>write</w:t>
            </w:r>
            <w:r w:rsidRPr="00812C25">
              <w:rPr>
                <w:sz w:val="20"/>
                <w:cs/>
                <w:lang w:bidi="th-TH"/>
              </w:rPr>
              <w:t>-</w:t>
            </w:r>
            <w:r w:rsidRPr="00812C25">
              <w:rPr>
                <w:sz w:val="20"/>
              </w:rPr>
              <w:t>off</w:t>
            </w:r>
          </w:p>
        </w:tc>
        <w:tc>
          <w:tcPr>
            <w:tcW w:w="1185" w:type="dxa"/>
            <w:tcBorders>
              <w:bottom w:val="single" w:sz="4" w:space="0" w:color="auto"/>
            </w:tcBorders>
            <w:vAlign w:val="bottom"/>
          </w:tcPr>
          <w:p w14:paraId="64728CF7" w14:textId="22A7B46F" w:rsidR="002461C7" w:rsidRPr="002A4D4D" w:rsidRDefault="002461C7" w:rsidP="002461C7">
            <w:pPr>
              <w:pStyle w:val="acctfourfigures"/>
              <w:tabs>
                <w:tab w:val="clear" w:pos="765"/>
                <w:tab w:val="decimal" w:pos="940"/>
              </w:tabs>
              <w:spacing w:line="240" w:lineRule="auto"/>
              <w:ind w:right="11"/>
              <w:rPr>
                <w:sz w:val="20"/>
              </w:rPr>
            </w:pPr>
            <w:r w:rsidRPr="002A4D4D">
              <w:rPr>
                <w:sz w:val="20"/>
                <w:cs/>
                <w:lang w:bidi="th-TH"/>
              </w:rPr>
              <w:t>-</w:t>
            </w:r>
          </w:p>
        </w:tc>
        <w:tc>
          <w:tcPr>
            <w:tcW w:w="346" w:type="dxa"/>
            <w:vAlign w:val="bottom"/>
          </w:tcPr>
          <w:p w14:paraId="1996D598" w14:textId="77777777" w:rsidR="002461C7" w:rsidRPr="00812C25" w:rsidRDefault="002461C7" w:rsidP="002461C7">
            <w:pPr>
              <w:pStyle w:val="acctfourfigures"/>
              <w:tabs>
                <w:tab w:val="decimal" w:pos="940"/>
              </w:tabs>
              <w:spacing w:line="240" w:lineRule="auto"/>
              <w:rPr>
                <w:sz w:val="20"/>
              </w:rPr>
            </w:pPr>
          </w:p>
        </w:tc>
        <w:tc>
          <w:tcPr>
            <w:tcW w:w="1302" w:type="dxa"/>
            <w:tcBorders>
              <w:bottom w:val="single" w:sz="4" w:space="0" w:color="auto"/>
            </w:tcBorders>
            <w:vAlign w:val="bottom"/>
          </w:tcPr>
          <w:p w14:paraId="4A8CF758" w14:textId="24041C7D" w:rsidR="002461C7" w:rsidRPr="00812C25" w:rsidRDefault="002461C7" w:rsidP="002461C7">
            <w:pPr>
              <w:pStyle w:val="acctfourfigures"/>
              <w:tabs>
                <w:tab w:val="clear" w:pos="765"/>
                <w:tab w:val="decimal" w:pos="940"/>
              </w:tabs>
              <w:spacing w:line="240" w:lineRule="auto"/>
              <w:ind w:right="11"/>
              <w:rPr>
                <w:sz w:val="20"/>
              </w:rPr>
            </w:pPr>
            <w:r w:rsidRPr="00812C25">
              <w:rPr>
                <w:sz w:val="20"/>
                <w:cs/>
                <w:lang w:bidi="th-TH"/>
              </w:rPr>
              <w:t>-</w:t>
            </w:r>
          </w:p>
        </w:tc>
        <w:tc>
          <w:tcPr>
            <w:tcW w:w="299" w:type="dxa"/>
          </w:tcPr>
          <w:p w14:paraId="1CF9BD9E" w14:textId="77777777" w:rsidR="002461C7" w:rsidRPr="00812C25" w:rsidRDefault="002461C7" w:rsidP="002461C7">
            <w:pPr>
              <w:pStyle w:val="acctfourfigures"/>
              <w:tabs>
                <w:tab w:val="clear" w:pos="765"/>
                <w:tab w:val="decimal" w:pos="894"/>
              </w:tabs>
              <w:spacing w:line="240" w:lineRule="auto"/>
              <w:ind w:right="11"/>
              <w:rPr>
                <w:sz w:val="20"/>
              </w:rPr>
            </w:pPr>
          </w:p>
        </w:tc>
        <w:tc>
          <w:tcPr>
            <w:tcW w:w="1349" w:type="dxa"/>
            <w:tcBorders>
              <w:bottom w:val="single" w:sz="4" w:space="0" w:color="auto"/>
            </w:tcBorders>
            <w:vAlign w:val="bottom"/>
          </w:tcPr>
          <w:p w14:paraId="33EC174A" w14:textId="54F8FAF2" w:rsidR="002461C7" w:rsidRPr="00812C25" w:rsidRDefault="002461C7" w:rsidP="00FF3C52">
            <w:pPr>
              <w:pStyle w:val="acctfourfigures"/>
              <w:tabs>
                <w:tab w:val="clear" w:pos="765"/>
                <w:tab w:val="decimal" w:pos="977"/>
              </w:tabs>
              <w:spacing w:line="240" w:lineRule="auto"/>
              <w:ind w:right="11"/>
              <w:rPr>
                <w:sz w:val="20"/>
              </w:rPr>
            </w:pPr>
            <w:r w:rsidRPr="00812C25">
              <w:rPr>
                <w:sz w:val="20"/>
                <w:cs/>
                <w:lang w:bidi="th-TH"/>
              </w:rPr>
              <w:t>(</w:t>
            </w:r>
            <w:r w:rsidRPr="00812C25">
              <w:rPr>
                <w:sz w:val="20"/>
              </w:rPr>
              <w:t>690</w:t>
            </w:r>
            <w:r w:rsidRPr="00812C25">
              <w:rPr>
                <w:sz w:val="20"/>
                <w:cs/>
                <w:lang w:bidi="th-TH"/>
              </w:rPr>
              <w:t>)</w:t>
            </w:r>
          </w:p>
        </w:tc>
        <w:tc>
          <w:tcPr>
            <w:tcW w:w="204" w:type="dxa"/>
            <w:vAlign w:val="bottom"/>
          </w:tcPr>
          <w:p w14:paraId="034630E7" w14:textId="77777777" w:rsidR="002461C7" w:rsidRPr="00812C25" w:rsidRDefault="002461C7" w:rsidP="002461C7">
            <w:pPr>
              <w:pStyle w:val="acctfourfigures"/>
              <w:tabs>
                <w:tab w:val="decimal" w:pos="940"/>
              </w:tabs>
              <w:spacing w:line="240" w:lineRule="auto"/>
              <w:rPr>
                <w:sz w:val="20"/>
              </w:rPr>
            </w:pPr>
          </w:p>
        </w:tc>
        <w:tc>
          <w:tcPr>
            <w:tcW w:w="1350" w:type="dxa"/>
            <w:tcBorders>
              <w:bottom w:val="single" w:sz="4" w:space="0" w:color="auto"/>
            </w:tcBorders>
            <w:vAlign w:val="bottom"/>
          </w:tcPr>
          <w:p w14:paraId="36CEB82E" w14:textId="548B8EB7" w:rsidR="002461C7" w:rsidRPr="00812C25" w:rsidRDefault="002461C7" w:rsidP="00540DD2">
            <w:pPr>
              <w:pStyle w:val="acctfourfigures"/>
              <w:tabs>
                <w:tab w:val="clear" w:pos="765"/>
                <w:tab w:val="decimal" w:pos="1037"/>
              </w:tabs>
              <w:spacing w:line="240" w:lineRule="auto"/>
              <w:ind w:right="11"/>
              <w:rPr>
                <w:sz w:val="20"/>
              </w:rPr>
            </w:pPr>
            <w:r w:rsidRPr="00812C25">
              <w:rPr>
                <w:sz w:val="20"/>
                <w:cs/>
                <w:lang w:bidi="th-TH"/>
              </w:rPr>
              <w:t>(</w:t>
            </w:r>
            <w:r w:rsidRPr="00812C25">
              <w:rPr>
                <w:sz w:val="20"/>
              </w:rPr>
              <w:t>17,687</w:t>
            </w:r>
            <w:r w:rsidRPr="00812C25">
              <w:rPr>
                <w:sz w:val="20"/>
                <w:cs/>
                <w:lang w:bidi="th-TH"/>
              </w:rPr>
              <w:t>)</w:t>
            </w:r>
          </w:p>
        </w:tc>
        <w:tc>
          <w:tcPr>
            <w:tcW w:w="201" w:type="dxa"/>
            <w:vAlign w:val="bottom"/>
          </w:tcPr>
          <w:p w14:paraId="7F54D9ED" w14:textId="77777777" w:rsidR="002461C7" w:rsidRPr="00812C25" w:rsidRDefault="002461C7" w:rsidP="002461C7">
            <w:pPr>
              <w:pStyle w:val="acctfourfigures"/>
              <w:tabs>
                <w:tab w:val="decimal" w:pos="940"/>
              </w:tabs>
              <w:spacing w:line="240" w:lineRule="auto"/>
              <w:rPr>
                <w:sz w:val="20"/>
              </w:rPr>
            </w:pPr>
          </w:p>
        </w:tc>
        <w:tc>
          <w:tcPr>
            <w:tcW w:w="1329" w:type="dxa"/>
            <w:tcBorders>
              <w:bottom w:val="single" w:sz="4" w:space="0" w:color="auto"/>
            </w:tcBorders>
            <w:vAlign w:val="bottom"/>
          </w:tcPr>
          <w:p w14:paraId="75395733" w14:textId="5C497596" w:rsidR="002461C7" w:rsidRPr="00791CD8" w:rsidRDefault="002461C7" w:rsidP="002461C7">
            <w:pPr>
              <w:pStyle w:val="acctfourfigures"/>
              <w:tabs>
                <w:tab w:val="clear" w:pos="765"/>
                <w:tab w:val="decimal" w:pos="1020"/>
              </w:tabs>
              <w:spacing w:line="240" w:lineRule="auto"/>
              <w:ind w:right="11"/>
              <w:rPr>
                <w:sz w:val="20"/>
              </w:rPr>
            </w:pPr>
            <w:r w:rsidRPr="00791CD8">
              <w:rPr>
                <w:sz w:val="20"/>
                <w:cs/>
                <w:lang w:bidi="th-TH"/>
              </w:rPr>
              <w:t>-</w:t>
            </w:r>
          </w:p>
        </w:tc>
        <w:tc>
          <w:tcPr>
            <w:tcW w:w="204" w:type="dxa"/>
            <w:vAlign w:val="bottom"/>
          </w:tcPr>
          <w:p w14:paraId="33D33457" w14:textId="77777777" w:rsidR="002461C7" w:rsidRPr="00812C25" w:rsidRDefault="002461C7" w:rsidP="002461C7">
            <w:pPr>
              <w:pStyle w:val="acctfourfigures"/>
              <w:tabs>
                <w:tab w:val="decimal" w:pos="940"/>
              </w:tabs>
              <w:spacing w:line="240" w:lineRule="auto"/>
              <w:rPr>
                <w:sz w:val="20"/>
              </w:rPr>
            </w:pPr>
          </w:p>
        </w:tc>
        <w:tc>
          <w:tcPr>
            <w:tcW w:w="1454" w:type="dxa"/>
            <w:tcBorders>
              <w:bottom w:val="single" w:sz="4" w:space="0" w:color="auto"/>
            </w:tcBorders>
            <w:vAlign w:val="bottom"/>
          </w:tcPr>
          <w:p w14:paraId="488BCE56" w14:textId="35F2BBD2" w:rsidR="002461C7" w:rsidRPr="00812C25" w:rsidRDefault="002461C7" w:rsidP="002461C7">
            <w:pPr>
              <w:pStyle w:val="acctfourfigures"/>
              <w:tabs>
                <w:tab w:val="clear" w:pos="765"/>
                <w:tab w:val="decimal" w:pos="987"/>
              </w:tabs>
              <w:spacing w:line="240" w:lineRule="auto"/>
              <w:ind w:right="11"/>
              <w:rPr>
                <w:sz w:val="20"/>
              </w:rPr>
            </w:pPr>
            <w:r w:rsidRPr="00812C25">
              <w:rPr>
                <w:sz w:val="20"/>
              </w:rPr>
              <w:t>(18,377)</w:t>
            </w:r>
          </w:p>
        </w:tc>
      </w:tr>
      <w:tr w:rsidR="002461C7" w:rsidRPr="00812C25" w14:paraId="5034F44A" w14:textId="77777777" w:rsidTr="009F724A">
        <w:trPr>
          <w:cantSplit/>
          <w:trHeight w:val="246"/>
        </w:trPr>
        <w:tc>
          <w:tcPr>
            <w:tcW w:w="4187" w:type="dxa"/>
          </w:tcPr>
          <w:p w14:paraId="316F61A9" w14:textId="2D8F2BE4" w:rsidR="002461C7" w:rsidRPr="00812C25" w:rsidRDefault="002461C7" w:rsidP="002461C7">
            <w:pPr>
              <w:spacing w:line="240" w:lineRule="auto"/>
              <w:rPr>
                <w:sz w:val="20"/>
              </w:rPr>
            </w:pPr>
            <w:r w:rsidRPr="00812C25">
              <w:rPr>
                <w:b/>
                <w:bCs/>
                <w:sz w:val="20"/>
              </w:rPr>
              <w:t>At 31 December 2020</w:t>
            </w:r>
            <w:r>
              <w:rPr>
                <w:b/>
                <w:bCs/>
                <w:sz w:val="20"/>
              </w:rPr>
              <w:t xml:space="preserve"> and 1 January 2021</w:t>
            </w:r>
          </w:p>
        </w:tc>
        <w:tc>
          <w:tcPr>
            <w:tcW w:w="1185" w:type="dxa"/>
            <w:vAlign w:val="bottom"/>
          </w:tcPr>
          <w:p w14:paraId="19026597" w14:textId="23181F5E" w:rsidR="002461C7" w:rsidRPr="00791CD8" w:rsidRDefault="002461C7" w:rsidP="002461C7">
            <w:pPr>
              <w:pStyle w:val="acctfourfigures"/>
              <w:tabs>
                <w:tab w:val="clear" w:pos="765"/>
                <w:tab w:val="decimal" w:pos="952"/>
              </w:tabs>
              <w:spacing w:line="240" w:lineRule="auto"/>
              <w:ind w:right="11"/>
              <w:rPr>
                <w:b/>
                <w:bCs/>
                <w:sz w:val="20"/>
              </w:rPr>
            </w:pPr>
            <w:r w:rsidRPr="00791CD8">
              <w:rPr>
                <w:b/>
                <w:bCs/>
                <w:sz w:val="20"/>
                <w:cs/>
                <w:lang w:bidi="th-TH"/>
              </w:rPr>
              <w:t>-</w:t>
            </w:r>
          </w:p>
        </w:tc>
        <w:tc>
          <w:tcPr>
            <w:tcW w:w="346" w:type="dxa"/>
            <w:vAlign w:val="bottom"/>
          </w:tcPr>
          <w:p w14:paraId="0C00197E" w14:textId="77777777" w:rsidR="002461C7" w:rsidRPr="00791CD8" w:rsidRDefault="002461C7" w:rsidP="002461C7">
            <w:pPr>
              <w:pStyle w:val="acctfourfigures"/>
              <w:tabs>
                <w:tab w:val="decimal" w:pos="952"/>
              </w:tabs>
              <w:spacing w:line="240" w:lineRule="auto"/>
              <w:rPr>
                <w:b/>
                <w:bCs/>
                <w:sz w:val="20"/>
              </w:rPr>
            </w:pPr>
          </w:p>
        </w:tc>
        <w:tc>
          <w:tcPr>
            <w:tcW w:w="1302" w:type="dxa"/>
            <w:vAlign w:val="bottom"/>
          </w:tcPr>
          <w:p w14:paraId="7ADE9CC2" w14:textId="70CA6B45" w:rsidR="002461C7" w:rsidRPr="003302AC" w:rsidRDefault="002461C7" w:rsidP="002461C7">
            <w:pPr>
              <w:pStyle w:val="acctfourfigures"/>
              <w:tabs>
                <w:tab w:val="clear" w:pos="765"/>
                <w:tab w:val="decimal" w:pos="952"/>
              </w:tabs>
              <w:spacing w:line="240" w:lineRule="auto"/>
              <w:ind w:right="11"/>
              <w:rPr>
                <w:b/>
                <w:bCs/>
                <w:sz w:val="20"/>
              </w:rPr>
            </w:pPr>
            <w:r w:rsidRPr="003302AC">
              <w:rPr>
                <w:b/>
                <w:bCs/>
                <w:sz w:val="20"/>
                <w:lang w:bidi="th-TH"/>
              </w:rPr>
              <w:t>3,949</w:t>
            </w:r>
          </w:p>
        </w:tc>
        <w:tc>
          <w:tcPr>
            <w:tcW w:w="299" w:type="dxa"/>
          </w:tcPr>
          <w:p w14:paraId="4930C233" w14:textId="77777777" w:rsidR="002461C7" w:rsidRPr="00791CD8" w:rsidRDefault="002461C7" w:rsidP="002461C7">
            <w:pPr>
              <w:pStyle w:val="acctfourfigures"/>
              <w:tabs>
                <w:tab w:val="decimal" w:pos="952"/>
              </w:tabs>
              <w:spacing w:line="240" w:lineRule="auto"/>
              <w:rPr>
                <w:b/>
                <w:bCs/>
                <w:sz w:val="20"/>
              </w:rPr>
            </w:pPr>
          </w:p>
        </w:tc>
        <w:tc>
          <w:tcPr>
            <w:tcW w:w="1349" w:type="dxa"/>
            <w:vAlign w:val="bottom"/>
          </w:tcPr>
          <w:p w14:paraId="6E9704F4" w14:textId="3CCAD970" w:rsidR="002461C7" w:rsidRPr="00791CD8" w:rsidRDefault="002461C7" w:rsidP="00FF3C52">
            <w:pPr>
              <w:pStyle w:val="acctfourfigures"/>
              <w:tabs>
                <w:tab w:val="clear" w:pos="765"/>
                <w:tab w:val="decimal" w:pos="977"/>
              </w:tabs>
              <w:spacing w:line="240" w:lineRule="auto"/>
              <w:ind w:right="11"/>
              <w:rPr>
                <w:b/>
                <w:bCs/>
                <w:sz w:val="20"/>
              </w:rPr>
            </w:pPr>
            <w:r w:rsidRPr="00791CD8">
              <w:rPr>
                <w:b/>
                <w:bCs/>
                <w:sz w:val="20"/>
              </w:rPr>
              <w:t>134,337</w:t>
            </w:r>
          </w:p>
        </w:tc>
        <w:tc>
          <w:tcPr>
            <w:tcW w:w="204" w:type="dxa"/>
            <w:vAlign w:val="bottom"/>
          </w:tcPr>
          <w:p w14:paraId="32A5EA18" w14:textId="77777777" w:rsidR="002461C7" w:rsidRPr="00791CD8" w:rsidRDefault="002461C7" w:rsidP="002461C7">
            <w:pPr>
              <w:pStyle w:val="acctfourfigures"/>
              <w:tabs>
                <w:tab w:val="decimal" w:pos="952"/>
              </w:tabs>
              <w:spacing w:line="240" w:lineRule="auto"/>
              <w:rPr>
                <w:b/>
                <w:bCs/>
                <w:sz w:val="20"/>
              </w:rPr>
            </w:pPr>
          </w:p>
        </w:tc>
        <w:tc>
          <w:tcPr>
            <w:tcW w:w="1350" w:type="dxa"/>
            <w:vAlign w:val="bottom"/>
          </w:tcPr>
          <w:p w14:paraId="22127276" w14:textId="3D567FA4" w:rsidR="002461C7" w:rsidRPr="00791CD8" w:rsidRDefault="002461C7" w:rsidP="00540DD2">
            <w:pPr>
              <w:pStyle w:val="acctfourfigures"/>
              <w:tabs>
                <w:tab w:val="clear" w:pos="765"/>
                <w:tab w:val="decimal" w:pos="1037"/>
              </w:tabs>
              <w:spacing w:line="240" w:lineRule="auto"/>
              <w:ind w:right="11"/>
              <w:rPr>
                <w:b/>
                <w:bCs/>
                <w:sz w:val="20"/>
              </w:rPr>
            </w:pPr>
            <w:r w:rsidRPr="00791CD8">
              <w:rPr>
                <w:b/>
                <w:bCs/>
                <w:sz w:val="20"/>
              </w:rPr>
              <w:t>895,067</w:t>
            </w:r>
          </w:p>
        </w:tc>
        <w:tc>
          <w:tcPr>
            <w:tcW w:w="201" w:type="dxa"/>
            <w:vAlign w:val="bottom"/>
          </w:tcPr>
          <w:p w14:paraId="551D74B7" w14:textId="77777777" w:rsidR="002461C7" w:rsidRPr="00791CD8" w:rsidRDefault="002461C7" w:rsidP="002461C7">
            <w:pPr>
              <w:pStyle w:val="acctfourfigures"/>
              <w:tabs>
                <w:tab w:val="decimal" w:pos="952"/>
              </w:tabs>
              <w:spacing w:line="240" w:lineRule="auto"/>
              <w:rPr>
                <w:b/>
                <w:bCs/>
                <w:sz w:val="20"/>
              </w:rPr>
            </w:pPr>
          </w:p>
        </w:tc>
        <w:tc>
          <w:tcPr>
            <w:tcW w:w="1329" w:type="dxa"/>
            <w:vAlign w:val="bottom"/>
          </w:tcPr>
          <w:p w14:paraId="6613721C" w14:textId="2521674C" w:rsidR="002461C7" w:rsidRPr="00791CD8" w:rsidRDefault="002461C7" w:rsidP="002461C7">
            <w:pPr>
              <w:pStyle w:val="acctfourfigures"/>
              <w:tabs>
                <w:tab w:val="clear" w:pos="765"/>
                <w:tab w:val="decimal" w:pos="1020"/>
              </w:tabs>
              <w:spacing w:line="240" w:lineRule="auto"/>
              <w:ind w:right="11"/>
              <w:rPr>
                <w:b/>
                <w:bCs/>
                <w:sz w:val="20"/>
              </w:rPr>
            </w:pPr>
            <w:r w:rsidRPr="00791CD8">
              <w:rPr>
                <w:b/>
                <w:bCs/>
                <w:sz w:val="20"/>
                <w:cs/>
                <w:lang w:bidi="th-TH"/>
              </w:rPr>
              <w:t>-</w:t>
            </w:r>
          </w:p>
        </w:tc>
        <w:tc>
          <w:tcPr>
            <w:tcW w:w="204" w:type="dxa"/>
            <w:vAlign w:val="bottom"/>
          </w:tcPr>
          <w:p w14:paraId="130D9004" w14:textId="77777777" w:rsidR="002461C7" w:rsidRPr="00791CD8" w:rsidRDefault="002461C7" w:rsidP="002461C7">
            <w:pPr>
              <w:pStyle w:val="acctfourfigures"/>
              <w:tabs>
                <w:tab w:val="decimal" w:pos="952"/>
              </w:tabs>
              <w:spacing w:line="240" w:lineRule="auto"/>
              <w:rPr>
                <w:b/>
                <w:bCs/>
                <w:sz w:val="20"/>
              </w:rPr>
            </w:pPr>
          </w:p>
        </w:tc>
        <w:tc>
          <w:tcPr>
            <w:tcW w:w="1454" w:type="dxa"/>
            <w:vAlign w:val="bottom"/>
          </w:tcPr>
          <w:p w14:paraId="0A5A95E4" w14:textId="305CADB5" w:rsidR="002461C7" w:rsidRPr="00791CD8" w:rsidRDefault="002461C7" w:rsidP="002461C7">
            <w:pPr>
              <w:pStyle w:val="acctfourfigures"/>
              <w:tabs>
                <w:tab w:val="clear" w:pos="765"/>
                <w:tab w:val="decimal" w:pos="987"/>
              </w:tabs>
              <w:spacing w:line="240" w:lineRule="auto"/>
              <w:ind w:right="11"/>
              <w:rPr>
                <w:b/>
                <w:bCs/>
                <w:sz w:val="20"/>
              </w:rPr>
            </w:pPr>
            <w:r w:rsidRPr="00791CD8">
              <w:rPr>
                <w:b/>
                <w:bCs/>
                <w:sz w:val="20"/>
              </w:rPr>
              <w:t>1,033,353</w:t>
            </w:r>
          </w:p>
        </w:tc>
      </w:tr>
      <w:tr w:rsidR="003302AC" w:rsidRPr="00812C25" w14:paraId="378A6C59" w14:textId="77777777" w:rsidTr="009F724A">
        <w:trPr>
          <w:cantSplit/>
          <w:trHeight w:val="246"/>
        </w:trPr>
        <w:tc>
          <w:tcPr>
            <w:tcW w:w="4187" w:type="dxa"/>
          </w:tcPr>
          <w:p w14:paraId="12698CAE" w14:textId="08D727B2" w:rsidR="003302AC" w:rsidRPr="00812C25" w:rsidRDefault="003302AC" w:rsidP="003302AC">
            <w:pPr>
              <w:spacing w:line="240" w:lineRule="auto"/>
              <w:rPr>
                <w:b/>
                <w:bCs/>
                <w:sz w:val="20"/>
              </w:rPr>
            </w:pPr>
            <w:r w:rsidRPr="00812C25">
              <w:rPr>
                <w:sz w:val="20"/>
              </w:rPr>
              <w:t xml:space="preserve">Depreciation charge for the year </w:t>
            </w:r>
            <w:r w:rsidRPr="00812C25">
              <w:rPr>
                <w:b/>
                <w:bCs/>
                <w:color w:val="0000FF"/>
                <w:sz w:val="20"/>
                <w:cs/>
                <w:lang w:bidi="th-TH"/>
              </w:rPr>
              <w:t xml:space="preserve"> </w:t>
            </w:r>
          </w:p>
        </w:tc>
        <w:tc>
          <w:tcPr>
            <w:tcW w:w="1185" w:type="dxa"/>
            <w:vAlign w:val="bottom"/>
          </w:tcPr>
          <w:p w14:paraId="76469CEA" w14:textId="790E2098" w:rsidR="003302AC" w:rsidRPr="00621D7A" w:rsidRDefault="003302AC" w:rsidP="003302AC">
            <w:pPr>
              <w:pStyle w:val="acctfourfigures"/>
              <w:tabs>
                <w:tab w:val="clear" w:pos="765"/>
                <w:tab w:val="decimal" w:pos="952"/>
              </w:tabs>
              <w:spacing w:line="240" w:lineRule="auto"/>
              <w:ind w:right="11"/>
              <w:rPr>
                <w:sz w:val="20"/>
                <w:lang w:bidi="th-TH"/>
              </w:rPr>
            </w:pPr>
            <w:r w:rsidRPr="00621D7A">
              <w:rPr>
                <w:sz w:val="20"/>
                <w:lang w:bidi="th-TH"/>
              </w:rPr>
              <w:t>-</w:t>
            </w:r>
          </w:p>
        </w:tc>
        <w:tc>
          <w:tcPr>
            <w:tcW w:w="346" w:type="dxa"/>
            <w:vAlign w:val="bottom"/>
          </w:tcPr>
          <w:p w14:paraId="0DFEB592" w14:textId="77777777" w:rsidR="003302AC" w:rsidRPr="00812C25" w:rsidRDefault="003302AC" w:rsidP="003302AC">
            <w:pPr>
              <w:pStyle w:val="acctfourfigures"/>
              <w:spacing w:line="240" w:lineRule="auto"/>
              <w:jc w:val="center"/>
              <w:rPr>
                <w:sz w:val="20"/>
              </w:rPr>
            </w:pPr>
          </w:p>
        </w:tc>
        <w:tc>
          <w:tcPr>
            <w:tcW w:w="1302" w:type="dxa"/>
            <w:vAlign w:val="bottom"/>
          </w:tcPr>
          <w:p w14:paraId="7F885F8D" w14:textId="6BA1CBD6" w:rsidR="003302AC" w:rsidRPr="003302AC" w:rsidRDefault="003302AC" w:rsidP="003302AC">
            <w:pPr>
              <w:pStyle w:val="acctfourfigures"/>
              <w:tabs>
                <w:tab w:val="clear" w:pos="765"/>
                <w:tab w:val="decimal" w:pos="940"/>
              </w:tabs>
              <w:spacing w:line="240" w:lineRule="auto"/>
              <w:ind w:right="11"/>
              <w:rPr>
                <w:sz w:val="20"/>
                <w:lang w:bidi="th-TH"/>
              </w:rPr>
            </w:pPr>
            <w:r w:rsidRPr="003302AC">
              <w:rPr>
                <w:sz w:val="20"/>
                <w:cs/>
                <w:lang w:bidi="th-TH"/>
              </w:rPr>
              <w:t>7</w:t>
            </w:r>
            <w:r w:rsidRPr="003302AC">
              <w:rPr>
                <w:sz w:val="20"/>
                <w:lang w:bidi="th-TH"/>
              </w:rPr>
              <w:t>,</w:t>
            </w:r>
            <w:r w:rsidRPr="003302AC">
              <w:rPr>
                <w:sz w:val="20"/>
                <w:cs/>
                <w:lang w:bidi="th-TH"/>
              </w:rPr>
              <w:t>665</w:t>
            </w:r>
          </w:p>
        </w:tc>
        <w:tc>
          <w:tcPr>
            <w:tcW w:w="299" w:type="dxa"/>
          </w:tcPr>
          <w:p w14:paraId="2DC6A94C" w14:textId="77777777" w:rsidR="003302AC" w:rsidRPr="00812C25" w:rsidRDefault="003302AC" w:rsidP="003302AC">
            <w:pPr>
              <w:pStyle w:val="acctfourfigures"/>
              <w:spacing w:line="240" w:lineRule="auto"/>
              <w:jc w:val="center"/>
              <w:rPr>
                <w:sz w:val="20"/>
              </w:rPr>
            </w:pPr>
          </w:p>
        </w:tc>
        <w:tc>
          <w:tcPr>
            <w:tcW w:w="1349" w:type="dxa"/>
            <w:vAlign w:val="bottom"/>
          </w:tcPr>
          <w:p w14:paraId="395992DD" w14:textId="241A3848" w:rsidR="003302AC" w:rsidRPr="00812C25" w:rsidRDefault="003302AC" w:rsidP="00FF3C52">
            <w:pPr>
              <w:pStyle w:val="acctfourfigures"/>
              <w:tabs>
                <w:tab w:val="clear" w:pos="765"/>
                <w:tab w:val="decimal" w:pos="977"/>
              </w:tabs>
              <w:spacing w:line="240" w:lineRule="auto"/>
              <w:ind w:right="11"/>
              <w:rPr>
                <w:sz w:val="20"/>
              </w:rPr>
            </w:pPr>
            <w:r w:rsidRPr="003302AC">
              <w:rPr>
                <w:sz w:val="20"/>
              </w:rPr>
              <w:t>104,509</w:t>
            </w:r>
          </w:p>
        </w:tc>
        <w:tc>
          <w:tcPr>
            <w:tcW w:w="204" w:type="dxa"/>
            <w:vAlign w:val="bottom"/>
          </w:tcPr>
          <w:p w14:paraId="3C640259" w14:textId="77777777" w:rsidR="003302AC" w:rsidRPr="00812C25" w:rsidRDefault="003302AC" w:rsidP="003302AC">
            <w:pPr>
              <w:pStyle w:val="acctfourfigures"/>
              <w:spacing w:line="240" w:lineRule="auto"/>
              <w:jc w:val="center"/>
              <w:rPr>
                <w:sz w:val="20"/>
              </w:rPr>
            </w:pPr>
          </w:p>
        </w:tc>
        <w:tc>
          <w:tcPr>
            <w:tcW w:w="1350" w:type="dxa"/>
            <w:vAlign w:val="bottom"/>
          </w:tcPr>
          <w:p w14:paraId="63BAF6E8" w14:textId="33E1DFC3" w:rsidR="003302AC" w:rsidRPr="00812C25" w:rsidRDefault="003302AC" w:rsidP="00540DD2">
            <w:pPr>
              <w:pStyle w:val="acctfourfigures"/>
              <w:tabs>
                <w:tab w:val="clear" w:pos="765"/>
                <w:tab w:val="decimal" w:pos="1037"/>
              </w:tabs>
              <w:spacing w:line="240" w:lineRule="auto"/>
              <w:ind w:right="11"/>
              <w:rPr>
                <w:sz w:val="20"/>
              </w:rPr>
            </w:pPr>
            <w:r w:rsidRPr="003302AC">
              <w:rPr>
                <w:sz w:val="20"/>
              </w:rPr>
              <w:t>272,585</w:t>
            </w:r>
          </w:p>
        </w:tc>
        <w:tc>
          <w:tcPr>
            <w:tcW w:w="201" w:type="dxa"/>
            <w:vAlign w:val="bottom"/>
          </w:tcPr>
          <w:p w14:paraId="12B770EF" w14:textId="77777777" w:rsidR="003302AC" w:rsidRPr="00812C25" w:rsidRDefault="003302AC" w:rsidP="003302AC">
            <w:pPr>
              <w:pStyle w:val="acctfourfigures"/>
              <w:spacing w:line="240" w:lineRule="auto"/>
              <w:jc w:val="center"/>
              <w:rPr>
                <w:sz w:val="20"/>
              </w:rPr>
            </w:pPr>
          </w:p>
        </w:tc>
        <w:tc>
          <w:tcPr>
            <w:tcW w:w="1329" w:type="dxa"/>
            <w:vAlign w:val="bottom"/>
          </w:tcPr>
          <w:p w14:paraId="22743580" w14:textId="0BFB222F" w:rsidR="003302AC" w:rsidRPr="00812C25" w:rsidRDefault="003302AC" w:rsidP="003302AC">
            <w:pPr>
              <w:pStyle w:val="acctfourfigures"/>
              <w:tabs>
                <w:tab w:val="clear" w:pos="765"/>
                <w:tab w:val="decimal" w:pos="1020"/>
              </w:tabs>
              <w:spacing w:line="240" w:lineRule="auto"/>
              <w:ind w:right="11"/>
              <w:rPr>
                <w:sz w:val="20"/>
                <w:lang w:bidi="th-TH"/>
              </w:rPr>
            </w:pPr>
            <w:r w:rsidRPr="00791CD8">
              <w:rPr>
                <w:b/>
                <w:bCs/>
                <w:sz w:val="20"/>
                <w:lang w:bidi="th-TH"/>
              </w:rPr>
              <w:t>-</w:t>
            </w:r>
          </w:p>
        </w:tc>
        <w:tc>
          <w:tcPr>
            <w:tcW w:w="204" w:type="dxa"/>
            <w:vAlign w:val="bottom"/>
          </w:tcPr>
          <w:p w14:paraId="5F353D93" w14:textId="77777777" w:rsidR="003302AC" w:rsidRPr="00812C25" w:rsidRDefault="003302AC" w:rsidP="003302AC">
            <w:pPr>
              <w:pStyle w:val="acctfourfigures"/>
              <w:spacing w:line="240" w:lineRule="auto"/>
              <w:jc w:val="center"/>
              <w:rPr>
                <w:sz w:val="20"/>
              </w:rPr>
            </w:pPr>
          </w:p>
        </w:tc>
        <w:tc>
          <w:tcPr>
            <w:tcW w:w="1454" w:type="dxa"/>
            <w:vAlign w:val="bottom"/>
          </w:tcPr>
          <w:p w14:paraId="18881496" w14:textId="6FAA4072" w:rsidR="003302AC" w:rsidRPr="00812C25" w:rsidRDefault="003302AC" w:rsidP="003302AC">
            <w:pPr>
              <w:pStyle w:val="acctfourfigures"/>
              <w:tabs>
                <w:tab w:val="clear" w:pos="765"/>
                <w:tab w:val="decimal" w:pos="987"/>
              </w:tabs>
              <w:spacing w:line="240" w:lineRule="auto"/>
              <w:ind w:right="11"/>
              <w:rPr>
                <w:sz w:val="20"/>
              </w:rPr>
            </w:pPr>
            <w:r w:rsidRPr="003302AC">
              <w:rPr>
                <w:sz w:val="20"/>
              </w:rPr>
              <w:t>384,759</w:t>
            </w:r>
          </w:p>
        </w:tc>
      </w:tr>
      <w:tr w:rsidR="003302AC" w:rsidRPr="00812C25" w14:paraId="3A11DC0E" w14:textId="77777777" w:rsidTr="009F724A">
        <w:trPr>
          <w:cantSplit/>
          <w:trHeight w:val="246"/>
        </w:trPr>
        <w:tc>
          <w:tcPr>
            <w:tcW w:w="4187" w:type="dxa"/>
          </w:tcPr>
          <w:p w14:paraId="09E297DD" w14:textId="6B876A7A" w:rsidR="003302AC" w:rsidRPr="00812C25" w:rsidRDefault="003302AC" w:rsidP="003302AC">
            <w:pPr>
              <w:spacing w:line="240" w:lineRule="auto"/>
              <w:rPr>
                <w:b/>
                <w:bCs/>
                <w:sz w:val="20"/>
              </w:rPr>
            </w:pPr>
            <w:r w:rsidRPr="00812C25">
              <w:rPr>
                <w:sz w:val="20"/>
              </w:rPr>
              <w:t>Disposals</w:t>
            </w:r>
            <w:r w:rsidRPr="00812C25">
              <w:rPr>
                <w:sz w:val="20"/>
                <w:cs/>
                <w:lang w:bidi="th-TH"/>
              </w:rPr>
              <w:t xml:space="preserve"> / </w:t>
            </w:r>
            <w:r w:rsidRPr="00812C25">
              <w:rPr>
                <w:sz w:val="20"/>
              </w:rPr>
              <w:t>write</w:t>
            </w:r>
            <w:r w:rsidRPr="00812C25">
              <w:rPr>
                <w:sz w:val="20"/>
                <w:cs/>
                <w:lang w:bidi="th-TH"/>
              </w:rPr>
              <w:t>-</w:t>
            </w:r>
            <w:r w:rsidRPr="00812C25">
              <w:rPr>
                <w:sz w:val="20"/>
              </w:rPr>
              <w:t>off</w:t>
            </w:r>
          </w:p>
        </w:tc>
        <w:tc>
          <w:tcPr>
            <w:tcW w:w="1185" w:type="dxa"/>
            <w:tcBorders>
              <w:bottom w:val="single" w:sz="4" w:space="0" w:color="auto"/>
            </w:tcBorders>
            <w:vAlign w:val="bottom"/>
          </w:tcPr>
          <w:p w14:paraId="54E8BC0C" w14:textId="1DCE0978" w:rsidR="003302AC" w:rsidRPr="00812C25" w:rsidRDefault="003302AC" w:rsidP="003302AC">
            <w:pPr>
              <w:pStyle w:val="acctfourfigures"/>
              <w:tabs>
                <w:tab w:val="clear" w:pos="765"/>
                <w:tab w:val="decimal" w:pos="952"/>
              </w:tabs>
              <w:spacing w:line="240" w:lineRule="auto"/>
              <w:ind w:right="11"/>
              <w:rPr>
                <w:b/>
                <w:bCs/>
                <w:sz w:val="20"/>
                <w:lang w:bidi="th-TH"/>
              </w:rPr>
            </w:pPr>
            <w:r w:rsidRPr="002A4D4D">
              <w:rPr>
                <w:sz w:val="20"/>
                <w:cs/>
                <w:lang w:bidi="th-TH"/>
              </w:rPr>
              <w:t>-</w:t>
            </w:r>
          </w:p>
        </w:tc>
        <w:tc>
          <w:tcPr>
            <w:tcW w:w="346" w:type="dxa"/>
            <w:vAlign w:val="bottom"/>
          </w:tcPr>
          <w:p w14:paraId="7F82EC20" w14:textId="77777777" w:rsidR="003302AC" w:rsidRPr="00812C25" w:rsidRDefault="003302AC" w:rsidP="003302AC">
            <w:pPr>
              <w:pStyle w:val="acctfourfigures"/>
              <w:spacing w:line="240" w:lineRule="auto"/>
              <w:jc w:val="center"/>
              <w:rPr>
                <w:sz w:val="20"/>
              </w:rPr>
            </w:pPr>
          </w:p>
        </w:tc>
        <w:tc>
          <w:tcPr>
            <w:tcW w:w="1302" w:type="dxa"/>
            <w:tcBorders>
              <w:bottom w:val="single" w:sz="4" w:space="0" w:color="auto"/>
            </w:tcBorders>
            <w:vAlign w:val="bottom"/>
          </w:tcPr>
          <w:p w14:paraId="5CA98AAC" w14:textId="673BA593" w:rsidR="003302AC" w:rsidRPr="003302AC" w:rsidRDefault="003302AC" w:rsidP="003302AC">
            <w:pPr>
              <w:pStyle w:val="acctfourfigures"/>
              <w:tabs>
                <w:tab w:val="clear" w:pos="765"/>
                <w:tab w:val="decimal" w:pos="940"/>
              </w:tabs>
              <w:spacing w:line="240" w:lineRule="auto"/>
              <w:ind w:right="11"/>
              <w:rPr>
                <w:sz w:val="20"/>
                <w:lang w:bidi="th-TH"/>
              </w:rPr>
            </w:pPr>
            <w:r w:rsidRPr="003302AC">
              <w:rPr>
                <w:sz w:val="20"/>
                <w:cs/>
                <w:lang w:bidi="th-TH"/>
              </w:rPr>
              <w:t>-</w:t>
            </w:r>
          </w:p>
        </w:tc>
        <w:tc>
          <w:tcPr>
            <w:tcW w:w="299" w:type="dxa"/>
          </w:tcPr>
          <w:p w14:paraId="6F39DCD8" w14:textId="77777777" w:rsidR="003302AC" w:rsidRPr="00812C25" w:rsidRDefault="003302AC" w:rsidP="003302AC">
            <w:pPr>
              <w:pStyle w:val="acctfourfigures"/>
              <w:spacing w:line="240" w:lineRule="auto"/>
              <w:jc w:val="center"/>
              <w:rPr>
                <w:sz w:val="20"/>
              </w:rPr>
            </w:pPr>
          </w:p>
        </w:tc>
        <w:tc>
          <w:tcPr>
            <w:tcW w:w="1349" w:type="dxa"/>
            <w:tcBorders>
              <w:bottom w:val="single" w:sz="4" w:space="0" w:color="auto"/>
            </w:tcBorders>
            <w:vAlign w:val="bottom"/>
          </w:tcPr>
          <w:p w14:paraId="19DA4E0C" w14:textId="71763110" w:rsidR="003302AC" w:rsidRPr="00812C25" w:rsidRDefault="003302AC" w:rsidP="00FF3C52">
            <w:pPr>
              <w:pStyle w:val="acctfourfigures"/>
              <w:tabs>
                <w:tab w:val="clear" w:pos="765"/>
                <w:tab w:val="decimal" w:pos="977"/>
              </w:tabs>
              <w:spacing w:line="240" w:lineRule="auto"/>
              <w:ind w:right="11"/>
              <w:rPr>
                <w:sz w:val="20"/>
              </w:rPr>
            </w:pPr>
            <w:r w:rsidRPr="003302AC">
              <w:rPr>
                <w:sz w:val="20"/>
              </w:rPr>
              <w:t>(774)</w:t>
            </w:r>
          </w:p>
        </w:tc>
        <w:tc>
          <w:tcPr>
            <w:tcW w:w="204" w:type="dxa"/>
            <w:vAlign w:val="bottom"/>
          </w:tcPr>
          <w:p w14:paraId="66F0D456" w14:textId="77777777" w:rsidR="003302AC" w:rsidRPr="00812C25" w:rsidRDefault="003302AC" w:rsidP="003302AC">
            <w:pPr>
              <w:pStyle w:val="acctfourfigures"/>
              <w:spacing w:line="240" w:lineRule="auto"/>
              <w:jc w:val="center"/>
              <w:rPr>
                <w:sz w:val="20"/>
              </w:rPr>
            </w:pPr>
          </w:p>
        </w:tc>
        <w:tc>
          <w:tcPr>
            <w:tcW w:w="1350" w:type="dxa"/>
            <w:tcBorders>
              <w:bottom w:val="single" w:sz="4" w:space="0" w:color="auto"/>
            </w:tcBorders>
            <w:vAlign w:val="bottom"/>
          </w:tcPr>
          <w:p w14:paraId="400EC700" w14:textId="0A606011" w:rsidR="003302AC" w:rsidRPr="00812C25" w:rsidRDefault="003302AC" w:rsidP="00540DD2">
            <w:pPr>
              <w:pStyle w:val="acctfourfigures"/>
              <w:tabs>
                <w:tab w:val="clear" w:pos="765"/>
                <w:tab w:val="decimal" w:pos="1037"/>
              </w:tabs>
              <w:spacing w:line="240" w:lineRule="auto"/>
              <w:ind w:right="11"/>
              <w:rPr>
                <w:sz w:val="20"/>
              </w:rPr>
            </w:pPr>
            <w:r w:rsidRPr="003302AC">
              <w:rPr>
                <w:sz w:val="20"/>
              </w:rPr>
              <w:t>(31,663)</w:t>
            </w:r>
          </w:p>
        </w:tc>
        <w:tc>
          <w:tcPr>
            <w:tcW w:w="201" w:type="dxa"/>
            <w:vAlign w:val="bottom"/>
          </w:tcPr>
          <w:p w14:paraId="422B2907" w14:textId="77777777" w:rsidR="003302AC" w:rsidRPr="00812C25" w:rsidRDefault="003302AC" w:rsidP="003302AC">
            <w:pPr>
              <w:pStyle w:val="acctfourfigures"/>
              <w:spacing w:line="240" w:lineRule="auto"/>
              <w:jc w:val="center"/>
              <w:rPr>
                <w:sz w:val="20"/>
              </w:rPr>
            </w:pPr>
          </w:p>
        </w:tc>
        <w:tc>
          <w:tcPr>
            <w:tcW w:w="1329" w:type="dxa"/>
            <w:tcBorders>
              <w:bottom w:val="single" w:sz="4" w:space="0" w:color="auto"/>
            </w:tcBorders>
            <w:vAlign w:val="bottom"/>
          </w:tcPr>
          <w:p w14:paraId="0CD1D9FF" w14:textId="3C5B152E" w:rsidR="003302AC" w:rsidRPr="00812C25" w:rsidRDefault="003302AC" w:rsidP="003302AC">
            <w:pPr>
              <w:pStyle w:val="acctfourfigures"/>
              <w:tabs>
                <w:tab w:val="clear" w:pos="765"/>
                <w:tab w:val="decimal" w:pos="1020"/>
              </w:tabs>
              <w:spacing w:line="240" w:lineRule="auto"/>
              <w:ind w:right="11"/>
              <w:rPr>
                <w:sz w:val="20"/>
                <w:lang w:bidi="th-TH"/>
              </w:rPr>
            </w:pPr>
            <w:r w:rsidRPr="002A4D4D">
              <w:rPr>
                <w:sz w:val="20"/>
                <w:cs/>
                <w:lang w:bidi="th-TH"/>
              </w:rPr>
              <w:t>-</w:t>
            </w:r>
          </w:p>
        </w:tc>
        <w:tc>
          <w:tcPr>
            <w:tcW w:w="204" w:type="dxa"/>
            <w:vAlign w:val="bottom"/>
          </w:tcPr>
          <w:p w14:paraId="69A4C70D" w14:textId="77777777" w:rsidR="003302AC" w:rsidRPr="00812C25" w:rsidRDefault="003302AC" w:rsidP="003302AC">
            <w:pPr>
              <w:pStyle w:val="acctfourfigures"/>
              <w:spacing w:line="240" w:lineRule="auto"/>
              <w:jc w:val="center"/>
              <w:rPr>
                <w:sz w:val="20"/>
              </w:rPr>
            </w:pPr>
          </w:p>
        </w:tc>
        <w:tc>
          <w:tcPr>
            <w:tcW w:w="1454" w:type="dxa"/>
            <w:tcBorders>
              <w:bottom w:val="single" w:sz="4" w:space="0" w:color="auto"/>
            </w:tcBorders>
            <w:vAlign w:val="bottom"/>
          </w:tcPr>
          <w:p w14:paraId="71753F7F" w14:textId="48B26551" w:rsidR="003302AC" w:rsidRPr="00812C25" w:rsidRDefault="003302AC" w:rsidP="003302AC">
            <w:pPr>
              <w:pStyle w:val="acctfourfigures"/>
              <w:tabs>
                <w:tab w:val="clear" w:pos="765"/>
                <w:tab w:val="decimal" w:pos="987"/>
              </w:tabs>
              <w:spacing w:line="240" w:lineRule="auto"/>
              <w:ind w:right="11"/>
              <w:rPr>
                <w:sz w:val="20"/>
              </w:rPr>
            </w:pPr>
            <w:r w:rsidRPr="003302AC">
              <w:rPr>
                <w:sz w:val="20"/>
              </w:rPr>
              <w:t>(32,437)</w:t>
            </w:r>
          </w:p>
        </w:tc>
      </w:tr>
      <w:tr w:rsidR="003302AC" w:rsidRPr="00812C25" w14:paraId="3B1945D6" w14:textId="77777777" w:rsidTr="009F724A">
        <w:trPr>
          <w:cantSplit/>
          <w:trHeight w:val="246"/>
        </w:trPr>
        <w:tc>
          <w:tcPr>
            <w:tcW w:w="4187" w:type="dxa"/>
          </w:tcPr>
          <w:p w14:paraId="59F0D682" w14:textId="183CDF8D" w:rsidR="003302AC" w:rsidRPr="00812C25" w:rsidRDefault="003302AC" w:rsidP="003302AC">
            <w:pPr>
              <w:spacing w:line="240" w:lineRule="auto"/>
              <w:rPr>
                <w:b/>
                <w:bCs/>
                <w:sz w:val="20"/>
              </w:rPr>
            </w:pPr>
            <w:r w:rsidRPr="00812C25">
              <w:rPr>
                <w:b/>
                <w:bCs/>
                <w:sz w:val="20"/>
              </w:rPr>
              <w:t>At 31 December 2021</w:t>
            </w:r>
          </w:p>
        </w:tc>
        <w:tc>
          <w:tcPr>
            <w:tcW w:w="1185" w:type="dxa"/>
            <w:tcBorders>
              <w:top w:val="single" w:sz="4" w:space="0" w:color="auto"/>
              <w:bottom w:val="single" w:sz="4" w:space="0" w:color="auto"/>
            </w:tcBorders>
            <w:vAlign w:val="bottom"/>
          </w:tcPr>
          <w:p w14:paraId="07621E29" w14:textId="2739E6D8" w:rsidR="003302AC" w:rsidRPr="00621D7A" w:rsidRDefault="003302AC" w:rsidP="003302AC">
            <w:pPr>
              <w:pStyle w:val="acctfourfigures"/>
              <w:tabs>
                <w:tab w:val="clear" w:pos="765"/>
                <w:tab w:val="decimal" w:pos="952"/>
              </w:tabs>
              <w:spacing w:line="240" w:lineRule="auto"/>
              <w:ind w:right="11"/>
              <w:rPr>
                <w:b/>
                <w:bCs/>
                <w:sz w:val="20"/>
                <w:lang w:bidi="th-TH"/>
              </w:rPr>
            </w:pPr>
            <w:r w:rsidRPr="00621D7A">
              <w:rPr>
                <w:b/>
                <w:bCs/>
                <w:sz w:val="20"/>
                <w:cs/>
                <w:lang w:bidi="th-TH"/>
              </w:rPr>
              <w:t>-</w:t>
            </w:r>
          </w:p>
        </w:tc>
        <w:tc>
          <w:tcPr>
            <w:tcW w:w="346" w:type="dxa"/>
            <w:vAlign w:val="bottom"/>
          </w:tcPr>
          <w:p w14:paraId="5A2BB1B5" w14:textId="77777777" w:rsidR="003302AC" w:rsidRPr="00812C25" w:rsidRDefault="003302AC" w:rsidP="003302AC">
            <w:pPr>
              <w:pStyle w:val="acctfourfigures"/>
              <w:spacing w:line="240" w:lineRule="auto"/>
              <w:jc w:val="center"/>
              <w:rPr>
                <w:b/>
                <w:bCs/>
                <w:sz w:val="20"/>
              </w:rPr>
            </w:pPr>
          </w:p>
        </w:tc>
        <w:tc>
          <w:tcPr>
            <w:tcW w:w="1302" w:type="dxa"/>
            <w:tcBorders>
              <w:top w:val="single" w:sz="4" w:space="0" w:color="auto"/>
              <w:bottom w:val="single" w:sz="4" w:space="0" w:color="auto"/>
            </w:tcBorders>
            <w:vAlign w:val="bottom"/>
          </w:tcPr>
          <w:p w14:paraId="594D4A0A" w14:textId="0BB7680C" w:rsidR="003302AC" w:rsidRPr="003302AC" w:rsidRDefault="003302AC" w:rsidP="003302AC">
            <w:pPr>
              <w:pStyle w:val="acctfourfigures"/>
              <w:tabs>
                <w:tab w:val="clear" w:pos="765"/>
                <w:tab w:val="decimal" w:pos="940"/>
              </w:tabs>
              <w:spacing w:line="240" w:lineRule="auto"/>
              <w:ind w:right="11"/>
              <w:rPr>
                <w:b/>
                <w:bCs/>
                <w:sz w:val="20"/>
                <w:lang w:bidi="th-TH"/>
              </w:rPr>
            </w:pPr>
            <w:r w:rsidRPr="003302AC">
              <w:rPr>
                <w:b/>
                <w:bCs/>
                <w:sz w:val="20"/>
                <w:cs/>
                <w:lang w:bidi="th-TH"/>
              </w:rPr>
              <w:t>11</w:t>
            </w:r>
            <w:r w:rsidRPr="003302AC">
              <w:rPr>
                <w:b/>
                <w:bCs/>
                <w:sz w:val="20"/>
                <w:lang w:bidi="th-TH"/>
              </w:rPr>
              <w:t>,</w:t>
            </w:r>
            <w:r w:rsidRPr="003302AC">
              <w:rPr>
                <w:b/>
                <w:bCs/>
                <w:sz w:val="20"/>
                <w:cs/>
                <w:lang w:bidi="th-TH"/>
              </w:rPr>
              <w:t>614</w:t>
            </w:r>
          </w:p>
        </w:tc>
        <w:tc>
          <w:tcPr>
            <w:tcW w:w="299" w:type="dxa"/>
          </w:tcPr>
          <w:p w14:paraId="051E40F2" w14:textId="77777777" w:rsidR="003302AC" w:rsidRPr="00812C25" w:rsidRDefault="003302AC" w:rsidP="003302AC">
            <w:pPr>
              <w:pStyle w:val="acctfourfigures"/>
              <w:spacing w:line="240" w:lineRule="auto"/>
              <w:jc w:val="center"/>
              <w:rPr>
                <w:b/>
                <w:bCs/>
                <w:sz w:val="20"/>
              </w:rPr>
            </w:pPr>
          </w:p>
        </w:tc>
        <w:tc>
          <w:tcPr>
            <w:tcW w:w="1349" w:type="dxa"/>
            <w:tcBorders>
              <w:top w:val="single" w:sz="4" w:space="0" w:color="auto"/>
              <w:bottom w:val="single" w:sz="4" w:space="0" w:color="auto"/>
            </w:tcBorders>
            <w:vAlign w:val="bottom"/>
          </w:tcPr>
          <w:p w14:paraId="74AE392F" w14:textId="1653658E" w:rsidR="003302AC" w:rsidRPr="00FF3C52" w:rsidRDefault="003302AC" w:rsidP="00FF3C52">
            <w:pPr>
              <w:pStyle w:val="acctfourfigures"/>
              <w:tabs>
                <w:tab w:val="clear" w:pos="765"/>
                <w:tab w:val="decimal" w:pos="977"/>
              </w:tabs>
              <w:spacing w:line="240" w:lineRule="auto"/>
              <w:ind w:right="11"/>
              <w:rPr>
                <w:b/>
                <w:bCs/>
                <w:sz w:val="20"/>
              </w:rPr>
            </w:pPr>
            <w:r w:rsidRPr="00FF3C52">
              <w:rPr>
                <w:b/>
                <w:bCs/>
                <w:sz w:val="20"/>
              </w:rPr>
              <w:t>238,072</w:t>
            </w:r>
          </w:p>
        </w:tc>
        <w:tc>
          <w:tcPr>
            <w:tcW w:w="204" w:type="dxa"/>
            <w:vAlign w:val="bottom"/>
          </w:tcPr>
          <w:p w14:paraId="5AD4C5E5" w14:textId="77777777" w:rsidR="003302AC" w:rsidRPr="00812C25" w:rsidRDefault="003302AC" w:rsidP="003302AC">
            <w:pPr>
              <w:pStyle w:val="acctfourfigures"/>
              <w:spacing w:line="240" w:lineRule="auto"/>
              <w:jc w:val="center"/>
              <w:rPr>
                <w:b/>
                <w:bCs/>
                <w:sz w:val="20"/>
              </w:rPr>
            </w:pPr>
          </w:p>
        </w:tc>
        <w:tc>
          <w:tcPr>
            <w:tcW w:w="1350" w:type="dxa"/>
            <w:tcBorders>
              <w:top w:val="single" w:sz="4" w:space="0" w:color="auto"/>
              <w:bottom w:val="single" w:sz="4" w:space="0" w:color="auto"/>
            </w:tcBorders>
            <w:vAlign w:val="bottom"/>
          </w:tcPr>
          <w:p w14:paraId="2FB8CBEB" w14:textId="374660C3" w:rsidR="003302AC" w:rsidRPr="00812C25" w:rsidRDefault="003302AC" w:rsidP="00540DD2">
            <w:pPr>
              <w:pStyle w:val="acctfourfigures"/>
              <w:tabs>
                <w:tab w:val="clear" w:pos="765"/>
                <w:tab w:val="decimal" w:pos="1037"/>
              </w:tabs>
              <w:spacing w:line="240" w:lineRule="auto"/>
              <w:ind w:right="11"/>
              <w:rPr>
                <w:b/>
                <w:bCs/>
                <w:sz w:val="20"/>
              </w:rPr>
            </w:pPr>
            <w:r w:rsidRPr="003302AC">
              <w:rPr>
                <w:b/>
                <w:bCs/>
                <w:sz w:val="20"/>
              </w:rPr>
              <w:t>1,135,989</w:t>
            </w:r>
          </w:p>
        </w:tc>
        <w:tc>
          <w:tcPr>
            <w:tcW w:w="201" w:type="dxa"/>
            <w:vAlign w:val="bottom"/>
          </w:tcPr>
          <w:p w14:paraId="2D7992BF" w14:textId="77777777" w:rsidR="003302AC" w:rsidRPr="00812C25" w:rsidRDefault="003302AC" w:rsidP="003302AC">
            <w:pPr>
              <w:pStyle w:val="acctfourfigures"/>
              <w:spacing w:line="240" w:lineRule="auto"/>
              <w:jc w:val="center"/>
              <w:rPr>
                <w:b/>
                <w:bCs/>
                <w:sz w:val="20"/>
              </w:rPr>
            </w:pPr>
          </w:p>
        </w:tc>
        <w:tc>
          <w:tcPr>
            <w:tcW w:w="1329" w:type="dxa"/>
            <w:tcBorders>
              <w:top w:val="single" w:sz="4" w:space="0" w:color="auto"/>
              <w:bottom w:val="single" w:sz="4" w:space="0" w:color="auto"/>
            </w:tcBorders>
            <w:vAlign w:val="bottom"/>
          </w:tcPr>
          <w:p w14:paraId="2BFF6375" w14:textId="0D4850B8" w:rsidR="003302AC" w:rsidRPr="00812C25" w:rsidRDefault="003302AC" w:rsidP="003302AC">
            <w:pPr>
              <w:pStyle w:val="acctfourfigures"/>
              <w:tabs>
                <w:tab w:val="clear" w:pos="765"/>
                <w:tab w:val="decimal" w:pos="1020"/>
              </w:tabs>
              <w:spacing w:line="240" w:lineRule="auto"/>
              <w:ind w:right="11"/>
              <w:rPr>
                <w:sz w:val="20"/>
                <w:lang w:bidi="th-TH"/>
              </w:rPr>
            </w:pPr>
            <w:r w:rsidRPr="002A4D4D">
              <w:rPr>
                <w:sz w:val="20"/>
                <w:cs/>
                <w:lang w:bidi="th-TH"/>
              </w:rPr>
              <w:t>-</w:t>
            </w:r>
          </w:p>
        </w:tc>
        <w:tc>
          <w:tcPr>
            <w:tcW w:w="204" w:type="dxa"/>
            <w:vAlign w:val="bottom"/>
          </w:tcPr>
          <w:p w14:paraId="7F975093" w14:textId="77777777" w:rsidR="003302AC" w:rsidRPr="00812C25" w:rsidRDefault="003302AC" w:rsidP="003302AC">
            <w:pPr>
              <w:pStyle w:val="acctfourfigures"/>
              <w:spacing w:line="240" w:lineRule="auto"/>
              <w:jc w:val="center"/>
              <w:rPr>
                <w:b/>
                <w:bCs/>
                <w:sz w:val="20"/>
              </w:rPr>
            </w:pPr>
          </w:p>
        </w:tc>
        <w:tc>
          <w:tcPr>
            <w:tcW w:w="1454" w:type="dxa"/>
            <w:tcBorders>
              <w:top w:val="single" w:sz="4" w:space="0" w:color="auto"/>
              <w:bottom w:val="single" w:sz="4" w:space="0" w:color="auto"/>
            </w:tcBorders>
            <w:vAlign w:val="bottom"/>
          </w:tcPr>
          <w:p w14:paraId="6AFB05C5" w14:textId="1BE0EF88" w:rsidR="003302AC" w:rsidRPr="00812C25" w:rsidRDefault="003302AC" w:rsidP="003302AC">
            <w:pPr>
              <w:pStyle w:val="acctfourfigures"/>
              <w:tabs>
                <w:tab w:val="clear" w:pos="765"/>
                <w:tab w:val="decimal" w:pos="987"/>
              </w:tabs>
              <w:spacing w:line="240" w:lineRule="auto"/>
              <w:ind w:right="11"/>
              <w:rPr>
                <w:b/>
                <w:bCs/>
                <w:sz w:val="20"/>
              </w:rPr>
            </w:pPr>
            <w:r w:rsidRPr="003302AC">
              <w:rPr>
                <w:b/>
                <w:bCs/>
                <w:sz w:val="20"/>
              </w:rPr>
              <w:t>1,385,675</w:t>
            </w:r>
          </w:p>
        </w:tc>
      </w:tr>
      <w:tr w:rsidR="003302AC" w:rsidRPr="00812C25" w14:paraId="508A71CD" w14:textId="77777777" w:rsidTr="009F724A">
        <w:trPr>
          <w:cantSplit/>
          <w:trHeight w:val="246"/>
        </w:trPr>
        <w:tc>
          <w:tcPr>
            <w:tcW w:w="4187" w:type="dxa"/>
          </w:tcPr>
          <w:p w14:paraId="3115A666" w14:textId="77777777" w:rsidR="003302AC" w:rsidRPr="00812C25" w:rsidRDefault="003302AC" w:rsidP="003302AC">
            <w:pPr>
              <w:spacing w:line="240" w:lineRule="auto"/>
              <w:rPr>
                <w:b/>
                <w:bCs/>
                <w:sz w:val="20"/>
              </w:rPr>
            </w:pPr>
          </w:p>
        </w:tc>
        <w:tc>
          <w:tcPr>
            <w:tcW w:w="1185" w:type="dxa"/>
            <w:vAlign w:val="bottom"/>
          </w:tcPr>
          <w:p w14:paraId="269D680E" w14:textId="77777777" w:rsidR="003302AC" w:rsidRPr="00812C25" w:rsidRDefault="003302AC" w:rsidP="003302AC">
            <w:pPr>
              <w:pStyle w:val="acctfourfigures"/>
              <w:tabs>
                <w:tab w:val="clear" w:pos="765"/>
                <w:tab w:val="decimal" w:pos="731"/>
              </w:tabs>
              <w:spacing w:line="240" w:lineRule="auto"/>
              <w:ind w:right="11"/>
              <w:jc w:val="center"/>
              <w:rPr>
                <w:b/>
                <w:bCs/>
                <w:sz w:val="20"/>
              </w:rPr>
            </w:pPr>
          </w:p>
        </w:tc>
        <w:tc>
          <w:tcPr>
            <w:tcW w:w="346" w:type="dxa"/>
            <w:vAlign w:val="bottom"/>
          </w:tcPr>
          <w:p w14:paraId="7FADA21F" w14:textId="77777777" w:rsidR="003302AC" w:rsidRPr="00812C25" w:rsidRDefault="003302AC" w:rsidP="003302AC">
            <w:pPr>
              <w:pStyle w:val="acctfourfigures"/>
              <w:spacing w:line="240" w:lineRule="auto"/>
              <w:jc w:val="center"/>
              <w:rPr>
                <w:sz w:val="20"/>
              </w:rPr>
            </w:pPr>
          </w:p>
        </w:tc>
        <w:tc>
          <w:tcPr>
            <w:tcW w:w="1302" w:type="dxa"/>
            <w:vAlign w:val="bottom"/>
          </w:tcPr>
          <w:p w14:paraId="43317294" w14:textId="77777777" w:rsidR="003302AC" w:rsidRPr="00812C25" w:rsidRDefault="003302AC" w:rsidP="003302AC">
            <w:pPr>
              <w:pStyle w:val="acctfourfigures"/>
              <w:tabs>
                <w:tab w:val="clear" w:pos="765"/>
                <w:tab w:val="decimal" w:pos="731"/>
              </w:tabs>
              <w:spacing w:line="240" w:lineRule="auto"/>
              <w:ind w:right="11"/>
              <w:jc w:val="center"/>
              <w:rPr>
                <w:sz w:val="20"/>
              </w:rPr>
            </w:pPr>
          </w:p>
        </w:tc>
        <w:tc>
          <w:tcPr>
            <w:tcW w:w="299" w:type="dxa"/>
          </w:tcPr>
          <w:p w14:paraId="5B056038" w14:textId="77777777" w:rsidR="003302AC" w:rsidRPr="00812C25" w:rsidRDefault="003302AC" w:rsidP="003302AC">
            <w:pPr>
              <w:pStyle w:val="acctfourfigures"/>
              <w:spacing w:line="240" w:lineRule="auto"/>
              <w:jc w:val="center"/>
              <w:rPr>
                <w:sz w:val="20"/>
              </w:rPr>
            </w:pPr>
          </w:p>
        </w:tc>
        <w:tc>
          <w:tcPr>
            <w:tcW w:w="1349" w:type="dxa"/>
            <w:vAlign w:val="bottom"/>
          </w:tcPr>
          <w:p w14:paraId="784936FB" w14:textId="77777777" w:rsidR="003302AC" w:rsidRPr="00FF3C52" w:rsidRDefault="003302AC" w:rsidP="00FF3C52">
            <w:pPr>
              <w:pStyle w:val="acctfourfigures"/>
              <w:tabs>
                <w:tab w:val="clear" w:pos="765"/>
                <w:tab w:val="decimal" w:pos="977"/>
              </w:tabs>
              <w:spacing w:line="240" w:lineRule="auto"/>
              <w:ind w:right="11"/>
              <w:rPr>
                <w:b/>
                <w:bCs/>
                <w:sz w:val="20"/>
              </w:rPr>
            </w:pPr>
          </w:p>
        </w:tc>
        <w:tc>
          <w:tcPr>
            <w:tcW w:w="204" w:type="dxa"/>
            <w:vAlign w:val="bottom"/>
          </w:tcPr>
          <w:p w14:paraId="2BCF37F1" w14:textId="77777777" w:rsidR="003302AC" w:rsidRPr="00812C25" w:rsidRDefault="003302AC" w:rsidP="003302AC">
            <w:pPr>
              <w:pStyle w:val="acctfourfigures"/>
              <w:spacing w:line="240" w:lineRule="auto"/>
              <w:jc w:val="center"/>
              <w:rPr>
                <w:sz w:val="20"/>
              </w:rPr>
            </w:pPr>
          </w:p>
        </w:tc>
        <w:tc>
          <w:tcPr>
            <w:tcW w:w="1350" w:type="dxa"/>
            <w:vAlign w:val="bottom"/>
          </w:tcPr>
          <w:p w14:paraId="47A1DCA9" w14:textId="77777777" w:rsidR="003302AC" w:rsidRPr="00812C25" w:rsidRDefault="003302AC" w:rsidP="003302AC">
            <w:pPr>
              <w:pStyle w:val="acctfourfigures"/>
              <w:tabs>
                <w:tab w:val="clear" w:pos="765"/>
                <w:tab w:val="decimal" w:pos="731"/>
              </w:tabs>
              <w:spacing w:line="240" w:lineRule="auto"/>
              <w:ind w:right="11"/>
              <w:jc w:val="center"/>
              <w:rPr>
                <w:sz w:val="20"/>
              </w:rPr>
            </w:pPr>
          </w:p>
        </w:tc>
        <w:tc>
          <w:tcPr>
            <w:tcW w:w="201" w:type="dxa"/>
            <w:vAlign w:val="bottom"/>
          </w:tcPr>
          <w:p w14:paraId="7DAE3CBF" w14:textId="77777777" w:rsidR="003302AC" w:rsidRPr="00812C25" w:rsidRDefault="003302AC" w:rsidP="003302AC">
            <w:pPr>
              <w:pStyle w:val="acctfourfigures"/>
              <w:spacing w:line="240" w:lineRule="auto"/>
              <w:jc w:val="center"/>
              <w:rPr>
                <w:sz w:val="20"/>
              </w:rPr>
            </w:pPr>
          </w:p>
        </w:tc>
        <w:tc>
          <w:tcPr>
            <w:tcW w:w="1329" w:type="dxa"/>
            <w:vAlign w:val="bottom"/>
          </w:tcPr>
          <w:p w14:paraId="205D7555" w14:textId="77777777" w:rsidR="003302AC" w:rsidRPr="00812C25" w:rsidRDefault="003302AC" w:rsidP="003302AC">
            <w:pPr>
              <w:pStyle w:val="acctfourfigures"/>
              <w:tabs>
                <w:tab w:val="clear" w:pos="765"/>
                <w:tab w:val="decimal" w:pos="731"/>
              </w:tabs>
              <w:spacing w:line="240" w:lineRule="auto"/>
              <w:ind w:right="11"/>
              <w:jc w:val="center"/>
              <w:rPr>
                <w:sz w:val="20"/>
              </w:rPr>
            </w:pPr>
          </w:p>
        </w:tc>
        <w:tc>
          <w:tcPr>
            <w:tcW w:w="204" w:type="dxa"/>
            <w:vAlign w:val="bottom"/>
          </w:tcPr>
          <w:p w14:paraId="3C6B00CA" w14:textId="77777777" w:rsidR="003302AC" w:rsidRPr="00812C25" w:rsidRDefault="003302AC" w:rsidP="003302AC">
            <w:pPr>
              <w:pStyle w:val="acctfourfigures"/>
              <w:spacing w:line="240" w:lineRule="auto"/>
              <w:jc w:val="center"/>
              <w:rPr>
                <w:sz w:val="20"/>
              </w:rPr>
            </w:pPr>
          </w:p>
        </w:tc>
        <w:tc>
          <w:tcPr>
            <w:tcW w:w="1454" w:type="dxa"/>
            <w:vAlign w:val="bottom"/>
          </w:tcPr>
          <w:p w14:paraId="700A2716" w14:textId="77777777" w:rsidR="003302AC" w:rsidRPr="00812C25" w:rsidRDefault="003302AC" w:rsidP="003302AC">
            <w:pPr>
              <w:pStyle w:val="acctfourfigures"/>
              <w:tabs>
                <w:tab w:val="clear" w:pos="765"/>
              </w:tabs>
              <w:spacing w:line="240" w:lineRule="auto"/>
              <w:ind w:right="11"/>
              <w:jc w:val="right"/>
              <w:rPr>
                <w:sz w:val="20"/>
              </w:rPr>
            </w:pPr>
          </w:p>
        </w:tc>
      </w:tr>
      <w:tr w:rsidR="003302AC" w:rsidRPr="00812C25" w14:paraId="770C3FBF" w14:textId="77777777" w:rsidTr="000072F4">
        <w:trPr>
          <w:cantSplit/>
          <w:trHeight w:val="246"/>
        </w:trPr>
        <w:tc>
          <w:tcPr>
            <w:tcW w:w="4187" w:type="dxa"/>
          </w:tcPr>
          <w:p w14:paraId="55C42BAB" w14:textId="79DD5E8A" w:rsidR="003302AC" w:rsidRPr="00812C25" w:rsidRDefault="003302AC" w:rsidP="003302AC">
            <w:pPr>
              <w:spacing w:line="240" w:lineRule="auto"/>
              <w:rPr>
                <w:b/>
                <w:bCs/>
                <w:sz w:val="20"/>
              </w:rPr>
            </w:pPr>
            <w:r w:rsidRPr="00812C25">
              <w:rPr>
                <w:b/>
                <w:bCs/>
                <w:i/>
                <w:iCs/>
                <w:sz w:val="20"/>
              </w:rPr>
              <w:t>Net book value</w:t>
            </w:r>
          </w:p>
        </w:tc>
        <w:tc>
          <w:tcPr>
            <w:tcW w:w="1185" w:type="dxa"/>
            <w:vAlign w:val="bottom"/>
          </w:tcPr>
          <w:p w14:paraId="61CC19DC" w14:textId="77777777" w:rsidR="003302AC" w:rsidRPr="00812C25" w:rsidRDefault="003302AC" w:rsidP="003302AC">
            <w:pPr>
              <w:pStyle w:val="acctfourfigures"/>
              <w:tabs>
                <w:tab w:val="clear" w:pos="765"/>
                <w:tab w:val="decimal" w:pos="731"/>
              </w:tabs>
              <w:spacing w:line="240" w:lineRule="auto"/>
              <w:ind w:right="11"/>
              <w:jc w:val="center"/>
              <w:rPr>
                <w:b/>
                <w:bCs/>
                <w:sz w:val="20"/>
              </w:rPr>
            </w:pPr>
          </w:p>
        </w:tc>
        <w:tc>
          <w:tcPr>
            <w:tcW w:w="346" w:type="dxa"/>
            <w:vAlign w:val="bottom"/>
          </w:tcPr>
          <w:p w14:paraId="6E08E57C" w14:textId="77777777" w:rsidR="003302AC" w:rsidRPr="00812C25" w:rsidRDefault="003302AC" w:rsidP="003302AC">
            <w:pPr>
              <w:pStyle w:val="acctfourfigures"/>
              <w:spacing w:line="240" w:lineRule="auto"/>
              <w:jc w:val="center"/>
              <w:rPr>
                <w:sz w:val="20"/>
              </w:rPr>
            </w:pPr>
          </w:p>
        </w:tc>
        <w:tc>
          <w:tcPr>
            <w:tcW w:w="1302" w:type="dxa"/>
            <w:vAlign w:val="bottom"/>
          </w:tcPr>
          <w:p w14:paraId="6658BAB5" w14:textId="77777777" w:rsidR="003302AC" w:rsidRPr="00812C25" w:rsidRDefault="003302AC" w:rsidP="003302AC">
            <w:pPr>
              <w:pStyle w:val="acctfourfigures"/>
              <w:tabs>
                <w:tab w:val="clear" w:pos="765"/>
                <w:tab w:val="decimal" w:pos="731"/>
              </w:tabs>
              <w:spacing w:line="240" w:lineRule="auto"/>
              <w:ind w:right="11"/>
              <w:jc w:val="center"/>
              <w:rPr>
                <w:sz w:val="20"/>
              </w:rPr>
            </w:pPr>
          </w:p>
        </w:tc>
        <w:tc>
          <w:tcPr>
            <w:tcW w:w="299" w:type="dxa"/>
          </w:tcPr>
          <w:p w14:paraId="74FFAAE9" w14:textId="77777777" w:rsidR="003302AC" w:rsidRPr="00812C25" w:rsidRDefault="003302AC" w:rsidP="003302AC">
            <w:pPr>
              <w:pStyle w:val="acctfourfigures"/>
              <w:spacing w:line="240" w:lineRule="auto"/>
              <w:jc w:val="center"/>
              <w:rPr>
                <w:sz w:val="20"/>
              </w:rPr>
            </w:pPr>
          </w:p>
        </w:tc>
        <w:tc>
          <w:tcPr>
            <w:tcW w:w="1349" w:type="dxa"/>
          </w:tcPr>
          <w:p w14:paraId="0F4CA1D6" w14:textId="77777777" w:rsidR="003302AC" w:rsidRPr="00FF3C52" w:rsidRDefault="003302AC" w:rsidP="00FF3C52">
            <w:pPr>
              <w:pStyle w:val="acctfourfigures"/>
              <w:tabs>
                <w:tab w:val="clear" w:pos="765"/>
                <w:tab w:val="decimal" w:pos="977"/>
              </w:tabs>
              <w:spacing w:line="240" w:lineRule="auto"/>
              <w:ind w:right="11"/>
              <w:rPr>
                <w:b/>
                <w:bCs/>
                <w:sz w:val="20"/>
              </w:rPr>
            </w:pPr>
          </w:p>
        </w:tc>
        <w:tc>
          <w:tcPr>
            <w:tcW w:w="204" w:type="dxa"/>
            <w:vAlign w:val="bottom"/>
          </w:tcPr>
          <w:p w14:paraId="09E94585" w14:textId="77777777" w:rsidR="003302AC" w:rsidRPr="00812C25" w:rsidRDefault="003302AC" w:rsidP="003302AC">
            <w:pPr>
              <w:pStyle w:val="acctfourfigures"/>
              <w:spacing w:line="240" w:lineRule="auto"/>
              <w:jc w:val="center"/>
              <w:rPr>
                <w:sz w:val="20"/>
              </w:rPr>
            </w:pPr>
          </w:p>
        </w:tc>
        <w:tc>
          <w:tcPr>
            <w:tcW w:w="1350" w:type="dxa"/>
            <w:vAlign w:val="bottom"/>
          </w:tcPr>
          <w:p w14:paraId="551CAA53" w14:textId="77777777" w:rsidR="003302AC" w:rsidRPr="00812C25" w:rsidRDefault="003302AC" w:rsidP="003302AC">
            <w:pPr>
              <w:pStyle w:val="acctfourfigures"/>
              <w:tabs>
                <w:tab w:val="clear" w:pos="765"/>
                <w:tab w:val="decimal" w:pos="731"/>
              </w:tabs>
              <w:spacing w:line="240" w:lineRule="auto"/>
              <w:ind w:right="11"/>
              <w:jc w:val="center"/>
              <w:rPr>
                <w:sz w:val="20"/>
              </w:rPr>
            </w:pPr>
          </w:p>
        </w:tc>
        <w:tc>
          <w:tcPr>
            <w:tcW w:w="201" w:type="dxa"/>
            <w:vAlign w:val="bottom"/>
          </w:tcPr>
          <w:p w14:paraId="580CEAA7" w14:textId="77777777" w:rsidR="003302AC" w:rsidRPr="00812C25" w:rsidRDefault="003302AC" w:rsidP="003302AC">
            <w:pPr>
              <w:pStyle w:val="acctfourfigures"/>
              <w:spacing w:line="240" w:lineRule="auto"/>
              <w:jc w:val="center"/>
              <w:rPr>
                <w:sz w:val="20"/>
              </w:rPr>
            </w:pPr>
          </w:p>
        </w:tc>
        <w:tc>
          <w:tcPr>
            <w:tcW w:w="1329" w:type="dxa"/>
            <w:vAlign w:val="bottom"/>
          </w:tcPr>
          <w:p w14:paraId="0292E2BC" w14:textId="77777777" w:rsidR="003302AC" w:rsidRPr="00812C25" w:rsidRDefault="003302AC" w:rsidP="003302AC">
            <w:pPr>
              <w:pStyle w:val="acctfourfigures"/>
              <w:tabs>
                <w:tab w:val="clear" w:pos="765"/>
                <w:tab w:val="decimal" w:pos="731"/>
              </w:tabs>
              <w:spacing w:line="240" w:lineRule="auto"/>
              <w:ind w:right="11"/>
              <w:jc w:val="center"/>
              <w:rPr>
                <w:sz w:val="20"/>
              </w:rPr>
            </w:pPr>
          </w:p>
        </w:tc>
        <w:tc>
          <w:tcPr>
            <w:tcW w:w="204" w:type="dxa"/>
            <w:vAlign w:val="bottom"/>
          </w:tcPr>
          <w:p w14:paraId="58110682" w14:textId="77777777" w:rsidR="003302AC" w:rsidRPr="00812C25" w:rsidRDefault="003302AC" w:rsidP="003302AC">
            <w:pPr>
              <w:pStyle w:val="acctfourfigures"/>
              <w:spacing w:line="240" w:lineRule="auto"/>
              <w:jc w:val="center"/>
              <w:rPr>
                <w:sz w:val="20"/>
              </w:rPr>
            </w:pPr>
          </w:p>
        </w:tc>
        <w:tc>
          <w:tcPr>
            <w:tcW w:w="1454" w:type="dxa"/>
            <w:vAlign w:val="bottom"/>
          </w:tcPr>
          <w:p w14:paraId="20339C9F" w14:textId="77777777" w:rsidR="003302AC" w:rsidRPr="00812C25" w:rsidRDefault="003302AC" w:rsidP="003302AC">
            <w:pPr>
              <w:pStyle w:val="acctfourfigures"/>
              <w:tabs>
                <w:tab w:val="clear" w:pos="765"/>
              </w:tabs>
              <w:spacing w:line="240" w:lineRule="auto"/>
              <w:ind w:right="11"/>
              <w:jc w:val="right"/>
              <w:rPr>
                <w:sz w:val="20"/>
              </w:rPr>
            </w:pPr>
          </w:p>
        </w:tc>
      </w:tr>
      <w:tr w:rsidR="003302AC" w:rsidRPr="00812C25" w14:paraId="730E7E27" w14:textId="77777777" w:rsidTr="000072F4">
        <w:trPr>
          <w:cantSplit/>
          <w:trHeight w:val="246"/>
        </w:trPr>
        <w:tc>
          <w:tcPr>
            <w:tcW w:w="4187" w:type="dxa"/>
          </w:tcPr>
          <w:p w14:paraId="716F470D" w14:textId="38F42035" w:rsidR="003302AC" w:rsidRPr="00812C25" w:rsidRDefault="003302AC" w:rsidP="003302AC">
            <w:pPr>
              <w:spacing w:line="240" w:lineRule="auto"/>
              <w:rPr>
                <w:b/>
                <w:bCs/>
                <w:sz w:val="20"/>
              </w:rPr>
            </w:pPr>
            <w:r w:rsidRPr="00812C25">
              <w:rPr>
                <w:b/>
                <w:bCs/>
                <w:sz w:val="20"/>
              </w:rPr>
              <w:t xml:space="preserve">At 31 December 2020 </w:t>
            </w:r>
          </w:p>
        </w:tc>
        <w:tc>
          <w:tcPr>
            <w:tcW w:w="1185" w:type="dxa"/>
            <w:tcBorders>
              <w:bottom w:val="double" w:sz="4" w:space="0" w:color="auto"/>
            </w:tcBorders>
            <w:vAlign w:val="bottom"/>
          </w:tcPr>
          <w:p w14:paraId="5505AC9E" w14:textId="3C3585A5" w:rsidR="003302AC" w:rsidRPr="00812C25" w:rsidRDefault="003302AC" w:rsidP="003302AC">
            <w:pPr>
              <w:pStyle w:val="acctfourfigures"/>
              <w:tabs>
                <w:tab w:val="clear" w:pos="765"/>
                <w:tab w:val="decimal" w:pos="731"/>
              </w:tabs>
              <w:spacing w:line="240" w:lineRule="auto"/>
              <w:ind w:right="11"/>
              <w:jc w:val="center"/>
              <w:rPr>
                <w:b/>
                <w:bCs/>
                <w:sz w:val="20"/>
              </w:rPr>
            </w:pPr>
            <w:r w:rsidRPr="00812C25">
              <w:rPr>
                <w:b/>
                <w:bCs/>
                <w:sz w:val="20"/>
              </w:rPr>
              <w:t>257,471</w:t>
            </w:r>
          </w:p>
        </w:tc>
        <w:tc>
          <w:tcPr>
            <w:tcW w:w="346" w:type="dxa"/>
            <w:vAlign w:val="bottom"/>
          </w:tcPr>
          <w:p w14:paraId="55BBFCA5" w14:textId="77777777" w:rsidR="003302AC" w:rsidRPr="00812C25" w:rsidRDefault="003302AC" w:rsidP="003302AC">
            <w:pPr>
              <w:pStyle w:val="acctfourfigures"/>
              <w:spacing w:line="240" w:lineRule="auto"/>
              <w:jc w:val="center"/>
              <w:rPr>
                <w:sz w:val="20"/>
              </w:rPr>
            </w:pPr>
          </w:p>
        </w:tc>
        <w:tc>
          <w:tcPr>
            <w:tcW w:w="1302" w:type="dxa"/>
            <w:tcBorders>
              <w:bottom w:val="double" w:sz="4" w:space="0" w:color="auto"/>
            </w:tcBorders>
            <w:vAlign w:val="bottom"/>
          </w:tcPr>
          <w:p w14:paraId="27D81837" w14:textId="6C54D21F" w:rsidR="003302AC" w:rsidRPr="00812C25" w:rsidRDefault="003302AC" w:rsidP="003302AC">
            <w:pPr>
              <w:pStyle w:val="acctfourfigures"/>
              <w:tabs>
                <w:tab w:val="clear" w:pos="765"/>
                <w:tab w:val="decimal" w:pos="731"/>
              </w:tabs>
              <w:spacing w:line="240" w:lineRule="auto"/>
              <w:ind w:right="11"/>
              <w:jc w:val="center"/>
              <w:rPr>
                <w:sz w:val="20"/>
              </w:rPr>
            </w:pPr>
            <w:r w:rsidRPr="00812C25">
              <w:rPr>
                <w:b/>
                <w:bCs/>
                <w:sz w:val="20"/>
              </w:rPr>
              <w:t>324,851</w:t>
            </w:r>
          </w:p>
        </w:tc>
        <w:tc>
          <w:tcPr>
            <w:tcW w:w="299" w:type="dxa"/>
          </w:tcPr>
          <w:p w14:paraId="2825BA64" w14:textId="77777777" w:rsidR="003302AC" w:rsidRPr="00812C25" w:rsidRDefault="003302AC" w:rsidP="003302AC">
            <w:pPr>
              <w:pStyle w:val="acctfourfigures"/>
              <w:spacing w:line="240" w:lineRule="auto"/>
              <w:jc w:val="center"/>
              <w:rPr>
                <w:sz w:val="20"/>
              </w:rPr>
            </w:pPr>
          </w:p>
        </w:tc>
        <w:tc>
          <w:tcPr>
            <w:tcW w:w="1349" w:type="dxa"/>
            <w:tcBorders>
              <w:bottom w:val="double" w:sz="4" w:space="0" w:color="auto"/>
            </w:tcBorders>
            <w:vAlign w:val="bottom"/>
          </w:tcPr>
          <w:p w14:paraId="4A6C61F3" w14:textId="0D0DDE89" w:rsidR="003302AC" w:rsidRPr="00FF3C52" w:rsidRDefault="003302AC" w:rsidP="00FF3C52">
            <w:pPr>
              <w:pStyle w:val="acctfourfigures"/>
              <w:tabs>
                <w:tab w:val="clear" w:pos="765"/>
                <w:tab w:val="decimal" w:pos="977"/>
              </w:tabs>
              <w:spacing w:line="240" w:lineRule="auto"/>
              <w:ind w:right="11"/>
              <w:rPr>
                <w:b/>
                <w:bCs/>
                <w:sz w:val="20"/>
              </w:rPr>
            </w:pPr>
            <w:r w:rsidRPr="00FF3C52">
              <w:rPr>
                <w:b/>
                <w:bCs/>
                <w:sz w:val="20"/>
              </w:rPr>
              <w:t>546,173</w:t>
            </w:r>
          </w:p>
        </w:tc>
        <w:tc>
          <w:tcPr>
            <w:tcW w:w="204" w:type="dxa"/>
            <w:vAlign w:val="bottom"/>
          </w:tcPr>
          <w:p w14:paraId="3AF67607" w14:textId="77777777" w:rsidR="003302AC" w:rsidRPr="00812C25" w:rsidRDefault="003302AC" w:rsidP="003302AC">
            <w:pPr>
              <w:pStyle w:val="acctfourfigures"/>
              <w:spacing w:line="240" w:lineRule="auto"/>
              <w:jc w:val="center"/>
              <w:rPr>
                <w:sz w:val="20"/>
              </w:rPr>
            </w:pPr>
          </w:p>
        </w:tc>
        <w:tc>
          <w:tcPr>
            <w:tcW w:w="1350" w:type="dxa"/>
            <w:tcBorders>
              <w:bottom w:val="double" w:sz="4" w:space="0" w:color="auto"/>
            </w:tcBorders>
            <w:vAlign w:val="bottom"/>
          </w:tcPr>
          <w:p w14:paraId="1C1AC0B7" w14:textId="681ED734" w:rsidR="003302AC" w:rsidRPr="00540DD2" w:rsidRDefault="003302AC" w:rsidP="00540DD2">
            <w:pPr>
              <w:pStyle w:val="acctfourfigures"/>
              <w:tabs>
                <w:tab w:val="clear" w:pos="765"/>
                <w:tab w:val="decimal" w:pos="1037"/>
              </w:tabs>
              <w:spacing w:line="240" w:lineRule="auto"/>
              <w:ind w:right="11"/>
              <w:rPr>
                <w:b/>
                <w:bCs/>
                <w:sz w:val="20"/>
              </w:rPr>
            </w:pPr>
            <w:r w:rsidRPr="00812C25">
              <w:rPr>
                <w:b/>
                <w:bCs/>
                <w:sz w:val="20"/>
              </w:rPr>
              <w:t>761,239</w:t>
            </w:r>
          </w:p>
        </w:tc>
        <w:tc>
          <w:tcPr>
            <w:tcW w:w="201" w:type="dxa"/>
            <w:vAlign w:val="bottom"/>
          </w:tcPr>
          <w:p w14:paraId="1F4A4795" w14:textId="77777777" w:rsidR="003302AC" w:rsidRPr="00812C25" w:rsidRDefault="003302AC" w:rsidP="003302AC">
            <w:pPr>
              <w:pStyle w:val="acctfourfigures"/>
              <w:spacing w:line="240" w:lineRule="auto"/>
              <w:jc w:val="center"/>
              <w:rPr>
                <w:sz w:val="20"/>
              </w:rPr>
            </w:pPr>
          </w:p>
        </w:tc>
        <w:tc>
          <w:tcPr>
            <w:tcW w:w="1329" w:type="dxa"/>
            <w:tcBorders>
              <w:bottom w:val="double" w:sz="4" w:space="0" w:color="auto"/>
            </w:tcBorders>
            <w:vAlign w:val="bottom"/>
          </w:tcPr>
          <w:p w14:paraId="7FA8D7B2" w14:textId="0232D0E4" w:rsidR="003302AC" w:rsidRPr="00812C25" w:rsidRDefault="003302AC" w:rsidP="003302AC">
            <w:pPr>
              <w:pStyle w:val="acctfourfigures"/>
              <w:tabs>
                <w:tab w:val="clear" w:pos="765"/>
                <w:tab w:val="decimal" w:pos="731"/>
              </w:tabs>
              <w:spacing w:line="240" w:lineRule="auto"/>
              <w:ind w:right="11"/>
              <w:jc w:val="center"/>
              <w:rPr>
                <w:sz w:val="20"/>
              </w:rPr>
            </w:pPr>
            <w:r w:rsidRPr="00812C25">
              <w:rPr>
                <w:b/>
                <w:bCs/>
                <w:sz w:val="20"/>
              </w:rPr>
              <w:t>38,761</w:t>
            </w:r>
          </w:p>
        </w:tc>
        <w:tc>
          <w:tcPr>
            <w:tcW w:w="204" w:type="dxa"/>
            <w:vAlign w:val="bottom"/>
          </w:tcPr>
          <w:p w14:paraId="0B67CD31" w14:textId="77777777" w:rsidR="003302AC" w:rsidRPr="00812C25" w:rsidRDefault="003302AC" w:rsidP="003302AC">
            <w:pPr>
              <w:pStyle w:val="acctfourfigures"/>
              <w:spacing w:line="240" w:lineRule="auto"/>
              <w:jc w:val="center"/>
              <w:rPr>
                <w:sz w:val="20"/>
              </w:rPr>
            </w:pPr>
          </w:p>
        </w:tc>
        <w:tc>
          <w:tcPr>
            <w:tcW w:w="1454" w:type="dxa"/>
            <w:tcBorders>
              <w:bottom w:val="double" w:sz="4" w:space="0" w:color="auto"/>
            </w:tcBorders>
            <w:vAlign w:val="bottom"/>
          </w:tcPr>
          <w:p w14:paraId="2837784A" w14:textId="72847CFD" w:rsidR="003302AC" w:rsidRPr="00812C25" w:rsidRDefault="003302AC" w:rsidP="003302AC">
            <w:pPr>
              <w:pStyle w:val="acctfourfigures"/>
              <w:tabs>
                <w:tab w:val="clear" w:pos="765"/>
              </w:tabs>
              <w:spacing w:line="240" w:lineRule="auto"/>
              <w:ind w:right="284"/>
              <w:jc w:val="right"/>
              <w:rPr>
                <w:sz w:val="20"/>
              </w:rPr>
            </w:pPr>
            <w:r w:rsidRPr="00812C25">
              <w:rPr>
                <w:b/>
                <w:bCs/>
                <w:sz w:val="20"/>
              </w:rPr>
              <w:t>1,928,495</w:t>
            </w:r>
          </w:p>
        </w:tc>
      </w:tr>
      <w:tr w:rsidR="003302AC" w:rsidRPr="00812C25" w14:paraId="63E8C6AD" w14:textId="77777777" w:rsidTr="000072F4">
        <w:trPr>
          <w:cantSplit/>
          <w:trHeight w:val="246"/>
        </w:trPr>
        <w:tc>
          <w:tcPr>
            <w:tcW w:w="4187" w:type="dxa"/>
          </w:tcPr>
          <w:p w14:paraId="54F0E29E" w14:textId="5C3DFBAE" w:rsidR="003302AC" w:rsidRPr="00812C25" w:rsidRDefault="003302AC" w:rsidP="003302AC">
            <w:pPr>
              <w:spacing w:line="240" w:lineRule="auto"/>
              <w:rPr>
                <w:b/>
                <w:bCs/>
                <w:sz w:val="20"/>
              </w:rPr>
            </w:pPr>
            <w:r w:rsidRPr="00812C25">
              <w:rPr>
                <w:b/>
                <w:bCs/>
                <w:sz w:val="20"/>
              </w:rPr>
              <w:t>At 31 December 2021</w:t>
            </w:r>
          </w:p>
        </w:tc>
        <w:tc>
          <w:tcPr>
            <w:tcW w:w="1185" w:type="dxa"/>
            <w:tcBorders>
              <w:top w:val="double" w:sz="4" w:space="0" w:color="auto"/>
              <w:bottom w:val="double" w:sz="4" w:space="0" w:color="auto"/>
            </w:tcBorders>
            <w:vAlign w:val="bottom"/>
          </w:tcPr>
          <w:p w14:paraId="3832BBEA" w14:textId="22E8DC4F" w:rsidR="003302AC" w:rsidRPr="00812C25" w:rsidRDefault="003302AC" w:rsidP="003302AC">
            <w:pPr>
              <w:pStyle w:val="acctfourfigures"/>
              <w:tabs>
                <w:tab w:val="clear" w:pos="765"/>
                <w:tab w:val="decimal" w:pos="731"/>
              </w:tabs>
              <w:spacing w:line="240" w:lineRule="auto"/>
              <w:ind w:right="11"/>
              <w:jc w:val="center"/>
              <w:rPr>
                <w:b/>
                <w:bCs/>
                <w:sz w:val="20"/>
              </w:rPr>
            </w:pPr>
            <w:r w:rsidRPr="003302AC">
              <w:rPr>
                <w:b/>
                <w:bCs/>
                <w:sz w:val="20"/>
              </w:rPr>
              <w:t>257,471</w:t>
            </w:r>
          </w:p>
        </w:tc>
        <w:tc>
          <w:tcPr>
            <w:tcW w:w="346" w:type="dxa"/>
            <w:vAlign w:val="bottom"/>
          </w:tcPr>
          <w:p w14:paraId="0D5FC4CC" w14:textId="77777777" w:rsidR="003302AC" w:rsidRPr="00812C25" w:rsidRDefault="003302AC" w:rsidP="003302AC">
            <w:pPr>
              <w:pStyle w:val="acctfourfigures"/>
              <w:spacing w:line="240" w:lineRule="auto"/>
              <w:jc w:val="center"/>
              <w:rPr>
                <w:sz w:val="20"/>
              </w:rPr>
            </w:pPr>
          </w:p>
        </w:tc>
        <w:tc>
          <w:tcPr>
            <w:tcW w:w="1302" w:type="dxa"/>
            <w:tcBorders>
              <w:top w:val="double" w:sz="4" w:space="0" w:color="auto"/>
              <w:bottom w:val="double" w:sz="4" w:space="0" w:color="auto"/>
            </w:tcBorders>
            <w:vAlign w:val="bottom"/>
          </w:tcPr>
          <w:p w14:paraId="2E0D6FD9" w14:textId="3A1418F7" w:rsidR="003302AC" w:rsidRPr="00812C25" w:rsidRDefault="003302AC" w:rsidP="003302AC">
            <w:pPr>
              <w:pStyle w:val="acctfourfigures"/>
              <w:tabs>
                <w:tab w:val="clear" w:pos="765"/>
                <w:tab w:val="decimal" w:pos="731"/>
              </w:tabs>
              <w:spacing w:line="240" w:lineRule="auto"/>
              <w:ind w:right="11"/>
              <w:jc w:val="center"/>
              <w:rPr>
                <w:b/>
                <w:bCs/>
                <w:sz w:val="20"/>
              </w:rPr>
            </w:pPr>
            <w:r w:rsidRPr="003302AC">
              <w:rPr>
                <w:b/>
                <w:bCs/>
                <w:sz w:val="20"/>
              </w:rPr>
              <w:t>358,737</w:t>
            </w:r>
          </w:p>
        </w:tc>
        <w:tc>
          <w:tcPr>
            <w:tcW w:w="299" w:type="dxa"/>
          </w:tcPr>
          <w:p w14:paraId="548891FA" w14:textId="77777777" w:rsidR="003302AC" w:rsidRPr="00812C25" w:rsidRDefault="003302AC" w:rsidP="003302AC">
            <w:pPr>
              <w:pStyle w:val="acctfourfigures"/>
              <w:spacing w:line="240" w:lineRule="auto"/>
              <w:jc w:val="center"/>
              <w:rPr>
                <w:sz w:val="20"/>
              </w:rPr>
            </w:pPr>
          </w:p>
        </w:tc>
        <w:tc>
          <w:tcPr>
            <w:tcW w:w="1349" w:type="dxa"/>
            <w:tcBorders>
              <w:top w:val="double" w:sz="4" w:space="0" w:color="auto"/>
              <w:bottom w:val="double" w:sz="4" w:space="0" w:color="auto"/>
            </w:tcBorders>
            <w:vAlign w:val="bottom"/>
          </w:tcPr>
          <w:p w14:paraId="1654FBDD" w14:textId="03AABFC4" w:rsidR="003302AC" w:rsidRPr="00FF3C52" w:rsidRDefault="003302AC" w:rsidP="00FF3C52">
            <w:pPr>
              <w:pStyle w:val="acctfourfigures"/>
              <w:tabs>
                <w:tab w:val="clear" w:pos="765"/>
                <w:tab w:val="decimal" w:pos="977"/>
              </w:tabs>
              <w:spacing w:line="240" w:lineRule="auto"/>
              <w:ind w:right="11"/>
              <w:rPr>
                <w:b/>
                <w:bCs/>
                <w:sz w:val="20"/>
              </w:rPr>
            </w:pPr>
            <w:r w:rsidRPr="00FF3C52">
              <w:rPr>
                <w:b/>
                <w:bCs/>
                <w:sz w:val="20"/>
              </w:rPr>
              <w:t>545,978</w:t>
            </w:r>
          </w:p>
        </w:tc>
        <w:tc>
          <w:tcPr>
            <w:tcW w:w="204" w:type="dxa"/>
            <w:vAlign w:val="bottom"/>
          </w:tcPr>
          <w:p w14:paraId="554F112B" w14:textId="77777777" w:rsidR="003302AC" w:rsidRPr="00812C25" w:rsidRDefault="003302AC" w:rsidP="003302AC">
            <w:pPr>
              <w:pStyle w:val="acctfourfigures"/>
              <w:spacing w:line="240" w:lineRule="auto"/>
              <w:jc w:val="center"/>
              <w:rPr>
                <w:sz w:val="20"/>
              </w:rPr>
            </w:pPr>
          </w:p>
        </w:tc>
        <w:tc>
          <w:tcPr>
            <w:tcW w:w="1350" w:type="dxa"/>
            <w:tcBorders>
              <w:top w:val="double" w:sz="4" w:space="0" w:color="auto"/>
              <w:bottom w:val="double" w:sz="4" w:space="0" w:color="auto"/>
            </w:tcBorders>
            <w:vAlign w:val="bottom"/>
          </w:tcPr>
          <w:p w14:paraId="55528E30" w14:textId="05250164" w:rsidR="003302AC" w:rsidRPr="00812C25" w:rsidRDefault="003302AC" w:rsidP="00540DD2">
            <w:pPr>
              <w:pStyle w:val="acctfourfigures"/>
              <w:tabs>
                <w:tab w:val="clear" w:pos="765"/>
                <w:tab w:val="decimal" w:pos="1037"/>
              </w:tabs>
              <w:spacing w:line="240" w:lineRule="auto"/>
              <w:ind w:right="11"/>
              <w:rPr>
                <w:b/>
                <w:bCs/>
                <w:sz w:val="20"/>
              </w:rPr>
            </w:pPr>
            <w:r w:rsidRPr="003302AC">
              <w:rPr>
                <w:b/>
                <w:bCs/>
                <w:sz w:val="20"/>
              </w:rPr>
              <w:t>872,959</w:t>
            </w:r>
          </w:p>
        </w:tc>
        <w:tc>
          <w:tcPr>
            <w:tcW w:w="201" w:type="dxa"/>
            <w:vAlign w:val="bottom"/>
          </w:tcPr>
          <w:p w14:paraId="7C9AA0B4" w14:textId="77777777" w:rsidR="003302AC" w:rsidRPr="00812C25" w:rsidRDefault="003302AC" w:rsidP="003302AC">
            <w:pPr>
              <w:pStyle w:val="acctfourfigures"/>
              <w:spacing w:line="240" w:lineRule="auto"/>
              <w:jc w:val="center"/>
              <w:rPr>
                <w:sz w:val="20"/>
              </w:rPr>
            </w:pPr>
          </w:p>
        </w:tc>
        <w:tc>
          <w:tcPr>
            <w:tcW w:w="1329" w:type="dxa"/>
            <w:tcBorders>
              <w:top w:val="double" w:sz="4" w:space="0" w:color="auto"/>
              <w:bottom w:val="double" w:sz="4" w:space="0" w:color="auto"/>
            </w:tcBorders>
            <w:vAlign w:val="bottom"/>
          </w:tcPr>
          <w:p w14:paraId="53141A0B" w14:textId="4692E3FD" w:rsidR="003302AC" w:rsidRPr="00812C25" w:rsidRDefault="003302AC" w:rsidP="003302AC">
            <w:pPr>
              <w:pStyle w:val="acctfourfigures"/>
              <w:tabs>
                <w:tab w:val="clear" w:pos="765"/>
                <w:tab w:val="decimal" w:pos="731"/>
              </w:tabs>
              <w:spacing w:line="240" w:lineRule="auto"/>
              <w:ind w:right="11"/>
              <w:jc w:val="center"/>
              <w:rPr>
                <w:b/>
                <w:bCs/>
                <w:sz w:val="20"/>
              </w:rPr>
            </w:pPr>
            <w:r w:rsidRPr="003302AC">
              <w:rPr>
                <w:b/>
                <w:bCs/>
                <w:sz w:val="20"/>
              </w:rPr>
              <w:t>18,675</w:t>
            </w:r>
          </w:p>
        </w:tc>
        <w:tc>
          <w:tcPr>
            <w:tcW w:w="204" w:type="dxa"/>
            <w:vAlign w:val="bottom"/>
          </w:tcPr>
          <w:p w14:paraId="4537ED31" w14:textId="77777777" w:rsidR="003302AC" w:rsidRPr="00812C25" w:rsidRDefault="003302AC" w:rsidP="003302AC">
            <w:pPr>
              <w:pStyle w:val="acctfourfigures"/>
              <w:spacing w:line="240" w:lineRule="auto"/>
              <w:jc w:val="center"/>
              <w:rPr>
                <w:sz w:val="20"/>
              </w:rPr>
            </w:pPr>
          </w:p>
        </w:tc>
        <w:tc>
          <w:tcPr>
            <w:tcW w:w="1454" w:type="dxa"/>
            <w:tcBorders>
              <w:top w:val="double" w:sz="4" w:space="0" w:color="auto"/>
              <w:bottom w:val="double" w:sz="4" w:space="0" w:color="auto"/>
            </w:tcBorders>
            <w:vAlign w:val="bottom"/>
          </w:tcPr>
          <w:p w14:paraId="0D933870" w14:textId="117B12D3" w:rsidR="003302AC" w:rsidRPr="00812C25" w:rsidRDefault="003302AC" w:rsidP="00650EF0">
            <w:pPr>
              <w:pStyle w:val="acctfourfigures"/>
              <w:tabs>
                <w:tab w:val="clear" w:pos="765"/>
              </w:tabs>
              <w:spacing w:line="240" w:lineRule="auto"/>
              <w:ind w:right="11"/>
              <w:jc w:val="center"/>
              <w:rPr>
                <w:b/>
                <w:bCs/>
                <w:sz w:val="20"/>
              </w:rPr>
            </w:pPr>
            <w:r w:rsidRPr="003302AC">
              <w:rPr>
                <w:b/>
                <w:bCs/>
                <w:sz w:val="20"/>
              </w:rPr>
              <w:t>2,053,820</w:t>
            </w:r>
          </w:p>
        </w:tc>
      </w:tr>
      <w:bookmarkEnd w:id="11"/>
    </w:tbl>
    <w:p w14:paraId="36C4F291" w14:textId="22246BB3" w:rsidR="008C68CE" w:rsidRPr="00812C25" w:rsidRDefault="008C68CE" w:rsidP="00FA324D"/>
    <w:tbl>
      <w:tblPr>
        <w:tblW w:w="13410" w:type="dxa"/>
        <w:tblInd w:w="450" w:type="dxa"/>
        <w:tblLayout w:type="fixed"/>
        <w:tblCellMar>
          <w:left w:w="79" w:type="dxa"/>
          <w:right w:w="79" w:type="dxa"/>
        </w:tblCellMar>
        <w:tblLook w:val="0000" w:firstRow="0" w:lastRow="0" w:firstColumn="0" w:lastColumn="0" w:noHBand="0" w:noVBand="0"/>
      </w:tblPr>
      <w:tblGrid>
        <w:gridCol w:w="4304"/>
        <w:gridCol w:w="1096"/>
        <w:gridCol w:w="360"/>
        <w:gridCol w:w="1260"/>
        <w:gridCol w:w="270"/>
        <w:gridCol w:w="1350"/>
        <w:gridCol w:w="270"/>
        <w:gridCol w:w="1260"/>
        <w:gridCol w:w="270"/>
        <w:gridCol w:w="1350"/>
        <w:gridCol w:w="180"/>
        <w:gridCol w:w="1440"/>
      </w:tblGrid>
      <w:tr w:rsidR="00CB3C89" w:rsidRPr="00812C25" w14:paraId="7DB90511" w14:textId="77777777" w:rsidTr="0015346F">
        <w:trPr>
          <w:trHeight w:val="191"/>
          <w:tblHeader/>
        </w:trPr>
        <w:tc>
          <w:tcPr>
            <w:tcW w:w="4304" w:type="dxa"/>
            <w:shd w:val="clear" w:color="auto" w:fill="auto"/>
            <w:vAlign w:val="bottom"/>
          </w:tcPr>
          <w:p w14:paraId="03045C38" w14:textId="77777777" w:rsidR="00CB3C89" w:rsidRPr="00812C25" w:rsidRDefault="00CB3C89" w:rsidP="00245952">
            <w:pPr>
              <w:spacing w:line="240" w:lineRule="auto"/>
              <w:rPr>
                <w:b/>
                <w:bCs/>
                <w:sz w:val="18"/>
                <w:szCs w:val="18"/>
              </w:rPr>
            </w:pPr>
          </w:p>
        </w:tc>
        <w:tc>
          <w:tcPr>
            <w:tcW w:w="9106" w:type="dxa"/>
            <w:gridSpan w:val="11"/>
            <w:vAlign w:val="bottom"/>
          </w:tcPr>
          <w:p w14:paraId="5CC7F2C3" w14:textId="5E960160" w:rsidR="00CB3C89" w:rsidRPr="00CB3C89" w:rsidRDefault="00CB3C89" w:rsidP="00245952">
            <w:pPr>
              <w:pStyle w:val="acctcolumnheading"/>
              <w:spacing w:after="0" w:line="240" w:lineRule="auto"/>
              <w:ind w:left="-79" w:right="-79"/>
              <w:rPr>
                <w:b/>
                <w:bCs/>
                <w:sz w:val="20"/>
              </w:rPr>
            </w:pPr>
            <w:r w:rsidRPr="00CB3C89">
              <w:rPr>
                <w:b/>
                <w:bCs/>
                <w:sz w:val="20"/>
              </w:rPr>
              <w:t>Separate financial statement</w:t>
            </w:r>
          </w:p>
        </w:tc>
      </w:tr>
      <w:tr w:rsidR="003C1AF4" w:rsidRPr="00812C25" w14:paraId="34A58DD1" w14:textId="77777777" w:rsidTr="0015346F">
        <w:trPr>
          <w:trHeight w:val="935"/>
          <w:tblHeader/>
        </w:trPr>
        <w:tc>
          <w:tcPr>
            <w:tcW w:w="4304" w:type="dxa"/>
            <w:shd w:val="clear" w:color="auto" w:fill="auto"/>
            <w:vAlign w:val="bottom"/>
          </w:tcPr>
          <w:p w14:paraId="26052BE6" w14:textId="77777777" w:rsidR="003C1AF4" w:rsidRPr="00812C25" w:rsidRDefault="003C1AF4" w:rsidP="00245952">
            <w:pPr>
              <w:spacing w:line="240" w:lineRule="auto"/>
              <w:rPr>
                <w:b/>
                <w:bCs/>
                <w:sz w:val="18"/>
                <w:szCs w:val="18"/>
              </w:rPr>
            </w:pPr>
          </w:p>
        </w:tc>
        <w:tc>
          <w:tcPr>
            <w:tcW w:w="1096" w:type="dxa"/>
            <w:vAlign w:val="bottom"/>
          </w:tcPr>
          <w:p w14:paraId="2F71DE1D" w14:textId="77777777" w:rsidR="003C1AF4" w:rsidRPr="00812C25" w:rsidRDefault="003C1AF4" w:rsidP="00245952">
            <w:pPr>
              <w:pStyle w:val="acctcolumnheading"/>
              <w:spacing w:after="0" w:line="240" w:lineRule="auto"/>
              <w:ind w:left="-79" w:right="-79"/>
              <w:rPr>
                <w:sz w:val="18"/>
                <w:szCs w:val="18"/>
                <w:lang w:bidi="th-TH"/>
              </w:rPr>
            </w:pPr>
            <w:r w:rsidRPr="00812C25">
              <w:rPr>
                <w:sz w:val="20"/>
                <w:lang w:bidi="th-TH"/>
              </w:rPr>
              <w:t>Land</w:t>
            </w:r>
          </w:p>
        </w:tc>
        <w:tc>
          <w:tcPr>
            <w:tcW w:w="360" w:type="dxa"/>
            <w:vAlign w:val="bottom"/>
          </w:tcPr>
          <w:p w14:paraId="3E62C3EB" w14:textId="77777777" w:rsidR="003C1AF4" w:rsidRPr="00812C25" w:rsidRDefault="003C1AF4" w:rsidP="00245952">
            <w:pPr>
              <w:pStyle w:val="acctcolumnheading"/>
              <w:spacing w:after="0" w:line="240" w:lineRule="auto"/>
              <w:rPr>
                <w:sz w:val="18"/>
                <w:szCs w:val="18"/>
              </w:rPr>
            </w:pPr>
          </w:p>
        </w:tc>
        <w:tc>
          <w:tcPr>
            <w:tcW w:w="1260" w:type="dxa"/>
            <w:vAlign w:val="bottom"/>
          </w:tcPr>
          <w:p w14:paraId="6E02EFDA" w14:textId="1164CFB4" w:rsidR="003C1AF4" w:rsidRPr="00812C25" w:rsidRDefault="003C1AF4" w:rsidP="00245952">
            <w:pPr>
              <w:pStyle w:val="acctcolumnheading"/>
              <w:spacing w:after="0" w:line="240" w:lineRule="auto"/>
              <w:ind w:left="-79" w:right="-79"/>
              <w:rPr>
                <w:sz w:val="20"/>
                <w:lang w:bidi="th-TH"/>
              </w:rPr>
            </w:pPr>
            <w:r w:rsidRPr="00812C25">
              <w:rPr>
                <w:sz w:val="20"/>
                <w:lang w:bidi="th-TH"/>
              </w:rPr>
              <w:t>Buildings</w:t>
            </w:r>
          </w:p>
        </w:tc>
        <w:tc>
          <w:tcPr>
            <w:tcW w:w="270" w:type="dxa"/>
            <w:vAlign w:val="bottom"/>
          </w:tcPr>
          <w:p w14:paraId="01B8641A" w14:textId="77777777" w:rsidR="003C1AF4" w:rsidRPr="00812C25" w:rsidRDefault="003C1AF4" w:rsidP="00245952">
            <w:pPr>
              <w:pStyle w:val="acctcolumnheading"/>
              <w:spacing w:after="0" w:line="240" w:lineRule="auto"/>
              <w:rPr>
                <w:sz w:val="20"/>
              </w:rPr>
            </w:pPr>
          </w:p>
        </w:tc>
        <w:tc>
          <w:tcPr>
            <w:tcW w:w="1350" w:type="dxa"/>
            <w:vAlign w:val="bottom"/>
          </w:tcPr>
          <w:p w14:paraId="19E4EE1F" w14:textId="0EEFBD2D" w:rsidR="003C1AF4" w:rsidRPr="00812C25" w:rsidRDefault="003C1AF4" w:rsidP="00245952">
            <w:pPr>
              <w:pStyle w:val="acctcolumnheading"/>
              <w:spacing w:after="0" w:line="240" w:lineRule="auto"/>
              <w:ind w:left="-140" w:right="-120"/>
              <w:rPr>
                <w:sz w:val="20"/>
              </w:rPr>
            </w:pPr>
            <w:r w:rsidRPr="00812C25">
              <w:rPr>
                <w:sz w:val="20"/>
              </w:rPr>
              <w:t>Building improvements</w:t>
            </w:r>
          </w:p>
        </w:tc>
        <w:tc>
          <w:tcPr>
            <w:tcW w:w="270" w:type="dxa"/>
            <w:vAlign w:val="bottom"/>
          </w:tcPr>
          <w:p w14:paraId="7E8FE956" w14:textId="77777777" w:rsidR="003C1AF4" w:rsidRPr="00812C25" w:rsidRDefault="003C1AF4" w:rsidP="00245952">
            <w:pPr>
              <w:pStyle w:val="acctcolumnheading"/>
              <w:spacing w:after="0" w:line="240" w:lineRule="auto"/>
              <w:rPr>
                <w:sz w:val="20"/>
              </w:rPr>
            </w:pPr>
          </w:p>
        </w:tc>
        <w:tc>
          <w:tcPr>
            <w:tcW w:w="1260" w:type="dxa"/>
            <w:vAlign w:val="bottom"/>
          </w:tcPr>
          <w:p w14:paraId="71F7836C" w14:textId="64C16440" w:rsidR="003C1AF4" w:rsidRPr="00812C25" w:rsidRDefault="003C1AF4" w:rsidP="00245952">
            <w:pPr>
              <w:pStyle w:val="acctcolumnheading"/>
              <w:spacing w:after="0" w:line="240" w:lineRule="auto"/>
              <w:ind w:left="-83" w:right="-79"/>
              <w:rPr>
                <w:sz w:val="20"/>
              </w:rPr>
            </w:pPr>
            <w:r w:rsidRPr="00812C25">
              <w:rPr>
                <w:sz w:val="20"/>
              </w:rPr>
              <w:t>Furniture, fixtures, equipment, and computers</w:t>
            </w:r>
          </w:p>
        </w:tc>
        <w:tc>
          <w:tcPr>
            <w:tcW w:w="270" w:type="dxa"/>
            <w:vAlign w:val="bottom"/>
          </w:tcPr>
          <w:p w14:paraId="639BD81C" w14:textId="77777777" w:rsidR="003C1AF4" w:rsidRPr="00812C25" w:rsidRDefault="003C1AF4" w:rsidP="00245952">
            <w:pPr>
              <w:pStyle w:val="acctcolumnheading"/>
              <w:spacing w:after="0" w:line="240" w:lineRule="auto"/>
              <w:rPr>
                <w:sz w:val="20"/>
              </w:rPr>
            </w:pPr>
          </w:p>
        </w:tc>
        <w:tc>
          <w:tcPr>
            <w:tcW w:w="1350" w:type="dxa"/>
            <w:vAlign w:val="bottom"/>
          </w:tcPr>
          <w:p w14:paraId="6CBE9DEF" w14:textId="065E1D05" w:rsidR="003C1AF4" w:rsidRPr="00812C25" w:rsidRDefault="003C1AF4" w:rsidP="00245952">
            <w:pPr>
              <w:pStyle w:val="acctcolumnheading"/>
              <w:spacing w:after="0" w:line="240" w:lineRule="auto"/>
              <w:ind w:left="-79" w:right="-79"/>
              <w:rPr>
                <w:sz w:val="20"/>
              </w:rPr>
            </w:pPr>
            <w:r w:rsidRPr="00812C25">
              <w:rPr>
                <w:sz w:val="20"/>
              </w:rPr>
              <w:t xml:space="preserve">Construction </w:t>
            </w:r>
            <w:r w:rsidRPr="00812C25">
              <w:rPr>
                <w:sz w:val="20"/>
              </w:rPr>
              <w:br/>
              <w:t>in progrss</w:t>
            </w:r>
          </w:p>
        </w:tc>
        <w:tc>
          <w:tcPr>
            <w:tcW w:w="180" w:type="dxa"/>
            <w:vAlign w:val="bottom"/>
          </w:tcPr>
          <w:p w14:paraId="67BDCC03" w14:textId="77777777" w:rsidR="003C1AF4" w:rsidRPr="00812C25" w:rsidRDefault="003C1AF4" w:rsidP="00245952">
            <w:pPr>
              <w:pStyle w:val="acctcolumnheading"/>
              <w:spacing w:after="0" w:line="240" w:lineRule="auto"/>
              <w:rPr>
                <w:sz w:val="20"/>
              </w:rPr>
            </w:pPr>
          </w:p>
        </w:tc>
        <w:tc>
          <w:tcPr>
            <w:tcW w:w="1440" w:type="dxa"/>
            <w:vAlign w:val="bottom"/>
          </w:tcPr>
          <w:p w14:paraId="77488865" w14:textId="77777777" w:rsidR="003C1AF4" w:rsidRPr="00812C25" w:rsidRDefault="003C1AF4" w:rsidP="00245952">
            <w:pPr>
              <w:pStyle w:val="acctcolumnheading"/>
              <w:spacing w:after="0" w:line="240" w:lineRule="auto"/>
              <w:ind w:left="-79" w:right="-79"/>
              <w:rPr>
                <w:sz w:val="20"/>
              </w:rPr>
            </w:pPr>
            <w:r w:rsidRPr="00812C25">
              <w:rPr>
                <w:sz w:val="20"/>
              </w:rPr>
              <w:t>Total</w:t>
            </w:r>
          </w:p>
        </w:tc>
      </w:tr>
      <w:tr w:rsidR="00CB3C89" w:rsidRPr="00812C25" w14:paraId="45D7E5C3" w14:textId="77777777" w:rsidTr="0015346F">
        <w:trPr>
          <w:trHeight w:val="221"/>
          <w:tblHeader/>
        </w:trPr>
        <w:tc>
          <w:tcPr>
            <w:tcW w:w="4304" w:type="dxa"/>
            <w:vAlign w:val="bottom"/>
          </w:tcPr>
          <w:p w14:paraId="4E3E5FF8" w14:textId="77777777" w:rsidR="00CB3C89" w:rsidRPr="00812C25" w:rsidRDefault="00CB3C89" w:rsidP="00245952">
            <w:pPr>
              <w:spacing w:line="240" w:lineRule="auto"/>
              <w:rPr>
                <w:b/>
                <w:bCs/>
                <w:i/>
                <w:iCs/>
                <w:sz w:val="18"/>
                <w:szCs w:val="18"/>
              </w:rPr>
            </w:pPr>
          </w:p>
        </w:tc>
        <w:tc>
          <w:tcPr>
            <w:tcW w:w="9106" w:type="dxa"/>
            <w:gridSpan w:val="11"/>
            <w:vAlign w:val="bottom"/>
          </w:tcPr>
          <w:p w14:paraId="49F48D27" w14:textId="2A22FCD0" w:rsidR="00CB3C89" w:rsidRPr="00812C25" w:rsidRDefault="00CB3C89" w:rsidP="00245952">
            <w:pPr>
              <w:pStyle w:val="acctfourfigures"/>
              <w:spacing w:line="240" w:lineRule="auto"/>
              <w:jc w:val="center"/>
              <w:rPr>
                <w:sz w:val="20"/>
              </w:rPr>
            </w:pPr>
            <w:r w:rsidRPr="00812C25">
              <w:rPr>
                <w:i/>
                <w:iCs/>
                <w:sz w:val="20"/>
                <w:cs/>
                <w:lang w:bidi="th-TH"/>
              </w:rPr>
              <w:t>(</w:t>
            </w:r>
            <w:r w:rsidRPr="00812C25">
              <w:rPr>
                <w:i/>
                <w:iCs/>
                <w:sz w:val="20"/>
              </w:rPr>
              <w:t>in thousand Baht</w:t>
            </w:r>
            <w:r w:rsidRPr="00812C25">
              <w:rPr>
                <w:i/>
                <w:iCs/>
                <w:sz w:val="20"/>
                <w:cs/>
                <w:lang w:bidi="th-TH"/>
              </w:rPr>
              <w:t>)</w:t>
            </w:r>
          </w:p>
        </w:tc>
      </w:tr>
      <w:tr w:rsidR="003C1AF4" w:rsidRPr="00812C25" w14:paraId="6814D02A" w14:textId="77777777" w:rsidTr="0015346F">
        <w:trPr>
          <w:trHeight w:val="206"/>
        </w:trPr>
        <w:tc>
          <w:tcPr>
            <w:tcW w:w="4304" w:type="dxa"/>
            <w:vAlign w:val="bottom"/>
          </w:tcPr>
          <w:p w14:paraId="06964674" w14:textId="3F1B73B6" w:rsidR="003C1AF4" w:rsidRPr="00812C25" w:rsidRDefault="003C1AF4" w:rsidP="00245952">
            <w:pPr>
              <w:spacing w:line="240" w:lineRule="auto"/>
              <w:rPr>
                <w:b/>
                <w:bCs/>
                <w:i/>
                <w:iCs/>
                <w:sz w:val="18"/>
                <w:szCs w:val="18"/>
              </w:rPr>
            </w:pPr>
            <w:r w:rsidRPr="00812C25">
              <w:rPr>
                <w:b/>
                <w:bCs/>
                <w:i/>
                <w:iCs/>
                <w:sz w:val="20"/>
              </w:rPr>
              <w:t xml:space="preserve">Cost </w:t>
            </w:r>
          </w:p>
        </w:tc>
        <w:tc>
          <w:tcPr>
            <w:tcW w:w="1096" w:type="dxa"/>
            <w:vAlign w:val="bottom"/>
          </w:tcPr>
          <w:p w14:paraId="4E199719" w14:textId="77777777" w:rsidR="003C1AF4" w:rsidRPr="00812C25" w:rsidRDefault="003C1AF4" w:rsidP="00245952">
            <w:pPr>
              <w:pStyle w:val="acctfourfigures"/>
              <w:spacing w:line="240" w:lineRule="auto"/>
              <w:jc w:val="center"/>
              <w:rPr>
                <w:sz w:val="18"/>
                <w:szCs w:val="18"/>
              </w:rPr>
            </w:pPr>
          </w:p>
        </w:tc>
        <w:tc>
          <w:tcPr>
            <w:tcW w:w="360" w:type="dxa"/>
            <w:vAlign w:val="bottom"/>
          </w:tcPr>
          <w:p w14:paraId="46C67472" w14:textId="77777777" w:rsidR="003C1AF4" w:rsidRPr="00812C25" w:rsidRDefault="003C1AF4" w:rsidP="00245952">
            <w:pPr>
              <w:pStyle w:val="acctfourfigures"/>
              <w:spacing w:line="240" w:lineRule="auto"/>
              <w:jc w:val="center"/>
              <w:rPr>
                <w:sz w:val="18"/>
                <w:szCs w:val="18"/>
              </w:rPr>
            </w:pPr>
          </w:p>
        </w:tc>
        <w:tc>
          <w:tcPr>
            <w:tcW w:w="1260" w:type="dxa"/>
            <w:vAlign w:val="bottom"/>
          </w:tcPr>
          <w:p w14:paraId="466E1580" w14:textId="77777777" w:rsidR="003C1AF4" w:rsidRPr="00812C25" w:rsidRDefault="003C1AF4" w:rsidP="00245952">
            <w:pPr>
              <w:pStyle w:val="acctfourfigures"/>
              <w:spacing w:line="240" w:lineRule="auto"/>
              <w:jc w:val="center"/>
              <w:rPr>
                <w:sz w:val="18"/>
                <w:szCs w:val="18"/>
              </w:rPr>
            </w:pPr>
          </w:p>
        </w:tc>
        <w:tc>
          <w:tcPr>
            <w:tcW w:w="270" w:type="dxa"/>
            <w:vAlign w:val="bottom"/>
          </w:tcPr>
          <w:p w14:paraId="083BB269" w14:textId="77777777" w:rsidR="003C1AF4" w:rsidRPr="00812C25" w:rsidRDefault="003C1AF4" w:rsidP="00245952">
            <w:pPr>
              <w:pStyle w:val="acctfourfigures"/>
              <w:spacing w:line="240" w:lineRule="auto"/>
              <w:jc w:val="center"/>
              <w:rPr>
                <w:sz w:val="18"/>
                <w:szCs w:val="18"/>
              </w:rPr>
            </w:pPr>
          </w:p>
        </w:tc>
        <w:tc>
          <w:tcPr>
            <w:tcW w:w="1350" w:type="dxa"/>
            <w:vAlign w:val="bottom"/>
          </w:tcPr>
          <w:p w14:paraId="753810A0" w14:textId="77777777" w:rsidR="003C1AF4" w:rsidRPr="00812C25" w:rsidRDefault="003C1AF4" w:rsidP="00245952">
            <w:pPr>
              <w:pStyle w:val="acctfourfigures"/>
              <w:spacing w:line="240" w:lineRule="auto"/>
              <w:jc w:val="center"/>
              <w:rPr>
                <w:sz w:val="18"/>
                <w:szCs w:val="18"/>
              </w:rPr>
            </w:pPr>
          </w:p>
        </w:tc>
        <w:tc>
          <w:tcPr>
            <w:tcW w:w="270" w:type="dxa"/>
            <w:vAlign w:val="bottom"/>
          </w:tcPr>
          <w:p w14:paraId="02E2C9F5" w14:textId="77777777" w:rsidR="003C1AF4" w:rsidRPr="00812C25" w:rsidRDefault="003C1AF4" w:rsidP="00245952">
            <w:pPr>
              <w:pStyle w:val="acctfourfigures"/>
              <w:spacing w:line="240" w:lineRule="auto"/>
              <w:jc w:val="center"/>
              <w:rPr>
                <w:sz w:val="18"/>
                <w:szCs w:val="18"/>
              </w:rPr>
            </w:pPr>
          </w:p>
        </w:tc>
        <w:tc>
          <w:tcPr>
            <w:tcW w:w="1260" w:type="dxa"/>
            <w:vAlign w:val="bottom"/>
          </w:tcPr>
          <w:p w14:paraId="516A6AFC" w14:textId="77777777" w:rsidR="003C1AF4" w:rsidRPr="00812C25" w:rsidRDefault="003C1AF4" w:rsidP="00245952">
            <w:pPr>
              <w:pStyle w:val="acctfourfigures"/>
              <w:spacing w:line="240" w:lineRule="auto"/>
              <w:jc w:val="center"/>
              <w:rPr>
                <w:sz w:val="18"/>
                <w:szCs w:val="18"/>
              </w:rPr>
            </w:pPr>
          </w:p>
        </w:tc>
        <w:tc>
          <w:tcPr>
            <w:tcW w:w="270" w:type="dxa"/>
            <w:vAlign w:val="bottom"/>
          </w:tcPr>
          <w:p w14:paraId="784A2D21" w14:textId="77777777" w:rsidR="003C1AF4" w:rsidRPr="00812C25" w:rsidRDefault="003C1AF4" w:rsidP="00245952">
            <w:pPr>
              <w:pStyle w:val="acctfourfigures"/>
              <w:spacing w:line="240" w:lineRule="auto"/>
              <w:jc w:val="center"/>
              <w:rPr>
                <w:sz w:val="18"/>
                <w:szCs w:val="18"/>
              </w:rPr>
            </w:pPr>
          </w:p>
        </w:tc>
        <w:tc>
          <w:tcPr>
            <w:tcW w:w="1350" w:type="dxa"/>
            <w:vAlign w:val="bottom"/>
          </w:tcPr>
          <w:p w14:paraId="50B25169" w14:textId="77777777" w:rsidR="003C1AF4" w:rsidRPr="00812C25" w:rsidRDefault="003C1AF4" w:rsidP="00245952">
            <w:pPr>
              <w:pStyle w:val="acctfourfigures"/>
              <w:spacing w:line="240" w:lineRule="auto"/>
              <w:jc w:val="center"/>
              <w:rPr>
                <w:sz w:val="18"/>
                <w:szCs w:val="18"/>
              </w:rPr>
            </w:pPr>
          </w:p>
        </w:tc>
        <w:tc>
          <w:tcPr>
            <w:tcW w:w="180" w:type="dxa"/>
            <w:vAlign w:val="bottom"/>
          </w:tcPr>
          <w:p w14:paraId="63E9FDE3" w14:textId="77777777" w:rsidR="003C1AF4" w:rsidRPr="00812C25" w:rsidRDefault="003C1AF4" w:rsidP="00245952">
            <w:pPr>
              <w:pStyle w:val="acctfourfigures"/>
              <w:spacing w:line="240" w:lineRule="auto"/>
              <w:jc w:val="center"/>
              <w:rPr>
                <w:sz w:val="18"/>
                <w:szCs w:val="18"/>
              </w:rPr>
            </w:pPr>
          </w:p>
        </w:tc>
        <w:tc>
          <w:tcPr>
            <w:tcW w:w="1440" w:type="dxa"/>
            <w:vAlign w:val="bottom"/>
          </w:tcPr>
          <w:p w14:paraId="22BDD804" w14:textId="77777777" w:rsidR="003C1AF4" w:rsidRPr="00812C25" w:rsidRDefault="003C1AF4" w:rsidP="00245952">
            <w:pPr>
              <w:pStyle w:val="acctfourfigures"/>
              <w:spacing w:line="240" w:lineRule="auto"/>
              <w:jc w:val="center"/>
              <w:rPr>
                <w:sz w:val="18"/>
                <w:szCs w:val="18"/>
              </w:rPr>
            </w:pPr>
          </w:p>
        </w:tc>
      </w:tr>
      <w:tr w:rsidR="003C1AF4" w:rsidRPr="00812C25" w14:paraId="154BBF5B" w14:textId="77777777" w:rsidTr="0015346F">
        <w:trPr>
          <w:trHeight w:val="221"/>
        </w:trPr>
        <w:tc>
          <w:tcPr>
            <w:tcW w:w="4304" w:type="dxa"/>
            <w:vAlign w:val="bottom"/>
          </w:tcPr>
          <w:p w14:paraId="0182DCBD" w14:textId="0D4191A8" w:rsidR="003C1AF4" w:rsidRPr="00812C25" w:rsidRDefault="003C1AF4" w:rsidP="0026427E">
            <w:pPr>
              <w:spacing w:line="240" w:lineRule="auto"/>
              <w:rPr>
                <w:b/>
                <w:bCs/>
                <w:sz w:val="18"/>
                <w:szCs w:val="18"/>
              </w:rPr>
            </w:pPr>
            <w:r w:rsidRPr="00812C25">
              <w:rPr>
                <w:b/>
                <w:bCs/>
                <w:sz w:val="20"/>
              </w:rPr>
              <w:t>At 1 January 2020</w:t>
            </w:r>
          </w:p>
        </w:tc>
        <w:tc>
          <w:tcPr>
            <w:tcW w:w="1096" w:type="dxa"/>
            <w:vAlign w:val="bottom"/>
          </w:tcPr>
          <w:p w14:paraId="145AED58" w14:textId="46D1A6BD" w:rsidR="003C1AF4" w:rsidRPr="00812C25" w:rsidRDefault="003C1AF4" w:rsidP="0026427E">
            <w:pPr>
              <w:pStyle w:val="acctfourfigures"/>
              <w:tabs>
                <w:tab w:val="clear" w:pos="765"/>
                <w:tab w:val="decimal" w:pos="731"/>
              </w:tabs>
              <w:spacing w:line="240" w:lineRule="auto"/>
              <w:ind w:right="11"/>
              <w:jc w:val="center"/>
              <w:rPr>
                <w:b/>
                <w:bCs/>
                <w:sz w:val="20"/>
              </w:rPr>
            </w:pPr>
            <w:r w:rsidRPr="00812C25">
              <w:rPr>
                <w:b/>
                <w:bCs/>
                <w:sz w:val="20"/>
              </w:rPr>
              <w:t>257,260</w:t>
            </w:r>
          </w:p>
        </w:tc>
        <w:tc>
          <w:tcPr>
            <w:tcW w:w="360" w:type="dxa"/>
            <w:vAlign w:val="bottom"/>
          </w:tcPr>
          <w:p w14:paraId="7F5002A9" w14:textId="77777777" w:rsidR="003C1AF4" w:rsidRPr="00812C25" w:rsidRDefault="003C1AF4" w:rsidP="0026427E">
            <w:pPr>
              <w:pStyle w:val="acctfourfigures"/>
              <w:spacing w:line="240" w:lineRule="auto"/>
              <w:jc w:val="center"/>
              <w:rPr>
                <w:b/>
                <w:bCs/>
                <w:sz w:val="18"/>
                <w:szCs w:val="18"/>
              </w:rPr>
            </w:pPr>
          </w:p>
        </w:tc>
        <w:tc>
          <w:tcPr>
            <w:tcW w:w="1260" w:type="dxa"/>
            <w:vAlign w:val="bottom"/>
          </w:tcPr>
          <w:p w14:paraId="3B8313DB" w14:textId="50BAFE33" w:rsidR="003C1AF4" w:rsidRPr="00812C25" w:rsidRDefault="003C1AF4" w:rsidP="0026427E">
            <w:pPr>
              <w:pStyle w:val="acctfourfigures"/>
              <w:tabs>
                <w:tab w:val="clear" w:pos="765"/>
                <w:tab w:val="decimal" w:pos="952"/>
              </w:tabs>
              <w:spacing w:line="240" w:lineRule="auto"/>
              <w:ind w:right="11"/>
              <w:rPr>
                <w:b/>
                <w:bCs/>
                <w:sz w:val="20"/>
              </w:rPr>
            </w:pPr>
            <w:r w:rsidRPr="00812C25">
              <w:rPr>
                <w:b/>
                <w:bCs/>
                <w:sz w:val="20"/>
              </w:rPr>
              <w:t>11,224</w:t>
            </w:r>
          </w:p>
        </w:tc>
        <w:tc>
          <w:tcPr>
            <w:tcW w:w="270" w:type="dxa"/>
            <w:vAlign w:val="bottom"/>
          </w:tcPr>
          <w:p w14:paraId="2E9D7D92" w14:textId="77777777" w:rsidR="003C1AF4" w:rsidRPr="00812C25" w:rsidRDefault="003C1AF4" w:rsidP="0026427E">
            <w:pPr>
              <w:pStyle w:val="acctfourfigures"/>
              <w:tabs>
                <w:tab w:val="decimal" w:pos="952"/>
              </w:tabs>
              <w:spacing w:line="240" w:lineRule="auto"/>
              <w:rPr>
                <w:b/>
                <w:bCs/>
                <w:sz w:val="20"/>
              </w:rPr>
            </w:pPr>
          </w:p>
        </w:tc>
        <w:tc>
          <w:tcPr>
            <w:tcW w:w="1350" w:type="dxa"/>
            <w:vAlign w:val="bottom"/>
          </w:tcPr>
          <w:p w14:paraId="6AE708AD" w14:textId="6E7B5D1C" w:rsidR="003C1AF4" w:rsidRPr="00812C25" w:rsidRDefault="003C1AF4" w:rsidP="0026427E">
            <w:pPr>
              <w:pStyle w:val="acctfourfigures"/>
              <w:tabs>
                <w:tab w:val="clear" w:pos="765"/>
                <w:tab w:val="decimal" w:pos="952"/>
              </w:tabs>
              <w:spacing w:line="240" w:lineRule="auto"/>
              <w:ind w:right="11"/>
              <w:rPr>
                <w:b/>
                <w:bCs/>
                <w:sz w:val="20"/>
              </w:rPr>
            </w:pPr>
            <w:r w:rsidRPr="00812C25">
              <w:rPr>
                <w:b/>
                <w:bCs/>
                <w:sz w:val="20"/>
              </w:rPr>
              <w:t>352,222</w:t>
            </w:r>
          </w:p>
        </w:tc>
        <w:tc>
          <w:tcPr>
            <w:tcW w:w="270" w:type="dxa"/>
            <w:vAlign w:val="bottom"/>
          </w:tcPr>
          <w:p w14:paraId="3C44CF5B" w14:textId="77777777" w:rsidR="003C1AF4" w:rsidRPr="00812C25" w:rsidRDefault="003C1AF4" w:rsidP="0026427E">
            <w:pPr>
              <w:pStyle w:val="acctfourfigures"/>
              <w:tabs>
                <w:tab w:val="decimal" w:pos="952"/>
              </w:tabs>
              <w:spacing w:line="240" w:lineRule="auto"/>
              <w:rPr>
                <w:b/>
                <w:bCs/>
                <w:sz w:val="20"/>
              </w:rPr>
            </w:pPr>
          </w:p>
        </w:tc>
        <w:tc>
          <w:tcPr>
            <w:tcW w:w="1260" w:type="dxa"/>
            <w:vAlign w:val="bottom"/>
          </w:tcPr>
          <w:p w14:paraId="36D3AF4D" w14:textId="33A75F7C" w:rsidR="003C1AF4" w:rsidRPr="00812C25" w:rsidRDefault="003C1AF4" w:rsidP="0026427E">
            <w:pPr>
              <w:pStyle w:val="acctfourfigures"/>
              <w:tabs>
                <w:tab w:val="clear" w:pos="765"/>
                <w:tab w:val="decimal" w:pos="952"/>
              </w:tabs>
              <w:spacing w:line="240" w:lineRule="auto"/>
              <w:ind w:right="11"/>
              <w:rPr>
                <w:b/>
                <w:bCs/>
                <w:sz w:val="20"/>
              </w:rPr>
            </w:pPr>
            <w:r w:rsidRPr="00812C25">
              <w:rPr>
                <w:b/>
                <w:bCs/>
                <w:sz w:val="20"/>
              </w:rPr>
              <w:t>1,380,626</w:t>
            </w:r>
          </w:p>
        </w:tc>
        <w:tc>
          <w:tcPr>
            <w:tcW w:w="270" w:type="dxa"/>
            <w:vAlign w:val="bottom"/>
          </w:tcPr>
          <w:p w14:paraId="71EAD98B" w14:textId="77777777" w:rsidR="003C1AF4" w:rsidRPr="00812C25" w:rsidRDefault="003C1AF4" w:rsidP="0026427E">
            <w:pPr>
              <w:pStyle w:val="acctfourfigures"/>
              <w:tabs>
                <w:tab w:val="decimal" w:pos="952"/>
              </w:tabs>
              <w:spacing w:line="240" w:lineRule="auto"/>
              <w:rPr>
                <w:b/>
                <w:bCs/>
                <w:sz w:val="20"/>
              </w:rPr>
            </w:pPr>
          </w:p>
        </w:tc>
        <w:tc>
          <w:tcPr>
            <w:tcW w:w="1350" w:type="dxa"/>
            <w:vAlign w:val="bottom"/>
          </w:tcPr>
          <w:p w14:paraId="59A89877" w14:textId="148B6142" w:rsidR="003C1AF4" w:rsidRPr="00812C25" w:rsidRDefault="003C1AF4" w:rsidP="00F45B05">
            <w:pPr>
              <w:pStyle w:val="acctfourfigures"/>
              <w:tabs>
                <w:tab w:val="clear" w:pos="765"/>
                <w:tab w:val="decimal" w:pos="1074"/>
              </w:tabs>
              <w:spacing w:line="240" w:lineRule="auto"/>
              <w:ind w:right="11"/>
              <w:rPr>
                <w:b/>
                <w:bCs/>
                <w:sz w:val="20"/>
              </w:rPr>
            </w:pPr>
            <w:r w:rsidRPr="00812C25">
              <w:rPr>
                <w:b/>
                <w:bCs/>
                <w:sz w:val="20"/>
              </w:rPr>
              <w:t>393,418</w:t>
            </w:r>
          </w:p>
        </w:tc>
        <w:tc>
          <w:tcPr>
            <w:tcW w:w="180" w:type="dxa"/>
            <w:vAlign w:val="bottom"/>
          </w:tcPr>
          <w:p w14:paraId="33EDE785" w14:textId="77777777" w:rsidR="003C1AF4" w:rsidRPr="00812C25" w:rsidRDefault="003C1AF4" w:rsidP="0026427E">
            <w:pPr>
              <w:pStyle w:val="acctfourfigures"/>
              <w:tabs>
                <w:tab w:val="decimal" w:pos="952"/>
              </w:tabs>
              <w:spacing w:line="240" w:lineRule="auto"/>
              <w:rPr>
                <w:b/>
                <w:bCs/>
                <w:sz w:val="20"/>
              </w:rPr>
            </w:pPr>
          </w:p>
        </w:tc>
        <w:tc>
          <w:tcPr>
            <w:tcW w:w="1440" w:type="dxa"/>
            <w:vAlign w:val="bottom"/>
          </w:tcPr>
          <w:p w14:paraId="48D7AE6F" w14:textId="34FCC9FA" w:rsidR="003C1AF4" w:rsidRPr="00812C25" w:rsidRDefault="003C1AF4" w:rsidP="0015346F">
            <w:pPr>
              <w:pStyle w:val="acctfourfigures"/>
              <w:tabs>
                <w:tab w:val="clear" w:pos="765"/>
              </w:tabs>
              <w:spacing w:line="240" w:lineRule="auto"/>
              <w:ind w:right="280"/>
              <w:jc w:val="right"/>
              <w:rPr>
                <w:b/>
                <w:bCs/>
                <w:sz w:val="20"/>
              </w:rPr>
            </w:pPr>
            <w:r w:rsidRPr="00812C25">
              <w:rPr>
                <w:b/>
                <w:bCs/>
                <w:sz w:val="20"/>
              </w:rPr>
              <w:t>2,394,750</w:t>
            </w:r>
          </w:p>
        </w:tc>
      </w:tr>
      <w:tr w:rsidR="003C1AF4" w:rsidRPr="00812C25" w14:paraId="3D771282" w14:textId="77777777" w:rsidTr="0015346F">
        <w:trPr>
          <w:trHeight w:val="206"/>
        </w:trPr>
        <w:tc>
          <w:tcPr>
            <w:tcW w:w="4304" w:type="dxa"/>
            <w:vAlign w:val="bottom"/>
          </w:tcPr>
          <w:p w14:paraId="15F8B02C" w14:textId="2B32B5CA" w:rsidR="003C1AF4" w:rsidRPr="00812C25" w:rsidRDefault="003C1AF4" w:rsidP="0026427E">
            <w:pPr>
              <w:spacing w:line="240" w:lineRule="auto"/>
              <w:rPr>
                <w:sz w:val="18"/>
                <w:szCs w:val="18"/>
              </w:rPr>
            </w:pPr>
            <w:r w:rsidRPr="00812C25">
              <w:rPr>
                <w:sz w:val="20"/>
              </w:rPr>
              <w:t>Additions</w:t>
            </w:r>
            <w:r w:rsidRPr="00812C25">
              <w:rPr>
                <w:sz w:val="20"/>
                <w:cs/>
                <w:lang w:bidi="th-TH"/>
              </w:rPr>
              <w:t xml:space="preserve"> </w:t>
            </w:r>
          </w:p>
        </w:tc>
        <w:tc>
          <w:tcPr>
            <w:tcW w:w="1096" w:type="dxa"/>
            <w:vAlign w:val="bottom"/>
          </w:tcPr>
          <w:p w14:paraId="008B3E9C" w14:textId="23438790" w:rsidR="003C1AF4" w:rsidRPr="00812C25" w:rsidRDefault="003C1AF4" w:rsidP="0026427E">
            <w:pPr>
              <w:pStyle w:val="acctfourfigures"/>
              <w:tabs>
                <w:tab w:val="clear" w:pos="765"/>
                <w:tab w:val="decimal" w:pos="731"/>
              </w:tabs>
              <w:spacing w:line="240" w:lineRule="auto"/>
              <w:ind w:right="11"/>
              <w:jc w:val="center"/>
              <w:rPr>
                <w:sz w:val="20"/>
              </w:rPr>
            </w:pPr>
            <w:r w:rsidRPr="00812C25">
              <w:rPr>
                <w:sz w:val="20"/>
              </w:rPr>
              <w:t>211</w:t>
            </w:r>
          </w:p>
        </w:tc>
        <w:tc>
          <w:tcPr>
            <w:tcW w:w="360" w:type="dxa"/>
            <w:vAlign w:val="bottom"/>
          </w:tcPr>
          <w:p w14:paraId="78EDAA1B" w14:textId="77777777" w:rsidR="003C1AF4" w:rsidRPr="00812C25" w:rsidRDefault="003C1AF4" w:rsidP="0026427E">
            <w:pPr>
              <w:pStyle w:val="acctfourfigures"/>
              <w:spacing w:line="240" w:lineRule="auto"/>
              <w:jc w:val="center"/>
              <w:rPr>
                <w:sz w:val="18"/>
                <w:szCs w:val="18"/>
              </w:rPr>
            </w:pPr>
          </w:p>
        </w:tc>
        <w:tc>
          <w:tcPr>
            <w:tcW w:w="1260" w:type="dxa"/>
            <w:vAlign w:val="bottom"/>
          </w:tcPr>
          <w:p w14:paraId="50A3B9EE" w14:textId="5581CB62" w:rsidR="003C1AF4" w:rsidRPr="00812C25" w:rsidRDefault="003C1AF4" w:rsidP="0026427E">
            <w:pPr>
              <w:pStyle w:val="acctfourfigures"/>
              <w:tabs>
                <w:tab w:val="clear" w:pos="765"/>
                <w:tab w:val="decimal" w:pos="952"/>
              </w:tabs>
              <w:spacing w:line="240" w:lineRule="auto"/>
              <w:ind w:right="11"/>
              <w:rPr>
                <w:sz w:val="20"/>
              </w:rPr>
            </w:pPr>
            <w:r w:rsidRPr="00812C25">
              <w:rPr>
                <w:sz w:val="20"/>
              </w:rPr>
              <w:t>2,668</w:t>
            </w:r>
          </w:p>
        </w:tc>
        <w:tc>
          <w:tcPr>
            <w:tcW w:w="270" w:type="dxa"/>
            <w:vAlign w:val="bottom"/>
          </w:tcPr>
          <w:p w14:paraId="3420C909" w14:textId="77777777" w:rsidR="003C1AF4" w:rsidRPr="00812C25" w:rsidRDefault="003C1AF4" w:rsidP="0026427E">
            <w:pPr>
              <w:pStyle w:val="acctfourfigures"/>
              <w:tabs>
                <w:tab w:val="decimal" w:pos="952"/>
              </w:tabs>
              <w:spacing w:line="240" w:lineRule="auto"/>
              <w:rPr>
                <w:sz w:val="20"/>
              </w:rPr>
            </w:pPr>
          </w:p>
        </w:tc>
        <w:tc>
          <w:tcPr>
            <w:tcW w:w="1350" w:type="dxa"/>
            <w:vAlign w:val="bottom"/>
          </w:tcPr>
          <w:p w14:paraId="68CD357C" w14:textId="77978D90" w:rsidR="003C1AF4" w:rsidRPr="00812C25" w:rsidRDefault="003C1AF4" w:rsidP="0026427E">
            <w:pPr>
              <w:pStyle w:val="acctfourfigures"/>
              <w:tabs>
                <w:tab w:val="clear" w:pos="765"/>
                <w:tab w:val="decimal" w:pos="952"/>
              </w:tabs>
              <w:spacing w:line="240" w:lineRule="auto"/>
              <w:ind w:right="11"/>
              <w:rPr>
                <w:sz w:val="20"/>
              </w:rPr>
            </w:pPr>
            <w:r w:rsidRPr="00812C25">
              <w:rPr>
                <w:sz w:val="20"/>
              </w:rPr>
              <w:t>70,381</w:t>
            </w:r>
          </w:p>
        </w:tc>
        <w:tc>
          <w:tcPr>
            <w:tcW w:w="270" w:type="dxa"/>
            <w:vAlign w:val="bottom"/>
          </w:tcPr>
          <w:p w14:paraId="2389C05F" w14:textId="77777777" w:rsidR="003C1AF4" w:rsidRPr="00812C25" w:rsidRDefault="003C1AF4" w:rsidP="0026427E">
            <w:pPr>
              <w:pStyle w:val="acctfourfigures"/>
              <w:tabs>
                <w:tab w:val="decimal" w:pos="952"/>
              </w:tabs>
              <w:spacing w:line="240" w:lineRule="auto"/>
              <w:rPr>
                <w:sz w:val="20"/>
              </w:rPr>
            </w:pPr>
          </w:p>
        </w:tc>
        <w:tc>
          <w:tcPr>
            <w:tcW w:w="1260" w:type="dxa"/>
            <w:vAlign w:val="bottom"/>
          </w:tcPr>
          <w:p w14:paraId="76A5CCAF" w14:textId="1177B877" w:rsidR="003C1AF4" w:rsidRPr="00812C25" w:rsidRDefault="003C1AF4" w:rsidP="0026427E">
            <w:pPr>
              <w:pStyle w:val="acctfourfigures"/>
              <w:tabs>
                <w:tab w:val="clear" w:pos="765"/>
                <w:tab w:val="decimal" w:pos="952"/>
              </w:tabs>
              <w:spacing w:line="240" w:lineRule="auto"/>
              <w:ind w:right="11"/>
              <w:rPr>
                <w:sz w:val="20"/>
              </w:rPr>
            </w:pPr>
            <w:r w:rsidRPr="00812C25">
              <w:rPr>
                <w:sz w:val="20"/>
              </w:rPr>
              <w:t>296,813</w:t>
            </w:r>
          </w:p>
        </w:tc>
        <w:tc>
          <w:tcPr>
            <w:tcW w:w="270" w:type="dxa"/>
            <w:vAlign w:val="bottom"/>
          </w:tcPr>
          <w:p w14:paraId="719D3112" w14:textId="77777777" w:rsidR="003C1AF4" w:rsidRPr="00812C25" w:rsidRDefault="003C1AF4" w:rsidP="0026427E">
            <w:pPr>
              <w:pStyle w:val="acctfourfigures"/>
              <w:tabs>
                <w:tab w:val="decimal" w:pos="952"/>
              </w:tabs>
              <w:spacing w:line="240" w:lineRule="auto"/>
              <w:rPr>
                <w:sz w:val="20"/>
              </w:rPr>
            </w:pPr>
          </w:p>
        </w:tc>
        <w:tc>
          <w:tcPr>
            <w:tcW w:w="1350" w:type="dxa"/>
            <w:vAlign w:val="bottom"/>
          </w:tcPr>
          <w:p w14:paraId="36706777" w14:textId="5A81AEE5" w:rsidR="003C1AF4" w:rsidRPr="00812C25" w:rsidRDefault="003C1AF4" w:rsidP="00F45B05">
            <w:pPr>
              <w:pStyle w:val="acctfourfigures"/>
              <w:tabs>
                <w:tab w:val="clear" w:pos="765"/>
                <w:tab w:val="decimal" w:pos="1074"/>
              </w:tabs>
              <w:spacing w:line="240" w:lineRule="auto"/>
              <w:ind w:right="11"/>
              <w:rPr>
                <w:sz w:val="20"/>
              </w:rPr>
            </w:pPr>
            <w:r w:rsidRPr="00812C25">
              <w:rPr>
                <w:sz w:val="20"/>
              </w:rPr>
              <w:t>224,748</w:t>
            </w:r>
          </w:p>
        </w:tc>
        <w:tc>
          <w:tcPr>
            <w:tcW w:w="180" w:type="dxa"/>
            <w:vAlign w:val="bottom"/>
          </w:tcPr>
          <w:p w14:paraId="113E17AD" w14:textId="77777777" w:rsidR="003C1AF4" w:rsidRPr="00812C25" w:rsidRDefault="003C1AF4" w:rsidP="0026427E">
            <w:pPr>
              <w:pStyle w:val="acctfourfigures"/>
              <w:tabs>
                <w:tab w:val="decimal" w:pos="952"/>
              </w:tabs>
              <w:spacing w:line="240" w:lineRule="auto"/>
              <w:rPr>
                <w:sz w:val="20"/>
              </w:rPr>
            </w:pPr>
          </w:p>
        </w:tc>
        <w:tc>
          <w:tcPr>
            <w:tcW w:w="1440" w:type="dxa"/>
            <w:vAlign w:val="bottom"/>
          </w:tcPr>
          <w:p w14:paraId="161EFA5A" w14:textId="1D1647D8" w:rsidR="003C1AF4" w:rsidRPr="00812C25" w:rsidRDefault="003C1AF4" w:rsidP="0015346F">
            <w:pPr>
              <w:pStyle w:val="acctfourfigures"/>
              <w:tabs>
                <w:tab w:val="clear" w:pos="765"/>
              </w:tabs>
              <w:spacing w:line="240" w:lineRule="auto"/>
              <w:ind w:right="280"/>
              <w:jc w:val="right"/>
              <w:rPr>
                <w:sz w:val="20"/>
              </w:rPr>
            </w:pPr>
            <w:r w:rsidRPr="00812C25">
              <w:rPr>
                <w:sz w:val="20"/>
              </w:rPr>
              <w:t>594,821</w:t>
            </w:r>
          </w:p>
        </w:tc>
      </w:tr>
      <w:tr w:rsidR="003C1AF4" w:rsidRPr="00812C25" w14:paraId="39E1FA22" w14:textId="77777777" w:rsidTr="0015346F">
        <w:trPr>
          <w:trHeight w:val="206"/>
        </w:trPr>
        <w:tc>
          <w:tcPr>
            <w:tcW w:w="4304" w:type="dxa"/>
            <w:vAlign w:val="bottom"/>
          </w:tcPr>
          <w:p w14:paraId="06D2B656" w14:textId="5374C7B8" w:rsidR="003C1AF4" w:rsidRPr="00812C25" w:rsidRDefault="003C1AF4" w:rsidP="0026427E">
            <w:pPr>
              <w:spacing w:line="240" w:lineRule="auto"/>
              <w:rPr>
                <w:sz w:val="20"/>
              </w:rPr>
            </w:pPr>
            <w:r w:rsidRPr="00812C25">
              <w:rPr>
                <w:sz w:val="20"/>
              </w:rPr>
              <w:t xml:space="preserve">Transfer in </w:t>
            </w:r>
            <w:r w:rsidRPr="00812C25">
              <w:rPr>
                <w:sz w:val="20"/>
                <w:lang w:bidi="th-TH"/>
              </w:rPr>
              <w:t>(</w:t>
            </w:r>
            <w:r w:rsidRPr="00812C25">
              <w:rPr>
                <w:sz w:val="20"/>
              </w:rPr>
              <w:t>out)</w:t>
            </w:r>
          </w:p>
        </w:tc>
        <w:tc>
          <w:tcPr>
            <w:tcW w:w="1096" w:type="dxa"/>
            <w:vAlign w:val="bottom"/>
          </w:tcPr>
          <w:p w14:paraId="5CA9BD55" w14:textId="7ACEF465" w:rsidR="003C1AF4" w:rsidRPr="00812C25" w:rsidRDefault="003C1AF4" w:rsidP="0026427E">
            <w:pPr>
              <w:pStyle w:val="acctfourfigures"/>
              <w:tabs>
                <w:tab w:val="clear" w:pos="765"/>
                <w:tab w:val="decimal" w:pos="731"/>
              </w:tabs>
              <w:spacing w:line="240" w:lineRule="auto"/>
              <w:ind w:right="11"/>
              <w:jc w:val="center"/>
              <w:rPr>
                <w:sz w:val="20"/>
                <w:cs/>
                <w:lang w:bidi="th-TH"/>
              </w:rPr>
            </w:pPr>
            <w:r w:rsidRPr="00812C25">
              <w:rPr>
                <w:sz w:val="20"/>
                <w:cs/>
                <w:lang w:bidi="th-TH"/>
              </w:rPr>
              <w:t>-</w:t>
            </w:r>
          </w:p>
        </w:tc>
        <w:tc>
          <w:tcPr>
            <w:tcW w:w="360" w:type="dxa"/>
            <w:vAlign w:val="bottom"/>
          </w:tcPr>
          <w:p w14:paraId="76D159A4" w14:textId="77777777" w:rsidR="003C1AF4" w:rsidRPr="00812C25" w:rsidRDefault="003C1AF4" w:rsidP="0026427E">
            <w:pPr>
              <w:pStyle w:val="acctfourfigures"/>
              <w:spacing w:line="240" w:lineRule="auto"/>
              <w:jc w:val="center"/>
              <w:rPr>
                <w:sz w:val="18"/>
                <w:szCs w:val="18"/>
              </w:rPr>
            </w:pPr>
          </w:p>
        </w:tc>
        <w:tc>
          <w:tcPr>
            <w:tcW w:w="1260" w:type="dxa"/>
            <w:vAlign w:val="bottom"/>
          </w:tcPr>
          <w:p w14:paraId="5868DAC5" w14:textId="7082B91B" w:rsidR="003C1AF4" w:rsidRPr="00812C25" w:rsidRDefault="003C1AF4" w:rsidP="0026427E">
            <w:pPr>
              <w:pStyle w:val="acctfourfigures"/>
              <w:tabs>
                <w:tab w:val="clear" w:pos="765"/>
                <w:tab w:val="decimal" w:pos="952"/>
              </w:tabs>
              <w:spacing w:line="240" w:lineRule="auto"/>
              <w:ind w:right="11"/>
              <w:rPr>
                <w:sz w:val="20"/>
                <w:cs/>
                <w:lang w:bidi="th-TH"/>
              </w:rPr>
            </w:pPr>
            <w:r w:rsidRPr="00812C25">
              <w:rPr>
                <w:sz w:val="20"/>
              </w:rPr>
              <w:t>314,908</w:t>
            </w:r>
          </w:p>
        </w:tc>
        <w:tc>
          <w:tcPr>
            <w:tcW w:w="270" w:type="dxa"/>
            <w:vAlign w:val="bottom"/>
          </w:tcPr>
          <w:p w14:paraId="499D8A83" w14:textId="77777777" w:rsidR="003C1AF4" w:rsidRPr="00812C25" w:rsidRDefault="003C1AF4" w:rsidP="0026427E">
            <w:pPr>
              <w:pStyle w:val="acctfourfigures"/>
              <w:tabs>
                <w:tab w:val="decimal" w:pos="952"/>
              </w:tabs>
              <w:spacing w:line="240" w:lineRule="auto"/>
              <w:rPr>
                <w:sz w:val="20"/>
              </w:rPr>
            </w:pPr>
          </w:p>
        </w:tc>
        <w:tc>
          <w:tcPr>
            <w:tcW w:w="1350" w:type="dxa"/>
            <w:vAlign w:val="bottom"/>
          </w:tcPr>
          <w:p w14:paraId="3BD7A05A" w14:textId="620428BB" w:rsidR="003C1AF4" w:rsidRPr="00812C25" w:rsidRDefault="003C1AF4" w:rsidP="0026427E">
            <w:pPr>
              <w:pStyle w:val="acctfourfigures"/>
              <w:tabs>
                <w:tab w:val="clear" w:pos="765"/>
                <w:tab w:val="decimal" w:pos="952"/>
              </w:tabs>
              <w:spacing w:line="240" w:lineRule="auto"/>
              <w:ind w:right="11"/>
              <w:rPr>
                <w:sz w:val="20"/>
                <w:cs/>
                <w:lang w:bidi="th-TH"/>
              </w:rPr>
            </w:pPr>
            <w:r w:rsidRPr="00812C25">
              <w:rPr>
                <w:sz w:val="20"/>
              </w:rPr>
              <w:t>262,419</w:t>
            </w:r>
          </w:p>
        </w:tc>
        <w:tc>
          <w:tcPr>
            <w:tcW w:w="270" w:type="dxa"/>
            <w:vAlign w:val="bottom"/>
          </w:tcPr>
          <w:p w14:paraId="5A2F7196" w14:textId="77777777" w:rsidR="003C1AF4" w:rsidRPr="00812C25" w:rsidRDefault="003C1AF4" w:rsidP="0026427E">
            <w:pPr>
              <w:pStyle w:val="acctfourfigures"/>
              <w:tabs>
                <w:tab w:val="decimal" w:pos="952"/>
              </w:tabs>
              <w:spacing w:line="240" w:lineRule="auto"/>
              <w:rPr>
                <w:sz w:val="20"/>
              </w:rPr>
            </w:pPr>
          </w:p>
        </w:tc>
        <w:tc>
          <w:tcPr>
            <w:tcW w:w="1260" w:type="dxa"/>
            <w:vAlign w:val="bottom"/>
          </w:tcPr>
          <w:p w14:paraId="69257FFA" w14:textId="549B8BBD" w:rsidR="003C1AF4" w:rsidRPr="00812C25" w:rsidRDefault="003C1AF4" w:rsidP="0026427E">
            <w:pPr>
              <w:pStyle w:val="acctfourfigures"/>
              <w:tabs>
                <w:tab w:val="clear" w:pos="765"/>
                <w:tab w:val="decimal" w:pos="952"/>
              </w:tabs>
              <w:spacing w:line="240" w:lineRule="auto"/>
              <w:ind w:right="11"/>
              <w:rPr>
                <w:sz w:val="20"/>
                <w:cs/>
                <w:lang w:bidi="th-TH"/>
              </w:rPr>
            </w:pPr>
            <w:r w:rsidRPr="00812C25">
              <w:rPr>
                <w:sz w:val="20"/>
              </w:rPr>
              <w:t>2,078</w:t>
            </w:r>
          </w:p>
        </w:tc>
        <w:tc>
          <w:tcPr>
            <w:tcW w:w="270" w:type="dxa"/>
            <w:vAlign w:val="bottom"/>
          </w:tcPr>
          <w:p w14:paraId="11EDAD32" w14:textId="77777777" w:rsidR="003C1AF4" w:rsidRPr="00812C25" w:rsidRDefault="003C1AF4" w:rsidP="0026427E">
            <w:pPr>
              <w:pStyle w:val="acctfourfigures"/>
              <w:tabs>
                <w:tab w:val="decimal" w:pos="952"/>
              </w:tabs>
              <w:spacing w:line="240" w:lineRule="auto"/>
              <w:rPr>
                <w:sz w:val="20"/>
              </w:rPr>
            </w:pPr>
          </w:p>
        </w:tc>
        <w:tc>
          <w:tcPr>
            <w:tcW w:w="1350" w:type="dxa"/>
            <w:vAlign w:val="bottom"/>
          </w:tcPr>
          <w:p w14:paraId="661A0E16" w14:textId="0E36C0DB" w:rsidR="003C1AF4" w:rsidRPr="00812C25" w:rsidRDefault="003C1AF4" w:rsidP="00F45B05">
            <w:pPr>
              <w:pStyle w:val="acctfourfigures"/>
              <w:tabs>
                <w:tab w:val="clear" w:pos="765"/>
                <w:tab w:val="decimal" w:pos="1074"/>
              </w:tabs>
              <w:spacing w:line="240" w:lineRule="auto"/>
              <w:ind w:right="11"/>
              <w:rPr>
                <w:sz w:val="20"/>
                <w:cs/>
                <w:lang w:bidi="th-TH"/>
              </w:rPr>
            </w:pPr>
            <w:r w:rsidRPr="00812C25">
              <w:rPr>
                <w:sz w:val="20"/>
                <w:cs/>
                <w:lang w:bidi="th-TH"/>
              </w:rPr>
              <w:t>(</w:t>
            </w:r>
            <w:r w:rsidRPr="00812C25">
              <w:rPr>
                <w:sz w:val="20"/>
              </w:rPr>
              <w:t>579,405</w:t>
            </w:r>
            <w:r w:rsidRPr="00812C25">
              <w:rPr>
                <w:sz w:val="20"/>
                <w:cs/>
                <w:lang w:bidi="th-TH"/>
              </w:rPr>
              <w:t>)</w:t>
            </w:r>
          </w:p>
        </w:tc>
        <w:tc>
          <w:tcPr>
            <w:tcW w:w="180" w:type="dxa"/>
            <w:vAlign w:val="bottom"/>
          </w:tcPr>
          <w:p w14:paraId="109B414E" w14:textId="77777777" w:rsidR="003C1AF4" w:rsidRPr="00812C25" w:rsidRDefault="003C1AF4" w:rsidP="0026427E">
            <w:pPr>
              <w:pStyle w:val="acctfourfigures"/>
              <w:tabs>
                <w:tab w:val="decimal" w:pos="952"/>
              </w:tabs>
              <w:spacing w:line="240" w:lineRule="auto"/>
              <w:rPr>
                <w:sz w:val="20"/>
              </w:rPr>
            </w:pPr>
          </w:p>
        </w:tc>
        <w:tc>
          <w:tcPr>
            <w:tcW w:w="1440" w:type="dxa"/>
            <w:vAlign w:val="bottom"/>
          </w:tcPr>
          <w:p w14:paraId="2F25029C" w14:textId="659153DE" w:rsidR="003C1AF4" w:rsidRPr="00812C25" w:rsidRDefault="003C1AF4" w:rsidP="0015346F">
            <w:pPr>
              <w:pStyle w:val="acctfourfigures"/>
              <w:tabs>
                <w:tab w:val="clear" w:pos="765"/>
              </w:tabs>
              <w:spacing w:line="240" w:lineRule="auto"/>
              <w:ind w:left="3" w:right="280" w:hanging="87"/>
              <w:jc w:val="right"/>
              <w:rPr>
                <w:sz w:val="20"/>
                <w:cs/>
                <w:lang w:bidi="th-TH"/>
              </w:rPr>
            </w:pPr>
            <w:r w:rsidRPr="00812C25">
              <w:rPr>
                <w:sz w:val="20"/>
              </w:rPr>
              <w:t>-</w:t>
            </w:r>
          </w:p>
        </w:tc>
      </w:tr>
      <w:tr w:rsidR="003C1AF4" w:rsidRPr="00812C25" w14:paraId="7E8F0060" w14:textId="77777777" w:rsidTr="0015346F">
        <w:trPr>
          <w:trHeight w:val="206"/>
        </w:trPr>
        <w:tc>
          <w:tcPr>
            <w:tcW w:w="4304" w:type="dxa"/>
            <w:vAlign w:val="bottom"/>
          </w:tcPr>
          <w:p w14:paraId="72790714" w14:textId="31B86C62" w:rsidR="003C1AF4" w:rsidRPr="00812C25" w:rsidRDefault="003C1AF4" w:rsidP="0026427E">
            <w:pPr>
              <w:spacing w:line="240" w:lineRule="auto"/>
              <w:rPr>
                <w:sz w:val="18"/>
                <w:szCs w:val="18"/>
              </w:rPr>
            </w:pPr>
            <w:r w:rsidRPr="00812C25">
              <w:rPr>
                <w:sz w:val="20"/>
              </w:rPr>
              <w:t xml:space="preserve">Disposals </w:t>
            </w:r>
            <w:r w:rsidRPr="00812C25">
              <w:rPr>
                <w:sz w:val="20"/>
                <w:cs/>
                <w:lang w:bidi="th-TH"/>
              </w:rPr>
              <w:t xml:space="preserve">/ </w:t>
            </w:r>
            <w:r w:rsidRPr="00812C25">
              <w:rPr>
                <w:sz w:val="20"/>
              </w:rPr>
              <w:t>write</w:t>
            </w:r>
            <w:r w:rsidRPr="00812C25">
              <w:rPr>
                <w:sz w:val="20"/>
                <w:cs/>
                <w:lang w:bidi="th-TH"/>
              </w:rPr>
              <w:t>-</w:t>
            </w:r>
            <w:r w:rsidRPr="00812C25">
              <w:rPr>
                <w:sz w:val="20"/>
              </w:rPr>
              <w:t>off</w:t>
            </w:r>
          </w:p>
        </w:tc>
        <w:tc>
          <w:tcPr>
            <w:tcW w:w="1096" w:type="dxa"/>
            <w:tcBorders>
              <w:bottom w:val="single" w:sz="4" w:space="0" w:color="auto"/>
            </w:tcBorders>
            <w:vAlign w:val="bottom"/>
          </w:tcPr>
          <w:p w14:paraId="28118717" w14:textId="4E084C4A" w:rsidR="003C1AF4" w:rsidRPr="00812C25" w:rsidRDefault="003C1AF4" w:rsidP="0026427E">
            <w:pPr>
              <w:pStyle w:val="acctfourfigures"/>
              <w:tabs>
                <w:tab w:val="clear" w:pos="765"/>
                <w:tab w:val="decimal" w:pos="731"/>
              </w:tabs>
              <w:spacing w:line="240" w:lineRule="auto"/>
              <w:ind w:right="11"/>
              <w:jc w:val="center"/>
              <w:rPr>
                <w:sz w:val="20"/>
              </w:rPr>
            </w:pPr>
            <w:r w:rsidRPr="00812C25">
              <w:rPr>
                <w:sz w:val="20"/>
                <w:cs/>
                <w:lang w:bidi="th-TH"/>
              </w:rPr>
              <w:t>-</w:t>
            </w:r>
          </w:p>
        </w:tc>
        <w:tc>
          <w:tcPr>
            <w:tcW w:w="360" w:type="dxa"/>
            <w:vAlign w:val="bottom"/>
          </w:tcPr>
          <w:p w14:paraId="43783939" w14:textId="77777777" w:rsidR="003C1AF4" w:rsidRPr="00812C25" w:rsidRDefault="003C1AF4" w:rsidP="0026427E">
            <w:pPr>
              <w:pStyle w:val="acctfourfigures"/>
              <w:spacing w:line="240" w:lineRule="auto"/>
              <w:jc w:val="center"/>
              <w:rPr>
                <w:sz w:val="18"/>
                <w:szCs w:val="18"/>
              </w:rPr>
            </w:pPr>
          </w:p>
        </w:tc>
        <w:tc>
          <w:tcPr>
            <w:tcW w:w="1260" w:type="dxa"/>
            <w:tcBorders>
              <w:bottom w:val="single" w:sz="4" w:space="0" w:color="auto"/>
            </w:tcBorders>
            <w:vAlign w:val="bottom"/>
          </w:tcPr>
          <w:p w14:paraId="76381E90" w14:textId="1CBADD1C" w:rsidR="003C1AF4" w:rsidRPr="00812C25" w:rsidRDefault="003C1AF4" w:rsidP="0026427E">
            <w:pPr>
              <w:pStyle w:val="acctfourfigures"/>
              <w:tabs>
                <w:tab w:val="clear" w:pos="765"/>
                <w:tab w:val="decimal" w:pos="952"/>
              </w:tabs>
              <w:spacing w:line="240" w:lineRule="auto"/>
              <w:ind w:right="11"/>
              <w:rPr>
                <w:sz w:val="20"/>
              </w:rPr>
            </w:pPr>
            <w:r w:rsidRPr="00812C25">
              <w:rPr>
                <w:sz w:val="20"/>
                <w:cs/>
                <w:lang w:bidi="th-TH"/>
              </w:rPr>
              <w:t>-</w:t>
            </w:r>
          </w:p>
        </w:tc>
        <w:tc>
          <w:tcPr>
            <w:tcW w:w="270" w:type="dxa"/>
            <w:vAlign w:val="bottom"/>
          </w:tcPr>
          <w:p w14:paraId="61F978DD" w14:textId="77777777" w:rsidR="003C1AF4" w:rsidRPr="00812C25" w:rsidRDefault="003C1AF4" w:rsidP="0026427E">
            <w:pPr>
              <w:pStyle w:val="acctfourfigures"/>
              <w:tabs>
                <w:tab w:val="decimal" w:pos="952"/>
              </w:tabs>
              <w:spacing w:line="240" w:lineRule="auto"/>
              <w:rPr>
                <w:sz w:val="20"/>
              </w:rPr>
            </w:pPr>
          </w:p>
        </w:tc>
        <w:tc>
          <w:tcPr>
            <w:tcW w:w="1350" w:type="dxa"/>
            <w:tcBorders>
              <w:bottom w:val="single" w:sz="4" w:space="0" w:color="auto"/>
            </w:tcBorders>
            <w:vAlign w:val="bottom"/>
          </w:tcPr>
          <w:p w14:paraId="3A9EAE8C" w14:textId="5AD3B4B5" w:rsidR="003C1AF4" w:rsidRPr="00812C25" w:rsidRDefault="003C1AF4" w:rsidP="0026427E">
            <w:pPr>
              <w:pStyle w:val="acctfourfigures"/>
              <w:tabs>
                <w:tab w:val="clear" w:pos="765"/>
                <w:tab w:val="decimal" w:pos="952"/>
              </w:tabs>
              <w:spacing w:line="240" w:lineRule="auto"/>
              <w:ind w:right="11"/>
              <w:rPr>
                <w:sz w:val="20"/>
              </w:rPr>
            </w:pPr>
            <w:r w:rsidRPr="00812C25">
              <w:rPr>
                <w:sz w:val="20"/>
                <w:cs/>
                <w:lang w:bidi="th-TH"/>
              </w:rPr>
              <w:t>(</w:t>
            </w:r>
            <w:r w:rsidRPr="00812C25">
              <w:rPr>
                <w:sz w:val="20"/>
              </w:rPr>
              <w:t>4,512</w:t>
            </w:r>
            <w:r w:rsidRPr="00812C25">
              <w:rPr>
                <w:sz w:val="20"/>
                <w:cs/>
                <w:lang w:bidi="th-TH"/>
              </w:rPr>
              <w:t>)</w:t>
            </w:r>
          </w:p>
        </w:tc>
        <w:tc>
          <w:tcPr>
            <w:tcW w:w="270" w:type="dxa"/>
            <w:vAlign w:val="bottom"/>
          </w:tcPr>
          <w:p w14:paraId="749AF8CA" w14:textId="77777777" w:rsidR="003C1AF4" w:rsidRPr="00812C25" w:rsidRDefault="003C1AF4" w:rsidP="0026427E">
            <w:pPr>
              <w:pStyle w:val="acctfourfigures"/>
              <w:tabs>
                <w:tab w:val="decimal" w:pos="952"/>
              </w:tabs>
              <w:spacing w:line="240" w:lineRule="auto"/>
              <w:rPr>
                <w:sz w:val="20"/>
              </w:rPr>
            </w:pPr>
          </w:p>
        </w:tc>
        <w:tc>
          <w:tcPr>
            <w:tcW w:w="1260" w:type="dxa"/>
            <w:tcBorders>
              <w:bottom w:val="single" w:sz="4" w:space="0" w:color="auto"/>
            </w:tcBorders>
            <w:vAlign w:val="bottom"/>
          </w:tcPr>
          <w:p w14:paraId="7847459B" w14:textId="4FA1830E" w:rsidR="003C1AF4" w:rsidRPr="00812C25" w:rsidRDefault="003C1AF4" w:rsidP="0026427E">
            <w:pPr>
              <w:pStyle w:val="acctfourfigures"/>
              <w:tabs>
                <w:tab w:val="clear" w:pos="765"/>
                <w:tab w:val="decimal" w:pos="952"/>
              </w:tabs>
              <w:spacing w:line="240" w:lineRule="auto"/>
              <w:ind w:right="11"/>
              <w:rPr>
                <w:sz w:val="20"/>
              </w:rPr>
            </w:pPr>
            <w:r w:rsidRPr="00812C25">
              <w:rPr>
                <w:sz w:val="20"/>
                <w:cs/>
                <w:lang w:bidi="th-TH"/>
              </w:rPr>
              <w:t>(</w:t>
            </w:r>
            <w:r w:rsidRPr="00812C25">
              <w:rPr>
                <w:sz w:val="20"/>
              </w:rPr>
              <w:t>23,324</w:t>
            </w:r>
            <w:r w:rsidRPr="00812C25">
              <w:rPr>
                <w:sz w:val="20"/>
                <w:cs/>
                <w:lang w:bidi="th-TH"/>
              </w:rPr>
              <w:t>)</w:t>
            </w:r>
          </w:p>
        </w:tc>
        <w:tc>
          <w:tcPr>
            <w:tcW w:w="270" w:type="dxa"/>
            <w:vAlign w:val="bottom"/>
          </w:tcPr>
          <w:p w14:paraId="6A364867" w14:textId="77777777" w:rsidR="003C1AF4" w:rsidRPr="00812C25" w:rsidRDefault="003C1AF4" w:rsidP="0026427E">
            <w:pPr>
              <w:pStyle w:val="acctfourfigures"/>
              <w:tabs>
                <w:tab w:val="decimal" w:pos="952"/>
              </w:tabs>
              <w:spacing w:line="240" w:lineRule="auto"/>
              <w:rPr>
                <w:sz w:val="20"/>
              </w:rPr>
            </w:pPr>
          </w:p>
        </w:tc>
        <w:tc>
          <w:tcPr>
            <w:tcW w:w="1350" w:type="dxa"/>
            <w:tcBorders>
              <w:bottom w:val="single" w:sz="4" w:space="0" w:color="auto"/>
            </w:tcBorders>
            <w:vAlign w:val="bottom"/>
          </w:tcPr>
          <w:p w14:paraId="3F84942D" w14:textId="734DF791" w:rsidR="003C1AF4" w:rsidRPr="00812C25" w:rsidRDefault="003C1AF4" w:rsidP="00F45B05">
            <w:pPr>
              <w:pStyle w:val="acctfourfigures"/>
              <w:tabs>
                <w:tab w:val="clear" w:pos="765"/>
                <w:tab w:val="decimal" w:pos="1074"/>
              </w:tabs>
              <w:spacing w:line="240" w:lineRule="auto"/>
              <w:ind w:right="11"/>
              <w:rPr>
                <w:sz w:val="20"/>
              </w:rPr>
            </w:pPr>
            <w:r w:rsidRPr="00812C25">
              <w:rPr>
                <w:sz w:val="20"/>
                <w:cs/>
                <w:lang w:bidi="th-TH"/>
              </w:rPr>
              <w:t>-</w:t>
            </w:r>
          </w:p>
        </w:tc>
        <w:tc>
          <w:tcPr>
            <w:tcW w:w="180" w:type="dxa"/>
            <w:vAlign w:val="bottom"/>
          </w:tcPr>
          <w:p w14:paraId="5C354662" w14:textId="77777777" w:rsidR="003C1AF4" w:rsidRPr="00812C25" w:rsidRDefault="003C1AF4" w:rsidP="0026427E">
            <w:pPr>
              <w:pStyle w:val="acctfourfigures"/>
              <w:tabs>
                <w:tab w:val="decimal" w:pos="952"/>
              </w:tabs>
              <w:spacing w:line="240" w:lineRule="auto"/>
              <w:rPr>
                <w:sz w:val="20"/>
              </w:rPr>
            </w:pPr>
          </w:p>
        </w:tc>
        <w:tc>
          <w:tcPr>
            <w:tcW w:w="1440" w:type="dxa"/>
            <w:tcBorders>
              <w:bottom w:val="single" w:sz="4" w:space="0" w:color="auto"/>
            </w:tcBorders>
            <w:vAlign w:val="bottom"/>
          </w:tcPr>
          <w:p w14:paraId="02D9F4BF" w14:textId="7C25AB12" w:rsidR="003C1AF4" w:rsidRPr="00812C25" w:rsidRDefault="003C1AF4" w:rsidP="0015346F">
            <w:pPr>
              <w:pStyle w:val="acctfourfigures"/>
              <w:tabs>
                <w:tab w:val="clear" w:pos="765"/>
              </w:tabs>
              <w:spacing w:line="240" w:lineRule="auto"/>
              <w:ind w:right="280"/>
              <w:jc w:val="right"/>
              <w:rPr>
                <w:sz w:val="20"/>
              </w:rPr>
            </w:pPr>
            <w:r w:rsidRPr="00812C25">
              <w:rPr>
                <w:sz w:val="20"/>
              </w:rPr>
              <w:t>(27,</w:t>
            </w:r>
            <w:r w:rsidRPr="00812C25">
              <w:rPr>
                <w:sz w:val="20"/>
                <w:lang w:bidi="th-TH"/>
              </w:rPr>
              <w:t>836</w:t>
            </w:r>
            <w:r w:rsidRPr="00812C25">
              <w:rPr>
                <w:sz w:val="20"/>
              </w:rPr>
              <w:t>)</w:t>
            </w:r>
          </w:p>
        </w:tc>
      </w:tr>
      <w:tr w:rsidR="003C1AF4" w:rsidRPr="00812C25" w14:paraId="132B130C" w14:textId="77777777" w:rsidTr="0015346F">
        <w:trPr>
          <w:trHeight w:val="206"/>
        </w:trPr>
        <w:tc>
          <w:tcPr>
            <w:tcW w:w="4304" w:type="dxa"/>
            <w:vAlign w:val="bottom"/>
          </w:tcPr>
          <w:p w14:paraId="652CB653" w14:textId="5B4AB280" w:rsidR="003C1AF4" w:rsidRPr="00812C25" w:rsidRDefault="003C1AF4" w:rsidP="0026427E">
            <w:pPr>
              <w:spacing w:line="240" w:lineRule="auto"/>
              <w:rPr>
                <w:b/>
                <w:bCs/>
                <w:sz w:val="18"/>
                <w:szCs w:val="18"/>
              </w:rPr>
            </w:pPr>
            <w:r w:rsidRPr="00812C25">
              <w:rPr>
                <w:b/>
                <w:bCs/>
                <w:sz w:val="20"/>
              </w:rPr>
              <w:t>At 31 December 2020</w:t>
            </w:r>
            <w:r w:rsidR="009B1C24">
              <w:rPr>
                <w:b/>
                <w:bCs/>
                <w:sz w:val="20"/>
              </w:rPr>
              <w:t xml:space="preserve"> and 1 January 2021</w:t>
            </w:r>
          </w:p>
        </w:tc>
        <w:tc>
          <w:tcPr>
            <w:tcW w:w="1096" w:type="dxa"/>
            <w:tcBorders>
              <w:top w:val="single" w:sz="4" w:space="0" w:color="auto"/>
            </w:tcBorders>
            <w:vAlign w:val="bottom"/>
          </w:tcPr>
          <w:p w14:paraId="7F5B752D" w14:textId="237CC7F1" w:rsidR="003C1AF4" w:rsidRPr="00812C25" w:rsidRDefault="003C1AF4" w:rsidP="0026427E">
            <w:pPr>
              <w:pStyle w:val="acctfourfigures"/>
              <w:tabs>
                <w:tab w:val="clear" w:pos="765"/>
                <w:tab w:val="decimal" w:pos="731"/>
              </w:tabs>
              <w:spacing w:line="240" w:lineRule="auto"/>
              <w:ind w:right="11"/>
              <w:jc w:val="center"/>
              <w:rPr>
                <w:b/>
                <w:bCs/>
                <w:sz w:val="20"/>
              </w:rPr>
            </w:pPr>
            <w:r w:rsidRPr="00812C25">
              <w:rPr>
                <w:b/>
                <w:bCs/>
                <w:sz w:val="20"/>
              </w:rPr>
              <w:t>257,471</w:t>
            </w:r>
          </w:p>
        </w:tc>
        <w:tc>
          <w:tcPr>
            <w:tcW w:w="360" w:type="dxa"/>
            <w:vAlign w:val="bottom"/>
          </w:tcPr>
          <w:p w14:paraId="72AB362E" w14:textId="77777777" w:rsidR="003C1AF4" w:rsidRPr="00812C25" w:rsidRDefault="003C1AF4" w:rsidP="0026427E">
            <w:pPr>
              <w:pStyle w:val="acctfourfigures"/>
              <w:spacing w:line="240" w:lineRule="auto"/>
              <w:jc w:val="center"/>
              <w:rPr>
                <w:b/>
                <w:bCs/>
                <w:sz w:val="18"/>
                <w:szCs w:val="18"/>
              </w:rPr>
            </w:pPr>
          </w:p>
        </w:tc>
        <w:tc>
          <w:tcPr>
            <w:tcW w:w="1260" w:type="dxa"/>
            <w:tcBorders>
              <w:top w:val="single" w:sz="4" w:space="0" w:color="auto"/>
            </w:tcBorders>
            <w:vAlign w:val="bottom"/>
          </w:tcPr>
          <w:p w14:paraId="2D4A8636" w14:textId="307F2109" w:rsidR="003C1AF4" w:rsidRPr="00812C25" w:rsidRDefault="003C1AF4" w:rsidP="0026427E">
            <w:pPr>
              <w:pStyle w:val="acctfourfigures"/>
              <w:tabs>
                <w:tab w:val="clear" w:pos="765"/>
                <w:tab w:val="decimal" w:pos="952"/>
              </w:tabs>
              <w:spacing w:line="240" w:lineRule="auto"/>
              <w:ind w:right="11"/>
              <w:rPr>
                <w:b/>
                <w:bCs/>
                <w:sz w:val="20"/>
              </w:rPr>
            </w:pPr>
            <w:r w:rsidRPr="00812C25">
              <w:rPr>
                <w:b/>
                <w:bCs/>
                <w:sz w:val="20"/>
              </w:rPr>
              <w:t>328,800</w:t>
            </w:r>
          </w:p>
        </w:tc>
        <w:tc>
          <w:tcPr>
            <w:tcW w:w="270" w:type="dxa"/>
            <w:vAlign w:val="bottom"/>
          </w:tcPr>
          <w:p w14:paraId="1F0B9711" w14:textId="77777777" w:rsidR="003C1AF4" w:rsidRPr="00812C25" w:rsidRDefault="003C1AF4" w:rsidP="0026427E">
            <w:pPr>
              <w:pStyle w:val="acctfourfigures"/>
              <w:tabs>
                <w:tab w:val="decimal" w:pos="952"/>
              </w:tabs>
              <w:spacing w:line="240" w:lineRule="auto"/>
              <w:rPr>
                <w:b/>
                <w:bCs/>
                <w:sz w:val="20"/>
              </w:rPr>
            </w:pPr>
          </w:p>
        </w:tc>
        <w:tc>
          <w:tcPr>
            <w:tcW w:w="1350" w:type="dxa"/>
            <w:tcBorders>
              <w:top w:val="single" w:sz="4" w:space="0" w:color="auto"/>
            </w:tcBorders>
            <w:vAlign w:val="bottom"/>
          </w:tcPr>
          <w:p w14:paraId="1AAF2BAA" w14:textId="154D7E23" w:rsidR="003C1AF4" w:rsidRPr="00812C25" w:rsidRDefault="003C1AF4" w:rsidP="0026427E">
            <w:pPr>
              <w:pStyle w:val="acctfourfigures"/>
              <w:tabs>
                <w:tab w:val="clear" w:pos="765"/>
                <w:tab w:val="decimal" w:pos="952"/>
              </w:tabs>
              <w:spacing w:line="240" w:lineRule="auto"/>
              <w:ind w:right="11"/>
              <w:rPr>
                <w:b/>
                <w:bCs/>
                <w:sz w:val="20"/>
              </w:rPr>
            </w:pPr>
            <w:r w:rsidRPr="00812C25">
              <w:rPr>
                <w:b/>
                <w:bCs/>
                <w:sz w:val="20"/>
              </w:rPr>
              <w:t>680,510</w:t>
            </w:r>
          </w:p>
        </w:tc>
        <w:tc>
          <w:tcPr>
            <w:tcW w:w="270" w:type="dxa"/>
            <w:vAlign w:val="bottom"/>
          </w:tcPr>
          <w:p w14:paraId="4D2ACCFB" w14:textId="77777777" w:rsidR="003C1AF4" w:rsidRPr="00812C25" w:rsidRDefault="003C1AF4" w:rsidP="0026427E">
            <w:pPr>
              <w:pStyle w:val="acctfourfigures"/>
              <w:tabs>
                <w:tab w:val="decimal" w:pos="952"/>
              </w:tabs>
              <w:spacing w:line="240" w:lineRule="auto"/>
              <w:rPr>
                <w:b/>
                <w:bCs/>
                <w:sz w:val="20"/>
              </w:rPr>
            </w:pPr>
          </w:p>
        </w:tc>
        <w:tc>
          <w:tcPr>
            <w:tcW w:w="1260" w:type="dxa"/>
            <w:tcBorders>
              <w:top w:val="single" w:sz="4" w:space="0" w:color="auto"/>
            </w:tcBorders>
            <w:vAlign w:val="bottom"/>
          </w:tcPr>
          <w:p w14:paraId="7E06AA2C" w14:textId="0D0C99D9" w:rsidR="003C1AF4" w:rsidRPr="00812C25" w:rsidRDefault="003C1AF4" w:rsidP="0026427E">
            <w:pPr>
              <w:pStyle w:val="acctfourfigures"/>
              <w:tabs>
                <w:tab w:val="clear" w:pos="765"/>
                <w:tab w:val="decimal" w:pos="952"/>
              </w:tabs>
              <w:spacing w:line="240" w:lineRule="auto"/>
              <w:ind w:right="11"/>
              <w:rPr>
                <w:b/>
                <w:bCs/>
                <w:sz w:val="20"/>
              </w:rPr>
            </w:pPr>
            <w:r w:rsidRPr="00812C25">
              <w:rPr>
                <w:b/>
                <w:bCs/>
                <w:sz w:val="20"/>
              </w:rPr>
              <w:t>1,656,193</w:t>
            </w:r>
          </w:p>
        </w:tc>
        <w:tc>
          <w:tcPr>
            <w:tcW w:w="270" w:type="dxa"/>
            <w:vAlign w:val="bottom"/>
          </w:tcPr>
          <w:p w14:paraId="603C793E" w14:textId="77777777" w:rsidR="003C1AF4" w:rsidRPr="00812C25" w:rsidRDefault="003C1AF4" w:rsidP="0026427E">
            <w:pPr>
              <w:pStyle w:val="acctfourfigures"/>
              <w:tabs>
                <w:tab w:val="decimal" w:pos="952"/>
              </w:tabs>
              <w:spacing w:line="240" w:lineRule="auto"/>
              <w:rPr>
                <w:b/>
                <w:bCs/>
                <w:sz w:val="20"/>
              </w:rPr>
            </w:pPr>
          </w:p>
        </w:tc>
        <w:tc>
          <w:tcPr>
            <w:tcW w:w="1350" w:type="dxa"/>
            <w:tcBorders>
              <w:top w:val="single" w:sz="4" w:space="0" w:color="auto"/>
            </w:tcBorders>
            <w:vAlign w:val="bottom"/>
          </w:tcPr>
          <w:p w14:paraId="0B041F83" w14:textId="59A5E1D9" w:rsidR="003C1AF4" w:rsidRPr="00812C25" w:rsidRDefault="003C1AF4" w:rsidP="00F45B05">
            <w:pPr>
              <w:pStyle w:val="acctfourfigures"/>
              <w:tabs>
                <w:tab w:val="clear" w:pos="765"/>
                <w:tab w:val="decimal" w:pos="1074"/>
              </w:tabs>
              <w:spacing w:line="240" w:lineRule="auto"/>
              <w:ind w:right="11"/>
              <w:rPr>
                <w:b/>
                <w:bCs/>
                <w:sz w:val="20"/>
              </w:rPr>
            </w:pPr>
            <w:r w:rsidRPr="00812C25">
              <w:rPr>
                <w:b/>
                <w:bCs/>
                <w:sz w:val="20"/>
              </w:rPr>
              <w:t>38,761</w:t>
            </w:r>
          </w:p>
        </w:tc>
        <w:tc>
          <w:tcPr>
            <w:tcW w:w="180" w:type="dxa"/>
            <w:vAlign w:val="bottom"/>
          </w:tcPr>
          <w:p w14:paraId="38398BDA" w14:textId="77777777" w:rsidR="003C1AF4" w:rsidRPr="00812C25" w:rsidRDefault="003C1AF4" w:rsidP="0026427E">
            <w:pPr>
              <w:pStyle w:val="acctfourfigures"/>
              <w:tabs>
                <w:tab w:val="decimal" w:pos="952"/>
              </w:tabs>
              <w:spacing w:line="240" w:lineRule="auto"/>
              <w:rPr>
                <w:b/>
                <w:bCs/>
                <w:sz w:val="20"/>
              </w:rPr>
            </w:pPr>
          </w:p>
        </w:tc>
        <w:tc>
          <w:tcPr>
            <w:tcW w:w="1440" w:type="dxa"/>
            <w:tcBorders>
              <w:top w:val="single" w:sz="4" w:space="0" w:color="auto"/>
            </w:tcBorders>
            <w:vAlign w:val="bottom"/>
          </w:tcPr>
          <w:p w14:paraId="12B70AEE" w14:textId="704F42E3" w:rsidR="003C1AF4" w:rsidRPr="00812C25" w:rsidRDefault="003C1AF4" w:rsidP="0015346F">
            <w:pPr>
              <w:pStyle w:val="acctfourfigures"/>
              <w:tabs>
                <w:tab w:val="clear" w:pos="765"/>
              </w:tabs>
              <w:spacing w:line="240" w:lineRule="auto"/>
              <w:ind w:right="280"/>
              <w:jc w:val="right"/>
              <w:rPr>
                <w:b/>
                <w:bCs/>
                <w:sz w:val="20"/>
              </w:rPr>
            </w:pPr>
            <w:r w:rsidRPr="00812C25">
              <w:rPr>
                <w:b/>
                <w:bCs/>
                <w:sz w:val="20"/>
              </w:rPr>
              <w:t>2,961,735</w:t>
            </w:r>
          </w:p>
        </w:tc>
      </w:tr>
      <w:tr w:rsidR="003C1AF4" w:rsidRPr="00812C25" w14:paraId="7DDE47CA" w14:textId="77777777" w:rsidTr="0015346F">
        <w:trPr>
          <w:trHeight w:val="221"/>
        </w:trPr>
        <w:tc>
          <w:tcPr>
            <w:tcW w:w="4304" w:type="dxa"/>
            <w:vAlign w:val="bottom"/>
          </w:tcPr>
          <w:p w14:paraId="6A081A4D" w14:textId="7B5F0D6F" w:rsidR="003C1AF4" w:rsidRPr="00812C25" w:rsidRDefault="003C1AF4" w:rsidP="0026427E">
            <w:pPr>
              <w:spacing w:line="240" w:lineRule="auto"/>
              <w:rPr>
                <w:sz w:val="18"/>
                <w:szCs w:val="18"/>
              </w:rPr>
            </w:pPr>
            <w:r w:rsidRPr="00812C25">
              <w:rPr>
                <w:sz w:val="20"/>
              </w:rPr>
              <w:t>Additions</w:t>
            </w:r>
            <w:r w:rsidRPr="00812C25">
              <w:rPr>
                <w:sz w:val="20"/>
                <w:cs/>
                <w:lang w:bidi="th-TH"/>
              </w:rPr>
              <w:t xml:space="preserve"> </w:t>
            </w:r>
          </w:p>
        </w:tc>
        <w:tc>
          <w:tcPr>
            <w:tcW w:w="1096" w:type="dxa"/>
            <w:vAlign w:val="bottom"/>
          </w:tcPr>
          <w:p w14:paraId="53E5DB35" w14:textId="748E8E65" w:rsidR="003C1AF4" w:rsidRPr="00812C25" w:rsidRDefault="00B60C2E" w:rsidP="0026427E">
            <w:pPr>
              <w:pStyle w:val="acctfourfigures"/>
              <w:tabs>
                <w:tab w:val="clear" w:pos="765"/>
                <w:tab w:val="decimal" w:pos="731"/>
              </w:tabs>
              <w:spacing w:line="240" w:lineRule="auto"/>
              <w:ind w:right="11"/>
              <w:jc w:val="center"/>
              <w:rPr>
                <w:sz w:val="20"/>
              </w:rPr>
            </w:pPr>
            <w:r w:rsidRPr="00812C25">
              <w:rPr>
                <w:sz w:val="20"/>
                <w:cs/>
                <w:lang w:bidi="th-TH"/>
              </w:rPr>
              <w:t>-</w:t>
            </w:r>
          </w:p>
        </w:tc>
        <w:tc>
          <w:tcPr>
            <w:tcW w:w="360" w:type="dxa"/>
            <w:vAlign w:val="bottom"/>
          </w:tcPr>
          <w:p w14:paraId="341754ED" w14:textId="77777777" w:rsidR="003C1AF4" w:rsidRPr="00812C25" w:rsidRDefault="003C1AF4" w:rsidP="0026427E">
            <w:pPr>
              <w:pStyle w:val="acctfourfigures"/>
              <w:spacing w:line="240" w:lineRule="auto"/>
              <w:jc w:val="center"/>
              <w:rPr>
                <w:sz w:val="20"/>
              </w:rPr>
            </w:pPr>
          </w:p>
        </w:tc>
        <w:tc>
          <w:tcPr>
            <w:tcW w:w="1260" w:type="dxa"/>
            <w:vAlign w:val="bottom"/>
          </w:tcPr>
          <w:p w14:paraId="7E21C550" w14:textId="3EF8FFC1" w:rsidR="003C1AF4" w:rsidRPr="00812C25" w:rsidRDefault="00B60C2E" w:rsidP="0026427E">
            <w:pPr>
              <w:pStyle w:val="acctfourfigures"/>
              <w:tabs>
                <w:tab w:val="clear" w:pos="765"/>
                <w:tab w:val="decimal" w:pos="952"/>
              </w:tabs>
              <w:spacing w:line="240" w:lineRule="auto"/>
              <w:ind w:right="11"/>
              <w:rPr>
                <w:sz w:val="20"/>
              </w:rPr>
            </w:pPr>
            <w:r w:rsidRPr="00B60C2E">
              <w:rPr>
                <w:sz w:val="20"/>
              </w:rPr>
              <w:t>24,377</w:t>
            </w:r>
          </w:p>
        </w:tc>
        <w:tc>
          <w:tcPr>
            <w:tcW w:w="270" w:type="dxa"/>
            <w:vAlign w:val="bottom"/>
          </w:tcPr>
          <w:p w14:paraId="709B7742" w14:textId="77777777" w:rsidR="003C1AF4" w:rsidRPr="00812C25" w:rsidRDefault="003C1AF4" w:rsidP="0026427E">
            <w:pPr>
              <w:pStyle w:val="acctfourfigures"/>
              <w:spacing w:line="240" w:lineRule="auto"/>
              <w:jc w:val="center"/>
              <w:rPr>
                <w:sz w:val="20"/>
              </w:rPr>
            </w:pPr>
          </w:p>
        </w:tc>
        <w:tc>
          <w:tcPr>
            <w:tcW w:w="1350" w:type="dxa"/>
            <w:vAlign w:val="bottom"/>
          </w:tcPr>
          <w:p w14:paraId="173B2015" w14:textId="2B23042B" w:rsidR="003C1AF4" w:rsidRPr="00812C25" w:rsidRDefault="00E163B3" w:rsidP="0026427E">
            <w:pPr>
              <w:pStyle w:val="acctfourfigures"/>
              <w:tabs>
                <w:tab w:val="clear" w:pos="765"/>
                <w:tab w:val="decimal" w:pos="952"/>
              </w:tabs>
              <w:spacing w:line="240" w:lineRule="auto"/>
              <w:ind w:right="11"/>
              <w:rPr>
                <w:sz w:val="20"/>
              </w:rPr>
            </w:pPr>
            <w:r w:rsidRPr="00E163B3">
              <w:rPr>
                <w:sz w:val="20"/>
              </w:rPr>
              <w:t>102,446</w:t>
            </w:r>
          </w:p>
        </w:tc>
        <w:tc>
          <w:tcPr>
            <w:tcW w:w="270" w:type="dxa"/>
            <w:vAlign w:val="bottom"/>
          </w:tcPr>
          <w:p w14:paraId="524A77E8" w14:textId="77777777" w:rsidR="003C1AF4" w:rsidRPr="00812C25" w:rsidRDefault="003C1AF4" w:rsidP="0026427E">
            <w:pPr>
              <w:pStyle w:val="acctfourfigures"/>
              <w:spacing w:line="240" w:lineRule="auto"/>
              <w:jc w:val="center"/>
              <w:rPr>
                <w:sz w:val="20"/>
              </w:rPr>
            </w:pPr>
          </w:p>
        </w:tc>
        <w:tc>
          <w:tcPr>
            <w:tcW w:w="1260" w:type="dxa"/>
            <w:vAlign w:val="bottom"/>
          </w:tcPr>
          <w:p w14:paraId="0DE6D48E" w14:textId="6F513474" w:rsidR="003C1AF4" w:rsidRPr="00812C25" w:rsidRDefault="00E163B3" w:rsidP="0026427E">
            <w:pPr>
              <w:pStyle w:val="acctfourfigures"/>
              <w:tabs>
                <w:tab w:val="clear" w:pos="765"/>
                <w:tab w:val="decimal" w:pos="952"/>
              </w:tabs>
              <w:spacing w:line="240" w:lineRule="auto"/>
              <w:ind w:right="11"/>
              <w:rPr>
                <w:sz w:val="20"/>
              </w:rPr>
            </w:pPr>
            <w:r w:rsidRPr="00E163B3">
              <w:rPr>
                <w:sz w:val="20"/>
              </w:rPr>
              <w:t>392,566</w:t>
            </w:r>
          </w:p>
        </w:tc>
        <w:tc>
          <w:tcPr>
            <w:tcW w:w="270" w:type="dxa"/>
            <w:vAlign w:val="bottom"/>
          </w:tcPr>
          <w:p w14:paraId="14AD94D7" w14:textId="77777777" w:rsidR="003C1AF4" w:rsidRPr="00812C25" w:rsidRDefault="003C1AF4" w:rsidP="0026427E">
            <w:pPr>
              <w:pStyle w:val="acctfourfigures"/>
              <w:spacing w:line="240" w:lineRule="auto"/>
              <w:jc w:val="center"/>
              <w:rPr>
                <w:sz w:val="20"/>
              </w:rPr>
            </w:pPr>
          </w:p>
        </w:tc>
        <w:tc>
          <w:tcPr>
            <w:tcW w:w="1350" w:type="dxa"/>
            <w:vAlign w:val="bottom"/>
          </w:tcPr>
          <w:p w14:paraId="6233B87F" w14:textId="4E600A90" w:rsidR="003C1AF4" w:rsidRPr="00812C25" w:rsidRDefault="00E163B3" w:rsidP="00F1173E">
            <w:pPr>
              <w:pStyle w:val="acctfourfigures"/>
              <w:tabs>
                <w:tab w:val="clear" w:pos="765"/>
                <w:tab w:val="decimal" w:pos="1094"/>
              </w:tabs>
              <w:spacing w:line="240" w:lineRule="auto"/>
              <w:ind w:right="11"/>
              <w:rPr>
                <w:sz w:val="20"/>
              </w:rPr>
            </w:pPr>
            <w:r w:rsidRPr="00E163B3">
              <w:rPr>
                <w:sz w:val="20"/>
              </w:rPr>
              <w:t>3,373</w:t>
            </w:r>
          </w:p>
        </w:tc>
        <w:tc>
          <w:tcPr>
            <w:tcW w:w="180" w:type="dxa"/>
            <w:vAlign w:val="bottom"/>
          </w:tcPr>
          <w:p w14:paraId="7539D4E9" w14:textId="77777777" w:rsidR="003C1AF4" w:rsidRPr="00812C25" w:rsidRDefault="003C1AF4" w:rsidP="0026427E">
            <w:pPr>
              <w:pStyle w:val="acctfourfigures"/>
              <w:spacing w:line="240" w:lineRule="auto"/>
              <w:jc w:val="center"/>
              <w:rPr>
                <w:sz w:val="20"/>
              </w:rPr>
            </w:pPr>
          </w:p>
        </w:tc>
        <w:tc>
          <w:tcPr>
            <w:tcW w:w="1440" w:type="dxa"/>
            <w:vAlign w:val="bottom"/>
          </w:tcPr>
          <w:p w14:paraId="46A9DF09" w14:textId="428D137F" w:rsidR="003C1AF4" w:rsidRPr="00812C25" w:rsidRDefault="00E163B3" w:rsidP="0015346F">
            <w:pPr>
              <w:pStyle w:val="acctfourfigures"/>
              <w:tabs>
                <w:tab w:val="clear" w:pos="765"/>
              </w:tabs>
              <w:spacing w:line="240" w:lineRule="auto"/>
              <w:ind w:right="280"/>
              <w:jc w:val="right"/>
              <w:rPr>
                <w:sz w:val="20"/>
              </w:rPr>
            </w:pPr>
            <w:r w:rsidRPr="00E163B3">
              <w:rPr>
                <w:sz w:val="20"/>
              </w:rPr>
              <w:t>522,762</w:t>
            </w:r>
          </w:p>
        </w:tc>
      </w:tr>
      <w:tr w:rsidR="003C1AF4" w:rsidRPr="00812C25" w14:paraId="73D98C6E" w14:textId="77777777" w:rsidTr="0015346F">
        <w:trPr>
          <w:trHeight w:val="221"/>
        </w:trPr>
        <w:tc>
          <w:tcPr>
            <w:tcW w:w="4304" w:type="dxa"/>
            <w:vAlign w:val="bottom"/>
          </w:tcPr>
          <w:p w14:paraId="5901D94B" w14:textId="5058F404" w:rsidR="003C1AF4" w:rsidRPr="00812C25" w:rsidRDefault="003C1AF4" w:rsidP="0026427E">
            <w:pPr>
              <w:spacing w:line="240" w:lineRule="auto"/>
              <w:rPr>
                <w:sz w:val="20"/>
              </w:rPr>
            </w:pPr>
            <w:r w:rsidRPr="00812C25">
              <w:rPr>
                <w:sz w:val="20"/>
              </w:rPr>
              <w:t xml:space="preserve">Transfer in </w:t>
            </w:r>
            <w:r w:rsidRPr="00812C25">
              <w:rPr>
                <w:sz w:val="20"/>
                <w:lang w:bidi="th-TH"/>
              </w:rPr>
              <w:t>(</w:t>
            </w:r>
            <w:r w:rsidRPr="00812C25">
              <w:rPr>
                <w:sz w:val="20"/>
              </w:rPr>
              <w:t>out)</w:t>
            </w:r>
          </w:p>
        </w:tc>
        <w:tc>
          <w:tcPr>
            <w:tcW w:w="1096" w:type="dxa"/>
            <w:vAlign w:val="bottom"/>
          </w:tcPr>
          <w:p w14:paraId="36F9F201" w14:textId="1BF9AB56" w:rsidR="003C1AF4" w:rsidRPr="00812C25" w:rsidRDefault="00B60C2E" w:rsidP="0026427E">
            <w:pPr>
              <w:pStyle w:val="acctfourfigures"/>
              <w:tabs>
                <w:tab w:val="clear" w:pos="765"/>
                <w:tab w:val="decimal" w:pos="731"/>
              </w:tabs>
              <w:spacing w:line="240" w:lineRule="auto"/>
              <w:ind w:right="11"/>
              <w:jc w:val="center"/>
              <w:rPr>
                <w:sz w:val="20"/>
              </w:rPr>
            </w:pPr>
            <w:r w:rsidRPr="00812C25">
              <w:rPr>
                <w:sz w:val="20"/>
                <w:cs/>
                <w:lang w:bidi="th-TH"/>
              </w:rPr>
              <w:t>-</w:t>
            </w:r>
          </w:p>
        </w:tc>
        <w:tc>
          <w:tcPr>
            <w:tcW w:w="360" w:type="dxa"/>
            <w:vAlign w:val="bottom"/>
          </w:tcPr>
          <w:p w14:paraId="2DC5EF73" w14:textId="77777777" w:rsidR="003C1AF4" w:rsidRPr="00812C25" w:rsidRDefault="003C1AF4" w:rsidP="0026427E">
            <w:pPr>
              <w:pStyle w:val="acctfourfigures"/>
              <w:spacing w:line="240" w:lineRule="auto"/>
              <w:jc w:val="center"/>
              <w:rPr>
                <w:sz w:val="20"/>
              </w:rPr>
            </w:pPr>
          </w:p>
        </w:tc>
        <w:tc>
          <w:tcPr>
            <w:tcW w:w="1260" w:type="dxa"/>
            <w:vAlign w:val="bottom"/>
          </w:tcPr>
          <w:p w14:paraId="1D7FD583" w14:textId="4F7507A4" w:rsidR="003C1AF4" w:rsidRPr="00812C25" w:rsidRDefault="00B60C2E" w:rsidP="0026427E">
            <w:pPr>
              <w:pStyle w:val="acctfourfigures"/>
              <w:tabs>
                <w:tab w:val="clear" w:pos="765"/>
                <w:tab w:val="decimal" w:pos="952"/>
              </w:tabs>
              <w:spacing w:line="240" w:lineRule="auto"/>
              <w:ind w:right="11"/>
              <w:rPr>
                <w:sz w:val="20"/>
              </w:rPr>
            </w:pPr>
            <w:r w:rsidRPr="00B60C2E">
              <w:rPr>
                <w:sz w:val="20"/>
              </w:rPr>
              <w:t>17,174</w:t>
            </w:r>
          </w:p>
        </w:tc>
        <w:tc>
          <w:tcPr>
            <w:tcW w:w="270" w:type="dxa"/>
            <w:vAlign w:val="bottom"/>
          </w:tcPr>
          <w:p w14:paraId="4C2EC80C" w14:textId="77777777" w:rsidR="003C1AF4" w:rsidRPr="00812C25" w:rsidRDefault="003C1AF4" w:rsidP="0026427E">
            <w:pPr>
              <w:pStyle w:val="acctfourfigures"/>
              <w:spacing w:line="240" w:lineRule="auto"/>
              <w:jc w:val="center"/>
              <w:rPr>
                <w:sz w:val="20"/>
              </w:rPr>
            </w:pPr>
          </w:p>
        </w:tc>
        <w:tc>
          <w:tcPr>
            <w:tcW w:w="1350" w:type="dxa"/>
            <w:vAlign w:val="bottom"/>
          </w:tcPr>
          <w:p w14:paraId="39BD5CCF" w14:textId="23B998DD" w:rsidR="003C1AF4" w:rsidRPr="00812C25" w:rsidRDefault="00E163B3" w:rsidP="0026427E">
            <w:pPr>
              <w:pStyle w:val="acctfourfigures"/>
              <w:tabs>
                <w:tab w:val="clear" w:pos="765"/>
                <w:tab w:val="decimal" w:pos="952"/>
              </w:tabs>
              <w:spacing w:line="240" w:lineRule="auto"/>
              <w:ind w:right="11"/>
              <w:rPr>
                <w:sz w:val="20"/>
              </w:rPr>
            </w:pPr>
            <w:r w:rsidRPr="00E163B3">
              <w:rPr>
                <w:sz w:val="20"/>
              </w:rPr>
              <w:t>5,246</w:t>
            </w:r>
          </w:p>
        </w:tc>
        <w:tc>
          <w:tcPr>
            <w:tcW w:w="270" w:type="dxa"/>
            <w:vAlign w:val="bottom"/>
          </w:tcPr>
          <w:p w14:paraId="309E52FB" w14:textId="77777777" w:rsidR="003C1AF4" w:rsidRPr="00812C25" w:rsidRDefault="003C1AF4" w:rsidP="0026427E">
            <w:pPr>
              <w:pStyle w:val="acctfourfigures"/>
              <w:spacing w:line="240" w:lineRule="auto"/>
              <w:jc w:val="center"/>
              <w:rPr>
                <w:sz w:val="20"/>
              </w:rPr>
            </w:pPr>
          </w:p>
        </w:tc>
        <w:tc>
          <w:tcPr>
            <w:tcW w:w="1260" w:type="dxa"/>
            <w:vAlign w:val="bottom"/>
          </w:tcPr>
          <w:p w14:paraId="44E24299" w14:textId="1BF675B7" w:rsidR="003C1AF4" w:rsidRPr="00812C25" w:rsidRDefault="00E163B3" w:rsidP="0026427E">
            <w:pPr>
              <w:pStyle w:val="acctfourfigures"/>
              <w:tabs>
                <w:tab w:val="clear" w:pos="765"/>
                <w:tab w:val="decimal" w:pos="952"/>
              </w:tabs>
              <w:spacing w:line="240" w:lineRule="auto"/>
              <w:ind w:right="11"/>
              <w:rPr>
                <w:sz w:val="20"/>
              </w:rPr>
            </w:pPr>
            <w:r w:rsidRPr="00E163B3">
              <w:rPr>
                <w:sz w:val="20"/>
              </w:rPr>
              <w:t>1,039</w:t>
            </w:r>
          </w:p>
        </w:tc>
        <w:tc>
          <w:tcPr>
            <w:tcW w:w="270" w:type="dxa"/>
            <w:vAlign w:val="bottom"/>
          </w:tcPr>
          <w:p w14:paraId="1699C4FA" w14:textId="77777777" w:rsidR="003C1AF4" w:rsidRPr="00812C25" w:rsidRDefault="003C1AF4" w:rsidP="0026427E">
            <w:pPr>
              <w:pStyle w:val="acctfourfigures"/>
              <w:spacing w:line="240" w:lineRule="auto"/>
              <w:jc w:val="center"/>
              <w:rPr>
                <w:sz w:val="20"/>
              </w:rPr>
            </w:pPr>
          </w:p>
        </w:tc>
        <w:tc>
          <w:tcPr>
            <w:tcW w:w="1350" w:type="dxa"/>
            <w:vAlign w:val="bottom"/>
          </w:tcPr>
          <w:p w14:paraId="24267959" w14:textId="5F975C0F" w:rsidR="003C1AF4" w:rsidRPr="00E163B3" w:rsidRDefault="00E163B3" w:rsidP="00F1173E">
            <w:pPr>
              <w:pStyle w:val="acctfourfigures"/>
              <w:tabs>
                <w:tab w:val="clear" w:pos="765"/>
                <w:tab w:val="decimal" w:pos="1094"/>
              </w:tabs>
              <w:spacing w:line="240" w:lineRule="auto"/>
              <w:ind w:right="11"/>
              <w:rPr>
                <w:sz w:val="20"/>
                <w:lang w:bidi="th-TH"/>
              </w:rPr>
            </w:pPr>
            <w:r w:rsidRPr="00E163B3">
              <w:rPr>
                <w:sz w:val="20"/>
                <w:cs/>
                <w:lang w:bidi="th-TH"/>
              </w:rPr>
              <w:t>(23</w:t>
            </w:r>
            <w:r w:rsidRPr="00E163B3">
              <w:rPr>
                <w:sz w:val="20"/>
                <w:lang w:bidi="th-TH"/>
              </w:rPr>
              <w:t>,</w:t>
            </w:r>
            <w:r w:rsidRPr="00E163B3">
              <w:rPr>
                <w:sz w:val="20"/>
                <w:cs/>
                <w:lang w:bidi="th-TH"/>
              </w:rPr>
              <w:t>459)</w:t>
            </w:r>
          </w:p>
        </w:tc>
        <w:tc>
          <w:tcPr>
            <w:tcW w:w="180" w:type="dxa"/>
            <w:vAlign w:val="bottom"/>
          </w:tcPr>
          <w:p w14:paraId="730A0C97" w14:textId="77777777" w:rsidR="003C1AF4" w:rsidRPr="00E163B3" w:rsidRDefault="003C1AF4" w:rsidP="0026427E">
            <w:pPr>
              <w:pStyle w:val="acctfourfigures"/>
              <w:spacing w:line="240" w:lineRule="auto"/>
              <w:jc w:val="center"/>
              <w:rPr>
                <w:sz w:val="20"/>
              </w:rPr>
            </w:pPr>
          </w:p>
        </w:tc>
        <w:tc>
          <w:tcPr>
            <w:tcW w:w="1440" w:type="dxa"/>
            <w:vAlign w:val="bottom"/>
          </w:tcPr>
          <w:p w14:paraId="63920513" w14:textId="6BBD2F17" w:rsidR="003C1AF4" w:rsidRPr="00812C25" w:rsidRDefault="00E163B3" w:rsidP="0015346F">
            <w:pPr>
              <w:pStyle w:val="acctfourfigures"/>
              <w:tabs>
                <w:tab w:val="clear" w:pos="765"/>
              </w:tabs>
              <w:spacing w:line="240" w:lineRule="auto"/>
              <w:ind w:right="280"/>
              <w:jc w:val="right"/>
              <w:rPr>
                <w:sz w:val="20"/>
              </w:rPr>
            </w:pPr>
            <w:r w:rsidRPr="00E163B3">
              <w:rPr>
                <w:sz w:val="20"/>
              </w:rPr>
              <w:t>-</w:t>
            </w:r>
          </w:p>
        </w:tc>
      </w:tr>
      <w:tr w:rsidR="003C1AF4" w:rsidRPr="00812C25" w14:paraId="44DEEBE2" w14:textId="77777777" w:rsidTr="0015346F">
        <w:trPr>
          <w:trHeight w:val="221"/>
        </w:trPr>
        <w:tc>
          <w:tcPr>
            <w:tcW w:w="4304" w:type="dxa"/>
            <w:vAlign w:val="bottom"/>
          </w:tcPr>
          <w:p w14:paraId="46D68275" w14:textId="6E6E3F3C" w:rsidR="003C1AF4" w:rsidRPr="002D3CB1" w:rsidRDefault="003C1AF4" w:rsidP="0026427E">
            <w:pPr>
              <w:spacing w:line="240" w:lineRule="auto"/>
              <w:rPr>
                <w:sz w:val="20"/>
              </w:rPr>
            </w:pPr>
            <w:r w:rsidRPr="00812C25">
              <w:rPr>
                <w:sz w:val="20"/>
              </w:rPr>
              <w:t xml:space="preserve">Disposals </w:t>
            </w:r>
            <w:r w:rsidRPr="00812C25">
              <w:rPr>
                <w:sz w:val="20"/>
                <w:cs/>
                <w:lang w:bidi="th-TH"/>
              </w:rPr>
              <w:t xml:space="preserve">/ </w:t>
            </w:r>
            <w:r w:rsidRPr="00812C25">
              <w:rPr>
                <w:sz w:val="20"/>
              </w:rPr>
              <w:t>write</w:t>
            </w:r>
            <w:r w:rsidRPr="00812C25">
              <w:rPr>
                <w:sz w:val="20"/>
                <w:cs/>
                <w:lang w:bidi="th-TH"/>
              </w:rPr>
              <w:t>-</w:t>
            </w:r>
            <w:r w:rsidRPr="00812C25">
              <w:rPr>
                <w:sz w:val="20"/>
              </w:rPr>
              <w:t>off</w:t>
            </w:r>
          </w:p>
        </w:tc>
        <w:tc>
          <w:tcPr>
            <w:tcW w:w="1096" w:type="dxa"/>
            <w:vAlign w:val="bottom"/>
          </w:tcPr>
          <w:p w14:paraId="2E5790CE" w14:textId="542EB26C" w:rsidR="003C1AF4" w:rsidRPr="00812C25" w:rsidRDefault="00B60C2E" w:rsidP="0026427E">
            <w:pPr>
              <w:pStyle w:val="acctfourfigures"/>
              <w:tabs>
                <w:tab w:val="clear" w:pos="765"/>
                <w:tab w:val="decimal" w:pos="731"/>
              </w:tabs>
              <w:spacing w:line="240" w:lineRule="auto"/>
              <w:ind w:right="11"/>
              <w:jc w:val="center"/>
              <w:rPr>
                <w:sz w:val="20"/>
              </w:rPr>
            </w:pPr>
            <w:r w:rsidRPr="00812C25">
              <w:rPr>
                <w:sz w:val="20"/>
                <w:cs/>
                <w:lang w:bidi="th-TH"/>
              </w:rPr>
              <w:t>-</w:t>
            </w:r>
          </w:p>
        </w:tc>
        <w:tc>
          <w:tcPr>
            <w:tcW w:w="360" w:type="dxa"/>
            <w:vAlign w:val="bottom"/>
          </w:tcPr>
          <w:p w14:paraId="705B018E" w14:textId="77777777" w:rsidR="003C1AF4" w:rsidRPr="00812C25" w:rsidRDefault="003C1AF4" w:rsidP="0026427E">
            <w:pPr>
              <w:pStyle w:val="acctfourfigures"/>
              <w:spacing w:line="240" w:lineRule="auto"/>
              <w:jc w:val="center"/>
              <w:rPr>
                <w:sz w:val="20"/>
              </w:rPr>
            </w:pPr>
          </w:p>
        </w:tc>
        <w:tc>
          <w:tcPr>
            <w:tcW w:w="1260" w:type="dxa"/>
            <w:vAlign w:val="bottom"/>
          </w:tcPr>
          <w:p w14:paraId="6E5792CE" w14:textId="4E301324" w:rsidR="003C1AF4" w:rsidRPr="002D3CB1" w:rsidRDefault="00B60C2E" w:rsidP="0026427E">
            <w:pPr>
              <w:pStyle w:val="acctfourfigures"/>
              <w:tabs>
                <w:tab w:val="clear" w:pos="765"/>
                <w:tab w:val="decimal" w:pos="952"/>
              </w:tabs>
              <w:spacing w:line="240" w:lineRule="auto"/>
              <w:ind w:right="11"/>
              <w:rPr>
                <w:sz w:val="20"/>
              </w:rPr>
            </w:pPr>
            <w:r w:rsidRPr="002D3CB1">
              <w:rPr>
                <w:rFonts w:hint="cs"/>
                <w:sz w:val="20"/>
                <w:cs/>
                <w:lang w:bidi="th-TH"/>
              </w:rPr>
              <w:t>-</w:t>
            </w:r>
          </w:p>
        </w:tc>
        <w:tc>
          <w:tcPr>
            <w:tcW w:w="270" w:type="dxa"/>
            <w:vAlign w:val="bottom"/>
          </w:tcPr>
          <w:p w14:paraId="30A7CA2B" w14:textId="77777777" w:rsidR="003C1AF4" w:rsidRPr="00812C25" w:rsidRDefault="003C1AF4" w:rsidP="0026427E">
            <w:pPr>
              <w:pStyle w:val="acctfourfigures"/>
              <w:spacing w:line="240" w:lineRule="auto"/>
              <w:jc w:val="center"/>
              <w:rPr>
                <w:sz w:val="20"/>
              </w:rPr>
            </w:pPr>
          </w:p>
        </w:tc>
        <w:tc>
          <w:tcPr>
            <w:tcW w:w="1350" w:type="dxa"/>
            <w:vAlign w:val="bottom"/>
          </w:tcPr>
          <w:p w14:paraId="3003ABAA" w14:textId="0AE375B9" w:rsidR="003C1AF4" w:rsidRPr="00812C25" w:rsidRDefault="00E163B3" w:rsidP="0026427E">
            <w:pPr>
              <w:pStyle w:val="acctfourfigures"/>
              <w:tabs>
                <w:tab w:val="clear" w:pos="765"/>
                <w:tab w:val="decimal" w:pos="952"/>
              </w:tabs>
              <w:spacing w:line="240" w:lineRule="auto"/>
              <w:ind w:right="11"/>
              <w:rPr>
                <w:sz w:val="20"/>
              </w:rPr>
            </w:pPr>
            <w:r w:rsidRPr="00E163B3">
              <w:rPr>
                <w:sz w:val="20"/>
              </w:rPr>
              <w:t>(4,152)</w:t>
            </w:r>
          </w:p>
        </w:tc>
        <w:tc>
          <w:tcPr>
            <w:tcW w:w="270" w:type="dxa"/>
            <w:vAlign w:val="bottom"/>
          </w:tcPr>
          <w:p w14:paraId="17DD5CA5" w14:textId="77777777" w:rsidR="003C1AF4" w:rsidRPr="00812C25" w:rsidRDefault="003C1AF4" w:rsidP="0026427E">
            <w:pPr>
              <w:pStyle w:val="acctfourfigures"/>
              <w:spacing w:line="240" w:lineRule="auto"/>
              <w:jc w:val="center"/>
              <w:rPr>
                <w:sz w:val="20"/>
              </w:rPr>
            </w:pPr>
          </w:p>
        </w:tc>
        <w:tc>
          <w:tcPr>
            <w:tcW w:w="1260" w:type="dxa"/>
            <w:vAlign w:val="bottom"/>
          </w:tcPr>
          <w:p w14:paraId="2237EF26" w14:textId="5B82C0CF" w:rsidR="003C1AF4" w:rsidRPr="00812C25" w:rsidRDefault="00E163B3" w:rsidP="0026427E">
            <w:pPr>
              <w:pStyle w:val="acctfourfigures"/>
              <w:tabs>
                <w:tab w:val="clear" w:pos="765"/>
                <w:tab w:val="decimal" w:pos="952"/>
              </w:tabs>
              <w:spacing w:line="240" w:lineRule="auto"/>
              <w:ind w:right="11"/>
              <w:rPr>
                <w:sz w:val="20"/>
              </w:rPr>
            </w:pPr>
            <w:r w:rsidRPr="00E163B3">
              <w:rPr>
                <w:sz w:val="20"/>
              </w:rPr>
              <w:t>(40,990)</w:t>
            </w:r>
          </w:p>
        </w:tc>
        <w:tc>
          <w:tcPr>
            <w:tcW w:w="270" w:type="dxa"/>
            <w:vAlign w:val="bottom"/>
          </w:tcPr>
          <w:p w14:paraId="16C3ED7F" w14:textId="77777777" w:rsidR="003C1AF4" w:rsidRPr="00812C25" w:rsidRDefault="003C1AF4" w:rsidP="0026427E">
            <w:pPr>
              <w:pStyle w:val="acctfourfigures"/>
              <w:spacing w:line="240" w:lineRule="auto"/>
              <w:jc w:val="center"/>
              <w:rPr>
                <w:sz w:val="20"/>
              </w:rPr>
            </w:pPr>
          </w:p>
        </w:tc>
        <w:tc>
          <w:tcPr>
            <w:tcW w:w="1350" w:type="dxa"/>
            <w:vAlign w:val="bottom"/>
          </w:tcPr>
          <w:p w14:paraId="757AD50F" w14:textId="29F23E7D" w:rsidR="003C1AF4" w:rsidRPr="00812C25" w:rsidRDefault="00E163B3" w:rsidP="002D3CB1">
            <w:pPr>
              <w:pStyle w:val="acctfourfigures"/>
              <w:tabs>
                <w:tab w:val="clear" w:pos="765"/>
                <w:tab w:val="decimal" w:pos="1094"/>
              </w:tabs>
              <w:spacing w:line="240" w:lineRule="auto"/>
              <w:ind w:right="11"/>
              <w:rPr>
                <w:sz w:val="20"/>
              </w:rPr>
            </w:pPr>
            <w:r w:rsidRPr="00E163B3">
              <w:rPr>
                <w:sz w:val="20"/>
              </w:rPr>
              <w:t>-</w:t>
            </w:r>
          </w:p>
        </w:tc>
        <w:tc>
          <w:tcPr>
            <w:tcW w:w="180" w:type="dxa"/>
            <w:vAlign w:val="bottom"/>
          </w:tcPr>
          <w:p w14:paraId="044C9BEF" w14:textId="77777777" w:rsidR="003C1AF4" w:rsidRPr="00812C25" w:rsidRDefault="003C1AF4" w:rsidP="0026427E">
            <w:pPr>
              <w:pStyle w:val="acctfourfigures"/>
              <w:spacing w:line="240" w:lineRule="auto"/>
              <w:jc w:val="center"/>
              <w:rPr>
                <w:sz w:val="20"/>
              </w:rPr>
            </w:pPr>
          </w:p>
        </w:tc>
        <w:tc>
          <w:tcPr>
            <w:tcW w:w="1440" w:type="dxa"/>
            <w:vAlign w:val="bottom"/>
          </w:tcPr>
          <w:p w14:paraId="0A06E07E" w14:textId="3DE3B0BE" w:rsidR="003C1AF4" w:rsidRPr="00812C25" w:rsidRDefault="00E163B3" w:rsidP="0015346F">
            <w:pPr>
              <w:pStyle w:val="acctfourfigures"/>
              <w:tabs>
                <w:tab w:val="clear" w:pos="765"/>
              </w:tabs>
              <w:spacing w:line="240" w:lineRule="auto"/>
              <w:ind w:right="280"/>
              <w:jc w:val="right"/>
              <w:rPr>
                <w:sz w:val="20"/>
              </w:rPr>
            </w:pPr>
            <w:r w:rsidRPr="00E163B3">
              <w:rPr>
                <w:sz w:val="20"/>
              </w:rPr>
              <w:t>(45,142)</w:t>
            </w:r>
          </w:p>
        </w:tc>
      </w:tr>
      <w:tr w:rsidR="003C1AF4" w:rsidRPr="00812C25" w14:paraId="532D46CC" w14:textId="77777777" w:rsidTr="0015346F">
        <w:trPr>
          <w:trHeight w:val="206"/>
        </w:trPr>
        <w:tc>
          <w:tcPr>
            <w:tcW w:w="4304" w:type="dxa"/>
            <w:vAlign w:val="bottom"/>
          </w:tcPr>
          <w:p w14:paraId="370C1A17" w14:textId="713E57C0" w:rsidR="003C1AF4" w:rsidRPr="00812C25" w:rsidRDefault="003C1AF4" w:rsidP="0026427E">
            <w:pPr>
              <w:spacing w:line="240" w:lineRule="auto"/>
              <w:rPr>
                <w:b/>
                <w:bCs/>
                <w:sz w:val="18"/>
                <w:szCs w:val="18"/>
              </w:rPr>
            </w:pPr>
            <w:r w:rsidRPr="00812C25">
              <w:rPr>
                <w:b/>
                <w:bCs/>
                <w:sz w:val="20"/>
              </w:rPr>
              <w:t>At 31 December 2021</w:t>
            </w:r>
          </w:p>
        </w:tc>
        <w:tc>
          <w:tcPr>
            <w:tcW w:w="1096" w:type="dxa"/>
            <w:tcBorders>
              <w:top w:val="single" w:sz="4" w:space="0" w:color="auto"/>
              <w:bottom w:val="single" w:sz="4" w:space="0" w:color="auto"/>
            </w:tcBorders>
            <w:vAlign w:val="bottom"/>
          </w:tcPr>
          <w:p w14:paraId="6651A7CA" w14:textId="262C097E" w:rsidR="003C1AF4" w:rsidRPr="00812C25" w:rsidRDefault="00B60C2E" w:rsidP="0026427E">
            <w:pPr>
              <w:pStyle w:val="acctfourfigures"/>
              <w:tabs>
                <w:tab w:val="clear" w:pos="765"/>
                <w:tab w:val="decimal" w:pos="731"/>
              </w:tabs>
              <w:spacing w:line="240" w:lineRule="auto"/>
              <w:ind w:right="11"/>
              <w:jc w:val="center"/>
              <w:rPr>
                <w:b/>
                <w:bCs/>
                <w:sz w:val="20"/>
              </w:rPr>
            </w:pPr>
            <w:r w:rsidRPr="00B60C2E">
              <w:rPr>
                <w:b/>
                <w:bCs/>
                <w:sz w:val="20"/>
              </w:rPr>
              <w:t>257,471</w:t>
            </w:r>
          </w:p>
        </w:tc>
        <w:tc>
          <w:tcPr>
            <w:tcW w:w="360" w:type="dxa"/>
            <w:vAlign w:val="bottom"/>
          </w:tcPr>
          <w:p w14:paraId="659EDC81" w14:textId="77777777" w:rsidR="003C1AF4" w:rsidRPr="00812C25" w:rsidRDefault="003C1AF4" w:rsidP="0026427E">
            <w:pPr>
              <w:pStyle w:val="acctfourfigures"/>
              <w:spacing w:line="240" w:lineRule="auto"/>
              <w:jc w:val="center"/>
              <w:rPr>
                <w:b/>
                <w:bCs/>
                <w:sz w:val="20"/>
              </w:rPr>
            </w:pPr>
          </w:p>
        </w:tc>
        <w:tc>
          <w:tcPr>
            <w:tcW w:w="1260" w:type="dxa"/>
            <w:tcBorders>
              <w:top w:val="single" w:sz="4" w:space="0" w:color="auto"/>
              <w:bottom w:val="single" w:sz="4" w:space="0" w:color="auto"/>
            </w:tcBorders>
            <w:vAlign w:val="bottom"/>
          </w:tcPr>
          <w:p w14:paraId="1A7E1ED3" w14:textId="1238031D" w:rsidR="003C1AF4" w:rsidRPr="00812C25" w:rsidRDefault="00B60C2E" w:rsidP="0026427E">
            <w:pPr>
              <w:pStyle w:val="acctfourfigures"/>
              <w:tabs>
                <w:tab w:val="clear" w:pos="765"/>
                <w:tab w:val="decimal" w:pos="952"/>
              </w:tabs>
              <w:spacing w:line="240" w:lineRule="auto"/>
              <w:ind w:right="11"/>
              <w:rPr>
                <w:b/>
                <w:bCs/>
                <w:sz w:val="20"/>
              </w:rPr>
            </w:pPr>
            <w:r w:rsidRPr="00B60C2E">
              <w:rPr>
                <w:b/>
                <w:bCs/>
                <w:sz w:val="20"/>
              </w:rPr>
              <w:t>370,351</w:t>
            </w:r>
          </w:p>
        </w:tc>
        <w:tc>
          <w:tcPr>
            <w:tcW w:w="270" w:type="dxa"/>
            <w:vAlign w:val="bottom"/>
          </w:tcPr>
          <w:p w14:paraId="737155F2" w14:textId="77777777" w:rsidR="003C1AF4" w:rsidRPr="00812C25" w:rsidRDefault="003C1AF4" w:rsidP="0026427E">
            <w:pPr>
              <w:pStyle w:val="acctfourfigures"/>
              <w:spacing w:line="240" w:lineRule="auto"/>
              <w:jc w:val="center"/>
              <w:rPr>
                <w:b/>
                <w:bCs/>
                <w:sz w:val="20"/>
              </w:rPr>
            </w:pPr>
          </w:p>
        </w:tc>
        <w:tc>
          <w:tcPr>
            <w:tcW w:w="1350" w:type="dxa"/>
            <w:tcBorders>
              <w:top w:val="single" w:sz="4" w:space="0" w:color="auto"/>
              <w:bottom w:val="single" w:sz="4" w:space="0" w:color="auto"/>
            </w:tcBorders>
            <w:vAlign w:val="bottom"/>
          </w:tcPr>
          <w:p w14:paraId="5DFB2830" w14:textId="41F1E57E" w:rsidR="003C1AF4" w:rsidRPr="00812C25" w:rsidRDefault="00E163B3" w:rsidP="0026427E">
            <w:pPr>
              <w:pStyle w:val="acctfourfigures"/>
              <w:tabs>
                <w:tab w:val="clear" w:pos="765"/>
                <w:tab w:val="decimal" w:pos="952"/>
              </w:tabs>
              <w:spacing w:line="240" w:lineRule="auto"/>
              <w:ind w:right="11"/>
              <w:rPr>
                <w:b/>
                <w:bCs/>
                <w:sz w:val="20"/>
              </w:rPr>
            </w:pPr>
            <w:r w:rsidRPr="00E163B3">
              <w:rPr>
                <w:b/>
                <w:bCs/>
                <w:sz w:val="20"/>
              </w:rPr>
              <w:t>784,050</w:t>
            </w:r>
          </w:p>
        </w:tc>
        <w:tc>
          <w:tcPr>
            <w:tcW w:w="270" w:type="dxa"/>
            <w:vAlign w:val="bottom"/>
          </w:tcPr>
          <w:p w14:paraId="07419C46" w14:textId="77777777" w:rsidR="003C1AF4" w:rsidRPr="00812C25" w:rsidRDefault="003C1AF4" w:rsidP="0026427E">
            <w:pPr>
              <w:pStyle w:val="acctfourfigures"/>
              <w:spacing w:line="240" w:lineRule="auto"/>
              <w:jc w:val="center"/>
              <w:rPr>
                <w:b/>
                <w:bCs/>
                <w:sz w:val="20"/>
              </w:rPr>
            </w:pPr>
          </w:p>
        </w:tc>
        <w:tc>
          <w:tcPr>
            <w:tcW w:w="1260" w:type="dxa"/>
            <w:tcBorders>
              <w:top w:val="single" w:sz="4" w:space="0" w:color="auto"/>
              <w:bottom w:val="single" w:sz="4" w:space="0" w:color="auto"/>
            </w:tcBorders>
            <w:vAlign w:val="bottom"/>
          </w:tcPr>
          <w:p w14:paraId="7B14CCF1" w14:textId="3CBF438B" w:rsidR="003C1AF4" w:rsidRPr="00812C25" w:rsidRDefault="00E163B3" w:rsidP="0026427E">
            <w:pPr>
              <w:pStyle w:val="acctfourfigures"/>
              <w:tabs>
                <w:tab w:val="clear" w:pos="765"/>
                <w:tab w:val="decimal" w:pos="952"/>
              </w:tabs>
              <w:spacing w:line="240" w:lineRule="auto"/>
              <w:ind w:right="11"/>
              <w:rPr>
                <w:b/>
                <w:bCs/>
                <w:sz w:val="20"/>
              </w:rPr>
            </w:pPr>
            <w:r w:rsidRPr="00E163B3">
              <w:rPr>
                <w:b/>
                <w:bCs/>
                <w:sz w:val="20"/>
              </w:rPr>
              <w:t>2,008,808</w:t>
            </w:r>
          </w:p>
        </w:tc>
        <w:tc>
          <w:tcPr>
            <w:tcW w:w="270" w:type="dxa"/>
            <w:vAlign w:val="bottom"/>
          </w:tcPr>
          <w:p w14:paraId="3EE6F0D0" w14:textId="77777777" w:rsidR="003C1AF4" w:rsidRPr="00812C25" w:rsidRDefault="003C1AF4" w:rsidP="0026427E">
            <w:pPr>
              <w:pStyle w:val="acctfourfigures"/>
              <w:spacing w:line="240" w:lineRule="auto"/>
              <w:jc w:val="center"/>
              <w:rPr>
                <w:b/>
                <w:bCs/>
                <w:sz w:val="20"/>
              </w:rPr>
            </w:pPr>
          </w:p>
        </w:tc>
        <w:tc>
          <w:tcPr>
            <w:tcW w:w="1350" w:type="dxa"/>
            <w:tcBorders>
              <w:top w:val="single" w:sz="4" w:space="0" w:color="auto"/>
              <w:bottom w:val="single" w:sz="4" w:space="0" w:color="auto"/>
            </w:tcBorders>
            <w:vAlign w:val="bottom"/>
          </w:tcPr>
          <w:p w14:paraId="3CB13866" w14:textId="4412D686" w:rsidR="003C1AF4" w:rsidRPr="00812C25" w:rsidRDefault="00E163B3" w:rsidP="00F1173E">
            <w:pPr>
              <w:pStyle w:val="acctfourfigures"/>
              <w:tabs>
                <w:tab w:val="clear" w:pos="765"/>
                <w:tab w:val="decimal" w:pos="1094"/>
              </w:tabs>
              <w:spacing w:line="240" w:lineRule="auto"/>
              <w:ind w:right="11"/>
              <w:rPr>
                <w:b/>
                <w:bCs/>
                <w:sz w:val="20"/>
              </w:rPr>
            </w:pPr>
            <w:r w:rsidRPr="00E163B3">
              <w:rPr>
                <w:b/>
                <w:bCs/>
                <w:sz w:val="20"/>
              </w:rPr>
              <w:t>18,675</w:t>
            </w:r>
          </w:p>
        </w:tc>
        <w:tc>
          <w:tcPr>
            <w:tcW w:w="180" w:type="dxa"/>
            <w:vAlign w:val="bottom"/>
          </w:tcPr>
          <w:p w14:paraId="75CD7CEA" w14:textId="77777777" w:rsidR="003C1AF4" w:rsidRPr="00812C25" w:rsidRDefault="003C1AF4" w:rsidP="0026427E">
            <w:pPr>
              <w:pStyle w:val="acctfourfigures"/>
              <w:spacing w:line="240" w:lineRule="auto"/>
              <w:jc w:val="center"/>
              <w:rPr>
                <w:b/>
                <w:bCs/>
                <w:sz w:val="20"/>
              </w:rPr>
            </w:pPr>
          </w:p>
        </w:tc>
        <w:tc>
          <w:tcPr>
            <w:tcW w:w="1440" w:type="dxa"/>
            <w:tcBorders>
              <w:top w:val="single" w:sz="4" w:space="0" w:color="auto"/>
              <w:bottom w:val="single" w:sz="4" w:space="0" w:color="auto"/>
            </w:tcBorders>
            <w:vAlign w:val="bottom"/>
          </w:tcPr>
          <w:p w14:paraId="673E115F" w14:textId="5B36031D" w:rsidR="003C1AF4" w:rsidRPr="00812C25" w:rsidRDefault="00E163B3" w:rsidP="0015346F">
            <w:pPr>
              <w:pStyle w:val="acctfourfigures"/>
              <w:tabs>
                <w:tab w:val="clear" w:pos="765"/>
              </w:tabs>
              <w:spacing w:line="240" w:lineRule="auto"/>
              <w:ind w:right="280"/>
              <w:jc w:val="right"/>
              <w:rPr>
                <w:b/>
                <w:bCs/>
                <w:sz w:val="20"/>
              </w:rPr>
            </w:pPr>
            <w:r w:rsidRPr="00E163B3">
              <w:rPr>
                <w:b/>
                <w:bCs/>
                <w:sz w:val="20"/>
              </w:rPr>
              <w:t>3,439,355</w:t>
            </w:r>
          </w:p>
        </w:tc>
      </w:tr>
      <w:tr w:rsidR="003C1AF4" w:rsidRPr="00812C25" w14:paraId="0853D310" w14:textId="77777777" w:rsidTr="0015346F">
        <w:trPr>
          <w:trHeight w:val="206"/>
        </w:trPr>
        <w:tc>
          <w:tcPr>
            <w:tcW w:w="4304" w:type="dxa"/>
            <w:vAlign w:val="bottom"/>
          </w:tcPr>
          <w:p w14:paraId="0B01DF6C" w14:textId="77777777" w:rsidR="003C1AF4" w:rsidRPr="00812C25" w:rsidRDefault="003C1AF4" w:rsidP="0026427E">
            <w:pPr>
              <w:spacing w:line="240" w:lineRule="auto"/>
              <w:rPr>
                <w:b/>
                <w:bCs/>
                <w:sz w:val="18"/>
                <w:szCs w:val="18"/>
              </w:rPr>
            </w:pPr>
          </w:p>
        </w:tc>
        <w:tc>
          <w:tcPr>
            <w:tcW w:w="1096" w:type="dxa"/>
            <w:tcBorders>
              <w:top w:val="single" w:sz="4" w:space="0" w:color="auto"/>
            </w:tcBorders>
            <w:vAlign w:val="bottom"/>
          </w:tcPr>
          <w:p w14:paraId="61E4E782" w14:textId="77777777" w:rsidR="003C1AF4" w:rsidRPr="00812C25" w:rsidRDefault="003C1AF4" w:rsidP="0026427E">
            <w:pPr>
              <w:pStyle w:val="acctfourfigures"/>
              <w:tabs>
                <w:tab w:val="clear" w:pos="765"/>
                <w:tab w:val="decimal" w:pos="731"/>
              </w:tabs>
              <w:spacing w:line="240" w:lineRule="auto"/>
              <w:ind w:right="11"/>
              <w:jc w:val="center"/>
              <w:rPr>
                <w:b/>
                <w:bCs/>
                <w:sz w:val="20"/>
              </w:rPr>
            </w:pPr>
          </w:p>
        </w:tc>
        <w:tc>
          <w:tcPr>
            <w:tcW w:w="360" w:type="dxa"/>
            <w:vAlign w:val="bottom"/>
          </w:tcPr>
          <w:p w14:paraId="259245B0" w14:textId="77777777" w:rsidR="003C1AF4" w:rsidRPr="00812C25" w:rsidRDefault="003C1AF4" w:rsidP="0026427E">
            <w:pPr>
              <w:pStyle w:val="acctfourfigures"/>
              <w:spacing w:line="240" w:lineRule="auto"/>
              <w:jc w:val="center"/>
              <w:rPr>
                <w:sz w:val="20"/>
              </w:rPr>
            </w:pPr>
          </w:p>
        </w:tc>
        <w:tc>
          <w:tcPr>
            <w:tcW w:w="1260" w:type="dxa"/>
            <w:tcBorders>
              <w:top w:val="single" w:sz="4" w:space="0" w:color="auto"/>
            </w:tcBorders>
            <w:vAlign w:val="bottom"/>
          </w:tcPr>
          <w:p w14:paraId="77883425" w14:textId="77777777" w:rsidR="003C1AF4" w:rsidRPr="00812C25" w:rsidRDefault="003C1AF4" w:rsidP="0026427E">
            <w:pPr>
              <w:pStyle w:val="acctfourfigures"/>
              <w:tabs>
                <w:tab w:val="clear" w:pos="765"/>
                <w:tab w:val="decimal" w:pos="731"/>
              </w:tabs>
              <w:spacing w:line="240" w:lineRule="auto"/>
              <w:ind w:right="11"/>
              <w:jc w:val="center"/>
              <w:rPr>
                <w:b/>
                <w:bCs/>
                <w:sz w:val="20"/>
              </w:rPr>
            </w:pPr>
          </w:p>
        </w:tc>
        <w:tc>
          <w:tcPr>
            <w:tcW w:w="270" w:type="dxa"/>
            <w:vAlign w:val="bottom"/>
          </w:tcPr>
          <w:p w14:paraId="3F456D06" w14:textId="77777777" w:rsidR="003C1AF4" w:rsidRPr="00812C25" w:rsidRDefault="003C1AF4" w:rsidP="0026427E">
            <w:pPr>
              <w:pStyle w:val="acctfourfigures"/>
              <w:spacing w:line="240" w:lineRule="auto"/>
              <w:jc w:val="center"/>
              <w:rPr>
                <w:sz w:val="20"/>
              </w:rPr>
            </w:pPr>
          </w:p>
        </w:tc>
        <w:tc>
          <w:tcPr>
            <w:tcW w:w="1350" w:type="dxa"/>
            <w:tcBorders>
              <w:top w:val="single" w:sz="4" w:space="0" w:color="auto"/>
            </w:tcBorders>
            <w:vAlign w:val="bottom"/>
          </w:tcPr>
          <w:p w14:paraId="65744323" w14:textId="77777777" w:rsidR="003C1AF4" w:rsidRPr="00812C25" w:rsidRDefault="003C1AF4" w:rsidP="0026427E">
            <w:pPr>
              <w:pStyle w:val="acctfourfigures"/>
              <w:tabs>
                <w:tab w:val="clear" w:pos="765"/>
                <w:tab w:val="decimal" w:pos="731"/>
              </w:tabs>
              <w:spacing w:line="240" w:lineRule="auto"/>
              <w:ind w:right="11"/>
              <w:jc w:val="center"/>
              <w:rPr>
                <w:b/>
                <w:bCs/>
                <w:sz w:val="20"/>
              </w:rPr>
            </w:pPr>
          </w:p>
        </w:tc>
        <w:tc>
          <w:tcPr>
            <w:tcW w:w="270" w:type="dxa"/>
            <w:vAlign w:val="bottom"/>
          </w:tcPr>
          <w:p w14:paraId="38408C41" w14:textId="77777777" w:rsidR="003C1AF4" w:rsidRPr="00812C25" w:rsidRDefault="003C1AF4" w:rsidP="0026427E">
            <w:pPr>
              <w:pStyle w:val="acctfourfigures"/>
              <w:spacing w:line="240" w:lineRule="auto"/>
              <w:jc w:val="center"/>
              <w:rPr>
                <w:sz w:val="20"/>
              </w:rPr>
            </w:pPr>
          </w:p>
        </w:tc>
        <w:tc>
          <w:tcPr>
            <w:tcW w:w="1260" w:type="dxa"/>
            <w:tcBorders>
              <w:top w:val="single" w:sz="4" w:space="0" w:color="auto"/>
            </w:tcBorders>
            <w:vAlign w:val="bottom"/>
          </w:tcPr>
          <w:p w14:paraId="1F515ABA" w14:textId="77777777" w:rsidR="003C1AF4" w:rsidRPr="00812C25" w:rsidRDefault="003C1AF4" w:rsidP="0026427E">
            <w:pPr>
              <w:pStyle w:val="acctfourfigures"/>
              <w:tabs>
                <w:tab w:val="clear" w:pos="765"/>
                <w:tab w:val="decimal" w:pos="731"/>
              </w:tabs>
              <w:spacing w:line="240" w:lineRule="auto"/>
              <w:ind w:right="11"/>
              <w:jc w:val="center"/>
              <w:rPr>
                <w:b/>
                <w:bCs/>
                <w:sz w:val="20"/>
              </w:rPr>
            </w:pPr>
          </w:p>
        </w:tc>
        <w:tc>
          <w:tcPr>
            <w:tcW w:w="270" w:type="dxa"/>
            <w:vAlign w:val="bottom"/>
          </w:tcPr>
          <w:p w14:paraId="6D33B9F3" w14:textId="77777777" w:rsidR="003C1AF4" w:rsidRPr="00812C25" w:rsidRDefault="003C1AF4" w:rsidP="0026427E">
            <w:pPr>
              <w:pStyle w:val="acctfourfigures"/>
              <w:spacing w:line="240" w:lineRule="auto"/>
              <w:jc w:val="center"/>
              <w:rPr>
                <w:sz w:val="20"/>
              </w:rPr>
            </w:pPr>
          </w:p>
        </w:tc>
        <w:tc>
          <w:tcPr>
            <w:tcW w:w="1350" w:type="dxa"/>
            <w:tcBorders>
              <w:top w:val="single" w:sz="4" w:space="0" w:color="auto"/>
            </w:tcBorders>
            <w:vAlign w:val="bottom"/>
          </w:tcPr>
          <w:p w14:paraId="74719CA1" w14:textId="77777777" w:rsidR="003C1AF4" w:rsidRPr="00812C25" w:rsidRDefault="003C1AF4" w:rsidP="00F1173E">
            <w:pPr>
              <w:pStyle w:val="acctfourfigures"/>
              <w:tabs>
                <w:tab w:val="clear" w:pos="765"/>
                <w:tab w:val="decimal" w:pos="731"/>
                <w:tab w:val="decimal" w:pos="1094"/>
              </w:tabs>
              <w:spacing w:line="240" w:lineRule="auto"/>
              <w:ind w:right="11"/>
              <w:jc w:val="center"/>
              <w:rPr>
                <w:b/>
                <w:bCs/>
                <w:sz w:val="20"/>
              </w:rPr>
            </w:pPr>
          </w:p>
        </w:tc>
        <w:tc>
          <w:tcPr>
            <w:tcW w:w="180" w:type="dxa"/>
            <w:vAlign w:val="bottom"/>
          </w:tcPr>
          <w:p w14:paraId="4592C858" w14:textId="77777777" w:rsidR="003C1AF4" w:rsidRPr="00812C25" w:rsidRDefault="003C1AF4" w:rsidP="0026427E">
            <w:pPr>
              <w:pStyle w:val="acctfourfigures"/>
              <w:spacing w:line="240" w:lineRule="auto"/>
              <w:jc w:val="center"/>
              <w:rPr>
                <w:sz w:val="20"/>
              </w:rPr>
            </w:pPr>
          </w:p>
        </w:tc>
        <w:tc>
          <w:tcPr>
            <w:tcW w:w="1440" w:type="dxa"/>
            <w:tcBorders>
              <w:top w:val="single" w:sz="4" w:space="0" w:color="auto"/>
            </w:tcBorders>
            <w:vAlign w:val="bottom"/>
          </w:tcPr>
          <w:p w14:paraId="2B1CBB8D" w14:textId="77777777" w:rsidR="003C1AF4" w:rsidRPr="00812C25" w:rsidRDefault="003C1AF4" w:rsidP="0015346F">
            <w:pPr>
              <w:pStyle w:val="acctfourfigures"/>
              <w:tabs>
                <w:tab w:val="clear" w:pos="765"/>
              </w:tabs>
              <w:spacing w:line="240" w:lineRule="auto"/>
              <w:ind w:right="280"/>
              <w:jc w:val="center"/>
              <w:rPr>
                <w:b/>
                <w:bCs/>
                <w:sz w:val="20"/>
              </w:rPr>
            </w:pPr>
          </w:p>
        </w:tc>
      </w:tr>
      <w:tr w:rsidR="003C1AF4" w:rsidRPr="00812C25" w14:paraId="6045EB4A" w14:textId="77777777" w:rsidTr="0015346F">
        <w:trPr>
          <w:trHeight w:val="206"/>
        </w:trPr>
        <w:tc>
          <w:tcPr>
            <w:tcW w:w="4304" w:type="dxa"/>
            <w:vAlign w:val="bottom"/>
          </w:tcPr>
          <w:p w14:paraId="65A36449" w14:textId="0B12FB8E" w:rsidR="003C1AF4" w:rsidRPr="00812C25" w:rsidRDefault="003C1AF4" w:rsidP="0026427E">
            <w:pPr>
              <w:spacing w:line="240" w:lineRule="auto"/>
              <w:rPr>
                <w:b/>
                <w:bCs/>
                <w:sz w:val="20"/>
              </w:rPr>
            </w:pPr>
            <w:r w:rsidRPr="00812C25">
              <w:rPr>
                <w:b/>
                <w:bCs/>
                <w:i/>
                <w:iCs/>
                <w:sz w:val="20"/>
              </w:rPr>
              <w:t>Accumulated depreciation</w:t>
            </w:r>
          </w:p>
        </w:tc>
        <w:tc>
          <w:tcPr>
            <w:tcW w:w="1096" w:type="dxa"/>
            <w:vAlign w:val="bottom"/>
          </w:tcPr>
          <w:p w14:paraId="484B33CA" w14:textId="77777777" w:rsidR="003C1AF4" w:rsidRPr="00812C25" w:rsidRDefault="003C1AF4" w:rsidP="0026427E">
            <w:pPr>
              <w:pStyle w:val="acctfourfigures"/>
              <w:tabs>
                <w:tab w:val="clear" w:pos="765"/>
                <w:tab w:val="decimal" w:pos="952"/>
              </w:tabs>
              <w:spacing w:line="240" w:lineRule="auto"/>
              <w:ind w:right="11"/>
              <w:rPr>
                <w:sz w:val="20"/>
              </w:rPr>
            </w:pPr>
          </w:p>
        </w:tc>
        <w:tc>
          <w:tcPr>
            <w:tcW w:w="360" w:type="dxa"/>
            <w:vAlign w:val="bottom"/>
          </w:tcPr>
          <w:p w14:paraId="080E9C1C" w14:textId="77777777" w:rsidR="003C1AF4" w:rsidRPr="00812C25" w:rsidRDefault="003C1AF4" w:rsidP="0026427E">
            <w:pPr>
              <w:pStyle w:val="acctfourfigures"/>
              <w:spacing w:line="240" w:lineRule="auto"/>
              <w:jc w:val="center"/>
              <w:rPr>
                <w:sz w:val="20"/>
              </w:rPr>
            </w:pPr>
          </w:p>
        </w:tc>
        <w:tc>
          <w:tcPr>
            <w:tcW w:w="1260" w:type="dxa"/>
            <w:vAlign w:val="bottom"/>
          </w:tcPr>
          <w:p w14:paraId="33879BD7" w14:textId="77777777" w:rsidR="003C1AF4" w:rsidRPr="00812C25" w:rsidRDefault="003C1AF4" w:rsidP="0026427E">
            <w:pPr>
              <w:pStyle w:val="acctfourfigures"/>
              <w:tabs>
                <w:tab w:val="clear" w:pos="765"/>
                <w:tab w:val="decimal" w:pos="731"/>
              </w:tabs>
              <w:spacing w:line="240" w:lineRule="auto"/>
              <w:ind w:right="11"/>
              <w:jc w:val="center"/>
              <w:rPr>
                <w:b/>
                <w:bCs/>
                <w:sz w:val="20"/>
              </w:rPr>
            </w:pPr>
          </w:p>
        </w:tc>
        <w:tc>
          <w:tcPr>
            <w:tcW w:w="270" w:type="dxa"/>
            <w:vAlign w:val="bottom"/>
          </w:tcPr>
          <w:p w14:paraId="74724D63" w14:textId="77777777" w:rsidR="003C1AF4" w:rsidRPr="00812C25" w:rsidRDefault="003C1AF4" w:rsidP="0026427E">
            <w:pPr>
              <w:pStyle w:val="acctfourfigures"/>
              <w:spacing w:line="240" w:lineRule="auto"/>
              <w:jc w:val="center"/>
              <w:rPr>
                <w:sz w:val="20"/>
              </w:rPr>
            </w:pPr>
          </w:p>
        </w:tc>
        <w:tc>
          <w:tcPr>
            <w:tcW w:w="1350" w:type="dxa"/>
            <w:vAlign w:val="bottom"/>
          </w:tcPr>
          <w:p w14:paraId="600FB757" w14:textId="77777777" w:rsidR="003C1AF4" w:rsidRPr="00812C25" w:rsidRDefault="003C1AF4" w:rsidP="0026427E">
            <w:pPr>
              <w:pStyle w:val="acctfourfigures"/>
              <w:tabs>
                <w:tab w:val="clear" w:pos="765"/>
                <w:tab w:val="decimal" w:pos="731"/>
              </w:tabs>
              <w:spacing w:line="240" w:lineRule="auto"/>
              <w:ind w:right="11"/>
              <w:jc w:val="center"/>
              <w:rPr>
                <w:b/>
                <w:bCs/>
                <w:sz w:val="20"/>
              </w:rPr>
            </w:pPr>
          </w:p>
        </w:tc>
        <w:tc>
          <w:tcPr>
            <w:tcW w:w="270" w:type="dxa"/>
            <w:vAlign w:val="bottom"/>
          </w:tcPr>
          <w:p w14:paraId="55F95F7E" w14:textId="77777777" w:rsidR="003C1AF4" w:rsidRPr="00812C25" w:rsidRDefault="003C1AF4" w:rsidP="0026427E">
            <w:pPr>
              <w:pStyle w:val="acctfourfigures"/>
              <w:spacing w:line="240" w:lineRule="auto"/>
              <w:jc w:val="center"/>
              <w:rPr>
                <w:sz w:val="20"/>
              </w:rPr>
            </w:pPr>
          </w:p>
        </w:tc>
        <w:tc>
          <w:tcPr>
            <w:tcW w:w="1260" w:type="dxa"/>
            <w:vAlign w:val="bottom"/>
          </w:tcPr>
          <w:p w14:paraId="5AD14B46" w14:textId="77777777" w:rsidR="003C1AF4" w:rsidRPr="00812C25" w:rsidRDefault="003C1AF4" w:rsidP="0026427E">
            <w:pPr>
              <w:pStyle w:val="acctfourfigures"/>
              <w:tabs>
                <w:tab w:val="clear" w:pos="765"/>
                <w:tab w:val="decimal" w:pos="731"/>
              </w:tabs>
              <w:spacing w:line="240" w:lineRule="auto"/>
              <w:ind w:right="11"/>
              <w:jc w:val="center"/>
              <w:rPr>
                <w:b/>
                <w:bCs/>
                <w:sz w:val="20"/>
              </w:rPr>
            </w:pPr>
          </w:p>
        </w:tc>
        <w:tc>
          <w:tcPr>
            <w:tcW w:w="270" w:type="dxa"/>
            <w:vAlign w:val="bottom"/>
          </w:tcPr>
          <w:p w14:paraId="39F60EEF" w14:textId="77777777" w:rsidR="003C1AF4" w:rsidRPr="00812C25" w:rsidRDefault="003C1AF4" w:rsidP="0026427E">
            <w:pPr>
              <w:pStyle w:val="acctfourfigures"/>
              <w:spacing w:line="240" w:lineRule="auto"/>
              <w:jc w:val="center"/>
              <w:rPr>
                <w:sz w:val="20"/>
              </w:rPr>
            </w:pPr>
          </w:p>
        </w:tc>
        <w:tc>
          <w:tcPr>
            <w:tcW w:w="1350" w:type="dxa"/>
            <w:vAlign w:val="bottom"/>
          </w:tcPr>
          <w:p w14:paraId="2FA7C53C" w14:textId="77777777" w:rsidR="003C1AF4" w:rsidRPr="00812C25" w:rsidRDefault="003C1AF4" w:rsidP="00F1173E">
            <w:pPr>
              <w:pStyle w:val="acctfourfigures"/>
              <w:tabs>
                <w:tab w:val="clear" w:pos="765"/>
                <w:tab w:val="decimal" w:pos="731"/>
                <w:tab w:val="decimal" w:pos="1094"/>
              </w:tabs>
              <w:spacing w:line="240" w:lineRule="auto"/>
              <w:ind w:right="11"/>
              <w:jc w:val="center"/>
              <w:rPr>
                <w:b/>
                <w:bCs/>
                <w:sz w:val="20"/>
              </w:rPr>
            </w:pPr>
          </w:p>
        </w:tc>
        <w:tc>
          <w:tcPr>
            <w:tcW w:w="180" w:type="dxa"/>
            <w:vAlign w:val="bottom"/>
          </w:tcPr>
          <w:p w14:paraId="5246638A" w14:textId="77777777" w:rsidR="003C1AF4" w:rsidRPr="00812C25" w:rsidRDefault="003C1AF4" w:rsidP="0026427E">
            <w:pPr>
              <w:pStyle w:val="acctfourfigures"/>
              <w:spacing w:line="240" w:lineRule="auto"/>
              <w:jc w:val="center"/>
              <w:rPr>
                <w:sz w:val="20"/>
              </w:rPr>
            </w:pPr>
          </w:p>
        </w:tc>
        <w:tc>
          <w:tcPr>
            <w:tcW w:w="1440" w:type="dxa"/>
            <w:vAlign w:val="bottom"/>
          </w:tcPr>
          <w:p w14:paraId="71658FAE" w14:textId="77777777" w:rsidR="003C1AF4" w:rsidRPr="00812C25" w:rsidRDefault="003C1AF4" w:rsidP="0015346F">
            <w:pPr>
              <w:pStyle w:val="acctfourfigures"/>
              <w:tabs>
                <w:tab w:val="clear" w:pos="765"/>
              </w:tabs>
              <w:spacing w:line="240" w:lineRule="auto"/>
              <w:ind w:right="280"/>
              <w:jc w:val="center"/>
              <w:rPr>
                <w:b/>
                <w:bCs/>
                <w:sz w:val="20"/>
              </w:rPr>
            </w:pPr>
          </w:p>
        </w:tc>
      </w:tr>
      <w:tr w:rsidR="003C1AF4" w:rsidRPr="00812C25" w14:paraId="3D151213" w14:textId="77777777" w:rsidTr="0015346F">
        <w:trPr>
          <w:trHeight w:val="221"/>
        </w:trPr>
        <w:tc>
          <w:tcPr>
            <w:tcW w:w="4304" w:type="dxa"/>
          </w:tcPr>
          <w:p w14:paraId="395737B7" w14:textId="531617EF" w:rsidR="003C1AF4" w:rsidRPr="00812C25" w:rsidRDefault="003C1AF4" w:rsidP="0026427E">
            <w:pPr>
              <w:spacing w:line="240" w:lineRule="auto"/>
              <w:rPr>
                <w:b/>
                <w:bCs/>
                <w:i/>
                <w:iCs/>
                <w:sz w:val="20"/>
              </w:rPr>
            </w:pPr>
            <w:r w:rsidRPr="00812C25">
              <w:rPr>
                <w:b/>
                <w:bCs/>
                <w:sz w:val="20"/>
              </w:rPr>
              <w:t>At 1 January 2020</w:t>
            </w:r>
          </w:p>
        </w:tc>
        <w:tc>
          <w:tcPr>
            <w:tcW w:w="1096" w:type="dxa"/>
            <w:vAlign w:val="bottom"/>
          </w:tcPr>
          <w:p w14:paraId="62012F56" w14:textId="16040594" w:rsidR="003C1AF4" w:rsidRPr="00812C25" w:rsidRDefault="003C1AF4" w:rsidP="00F1173E">
            <w:pPr>
              <w:pStyle w:val="acctfourfigures"/>
              <w:tabs>
                <w:tab w:val="clear" w:pos="765"/>
                <w:tab w:val="decimal" w:pos="834"/>
              </w:tabs>
              <w:spacing w:line="240" w:lineRule="auto"/>
              <w:ind w:right="11"/>
              <w:rPr>
                <w:b/>
                <w:bCs/>
                <w:sz w:val="20"/>
              </w:rPr>
            </w:pPr>
            <w:r w:rsidRPr="00812C25">
              <w:rPr>
                <w:b/>
                <w:bCs/>
                <w:sz w:val="20"/>
                <w:cs/>
                <w:lang w:bidi="th-TH"/>
              </w:rPr>
              <w:t>-</w:t>
            </w:r>
          </w:p>
        </w:tc>
        <w:tc>
          <w:tcPr>
            <w:tcW w:w="360" w:type="dxa"/>
            <w:vAlign w:val="bottom"/>
          </w:tcPr>
          <w:p w14:paraId="6281D77F" w14:textId="77777777" w:rsidR="003C1AF4" w:rsidRPr="00812C25" w:rsidRDefault="003C1AF4" w:rsidP="0026427E">
            <w:pPr>
              <w:pStyle w:val="acctfourfigures"/>
              <w:spacing w:line="240" w:lineRule="auto"/>
              <w:jc w:val="center"/>
              <w:rPr>
                <w:b/>
                <w:bCs/>
                <w:sz w:val="20"/>
              </w:rPr>
            </w:pPr>
          </w:p>
        </w:tc>
        <w:tc>
          <w:tcPr>
            <w:tcW w:w="1260" w:type="dxa"/>
            <w:vAlign w:val="bottom"/>
          </w:tcPr>
          <w:p w14:paraId="2A351A80" w14:textId="20D57CA1" w:rsidR="003C1AF4" w:rsidRPr="00812C25" w:rsidRDefault="003C1AF4" w:rsidP="0026427E">
            <w:pPr>
              <w:pStyle w:val="acctfourfigures"/>
              <w:tabs>
                <w:tab w:val="clear" w:pos="765"/>
                <w:tab w:val="decimal" w:pos="952"/>
              </w:tabs>
              <w:spacing w:line="240" w:lineRule="auto"/>
              <w:ind w:right="11"/>
              <w:rPr>
                <w:b/>
                <w:bCs/>
                <w:sz w:val="20"/>
              </w:rPr>
            </w:pPr>
            <w:r w:rsidRPr="00812C25">
              <w:rPr>
                <w:b/>
                <w:bCs/>
                <w:sz w:val="20"/>
              </w:rPr>
              <w:t>2,286</w:t>
            </w:r>
          </w:p>
        </w:tc>
        <w:tc>
          <w:tcPr>
            <w:tcW w:w="270" w:type="dxa"/>
          </w:tcPr>
          <w:p w14:paraId="52466189" w14:textId="77777777" w:rsidR="003C1AF4" w:rsidRPr="00812C25" w:rsidRDefault="003C1AF4" w:rsidP="0026427E">
            <w:pPr>
              <w:pStyle w:val="acctfourfigures"/>
              <w:tabs>
                <w:tab w:val="decimal" w:pos="952"/>
              </w:tabs>
              <w:spacing w:line="240" w:lineRule="auto"/>
              <w:rPr>
                <w:b/>
                <w:bCs/>
                <w:sz w:val="20"/>
              </w:rPr>
            </w:pPr>
          </w:p>
        </w:tc>
        <w:tc>
          <w:tcPr>
            <w:tcW w:w="1350" w:type="dxa"/>
            <w:vAlign w:val="bottom"/>
          </w:tcPr>
          <w:p w14:paraId="7118B815" w14:textId="574855D1" w:rsidR="003C1AF4" w:rsidRPr="00812C25" w:rsidRDefault="003C1AF4" w:rsidP="0026427E">
            <w:pPr>
              <w:pStyle w:val="acctfourfigures"/>
              <w:tabs>
                <w:tab w:val="clear" w:pos="765"/>
                <w:tab w:val="decimal" w:pos="952"/>
              </w:tabs>
              <w:spacing w:line="240" w:lineRule="auto"/>
              <w:ind w:right="11"/>
              <w:rPr>
                <w:b/>
                <w:bCs/>
                <w:sz w:val="20"/>
                <w:lang w:bidi="th-TH"/>
              </w:rPr>
            </w:pPr>
            <w:r w:rsidRPr="00812C25">
              <w:rPr>
                <w:b/>
                <w:bCs/>
                <w:sz w:val="20"/>
                <w:lang w:bidi="th-TH"/>
              </w:rPr>
              <w:t>36,314</w:t>
            </w:r>
          </w:p>
        </w:tc>
        <w:tc>
          <w:tcPr>
            <w:tcW w:w="270" w:type="dxa"/>
            <w:vAlign w:val="bottom"/>
          </w:tcPr>
          <w:p w14:paraId="5C5AEC5F" w14:textId="77777777" w:rsidR="003C1AF4" w:rsidRPr="00812C25" w:rsidRDefault="003C1AF4" w:rsidP="0026427E">
            <w:pPr>
              <w:pStyle w:val="acctfourfigures"/>
              <w:tabs>
                <w:tab w:val="decimal" w:pos="952"/>
              </w:tabs>
              <w:spacing w:line="240" w:lineRule="auto"/>
              <w:rPr>
                <w:b/>
                <w:bCs/>
                <w:sz w:val="20"/>
              </w:rPr>
            </w:pPr>
          </w:p>
        </w:tc>
        <w:tc>
          <w:tcPr>
            <w:tcW w:w="1260" w:type="dxa"/>
            <w:vAlign w:val="bottom"/>
          </w:tcPr>
          <w:p w14:paraId="272AE456" w14:textId="6137D77A" w:rsidR="003C1AF4" w:rsidRPr="00812C25" w:rsidRDefault="003C1AF4" w:rsidP="0026427E">
            <w:pPr>
              <w:pStyle w:val="acctfourfigures"/>
              <w:tabs>
                <w:tab w:val="clear" w:pos="765"/>
                <w:tab w:val="decimal" w:pos="952"/>
              </w:tabs>
              <w:spacing w:line="240" w:lineRule="auto"/>
              <w:ind w:right="11"/>
              <w:rPr>
                <w:b/>
                <w:bCs/>
                <w:sz w:val="20"/>
                <w:lang w:bidi="th-TH"/>
              </w:rPr>
            </w:pPr>
            <w:r w:rsidRPr="00812C25">
              <w:rPr>
                <w:b/>
                <w:bCs/>
                <w:sz w:val="20"/>
                <w:lang w:bidi="th-TH"/>
              </w:rPr>
              <w:t>653,872</w:t>
            </w:r>
          </w:p>
        </w:tc>
        <w:tc>
          <w:tcPr>
            <w:tcW w:w="270" w:type="dxa"/>
            <w:vAlign w:val="bottom"/>
          </w:tcPr>
          <w:p w14:paraId="3E12D806" w14:textId="77777777" w:rsidR="003C1AF4" w:rsidRPr="00812C25" w:rsidRDefault="003C1AF4" w:rsidP="0026427E">
            <w:pPr>
              <w:pStyle w:val="acctfourfigures"/>
              <w:tabs>
                <w:tab w:val="decimal" w:pos="952"/>
              </w:tabs>
              <w:spacing w:line="240" w:lineRule="auto"/>
              <w:rPr>
                <w:b/>
                <w:bCs/>
                <w:sz w:val="20"/>
              </w:rPr>
            </w:pPr>
          </w:p>
        </w:tc>
        <w:tc>
          <w:tcPr>
            <w:tcW w:w="1350" w:type="dxa"/>
            <w:vAlign w:val="bottom"/>
          </w:tcPr>
          <w:p w14:paraId="73F628BB" w14:textId="3BFB4821" w:rsidR="003C1AF4" w:rsidRPr="00812C25" w:rsidRDefault="003C1AF4" w:rsidP="00F1173E">
            <w:pPr>
              <w:pStyle w:val="acctfourfigures"/>
              <w:tabs>
                <w:tab w:val="clear" w:pos="765"/>
                <w:tab w:val="decimal" w:pos="1094"/>
              </w:tabs>
              <w:spacing w:line="240" w:lineRule="auto"/>
              <w:ind w:right="11"/>
              <w:rPr>
                <w:b/>
                <w:bCs/>
                <w:sz w:val="20"/>
                <w:lang w:bidi="th-TH"/>
              </w:rPr>
            </w:pPr>
            <w:r w:rsidRPr="00812C25">
              <w:rPr>
                <w:b/>
                <w:bCs/>
                <w:sz w:val="20"/>
                <w:lang w:bidi="th-TH"/>
              </w:rPr>
              <w:t>-</w:t>
            </w:r>
          </w:p>
        </w:tc>
        <w:tc>
          <w:tcPr>
            <w:tcW w:w="180" w:type="dxa"/>
            <w:vAlign w:val="bottom"/>
          </w:tcPr>
          <w:p w14:paraId="458583DF" w14:textId="77777777" w:rsidR="003C1AF4" w:rsidRPr="00812C25" w:rsidRDefault="003C1AF4" w:rsidP="0026427E">
            <w:pPr>
              <w:pStyle w:val="acctfourfigures"/>
              <w:tabs>
                <w:tab w:val="decimal" w:pos="952"/>
              </w:tabs>
              <w:spacing w:line="240" w:lineRule="auto"/>
              <w:rPr>
                <w:b/>
                <w:bCs/>
                <w:sz w:val="20"/>
              </w:rPr>
            </w:pPr>
          </w:p>
        </w:tc>
        <w:tc>
          <w:tcPr>
            <w:tcW w:w="1440" w:type="dxa"/>
            <w:vAlign w:val="bottom"/>
          </w:tcPr>
          <w:p w14:paraId="2E20D841" w14:textId="6A4151CA" w:rsidR="003C1AF4" w:rsidRPr="00812C25" w:rsidRDefault="003C1AF4" w:rsidP="0015346F">
            <w:pPr>
              <w:pStyle w:val="acctfourfigures"/>
              <w:tabs>
                <w:tab w:val="clear" w:pos="765"/>
              </w:tabs>
              <w:spacing w:line="240" w:lineRule="auto"/>
              <w:ind w:right="280"/>
              <w:jc w:val="right"/>
              <w:rPr>
                <w:b/>
                <w:bCs/>
                <w:sz w:val="20"/>
              </w:rPr>
            </w:pPr>
            <w:r w:rsidRPr="00812C25">
              <w:rPr>
                <w:b/>
                <w:bCs/>
                <w:sz w:val="20"/>
              </w:rPr>
              <w:t>692,472</w:t>
            </w:r>
          </w:p>
        </w:tc>
      </w:tr>
      <w:tr w:rsidR="003C1AF4" w:rsidRPr="00812C25" w14:paraId="5949D645" w14:textId="77777777" w:rsidTr="0015346F">
        <w:trPr>
          <w:trHeight w:val="206"/>
        </w:trPr>
        <w:tc>
          <w:tcPr>
            <w:tcW w:w="4304" w:type="dxa"/>
          </w:tcPr>
          <w:p w14:paraId="6C634249" w14:textId="22C1F2B6" w:rsidR="003C1AF4" w:rsidRPr="00812C25" w:rsidRDefault="003C1AF4" w:rsidP="0026427E">
            <w:pPr>
              <w:spacing w:line="240" w:lineRule="auto"/>
              <w:rPr>
                <w:sz w:val="20"/>
              </w:rPr>
            </w:pPr>
            <w:r w:rsidRPr="00812C25">
              <w:rPr>
                <w:sz w:val="20"/>
              </w:rPr>
              <w:t xml:space="preserve">Depreciation charge for the year </w:t>
            </w:r>
            <w:r w:rsidRPr="00812C25">
              <w:rPr>
                <w:b/>
                <w:bCs/>
                <w:color w:val="0000FF"/>
                <w:sz w:val="20"/>
                <w:cs/>
                <w:lang w:bidi="th-TH"/>
              </w:rPr>
              <w:t xml:space="preserve"> </w:t>
            </w:r>
          </w:p>
        </w:tc>
        <w:tc>
          <w:tcPr>
            <w:tcW w:w="1096" w:type="dxa"/>
            <w:vAlign w:val="bottom"/>
          </w:tcPr>
          <w:p w14:paraId="36F2CD20" w14:textId="760A7164" w:rsidR="003C1AF4" w:rsidRPr="00812C25" w:rsidRDefault="003C1AF4" w:rsidP="00F1173E">
            <w:pPr>
              <w:pStyle w:val="acctfourfigures"/>
              <w:tabs>
                <w:tab w:val="clear" w:pos="765"/>
                <w:tab w:val="decimal" w:pos="834"/>
              </w:tabs>
              <w:spacing w:line="240" w:lineRule="auto"/>
              <w:ind w:right="11"/>
              <w:rPr>
                <w:sz w:val="20"/>
              </w:rPr>
            </w:pPr>
            <w:r w:rsidRPr="00812C25">
              <w:rPr>
                <w:sz w:val="20"/>
                <w:cs/>
                <w:lang w:bidi="th-TH"/>
              </w:rPr>
              <w:t>-</w:t>
            </w:r>
          </w:p>
        </w:tc>
        <w:tc>
          <w:tcPr>
            <w:tcW w:w="360" w:type="dxa"/>
            <w:vAlign w:val="bottom"/>
          </w:tcPr>
          <w:p w14:paraId="1BB41FF7" w14:textId="77777777" w:rsidR="003C1AF4" w:rsidRPr="00812C25" w:rsidRDefault="003C1AF4" w:rsidP="0026427E">
            <w:pPr>
              <w:pStyle w:val="acctfourfigures"/>
              <w:spacing w:line="240" w:lineRule="auto"/>
              <w:jc w:val="center"/>
              <w:rPr>
                <w:sz w:val="20"/>
              </w:rPr>
            </w:pPr>
          </w:p>
        </w:tc>
        <w:tc>
          <w:tcPr>
            <w:tcW w:w="1260" w:type="dxa"/>
            <w:vAlign w:val="bottom"/>
          </w:tcPr>
          <w:p w14:paraId="683B0A50" w14:textId="4F676BBD" w:rsidR="003C1AF4" w:rsidRPr="00812C25" w:rsidRDefault="003C1AF4" w:rsidP="0026427E">
            <w:pPr>
              <w:pStyle w:val="acctfourfigures"/>
              <w:tabs>
                <w:tab w:val="clear" w:pos="765"/>
                <w:tab w:val="decimal" w:pos="952"/>
              </w:tabs>
              <w:spacing w:line="240" w:lineRule="auto"/>
              <w:ind w:right="11"/>
              <w:rPr>
                <w:sz w:val="20"/>
              </w:rPr>
            </w:pPr>
            <w:r w:rsidRPr="00812C25">
              <w:rPr>
                <w:sz w:val="20"/>
              </w:rPr>
              <w:t>1,663</w:t>
            </w:r>
          </w:p>
        </w:tc>
        <w:tc>
          <w:tcPr>
            <w:tcW w:w="270" w:type="dxa"/>
          </w:tcPr>
          <w:p w14:paraId="3C07991F" w14:textId="77777777" w:rsidR="003C1AF4" w:rsidRPr="00812C25" w:rsidRDefault="003C1AF4" w:rsidP="0026427E">
            <w:pPr>
              <w:pStyle w:val="acctfourfigures"/>
              <w:tabs>
                <w:tab w:val="decimal" w:pos="952"/>
              </w:tabs>
              <w:spacing w:line="240" w:lineRule="auto"/>
              <w:rPr>
                <w:sz w:val="20"/>
              </w:rPr>
            </w:pPr>
          </w:p>
        </w:tc>
        <w:tc>
          <w:tcPr>
            <w:tcW w:w="1350" w:type="dxa"/>
            <w:vAlign w:val="bottom"/>
          </w:tcPr>
          <w:p w14:paraId="0A8A0FFC" w14:textId="1BFD289D" w:rsidR="003C1AF4" w:rsidRPr="00812C25" w:rsidRDefault="003C1AF4" w:rsidP="0026427E">
            <w:pPr>
              <w:pStyle w:val="acctfourfigures"/>
              <w:tabs>
                <w:tab w:val="clear" w:pos="765"/>
                <w:tab w:val="decimal" w:pos="952"/>
              </w:tabs>
              <w:spacing w:line="240" w:lineRule="auto"/>
              <w:ind w:right="11"/>
              <w:rPr>
                <w:sz w:val="20"/>
                <w:lang w:bidi="th-TH"/>
              </w:rPr>
            </w:pPr>
            <w:r w:rsidRPr="00812C25">
              <w:rPr>
                <w:sz w:val="20"/>
                <w:lang w:bidi="th-TH"/>
              </w:rPr>
              <w:t>98,713</w:t>
            </w:r>
          </w:p>
        </w:tc>
        <w:tc>
          <w:tcPr>
            <w:tcW w:w="270" w:type="dxa"/>
            <w:vAlign w:val="bottom"/>
          </w:tcPr>
          <w:p w14:paraId="6D93E23A" w14:textId="77777777" w:rsidR="003C1AF4" w:rsidRPr="00812C25" w:rsidRDefault="003C1AF4" w:rsidP="0026427E">
            <w:pPr>
              <w:pStyle w:val="acctfourfigures"/>
              <w:tabs>
                <w:tab w:val="decimal" w:pos="952"/>
              </w:tabs>
              <w:spacing w:line="240" w:lineRule="auto"/>
              <w:rPr>
                <w:sz w:val="20"/>
              </w:rPr>
            </w:pPr>
          </w:p>
        </w:tc>
        <w:tc>
          <w:tcPr>
            <w:tcW w:w="1260" w:type="dxa"/>
            <w:vAlign w:val="bottom"/>
          </w:tcPr>
          <w:p w14:paraId="5D5AC74D" w14:textId="14F7964D" w:rsidR="003C1AF4" w:rsidRPr="00812C25" w:rsidRDefault="003C1AF4" w:rsidP="0026427E">
            <w:pPr>
              <w:pStyle w:val="acctfourfigures"/>
              <w:tabs>
                <w:tab w:val="clear" w:pos="765"/>
                <w:tab w:val="decimal" w:pos="952"/>
              </w:tabs>
              <w:spacing w:line="240" w:lineRule="auto"/>
              <w:ind w:right="11"/>
              <w:rPr>
                <w:sz w:val="20"/>
                <w:lang w:bidi="th-TH"/>
              </w:rPr>
            </w:pPr>
            <w:r w:rsidRPr="00812C25">
              <w:rPr>
                <w:sz w:val="20"/>
                <w:lang w:bidi="th-TH"/>
              </w:rPr>
              <w:t>258,786</w:t>
            </w:r>
          </w:p>
        </w:tc>
        <w:tc>
          <w:tcPr>
            <w:tcW w:w="270" w:type="dxa"/>
            <w:vAlign w:val="bottom"/>
          </w:tcPr>
          <w:p w14:paraId="18341D28" w14:textId="77777777" w:rsidR="003C1AF4" w:rsidRPr="00812C25" w:rsidRDefault="003C1AF4" w:rsidP="0026427E">
            <w:pPr>
              <w:pStyle w:val="acctfourfigures"/>
              <w:tabs>
                <w:tab w:val="decimal" w:pos="952"/>
              </w:tabs>
              <w:spacing w:line="240" w:lineRule="auto"/>
              <w:rPr>
                <w:sz w:val="20"/>
              </w:rPr>
            </w:pPr>
          </w:p>
        </w:tc>
        <w:tc>
          <w:tcPr>
            <w:tcW w:w="1350" w:type="dxa"/>
            <w:vAlign w:val="bottom"/>
          </w:tcPr>
          <w:p w14:paraId="224F3670" w14:textId="06E92F65" w:rsidR="003C1AF4" w:rsidRPr="00812C25" w:rsidRDefault="003C1AF4" w:rsidP="00F1173E">
            <w:pPr>
              <w:pStyle w:val="acctfourfigures"/>
              <w:tabs>
                <w:tab w:val="clear" w:pos="765"/>
                <w:tab w:val="decimal" w:pos="1094"/>
              </w:tabs>
              <w:spacing w:line="240" w:lineRule="auto"/>
              <w:ind w:right="11"/>
              <w:rPr>
                <w:sz w:val="20"/>
                <w:lang w:bidi="th-TH"/>
              </w:rPr>
            </w:pPr>
            <w:r w:rsidRPr="00812C25">
              <w:rPr>
                <w:sz w:val="20"/>
                <w:cs/>
                <w:lang w:bidi="th-TH"/>
              </w:rPr>
              <w:t>-</w:t>
            </w:r>
          </w:p>
        </w:tc>
        <w:tc>
          <w:tcPr>
            <w:tcW w:w="180" w:type="dxa"/>
            <w:vAlign w:val="bottom"/>
          </w:tcPr>
          <w:p w14:paraId="53E83549" w14:textId="77777777" w:rsidR="003C1AF4" w:rsidRPr="00812C25" w:rsidRDefault="003C1AF4" w:rsidP="0026427E">
            <w:pPr>
              <w:pStyle w:val="acctfourfigures"/>
              <w:tabs>
                <w:tab w:val="decimal" w:pos="952"/>
              </w:tabs>
              <w:spacing w:line="240" w:lineRule="auto"/>
              <w:rPr>
                <w:sz w:val="20"/>
              </w:rPr>
            </w:pPr>
          </w:p>
        </w:tc>
        <w:tc>
          <w:tcPr>
            <w:tcW w:w="1440" w:type="dxa"/>
            <w:vAlign w:val="bottom"/>
          </w:tcPr>
          <w:p w14:paraId="0E51201E" w14:textId="3ABFF3AD" w:rsidR="003C1AF4" w:rsidRPr="00812C25" w:rsidRDefault="003C1AF4" w:rsidP="0015346F">
            <w:pPr>
              <w:pStyle w:val="acctfourfigures"/>
              <w:tabs>
                <w:tab w:val="clear" w:pos="765"/>
              </w:tabs>
              <w:spacing w:line="240" w:lineRule="auto"/>
              <w:ind w:right="280"/>
              <w:jc w:val="right"/>
              <w:rPr>
                <w:sz w:val="20"/>
              </w:rPr>
            </w:pPr>
            <w:r w:rsidRPr="00812C25">
              <w:rPr>
                <w:sz w:val="20"/>
              </w:rPr>
              <w:t>359,162</w:t>
            </w:r>
          </w:p>
        </w:tc>
      </w:tr>
      <w:tr w:rsidR="003C1AF4" w:rsidRPr="00812C25" w14:paraId="6695B31E" w14:textId="77777777" w:rsidTr="0015346F">
        <w:trPr>
          <w:trHeight w:val="206"/>
        </w:trPr>
        <w:tc>
          <w:tcPr>
            <w:tcW w:w="4304" w:type="dxa"/>
          </w:tcPr>
          <w:p w14:paraId="3D11A769" w14:textId="6C9C4665" w:rsidR="003C1AF4" w:rsidRPr="00812C25" w:rsidRDefault="003C1AF4" w:rsidP="0026427E">
            <w:pPr>
              <w:spacing w:line="240" w:lineRule="auto"/>
              <w:rPr>
                <w:sz w:val="20"/>
              </w:rPr>
            </w:pPr>
            <w:r w:rsidRPr="00812C25">
              <w:rPr>
                <w:sz w:val="20"/>
              </w:rPr>
              <w:t>Disposals</w:t>
            </w:r>
            <w:r w:rsidRPr="00812C25">
              <w:rPr>
                <w:sz w:val="20"/>
                <w:cs/>
                <w:lang w:bidi="th-TH"/>
              </w:rPr>
              <w:t xml:space="preserve"> / </w:t>
            </w:r>
            <w:r w:rsidRPr="00812C25">
              <w:rPr>
                <w:sz w:val="20"/>
              </w:rPr>
              <w:t>write</w:t>
            </w:r>
            <w:r w:rsidRPr="00812C25">
              <w:rPr>
                <w:sz w:val="20"/>
                <w:cs/>
                <w:lang w:bidi="th-TH"/>
              </w:rPr>
              <w:t>-</w:t>
            </w:r>
            <w:r w:rsidRPr="00812C25">
              <w:rPr>
                <w:sz w:val="20"/>
              </w:rPr>
              <w:t>off</w:t>
            </w:r>
          </w:p>
        </w:tc>
        <w:tc>
          <w:tcPr>
            <w:tcW w:w="1096" w:type="dxa"/>
            <w:vAlign w:val="bottom"/>
          </w:tcPr>
          <w:p w14:paraId="695046AD" w14:textId="5A87CF98" w:rsidR="003C1AF4" w:rsidRPr="00812C25" w:rsidRDefault="003C1AF4" w:rsidP="00F1173E">
            <w:pPr>
              <w:pStyle w:val="acctfourfigures"/>
              <w:tabs>
                <w:tab w:val="clear" w:pos="765"/>
                <w:tab w:val="decimal" w:pos="834"/>
              </w:tabs>
              <w:spacing w:line="240" w:lineRule="auto"/>
              <w:ind w:right="11"/>
              <w:rPr>
                <w:sz w:val="20"/>
              </w:rPr>
            </w:pPr>
            <w:r w:rsidRPr="00812C25">
              <w:rPr>
                <w:sz w:val="20"/>
                <w:cs/>
                <w:lang w:bidi="th-TH"/>
              </w:rPr>
              <w:t>-</w:t>
            </w:r>
          </w:p>
        </w:tc>
        <w:tc>
          <w:tcPr>
            <w:tcW w:w="360" w:type="dxa"/>
            <w:vAlign w:val="bottom"/>
          </w:tcPr>
          <w:p w14:paraId="47B44B64" w14:textId="77777777" w:rsidR="003C1AF4" w:rsidRPr="00812C25" w:rsidRDefault="003C1AF4" w:rsidP="0026427E">
            <w:pPr>
              <w:pStyle w:val="acctfourfigures"/>
              <w:spacing w:line="240" w:lineRule="auto"/>
              <w:jc w:val="center"/>
              <w:rPr>
                <w:sz w:val="20"/>
              </w:rPr>
            </w:pPr>
          </w:p>
        </w:tc>
        <w:tc>
          <w:tcPr>
            <w:tcW w:w="1260" w:type="dxa"/>
            <w:vAlign w:val="bottom"/>
          </w:tcPr>
          <w:p w14:paraId="6ABD0E6C" w14:textId="0E71660D" w:rsidR="003C1AF4" w:rsidRPr="00812C25" w:rsidRDefault="003C1AF4" w:rsidP="0026427E">
            <w:pPr>
              <w:pStyle w:val="acctfourfigures"/>
              <w:tabs>
                <w:tab w:val="clear" w:pos="765"/>
                <w:tab w:val="decimal" w:pos="952"/>
              </w:tabs>
              <w:spacing w:line="240" w:lineRule="auto"/>
              <w:ind w:right="11"/>
              <w:rPr>
                <w:sz w:val="20"/>
              </w:rPr>
            </w:pPr>
            <w:r w:rsidRPr="00812C25">
              <w:rPr>
                <w:sz w:val="20"/>
                <w:cs/>
                <w:lang w:bidi="th-TH"/>
              </w:rPr>
              <w:t>-</w:t>
            </w:r>
          </w:p>
        </w:tc>
        <w:tc>
          <w:tcPr>
            <w:tcW w:w="270" w:type="dxa"/>
            <w:vAlign w:val="bottom"/>
          </w:tcPr>
          <w:p w14:paraId="71DF2FEE" w14:textId="77777777" w:rsidR="003C1AF4" w:rsidRPr="00812C25" w:rsidRDefault="003C1AF4" w:rsidP="0026427E">
            <w:pPr>
              <w:pStyle w:val="acctfourfigures"/>
              <w:tabs>
                <w:tab w:val="decimal" w:pos="952"/>
              </w:tabs>
              <w:spacing w:line="240" w:lineRule="auto"/>
              <w:rPr>
                <w:sz w:val="20"/>
              </w:rPr>
            </w:pPr>
          </w:p>
        </w:tc>
        <w:tc>
          <w:tcPr>
            <w:tcW w:w="1350" w:type="dxa"/>
            <w:vAlign w:val="bottom"/>
          </w:tcPr>
          <w:p w14:paraId="1A3EB07A" w14:textId="44BB21B3" w:rsidR="003C1AF4" w:rsidRPr="00812C25" w:rsidRDefault="003C1AF4" w:rsidP="0026427E">
            <w:pPr>
              <w:pStyle w:val="acctfourfigures"/>
              <w:tabs>
                <w:tab w:val="clear" w:pos="765"/>
                <w:tab w:val="decimal" w:pos="952"/>
              </w:tabs>
              <w:spacing w:line="240" w:lineRule="auto"/>
              <w:ind w:right="11"/>
              <w:rPr>
                <w:sz w:val="20"/>
                <w:lang w:bidi="th-TH"/>
              </w:rPr>
            </w:pPr>
            <w:r w:rsidRPr="00812C25">
              <w:rPr>
                <w:sz w:val="20"/>
                <w:cs/>
                <w:lang w:bidi="th-TH"/>
              </w:rPr>
              <w:t>(</w:t>
            </w:r>
            <w:r w:rsidRPr="00812C25">
              <w:rPr>
                <w:sz w:val="20"/>
                <w:lang w:bidi="th-TH"/>
              </w:rPr>
              <w:t>690</w:t>
            </w:r>
            <w:r w:rsidRPr="00812C25">
              <w:rPr>
                <w:sz w:val="20"/>
                <w:cs/>
                <w:lang w:bidi="th-TH"/>
              </w:rPr>
              <w:t>)</w:t>
            </w:r>
          </w:p>
        </w:tc>
        <w:tc>
          <w:tcPr>
            <w:tcW w:w="270" w:type="dxa"/>
            <w:vAlign w:val="bottom"/>
          </w:tcPr>
          <w:p w14:paraId="72050B43" w14:textId="77777777" w:rsidR="003C1AF4" w:rsidRPr="00812C25" w:rsidRDefault="003C1AF4" w:rsidP="0026427E">
            <w:pPr>
              <w:pStyle w:val="acctfourfigures"/>
              <w:tabs>
                <w:tab w:val="decimal" w:pos="952"/>
              </w:tabs>
              <w:spacing w:line="240" w:lineRule="auto"/>
              <w:rPr>
                <w:sz w:val="20"/>
              </w:rPr>
            </w:pPr>
          </w:p>
        </w:tc>
        <w:tc>
          <w:tcPr>
            <w:tcW w:w="1260" w:type="dxa"/>
            <w:vAlign w:val="bottom"/>
          </w:tcPr>
          <w:p w14:paraId="468E0C77" w14:textId="1AAB6CD7" w:rsidR="003C1AF4" w:rsidRPr="00812C25" w:rsidRDefault="003C1AF4" w:rsidP="0026427E">
            <w:pPr>
              <w:pStyle w:val="acctfourfigures"/>
              <w:tabs>
                <w:tab w:val="clear" w:pos="765"/>
                <w:tab w:val="decimal" w:pos="952"/>
              </w:tabs>
              <w:spacing w:line="240" w:lineRule="auto"/>
              <w:ind w:right="11"/>
              <w:rPr>
                <w:sz w:val="20"/>
                <w:lang w:bidi="th-TH"/>
              </w:rPr>
            </w:pPr>
            <w:r w:rsidRPr="00812C25">
              <w:rPr>
                <w:sz w:val="20"/>
                <w:cs/>
                <w:lang w:bidi="th-TH"/>
              </w:rPr>
              <w:t>(</w:t>
            </w:r>
            <w:r w:rsidRPr="00812C25">
              <w:rPr>
                <w:sz w:val="20"/>
                <w:lang w:bidi="th-TH"/>
              </w:rPr>
              <w:t>17,687</w:t>
            </w:r>
            <w:r w:rsidRPr="00812C25">
              <w:rPr>
                <w:sz w:val="20"/>
                <w:cs/>
                <w:lang w:bidi="th-TH"/>
              </w:rPr>
              <w:t>)</w:t>
            </w:r>
          </w:p>
        </w:tc>
        <w:tc>
          <w:tcPr>
            <w:tcW w:w="270" w:type="dxa"/>
            <w:vAlign w:val="bottom"/>
          </w:tcPr>
          <w:p w14:paraId="6D260F00" w14:textId="77777777" w:rsidR="003C1AF4" w:rsidRPr="00812C25" w:rsidRDefault="003C1AF4" w:rsidP="0026427E">
            <w:pPr>
              <w:pStyle w:val="acctfourfigures"/>
              <w:tabs>
                <w:tab w:val="decimal" w:pos="952"/>
              </w:tabs>
              <w:spacing w:line="240" w:lineRule="auto"/>
              <w:rPr>
                <w:sz w:val="20"/>
              </w:rPr>
            </w:pPr>
          </w:p>
        </w:tc>
        <w:tc>
          <w:tcPr>
            <w:tcW w:w="1350" w:type="dxa"/>
            <w:vAlign w:val="bottom"/>
          </w:tcPr>
          <w:p w14:paraId="681A75F9" w14:textId="13C1850D" w:rsidR="003C1AF4" w:rsidRPr="00812C25" w:rsidRDefault="003C1AF4" w:rsidP="00F1173E">
            <w:pPr>
              <w:pStyle w:val="acctfourfigures"/>
              <w:tabs>
                <w:tab w:val="clear" w:pos="765"/>
                <w:tab w:val="decimal" w:pos="1094"/>
              </w:tabs>
              <w:spacing w:line="240" w:lineRule="auto"/>
              <w:ind w:right="11"/>
              <w:rPr>
                <w:sz w:val="20"/>
                <w:lang w:bidi="th-TH"/>
              </w:rPr>
            </w:pPr>
            <w:r w:rsidRPr="00812C25">
              <w:rPr>
                <w:sz w:val="20"/>
                <w:cs/>
                <w:lang w:bidi="th-TH"/>
              </w:rPr>
              <w:t>-</w:t>
            </w:r>
          </w:p>
        </w:tc>
        <w:tc>
          <w:tcPr>
            <w:tcW w:w="180" w:type="dxa"/>
            <w:vAlign w:val="bottom"/>
          </w:tcPr>
          <w:p w14:paraId="5A2CBEC7" w14:textId="77777777" w:rsidR="003C1AF4" w:rsidRPr="00812C25" w:rsidRDefault="003C1AF4" w:rsidP="0026427E">
            <w:pPr>
              <w:pStyle w:val="acctfourfigures"/>
              <w:tabs>
                <w:tab w:val="decimal" w:pos="952"/>
              </w:tabs>
              <w:spacing w:line="240" w:lineRule="auto"/>
              <w:rPr>
                <w:sz w:val="20"/>
              </w:rPr>
            </w:pPr>
          </w:p>
        </w:tc>
        <w:tc>
          <w:tcPr>
            <w:tcW w:w="1440" w:type="dxa"/>
            <w:vAlign w:val="bottom"/>
          </w:tcPr>
          <w:p w14:paraId="019FB2A9" w14:textId="3CF305BF" w:rsidR="003C1AF4" w:rsidRPr="00812C25" w:rsidRDefault="003C1AF4" w:rsidP="002D598C">
            <w:pPr>
              <w:pStyle w:val="acctfourfigures"/>
              <w:tabs>
                <w:tab w:val="clear" w:pos="765"/>
              </w:tabs>
              <w:spacing w:line="240" w:lineRule="auto"/>
              <w:ind w:right="194"/>
              <w:jc w:val="right"/>
              <w:rPr>
                <w:sz w:val="20"/>
              </w:rPr>
            </w:pPr>
            <w:r w:rsidRPr="00812C25">
              <w:rPr>
                <w:sz w:val="20"/>
                <w:lang w:bidi="th-TH"/>
              </w:rPr>
              <w:t>(18,377)</w:t>
            </w:r>
          </w:p>
        </w:tc>
      </w:tr>
      <w:tr w:rsidR="003C1AF4" w:rsidRPr="00812C25" w14:paraId="3EDFC5B2" w14:textId="77777777" w:rsidTr="0015346F">
        <w:trPr>
          <w:trHeight w:val="221"/>
        </w:trPr>
        <w:tc>
          <w:tcPr>
            <w:tcW w:w="4304" w:type="dxa"/>
          </w:tcPr>
          <w:p w14:paraId="180568CF" w14:textId="085BFF03" w:rsidR="003C1AF4" w:rsidRPr="00812C25" w:rsidRDefault="003C1AF4" w:rsidP="0026427E">
            <w:pPr>
              <w:spacing w:line="240" w:lineRule="auto"/>
              <w:rPr>
                <w:b/>
                <w:bCs/>
                <w:sz w:val="20"/>
              </w:rPr>
            </w:pPr>
            <w:r w:rsidRPr="00812C25">
              <w:rPr>
                <w:b/>
                <w:bCs/>
                <w:sz w:val="20"/>
              </w:rPr>
              <w:t>At 31 December 2020</w:t>
            </w:r>
            <w:r w:rsidR="00AB3EBC">
              <w:rPr>
                <w:b/>
                <w:bCs/>
                <w:sz w:val="20"/>
              </w:rPr>
              <w:t xml:space="preserve"> and 1 January 2021</w:t>
            </w:r>
          </w:p>
        </w:tc>
        <w:tc>
          <w:tcPr>
            <w:tcW w:w="1096" w:type="dxa"/>
            <w:tcBorders>
              <w:top w:val="single" w:sz="4" w:space="0" w:color="auto"/>
            </w:tcBorders>
            <w:vAlign w:val="bottom"/>
          </w:tcPr>
          <w:p w14:paraId="22928326" w14:textId="210142BB" w:rsidR="003C1AF4" w:rsidRPr="00812C25" w:rsidRDefault="003C1AF4" w:rsidP="00F1173E">
            <w:pPr>
              <w:pStyle w:val="acctfourfigures"/>
              <w:tabs>
                <w:tab w:val="clear" w:pos="765"/>
                <w:tab w:val="decimal" w:pos="834"/>
              </w:tabs>
              <w:spacing w:line="240" w:lineRule="auto"/>
              <w:ind w:right="11"/>
              <w:rPr>
                <w:b/>
                <w:bCs/>
                <w:sz w:val="20"/>
              </w:rPr>
            </w:pPr>
            <w:r w:rsidRPr="00812C25">
              <w:rPr>
                <w:b/>
                <w:bCs/>
                <w:sz w:val="20"/>
                <w:cs/>
                <w:lang w:bidi="th-TH"/>
              </w:rPr>
              <w:t>-</w:t>
            </w:r>
          </w:p>
        </w:tc>
        <w:tc>
          <w:tcPr>
            <w:tcW w:w="360" w:type="dxa"/>
            <w:vAlign w:val="bottom"/>
          </w:tcPr>
          <w:p w14:paraId="69BE1A40" w14:textId="77777777" w:rsidR="003C1AF4" w:rsidRPr="00812C25" w:rsidRDefault="003C1AF4" w:rsidP="0026427E">
            <w:pPr>
              <w:pStyle w:val="acctfourfigures"/>
              <w:spacing w:line="240" w:lineRule="auto"/>
              <w:jc w:val="center"/>
              <w:rPr>
                <w:b/>
                <w:bCs/>
                <w:sz w:val="20"/>
              </w:rPr>
            </w:pPr>
          </w:p>
        </w:tc>
        <w:tc>
          <w:tcPr>
            <w:tcW w:w="1260" w:type="dxa"/>
            <w:tcBorders>
              <w:top w:val="single" w:sz="4" w:space="0" w:color="auto"/>
            </w:tcBorders>
            <w:vAlign w:val="bottom"/>
          </w:tcPr>
          <w:p w14:paraId="3D01F419" w14:textId="1D421038" w:rsidR="003C1AF4" w:rsidRPr="00812C25" w:rsidRDefault="003C1AF4" w:rsidP="0026427E">
            <w:pPr>
              <w:pStyle w:val="acctfourfigures"/>
              <w:tabs>
                <w:tab w:val="clear" w:pos="765"/>
                <w:tab w:val="decimal" w:pos="952"/>
              </w:tabs>
              <w:spacing w:line="240" w:lineRule="auto"/>
              <w:ind w:right="11"/>
              <w:rPr>
                <w:b/>
                <w:bCs/>
                <w:sz w:val="20"/>
              </w:rPr>
            </w:pPr>
            <w:r w:rsidRPr="00812C25">
              <w:rPr>
                <w:b/>
                <w:bCs/>
                <w:sz w:val="20"/>
              </w:rPr>
              <w:t>3,949</w:t>
            </w:r>
          </w:p>
        </w:tc>
        <w:tc>
          <w:tcPr>
            <w:tcW w:w="270" w:type="dxa"/>
          </w:tcPr>
          <w:p w14:paraId="0EFE3DAC" w14:textId="77777777" w:rsidR="003C1AF4" w:rsidRPr="00812C25" w:rsidRDefault="003C1AF4" w:rsidP="0026427E">
            <w:pPr>
              <w:pStyle w:val="acctfourfigures"/>
              <w:tabs>
                <w:tab w:val="decimal" w:pos="952"/>
              </w:tabs>
              <w:spacing w:line="240" w:lineRule="auto"/>
              <w:rPr>
                <w:b/>
                <w:bCs/>
                <w:sz w:val="20"/>
              </w:rPr>
            </w:pPr>
          </w:p>
        </w:tc>
        <w:tc>
          <w:tcPr>
            <w:tcW w:w="1350" w:type="dxa"/>
            <w:tcBorders>
              <w:top w:val="single" w:sz="4" w:space="0" w:color="auto"/>
            </w:tcBorders>
            <w:vAlign w:val="bottom"/>
          </w:tcPr>
          <w:p w14:paraId="4A90BA1D" w14:textId="454F6E09" w:rsidR="003C1AF4" w:rsidRPr="00812C25" w:rsidRDefault="003C1AF4" w:rsidP="0026427E">
            <w:pPr>
              <w:pStyle w:val="acctfourfigures"/>
              <w:tabs>
                <w:tab w:val="clear" w:pos="765"/>
                <w:tab w:val="decimal" w:pos="952"/>
              </w:tabs>
              <w:spacing w:line="240" w:lineRule="auto"/>
              <w:ind w:right="11"/>
              <w:rPr>
                <w:b/>
                <w:bCs/>
                <w:sz w:val="20"/>
                <w:lang w:bidi="th-TH"/>
              </w:rPr>
            </w:pPr>
            <w:r w:rsidRPr="00812C25">
              <w:rPr>
                <w:b/>
                <w:bCs/>
                <w:sz w:val="20"/>
                <w:lang w:bidi="th-TH"/>
              </w:rPr>
              <w:t>134,337</w:t>
            </w:r>
          </w:p>
        </w:tc>
        <w:tc>
          <w:tcPr>
            <w:tcW w:w="270" w:type="dxa"/>
            <w:vAlign w:val="bottom"/>
          </w:tcPr>
          <w:p w14:paraId="2D40C114" w14:textId="77777777" w:rsidR="003C1AF4" w:rsidRPr="00812C25" w:rsidRDefault="003C1AF4" w:rsidP="0026427E">
            <w:pPr>
              <w:pStyle w:val="acctfourfigures"/>
              <w:tabs>
                <w:tab w:val="decimal" w:pos="952"/>
              </w:tabs>
              <w:spacing w:line="240" w:lineRule="auto"/>
              <w:rPr>
                <w:b/>
                <w:bCs/>
                <w:sz w:val="20"/>
              </w:rPr>
            </w:pPr>
          </w:p>
        </w:tc>
        <w:tc>
          <w:tcPr>
            <w:tcW w:w="1260" w:type="dxa"/>
            <w:tcBorders>
              <w:top w:val="single" w:sz="4" w:space="0" w:color="auto"/>
            </w:tcBorders>
            <w:vAlign w:val="bottom"/>
          </w:tcPr>
          <w:p w14:paraId="283BEE3D" w14:textId="2A621FBC" w:rsidR="003C1AF4" w:rsidRPr="00812C25" w:rsidRDefault="003C1AF4" w:rsidP="0026427E">
            <w:pPr>
              <w:pStyle w:val="acctfourfigures"/>
              <w:tabs>
                <w:tab w:val="clear" w:pos="765"/>
                <w:tab w:val="decimal" w:pos="952"/>
              </w:tabs>
              <w:spacing w:line="240" w:lineRule="auto"/>
              <w:ind w:right="11"/>
              <w:rPr>
                <w:b/>
                <w:bCs/>
                <w:sz w:val="20"/>
                <w:lang w:bidi="th-TH"/>
              </w:rPr>
            </w:pPr>
            <w:r w:rsidRPr="00812C25">
              <w:rPr>
                <w:b/>
                <w:bCs/>
                <w:sz w:val="20"/>
                <w:lang w:bidi="th-TH"/>
              </w:rPr>
              <w:t>894,971</w:t>
            </w:r>
          </w:p>
        </w:tc>
        <w:tc>
          <w:tcPr>
            <w:tcW w:w="270" w:type="dxa"/>
            <w:vAlign w:val="bottom"/>
          </w:tcPr>
          <w:p w14:paraId="39923CD6" w14:textId="77777777" w:rsidR="003C1AF4" w:rsidRPr="00812C25" w:rsidRDefault="003C1AF4" w:rsidP="0026427E">
            <w:pPr>
              <w:pStyle w:val="acctfourfigures"/>
              <w:tabs>
                <w:tab w:val="decimal" w:pos="952"/>
              </w:tabs>
              <w:spacing w:line="240" w:lineRule="auto"/>
              <w:rPr>
                <w:b/>
                <w:bCs/>
                <w:sz w:val="20"/>
              </w:rPr>
            </w:pPr>
          </w:p>
        </w:tc>
        <w:tc>
          <w:tcPr>
            <w:tcW w:w="1350" w:type="dxa"/>
            <w:tcBorders>
              <w:top w:val="single" w:sz="4" w:space="0" w:color="auto"/>
            </w:tcBorders>
            <w:vAlign w:val="bottom"/>
          </w:tcPr>
          <w:p w14:paraId="3A34C1FF" w14:textId="157F517D" w:rsidR="003C1AF4" w:rsidRPr="00812C25" w:rsidRDefault="003C1AF4" w:rsidP="00F1173E">
            <w:pPr>
              <w:pStyle w:val="acctfourfigures"/>
              <w:tabs>
                <w:tab w:val="clear" w:pos="765"/>
                <w:tab w:val="decimal" w:pos="1094"/>
              </w:tabs>
              <w:spacing w:line="240" w:lineRule="auto"/>
              <w:ind w:right="11"/>
              <w:rPr>
                <w:b/>
                <w:bCs/>
                <w:sz w:val="20"/>
                <w:lang w:bidi="th-TH"/>
              </w:rPr>
            </w:pPr>
            <w:r w:rsidRPr="00812C25">
              <w:rPr>
                <w:b/>
                <w:bCs/>
                <w:sz w:val="20"/>
                <w:cs/>
                <w:lang w:bidi="th-TH"/>
              </w:rPr>
              <w:t>-</w:t>
            </w:r>
          </w:p>
        </w:tc>
        <w:tc>
          <w:tcPr>
            <w:tcW w:w="180" w:type="dxa"/>
            <w:vAlign w:val="bottom"/>
          </w:tcPr>
          <w:p w14:paraId="15032ED4" w14:textId="77777777" w:rsidR="003C1AF4" w:rsidRPr="00812C25" w:rsidRDefault="003C1AF4" w:rsidP="0026427E">
            <w:pPr>
              <w:pStyle w:val="acctfourfigures"/>
              <w:tabs>
                <w:tab w:val="decimal" w:pos="952"/>
              </w:tabs>
              <w:spacing w:line="240" w:lineRule="auto"/>
              <w:rPr>
                <w:b/>
                <w:bCs/>
                <w:sz w:val="20"/>
              </w:rPr>
            </w:pPr>
          </w:p>
        </w:tc>
        <w:tc>
          <w:tcPr>
            <w:tcW w:w="1440" w:type="dxa"/>
            <w:tcBorders>
              <w:top w:val="single" w:sz="4" w:space="0" w:color="auto"/>
            </w:tcBorders>
            <w:vAlign w:val="bottom"/>
          </w:tcPr>
          <w:p w14:paraId="362830AA" w14:textId="71CDA150" w:rsidR="003C1AF4" w:rsidRPr="00812C25" w:rsidRDefault="003C1AF4" w:rsidP="0015346F">
            <w:pPr>
              <w:pStyle w:val="acctfourfigures"/>
              <w:tabs>
                <w:tab w:val="clear" w:pos="765"/>
              </w:tabs>
              <w:spacing w:line="240" w:lineRule="auto"/>
              <w:ind w:right="280"/>
              <w:jc w:val="right"/>
              <w:rPr>
                <w:b/>
                <w:bCs/>
                <w:sz w:val="20"/>
              </w:rPr>
            </w:pPr>
            <w:r w:rsidRPr="00812C25">
              <w:rPr>
                <w:b/>
                <w:bCs/>
                <w:sz w:val="20"/>
              </w:rPr>
              <w:t>1,033,257</w:t>
            </w:r>
          </w:p>
        </w:tc>
      </w:tr>
      <w:tr w:rsidR="00304DED" w:rsidRPr="00812C25" w14:paraId="5B30D568" w14:textId="77777777" w:rsidTr="0015346F">
        <w:trPr>
          <w:trHeight w:val="206"/>
        </w:trPr>
        <w:tc>
          <w:tcPr>
            <w:tcW w:w="4304" w:type="dxa"/>
          </w:tcPr>
          <w:p w14:paraId="29B012A2" w14:textId="51D316BA" w:rsidR="00304DED" w:rsidRPr="00812C25" w:rsidRDefault="00304DED" w:rsidP="00304DED">
            <w:pPr>
              <w:spacing w:line="240" w:lineRule="auto"/>
              <w:rPr>
                <w:b/>
                <w:bCs/>
                <w:sz w:val="20"/>
              </w:rPr>
            </w:pPr>
            <w:r w:rsidRPr="00812C25">
              <w:rPr>
                <w:sz w:val="20"/>
              </w:rPr>
              <w:t xml:space="preserve">Depreciation charge for the year </w:t>
            </w:r>
            <w:r w:rsidRPr="00812C25">
              <w:rPr>
                <w:b/>
                <w:bCs/>
                <w:color w:val="0000FF"/>
                <w:sz w:val="20"/>
                <w:cs/>
                <w:lang w:bidi="th-TH"/>
              </w:rPr>
              <w:t xml:space="preserve"> </w:t>
            </w:r>
          </w:p>
        </w:tc>
        <w:tc>
          <w:tcPr>
            <w:tcW w:w="1096" w:type="dxa"/>
            <w:vAlign w:val="bottom"/>
          </w:tcPr>
          <w:p w14:paraId="62C7A9F1" w14:textId="3C4FD388" w:rsidR="00304DED" w:rsidRPr="00812C25" w:rsidRDefault="00304DED" w:rsidP="00304DED">
            <w:pPr>
              <w:pStyle w:val="acctfourfigures"/>
              <w:tabs>
                <w:tab w:val="clear" w:pos="765"/>
                <w:tab w:val="decimal" w:pos="834"/>
              </w:tabs>
              <w:spacing w:line="240" w:lineRule="auto"/>
              <w:ind w:right="11"/>
              <w:rPr>
                <w:sz w:val="20"/>
              </w:rPr>
            </w:pPr>
            <w:r w:rsidRPr="00812C25">
              <w:rPr>
                <w:b/>
                <w:bCs/>
                <w:sz w:val="20"/>
                <w:cs/>
                <w:lang w:bidi="th-TH"/>
              </w:rPr>
              <w:t>-</w:t>
            </w:r>
          </w:p>
        </w:tc>
        <w:tc>
          <w:tcPr>
            <w:tcW w:w="360" w:type="dxa"/>
            <w:vAlign w:val="bottom"/>
          </w:tcPr>
          <w:p w14:paraId="20CF5B45" w14:textId="77777777" w:rsidR="00304DED" w:rsidRPr="00812C25" w:rsidRDefault="00304DED" w:rsidP="00304DED">
            <w:pPr>
              <w:pStyle w:val="acctfourfigures"/>
              <w:spacing w:line="240" w:lineRule="auto"/>
              <w:jc w:val="center"/>
              <w:rPr>
                <w:sz w:val="20"/>
              </w:rPr>
            </w:pPr>
          </w:p>
        </w:tc>
        <w:tc>
          <w:tcPr>
            <w:tcW w:w="1260" w:type="dxa"/>
            <w:vAlign w:val="bottom"/>
          </w:tcPr>
          <w:p w14:paraId="4DED1BF0" w14:textId="4F47F6A8" w:rsidR="00304DED" w:rsidRPr="00812C25" w:rsidRDefault="00304DED" w:rsidP="00304DED">
            <w:pPr>
              <w:pStyle w:val="acctfourfigures"/>
              <w:tabs>
                <w:tab w:val="clear" w:pos="765"/>
                <w:tab w:val="decimal" w:pos="952"/>
              </w:tabs>
              <w:spacing w:line="240" w:lineRule="auto"/>
              <w:ind w:right="11"/>
              <w:rPr>
                <w:sz w:val="20"/>
              </w:rPr>
            </w:pPr>
            <w:r w:rsidRPr="00304DED">
              <w:rPr>
                <w:sz w:val="20"/>
              </w:rPr>
              <w:t>7,665</w:t>
            </w:r>
          </w:p>
        </w:tc>
        <w:tc>
          <w:tcPr>
            <w:tcW w:w="270" w:type="dxa"/>
          </w:tcPr>
          <w:p w14:paraId="1C55B708" w14:textId="77777777" w:rsidR="00304DED" w:rsidRPr="00812C25" w:rsidRDefault="00304DED" w:rsidP="00304DED">
            <w:pPr>
              <w:pStyle w:val="acctfourfigures"/>
              <w:spacing w:line="240" w:lineRule="auto"/>
              <w:jc w:val="center"/>
              <w:rPr>
                <w:sz w:val="20"/>
              </w:rPr>
            </w:pPr>
          </w:p>
        </w:tc>
        <w:tc>
          <w:tcPr>
            <w:tcW w:w="1350" w:type="dxa"/>
            <w:vAlign w:val="bottom"/>
          </w:tcPr>
          <w:p w14:paraId="1F5B7684" w14:textId="68A85127" w:rsidR="00304DED" w:rsidRPr="00304DED" w:rsidRDefault="00304DED" w:rsidP="00304DED">
            <w:pPr>
              <w:pStyle w:val="acctfourfigures"/>
              <w:tabs>
                <w:tab w:val="clear" w:pos="765"/>
                <w:tab w:val="decimal" w:pos="952"/>
              </w:tabs>
              <w:spacing w:line="240" w:lineRule="auto"/>
              <w:ind w:right="11"/>
              <w:rPr>
                <w:sz w:val="20"/>
                <w:lang w:bidi="th-TH"/>
              </w:rPr>
            </w:pPr>
            <w:r w:rsidRPr="00304DED">
              <w:rPr>
                <w:sz w:val="20"/>
                <w:cs/>
                <w:lang w:bidi="th-TH"/>
              </w:rPr>
              <w:t>104</w:t>
            </w:r>
            <w:r w:rsidRPr="00304DED">
              <w:rPr>
                <w:sz w:val="20"/>
                <w:lang w:bidi="th-TH"/>
              </w:rPr>
              <w:t>,</w:t>
            </w:r>
            <w:r w:rsidRPr="00304DED">
              <w:rPr>
                <w:sz w:val="20"/>
                <w:cs/>
                <w:lang w:bidi="th-TH"/>
              </w:rPr>
              <w:t>509</w:t>
            </w:r>
          </w:p>
        </w:tc>
        <w:tc>
          <w:tcPr>
            <w:tcW w:w="270" w:type="dxa"/>
            <w:vAlign w:val="bottom"/>
          </w:tcPr>
          <w:p w14:paraId="12DE59CE" w14:textId="77777777" w:rsidR="00304DED" w:rsidRPr="00304DED" w:rsidRDefault="00304DED" w:rsidP="00304DED">
            <w:pPr>
              <w:pStyle w:val="acctfourfigures"/>
              <w:spacing w:line="240" w:lineRule="auto"/>
              <w:jc w:val="center"/>
              <w:rPr>
                <w:sz w:val="20"/>
              </w:rPr>
            </w:pPr>
          </w:p>
        </w:tc>
        <w:tc>
          <w:tcPr>
            <w:tcW w:w="1260" w:type="dxa"/>
            <w:vAlign w:val="bottom"/>
          </w:tcPr>
          <w:p w14:paraId="772801FC" w14:textId="0DE8E0DC" w:rsidR="00304DED" w:rsidRPr="00304DED" w:rsidRDefault="00304DED" w:rsidP="00304DED">
            <w:pPr>
              <w:pStyle w:val="acctfourfigures"/>
              <w:tabs>
                <w:tab w:val="clear" w:pos="765"/>
                <w:tab w:val="decimal" w:pos="952"/>
              </w:tabs>
              <w:spacing w:line="240" w:lineRule="auto"/>
              <w:ind w:right="11"/>
              <w:rPr>
                <w:sz w:val="20"/>
                <w:lang w:bidi="th-TH"/>
              </w:rPr>
            </w:pPr>
            <w:r w:rsidRPr="00304DED">
              <w:rPr>
                <w:sz w:val="20"/>
                <w:cs/>
                <w:lang w:bidi="th-TH"/>
              </w:rPr>
              <w:t>272</w:t>
            </w:r>
            <w:r w:rsidRPr="00304DED">
              <w:rPr>
                <w:sz w:val="20"/>
                <w:lang w:bidi="th-TH"/>
              </w:rPr>
              <w:t>,</w:t>
            </w:r>
            <w:r w:rsidRPr="00304DED">
              <w:rPr>
                <w:sz w:val="20"/>
                <w:cs/>
                <w:lang w:bidi="th-TH"/>
              </w:rPr>
              <w:t>576</w:t>
            </w:r>
          </w:p>
        </w:tc>
        <w:tc>
          <w:tcPr>
            <w:tcW w:w="270" w:type="dxa"/>
            <w:vAlign w:val="bottom"/>
          </w:tcPr>
          <w:p w14:paraId="53C08817" w14:textId="77777777" w:rsidR="00304DED" w:rsidRPr="00812C25" w:rsidRDefault="00304DED" w:rsidP="00304DED">
            <w:pPr>
              <w:pStyle w:val="acctfourfigures"/>
              <w:spacing w:line="240" w:lineRule="auto"/>
              <w:jc w:val="center"/>
              <w:rPr>
                <w:sz w:val="20"/>
              </w:rPr>
            </w:pPr>
          </w:p>
        </w:tc>
        <w:tc>
          <w:tcPr>
            <w:tcW w:w="1350" w:type="dxa"/>
            <w:vAlign w:val="bottom"/>
          </w:tcPr>
          <w:p w14:paraId="1C31AA28" w14:textId="66AA5629" w:rsidR="00304DED" w:rsidRPr="00812C25" w:rsidRDefault="00304DED" w:rsidP="00304DED">
            <w:pPr>
              <w:pStyle w:val="acctfourfigures"/>
              <w:tabs>
                <w:tab w:val="clear" w:pos="765"/>
                <w:tab w:val="decimal" w:pos="1094"/>
              </w:tabs>
              <w:spacing w:line="240" w:lineRule="auto"/>
              <w:ind w:right="11"/>
              <w:rPr>
                <w:sz w:val="20"/>
                <w:lang w:bidi="th-TH"/>
              </w:rPr>
            </w:pPr>
            <w:r w:rsidRPr="00812C25">
              <w:rPr>
                <w:b/>
                <w:bCs/>
                <w:sz w:val="20"/>
                <w:lang w:bidi="th-TH"/>
              </w:rPr>
              <w:t>-</w:t>
            </w:r>
          </w:p>
        </w:tc>
        <w:tc>
          <w:tcPr>
            <w:tcW w:w="180" w:type="dxa"/>
            <w:vAlign w:val="bottom"/>
          </w:tcPr>
          <w:p w14:paraId="3859852B" w14:textId="77777777" w:rsidR="00304DED" w:rsidRPr="00812C25" w:rsidRDefault="00304DED" w:rsidP="00304DED">
            <w:pPr>
              <w:pStyle w:val="acctfourfigures"/>
              <w:spacing w:line="240" w:lineRule="auto"/>
              <w:jc w:val="center"/>
              <w:rPr>
                <w:sz w:val="20"/>
              </w:rPr>
            </w:pPr>
          </w:p>
        </w:tc>
        <w:tc>
          <w:tcPr>
            <w:tcW w:w="1440" w:type="dxa"/>
            <w:vAlign w:val="bottom"/>
          </w:tcPr>
          <w:p w14:paraId="5D5684C8" w14:textId="3C1E76E5" w:rsidR="00304DED" w:rsidRPr="00BA0466" w:rsidRDefault="00BA0466" w:rsidP="00304DED">
            <w:pPr>
              <w:pStyle w:val="acctfourfigures"/>
              <w:tabs>
                <w:tab w:val="clear" w:pos="765"/>
              </w:tabs>
              <w:spacing w:line="240" w:lineRule="auto"/>
              <w:ind w:right="284"/>
              <w:jc w:val="right"/>
              <w:rPr>
                <w:sz w:val="20"/>
              </w:rPr>
            </w:pPr>
            <w:r w:rsidRPr="00BA0466">
              <w:rPr>
                <w:sz w:val="20"/>
              </w:rPr>
              <w:t>384,750</w:t>
            </w:r>
          </w:p>
        </w:tc>
      </w:tr>
      <w:tr w:rsidR="00304DED" w:rsidRPr="00FE5457" w14:paraId="244DFD6C" w14:textId="77777777" w:rsidTr="0015346F">
        <w:trPr>
          <w:trHeight w:val="206"/>
        </w:trPr>
        <w:tc>
          <w:tcPr>
            <w:tcW w:w="4304" w:type="dxa"/>
          </w:tcPr>
          <w:p w14:paraId="19AD2013" w14:textId="01BA942E" w:rsidR="00304DED" w:rsidRPr="00443897" w:rsidRDefault="00304DED" w:rsidP="00304DED">
            <w:pPr>
              <w:spacing w:line="240" w:lineRule="auto"/>
              <w:rPr>
                <w:sz w:val="20"/>
              </w:rPr>
            </w:pPr>
            <w:r w:rsidRPr="00812C25">
              <w:rPr>
                <w:sz w:val="20"/>
              </w:rPr>
              <w:t>Disposals</w:t>
            </w:r>
            <w:r w:rsidRPr="00812C25">
              <w:rPr>
                <w:sz w:val="20"/>
                <w:cs/>
                <w:lang w:bidi="th-TH"/>
              </w:rPr>
              <w:t xml:space="preserve"> / </w:t>
            </w:r>
            <w:r w:rsidRPr="00812C25">
              <w:rPr>
                <w:sz w:val="20"/>
              </w:rPr>
              <w:t>write</w:t>
            </w:r>
            <w:r w:rsidRPr="00812C25">
              <w:rPr>
                <w:sz w:val="20"/>
                <w:cs/>
                <w:lang w:bidi="th-TH"/>
              </w:rPr>
              <w:t>-</w:t>
            </w:r>
            <w:r w:rsidRPr="00812C25">
              <w:rPr>
                <w:sz w:val="20"/>
              </w:rPr>
              <w:t>off</w:t>
            </w:r>
          </w:p>
        </w:tc>
        <w:tc>
          <w:tcPr>
            <w:tcW w:w="1096" w:type="dxa"/>
            <w:vAlign w:val="bottom"/>
          </w:tcPr>
          <w:p w14:paraId="21B44AE0" w14:textId="5D72DFEC" w:rsidR="00304DED" w:rsidRPr="00F45241" w:rsidRDefault="00304DED" w:rsidP="00304DED">
            <w:pPr>
              <w:pStyle w:val="acctfourfigures"/>
              <w:tabs>
                <w:tab w:val="clear" w:pos="765"/>
                <w:tab w:val="decimal" w:pos="834"/>
              </w:tabs>
              <w:spacing w:line="240" w:lineRule="auto"/>
              <w:ind w:right="11"/>
              <w:rPr>
                <w:sz w:val="20"/>
              </w:rPr>
            </w:pPr>
            <w:r w:rsidRPr="00812C25">
              <w:rPr>
                <w:sz w:val="20"/>
                <w:cs/>
                <w:lang w:bidi="th-TH"/>
              </w:rPr>
              <w:t>-</w:t>
            </w:r>
          </w:p>
        </w:tc>
        <w:tc>
          <w:tcPr>
            <w:tcW w:w="360" w:type="dxa"/>
            <w:vAlign w:val="bottom"/>
          </w:tcPr>
          <w:p w14:paraId="1CA94247" w14:textId="77777777" w:rsidR="00304DED" w:rsidRPr="00F45241" w:rsidRDefault="00304DED" w:rsidP="00304DED">
            <w:pPr>
              <w:pStyle w:val="acctfourfigures"/>
              <w:spacing w:line="240" w:lineRule="auto"/>
              <w:jc w:val="center"/>
              <w:rPr>
                <w:sz w:val="20"/>
              </w:rPr>
            </w:pPr>
          </w:p>
        </w:tc>
        <w:tc>
          <w:tcPr>
            <w:tcW w:w="1260" w:type="dxa"/>
            <w:vAlign w:val="bottom"/>
          </w:tcPr>
          <w:p w14:paraId="24605B89" w14:textId="29C392A4" w:rsidR="00304DED" w:rsidRPr="00F45241" w:rsidRDefault="00304DED" w:rsidP="00304DED">
            <w:pPr>
              <w:pStyle w:val="acctfourfigures"/>
              <w:tabs>
                <w:tab w:val="clear" w:pos="765"/>
                <w:tab w:val="decimal" w:pos="952"/>
              </w:tabs>
              <w:spacing w:line="240" w:lineRule="auto"/>
              <w:ind w:right="11"/>
              <w:rPr>
                <w:sz w:val="20"/>
              </w:rPr>
            </w:pPr>
            <w:r w:rsidRPr="00812C25">
              <w:rPr>
                <w:sz w:val="20"/>
                <w:cs/>
                <w:lang w:bidi="th-TH"/>
              </w:rPr>
              <w:t>-</w:t>
            </w:r>
          </w:p>
        </w:tc>
        <w:tc>
          <w:tcPr>
            <w:tcW w:w="270" w:type="dxa"/>
            <w:vAlign w:val="bottom"/>
          </w:tcPr>
          <w:p w14:paraId="1FA46406" w14:textId="77777777" w:rsidR="00304DED" w:rsidRPr="00F45241" w:rsidRDefault="00304DED" w:rsidP="00304DED">
            <w:pPr>
              <w:pStyle w:val="acctfourfigures"/>
              <w:spacing w:line="240" w:lineRule="auto"/>
              <w:jc w:val="center"/>
              <w:rPr>
                <w:sz w:val="20"/>
              </w:rPr>
            </w:pPr>
          </w:p>
        </w:tc>
        <w:tc>
          <w:tcPr>
            <w:tcW w:w="1350" w:type="dxa"/>
            <w:vAlign w:val="bottom"/>
          </w:tcPr>
          <w:p w14:paraId="009DF813" w14:textId="59B76494" w:rsidR="00304DED" w:rsidRPr="00304DED" w:rsidRDefault="00304DED" w:rsidP="00304DED">
            <w:pPr>
              <w:pStyle w:val="acctfourfigures"/>
              <w:tabs>
                <w:tab w:val="clear" w:pos="765"/>
                <w:tab w:val="decimal" w:pos="952"/>
              </w:tabs>
              <w:spacing w:line="240" w:lineRule="auto"/>
              <w:ind w:right="11"/>
              <w:rPr>
                <w:sz w:val="20"/>
                <w:lang w:bidi="th-TH"/>
              </w:rPr>
            </w:pPr>
            <w:r w:rsidRPr="00304DED">
              <w:rPr>
                <w:sz w:val="20"/>
                <w:cs/>
                <w:lang w:bidi="th-TH"/>
              </w:rPr>
              <w:t>(774)</w:t>
            </w:r>
          </w:p>
        </w:tc>
        <w:tc>
          <w:tcPr>
            <w:tcW w:w="270" w:type="dxa"/>
            <w:vAlign w:val="bottom"/>
          </w:tcPr>
          <w:p w14:paraId="4742A5BA" w14:textId="77777777" w:rsidR="00304DED" w:rsidRPr="00304DED" w:rsidRDefault="00304DED" w:rsidP="00304DED">
            <w:pPr>
              <w:pStyle w:val="acctfourfigures"/>
              <w:spacing w:line="240" w:lineRule="auto"/>
              <w:jc w:val="center"/>
              <w:rPr>
                <w:sz w:val="20"/>
              </w:rPr>
            </w:pPr>
          </w:p>
        </w:tc>
        <w:tc>
          <w:tcPr>
            <w:tcW w:w="1260" w:type="dxa"/>
            <w:vAlign w:val="bottom"/>
          </w:tcPr>
          <w:p w14:paraId="62DCAC95" w14:textId="69A5F5F9" w:rsidR="00304DED" w:rsidRPr="00304DED" w:rsidRDefault="00304DED" w:rsidP="00304DED">
            <w:pPr>
              <w:pStyle w:val="acctfourfigures"/>
              <w:tabs>
                <w:tab w:val="clear" w:pos="765"/>
                <w:tab w:val="decimal" w:pos="952"/>
              </w:tabs>
              <w:spacing w:line="240" w:lineRule="auto"/>
              <w:ind w:right="11"/>
              <w:rPr>
                <w:sz w:val="20"/>
                <w:lang w:bidi="th-TH"/>
              </w:rPr>
            </w:pPr>
            <w:r w:rsidRPr="00304DED">
              <w:rPr>
                <w:sz w:val="20"/>
                <w:cs/>
                <w:lang w:bidi="th-TH"/>
              </w:rPr>
              <w:t>(31</w:t>
            </w:r>
            <w:r w:rsidRPr="00304DED">
              <w:rPr>
                <w:sz w:val="20"/>
                <w:lang w:bidi="th-TH"/>
              </w:rPr>
              <w:t>,</w:t>
            </w:r>
            <w:r w:rsidRPr="00304DED">
              <w:rPr>
                <w:sz w:val="20"/>
                <w:cs/>
                <w:lang w:bidi="th-TH"/>
              </w:rPr>
              <w:t>663)</w:t>
            </w:r>
          </w:p>
        </w:tc>
        <w:tc>
          <w:tcPr>
            <w:tcW w:w="270" w:type="dxa"/>
            <w:vAlign w:val="bottom"/>
          </w:tcPr>
          <w:p w14:paraId="51E3F6CD" w14:textId="77777777" w:rsidR="00304DED" w:rsidRPr="00F45241" w:rsidRDefault="00304DED" w:rsidP="00304DED">
            <w:pPr>
              <w:pStyle w:val="acctfourfigures"/>
              <w:spacing w:line="240" w:lineRule="auto"/>
              <w:jc w:val="center"/>
              <w:rPr>
                <w:sz w:val="20"/>
              </w:rPr>
            </w:pPr>
          </w:p>
        </w:tc>
        <w:tc>
          <w:tcPr>
            <w:tcW w:w="1350" w:type="dxa"/>
            <w:vAlign w:val="bottom"/>
          </w:tcPr>
          <w:p w14:paraId="31800225" w14:textId="2FB8595C" w:rsidR="00304DED" w:rsidRPr="00443897" w:rsidRDefault="00304DED" w:rsidP="00304DED">
            <w:pPr>
              <w:pStyle w:val="acctfourfigures"/>
              <w:tabs>
                <w:tab w:val="clear" w:pos="765"/>
                <w:tab w:val="decimal" w:pos="1094"/>
              </w:tabs>
              <w:spacing w:line="240" w:lineRule="auto"/>
              <w:ind w:right="11"/>
              <w:rPr>
                <w:sz w:val="20"/>
                <w:lang w:bidi="th-TH"/>
              </w:rPr>
            </w:pPr>
            <w:r w:rsidRPr="00812C25">
              <w:rPr>
                <w:sz w:val="20"/>
                <w:cs/>
                <w:lang w:bidi="th-TH"/>
              </w:rPr>
              <w:t>-</w:t>
            </w:r>
          </w:p>
        </w:tc>
        <w:tc>
          <w:tcPr>
            <w:tcW w:w="180" w:type="dxa"/>
            <w:vAlign w:val="bottom"/>
          </w:tcPr>
          <w:p w14:paraId="16DF1FF5" w14:textId="5A47B3CD" w:rsidR="00304DED" w:rsidRPr="00F45241" w:rsidRDefault="00304DED" w:rsidP="00304DED">
            <w:pPr>
              <w:pStyle w:val="acctfourfigures"/>
              <w:spacing w:line="240" w:lineRule="auto"/>
              <w:jc w:val="center"/>
              <w:rPr>
                <w:sz w:val="20"/>
              </w:rPr>
            </w:pPr>
          </w:p>
        </w:tc>
        <w:tc>
          <w:tcPr>
            <w:tcW w:w="1440" w:type="dxa"/>
            <w:vAlign w:val="bottom"/>
          </w:tcPr>
          <w:p w14:paraId="08D9BDAB" w14:textId="5795384E" w:rsidR="00304DED" w:rsidRPr="00BA0466" w:rsidRDefault="00BA0466" w:rsidP="00304DED">
            <w:pPr>
              <w:pStyle w:val="acctfourfigures"/>
              <w:tabs>
                <w:tab w:val="clear" w:pos="765"/>
              </w:tabs>
              <w:spacing w:line="240" w:lineRule="auto"/>
              <w:ind w:right="284"/>
              <w:jc w:val="right"/>
              <w:rPr>
                <w:sz w:val="20"/>
                <w:lang w:bidi="th-TH"/>
              </w:rPr>
            </w:pPr>
            <w:r w:rsidRPr="00BA0466">
              <w:rPr>
                <w:sz w:val="20"/>
                <w:cs/>
                <w:lang w:bidi="th-TH"/>
              </w:rPr>
              <w:t>(32</w:t>
            </w:r>
            <w:r w:rsidRPr="00BA0466">
              <w:rPr>
                <w:sz w:val="20"/>
                <w:lang w:bidi="th-TH"/>
              </w:rPr>
              <w:t>,</w:t>
            </w:r>
            <w:r w:rsidRPr="00BA0466">
              <w:rPr>
                <w:sz w:val="20"/>
                <w:cs/>
                <w:lang w:bidi="th-TH"/>
              </w:rPr>
              <w:t>437)</w:t>
            </w:r>
          </w:p>
        </w:tc>
      </w:tr>
      <w:tr w:rsidR="00304DED" w:rsidRPr="00C01AB4" w14:paraId="1A825FCF" w14:textId="77777777" w:rsidTr="0015346F">
        <w:trPr>
          <w:trHeight w:val="221"/>
        </w:trPr>
        <w:tc>
          <w:tcPr>
            <w:tcW w:w="4304" w:type="dxa"/>
          </w:tcPr>
          <w:p w14:paraId="5EFFE9D4" w14:textId="25023689" w:rsidR="00304DED" w:rsidRPr="00C01AB4" w:rsidRDefault="00304DED" w:rsidP="00304DED">
            <w:pPr>
              <w:spacing w:line="240" w:lineRule="auto"/>
              <w:rPr>
                <w:b/>
                <w:bCs/>
                <w:sz w:val="20"/>
              </w:rPr>
            </w:pPr>
            <w:r w:rsidRPr="00C01AB4">
              <w:rPr>
                <w:b/>
                <w:bCs/>
                <w:sz w:val="20"/>
              </w:rPr>
              <w:t>At 31 December 202</w:t>
            </w:r>
            <w:r>
              <w:rPr>
                <w:b/>
                <w:bCs/>
                <w:sz w:val="20"/>
              </w:rPr>
              <w:t>1</w:t>
            </w:r>
          </w:p>
        </w:tc>
        <w:tc>
          <w:tcPr>
            <w:tcW w:w="1096" w:type="dxa"/>
            <w:tcBorders>
              <w:top w:val="single" w:sz="4" w:space="0" w:color="auto"/>
              <w:bottom w:val="single" w:sz="4" w:space="0" w:color="auto"/>
            </w:tcBorders>
            <w:vAlign w:val="bottom"/>
          </w:tcPr>
          <w:p w14:paraId="1ABA62CD" w14:textId="11000538" w:rsidR="00304DED" w:rsidRPr="00C01AB4" w:rsidRDefault="00304DED" w:rsidP="00304DED">
            <w:pPr>
              <w:pStyle w:val="acctfourfigures"/>
              <w:tabs>
                <w:tab w:val="clear" w:pos="765"/>
                <w:tab w:val="decimal" w:pos="834"/>
              </w:tabs>
              <w:spacing w:line="240" w:lineRule="auto"/>
              <w:ind w:right="11"/>
              <w:rPr>
                <w:b/>
                <w:bCs/>
                <w:sz w:val="20"/>
              </w:rPr>
            </w:pPr>
            <w:r w:rsidRPr="00812C25">
              <w:rPr>
                <w:sz w:val="20"/>
                <w:cs/>
                <w:lang w:bidi="th-TH"/>
              </w:rPr>
              <w:t>-</w:t>
            </w:r>
          </w:p>
        </w:tc>
        <w:tc>
          <w:tcPr>
            <w:tcW w:w="360" w:type="dxa"/>
            <w:vAlign w:val="bottom"/>
          </w:tcPr>
          <w:p w14:paraId="7B6D24D1" w14:textId="77777777" w:rsidR="00304DED" w:rsidRPr="00C01AB4" w:rsidRDefault="00304DED" w:rsidP="00304DED">
            <w:pPr>
              <w:pStyle w:val="acctfourfigures"/>
              <w:spacing w:line="240" w:lineRule="auto"/>
              <w:jc w:val="center"/>
              <w:rPr>
                <w:b/>
                <w:bCs/>
                <w:sz w:val="20"/>
              </w:rPr>
            </w:pPr>
          </w:p>
        </w:tc>
        <w:tc>
          <w:tcPr>
            <w:tcW w:w="1260" w:type="dxa"/>
            <w:tcBorders>
              <w:top w:val="single" w:sz="4" w:space="0" w:color="auto"/>
              <w:bottom w:val="single" w:sz="4" w:space="0" w:color="auto"/>
            </w:tcBorders>
            <w:vAlign w:val="bottom"/>
          </w:tcPr>
          <w:p w14:paraId="252A57AB" w14:textId="0EA57DBE" w:rsidR="00304DED" w:rsidRPr="008E53F7" w:rsidRDefault="00304DED" w:rsidP="00304DED">
            <w:pPr>
              <w:pStyle w:val="acctfourfigures"/>
              <w:tabs>
                <w:tab w:val="clear" w:pos="765"/>
                <w:tab w:val="decimal" w:pos="952"/>
              </w:tabs>
              <w:spacing w:line="240" w:lineRule="auto"/>
              <w:ind w:right="11"/>
              <w:rPr>
                <w:b/>
                <w:bCs/>
                <w:sz w:val="20"/>
              </w:rPr>
            </w:pPr>
            <w:r w:rsidRPr="00304DED">
              <w:rPr>
                <w:b/>
                <w:bCs/>
                <w:sz w:val="20"/>
              </w:rPr>
              <w:t>11,614</w:t>
            </w:r>
          </w:p>
        </w:tc>
        <w:tc>
          <w:tcPr>
            <w:tcW w:w="270" w:type="dxa"/>
          </w:tcPr>
          <w:p w14:paraId="64720AC5" w14:textId="77777777" w:rsidR="00304DED" w:rsidRPr="00C01AB4" w:rsidRDefault="00304DED" w:rsidP="00304DED">
            <w:pPr>
              <w:pStyle w:val="acctfourfigures"/>
              <w:spacing w:line="240" w:lineRule="auto"/>
              <w:jc w:val="center"/>
              <w:rPr>
                <w:b/>
                <w:bCs/>
                <w:sz w:val="20"/>
              </w:rPr>
            </w:pPr>
          </w:p>
        </w:tc>
        <w:tc>
          <w:tcPr>
            <w:tcW w:w="1350" w:type="dxa"/>
            <w:tcBorders>
              <w:top w:val="single" w:sz="4" w:space="0" w:color="auto"/>
              <w:bottom w:val="single" w:sz="4" w:space="0" w:color="auto"/>
            </w:tcBorders>
            <w:vAlign w:val="bottom"/>
          </w:tcPr>
          <w:p w14:paraId="061404A2" w14:textId="7336ACA1" w:rsidR="00304DED" w:rsidRPr="00304DED" w:rsidRDefault="00304DED" w:rsidP="00304DED">
            <w:pPr>
              <w:pStyle w:val="acctfourfigures"/>
              <w:tabs>
                <w:tab w:val="clear" w:pos="765"/>
                <w:tab w:val="decimal" w:pos="952"/>
              </w:tabs>
              <w:spacing w:line="240" w:lineRule="auto"/>
              <w:ind w:right="11"/>
              <w:rPr>
                <w:b/>
                <w:bCs/>
                <w:sz w:val="20"/>
                <w:lang w:bidi="th-TH"/>
              </w:rPr>
            </w:pPr>
            <w:r w:rsidRPr="00304DED">
              <w:rPr>
                <w:b/>
                <w:bCs/>
                <w:sz w:val="20"/>
                <w:cs/>
                <w:lang w:bidi="th-TH"/>
              </w:rPr>
              <w:t>238</w:t>
            </w:r>
            <w:r w:rsidRPr="00304DED">
              <w:rPr>
                <w:b/>
                <w:bCs/>
                <w:sz w:val="20"/>
                <w:lang w:bidi="th-TH"/>
              </w:rPr>
              <w:t>,</w:t>
            </w:r>
            <w:r w:rsidRPr="00304DED">
              <w:rPr>
                <w:b/>
                <w:bCs/>
                <w:sz w:val="20"/>
                <w:cs/>
                <w:lang w:bidi="th-TH"/>
              </w:rPr>
              <w:t>072</w:t>
            </w:r>
          </w:p>
        </w:tc>
        <w:tc>
          <w:tcPr>
            <w:tcW w:w="270" w:type="dxa"/>
            <w:vAlign w:val="bottom"/>
          </w:tcPr>
          <w:p w14:paraId="49025EE4" w14:textId="77777777" w:rsidR="00304DED" w:rsidRPr="00304DED" w:rsidRDefault="00304DED" w:rsidP="00304DED">
            <w:pPr>
              <w:pStyle w:val="acctfourfigures"/>
              <w:spacing w:line="240" w:lineRule="auto"/>
              <w:jc w:val="center"/>
              <w:rPr>
                <w:b/>
                <w:bCs/>
                <w:sz w:val="20"/>
              </w:rPr>
            </w:pPr>
          </w:p>
        </w:tc>
        <w:tc>
          <w:tcPr>
            <w:tcW w:w="1260" w:type="dxa"/>
            <w:tcBorders>
              <w:top w:val="single" w:sz="4" w:space="0" w:color="auto"/>
              <w:bottom w:val="single" w:sz="4" w:space="0" w:color="auto"/>
            </w:tcBorders>
            <w:vAlign w:val="bottom"/>
          </w:tcPr>
          <w:p w14:paraId="7AFF38D3" w14:textId="7AE4AC98" w:rsidR="00304DED" w:rsidRPr="00304DED" w:rsidRDefault="00304DED" w:rsidP="00304DED">
            <w:pPr>
              <w:pStyle w:val="acctfourfigures"/>
              <w:tabs>
                <w:tab w:val="clear" w:pos="765"/>
                <w:tab w:val="decimal" w:pos="952"/>
              </w:tabs>
              <w:spacing w:line="240" w:lineRule="auto"/>
              <w:ind w:right="11"/>
              <w:rPr>
                <w:b/>
                <w:bCs/>
                <w:sz w:val="20"/>
                <w:lang w:bidi="th-TH"/>
              </w:rPr>
            </w:pPr>
            <w:r w:rsidRPr="00304DED">
              <w:rPr>
                <w:b/>
                <w:bCs/>
                <w:sz w:val="20"/>
                <w:cs/>
                <w:lang w:bidi="th-TH"/>
              </w:rPr>
              <w:t>1</w:t>
            </w:r>
            <w:r w:rsidRPr="00304DED">
              <w:rPr>
                <w:b/>
                <w:bCs/>
                <w:sz w:val="20"/>
                <w:lang w:bidi="th-TH"/>
              </w:rPr>
              <w:t>,</w:t>
            </w:r>
            <w:r w:rsidRPr="00304DED">
              <w:rPr>
                <w:b/>
                <w:bCs/>
                <w:sz w:val="20"/>
                <w:cs/>
                <w:lang w:bidi="th-TH"/>
              </w:rPr>
              <w:t>135</w:t>
            </w:r>
            <w:r w:rsidRPr="00304DED">
              <w:rPr>
                <w:b/>
                <w:bCs/>
                <w:sz w:val="20"/>
                <w:lang w:bidi="th-TH"/>
              </w:rPr>
              <w:t>,</w:t>
            </w:r>
            <w:r w:rsidRPr="00304DED">
              <w:rPr>
                <w:b/>
                <w:bCs/>
                <w:sz w:val="20"/>
                <w:cs/>
                <w:lang w:bidi="th-TH"/>
              </w:rPr>
              <w:t>884</w:t>
            </w:r>
          </w:p>
        </w:tc>
        <w:tc>
          <w:tcPr>
            <w:tcW w:w="270" w:type="dxa"/>
            <w:vAlign w:val="bottom"/>
          </w:tcPr>
          <w:p w14:paraId="34C9BF22" w14:textId="77777777" w:rsidR="00304DED" w:rsidRPr="00C01AB4" w:rsidRDefault="00304DED" w:rsidP="00304DED">
            <w:pPr>
              <w:pStyle w:val="acctfourfigures"/>
              <w:spacing w:line="240" w:lineRule="auto"/>
              <w:jc w:val="center"/>
              <w:rPr>
                <w:b/>
                <w:bCs/>
                <w:sz w:val="20"/>
              </w:rPr>
            </w:pPr>
          </w:p>
        </w:tc>
        <w:tc>
          <w:tcPr>
            <w:tcW w:w="1350" w:type="dxa"/>
            <w:tcBorders>
              <w:top w:val="single" w:sz="4" w:space="0" w:color="auto"/>
              <w:bottom w:val="single" w:sz="4" w:space="0" w:color="auto"/>
            </w:tcBorders>
            <w:vAlign w:val="bottom"/>
          </w:tcPr>
          <w:p w14:paraId="3AB65BEF" w14:textId="5BA90AB7" w:rsidR="00304DED" w:rsidRPr="00C01AB4" w:rsidRDefault="00304DED" w:rsidP="00304DED">
            <w:pPr>
              <w:pStyle w:val="acctfourfigures"/>
              <w:tabs>
                <w:tab w:val="clear" w:pos="765"/>
                <w:tab w:val="decimal" w:pos="1094"/>
              </w:tabs>
              <w:spacing w:line="240" w:lineRule="auto"/>
              <w:ind w:right="11"/>
              <w:rPr>
                <w:b/>
                <w:bCs/>
                <w:sz w:val="20"/>
                <w:lang w:bidi="th-TH"/>
              </w:rPr>
            </w:pPr>
            <w:r w:rsidRPr="00812C25">
              <w:rPr>
                <w:b/>
                <w:bCs/>
                <w:sz w:val="20"/>
                <w:lang w:bidi="th-TH"/>
              </w:rPr>
              <w:t>-</w:t>
            </w:r>
          </w:p>
        </w:tc>
        <w:tc>
          <w:tcPr>
            <w:tcW w:w="180" w:type="dxa"/>
            <w:vAlign w:val="bottom"/>
          </w:tcPr>
          <w:p w14:paraId="00F1BED6" w14:textId="77777777" w:rsidR="00304DED" w:rsidRPr="00C01AB4" w:rsidRDefault="00304DED" w:rsidP="00304DED">
            <w:pPr>
              <w:pStyle w:val="acctfourfigures"/>
              <w:spacing w:line="240" w:lineRule="auto"/>
              <w:jc w:val="center"/>
              <w:rPr>
                <w:b/>
                <w:bCs/>
                <w:sz w:val="20"/>
              </w:rPr>
            </w:pPr>
          </w:p>
        </w:tc>
        <w:tc>
          <w:tcPr>
            <w:tcW w:w="1440" w:type="dxa"/>
            <w:tcBorders>
              <w:top w:val="single" w:sz="4" w:space="0" w:color="auto"/>
              <w:bottom w:val="single" w:sz="4" w:space="0" w:color="auto"/>
            </w:tcBorders>
            <w:vAlign w:val="bottom"/>
          </w:tcPr>
          <w:p w14:paraId="5532D781" w14:textId="7A9FAE71" w:rsidR="00304DED" w:rsidRPr="00BA0466" w:rsidRDefault="00BA0466" w:rsidP="00304DED">
            <w:pPr>
              <w:pStyle w:val="acctfourfigures"/>
              <w:tabs>
                <w:tab w:val="clear" w:pos="765"/>
              </w:tabs>
              <w:spacing w:line="240" w:lineRule="auto"/>
              <w:ind w:right="284"/>
              <w:jc w:val="right"/>
              <w:rPr>
                <w:b/>
                <w:bCs/>
                <w:sz w:val="20"/>
              </w:rPr>
            </w:pPr>
            <w:r w:rsidRPr="00BA0466">
              <w:rPr>
                <w:b/>
                <w:bCs/>
                <w:sz w:val="20"/>
              </w:rPr>
              <w:t>1,385,570</w:t>
            </w:r>
          </w:p>
        </w:tc>
      </w:tr>
      <w:tr w:rsidR="00304DED" w:rsidRPr="00FE5457" w14:paraId="1C72F45A" w14:textId="77777777" w:rsidTr="0015346F">
        <w:trPr>
          <w:trHeight w:val="206"/>
        </w:trPr>
        <w:tc>
          <w:tcPr>
            <w:tcW w:w="4304" w:type="dxa"/>
          </w:tcPr>
          <w:p w14:paraId="16A25561" w14:textId="3F731F17" w:rsidR="00304DED" w:rsidRPr="00443897" w:rsidRDefault="00304DED" w:rsidP="00304DED">
            <w:pPr>
              <w:spacing w:line="240" w:lineRule="auto"/>
              <w:rPr>
                <w:b/>
                <w:bCs/>
                <w:sz w:val="20"/>
              </w:rPr>
            </w:pPr>
          </w:p>
        </w:tc>
        <w:tc>
          <w:tcPr>
            <w:tcW w:w="1096" w:type="dxa"/>
            <w:vAlign w:val="bottom"/>
          </w:tcPr>
          <w:p w14:paraId="6CB22129" w14:textId="77777777" w:rsidR="00304DED" w:rsidRPr="00443897" w:rsidRDefault="00304DED" w:rsidP="00304DED">
            <w:pPr>
              <w:pStyle w:val="acctfourfigures"/>
              <w:tabs>
                <w:tab w:val="clear" w:pos="765"/>
                <w:tab w:val="decimal" w:pos="952"/>
              </w:tabs>
              <w:spacing w:line="240" w:lineRule="auto"/>
              <w:ind w:right="11"/>
              <w:rPr>
                <w:sz w:val="20"/>
              </w:rPr>
            </w:pPr>
          </w:p>
        </w:tc>
        <w:tc>
          <w:tcPr>
            <w:tcW w:w="360" w:type="dxa"/>
            <w:vAlign w:val="bottom"/>
          </w:tcPr>
          <w:p w14:paraId="08AF0135" w14:textId="77777777" w:rsidR="00304DED" w:rsidRPr="00F45241" w:rsidRDefault="00304DED" w:rsidP="00304DED">
            <w:pPr>
              <w:pStyle w:val="acctfourfigures"/>
              <w:spacing w:line="240" w:lineRule="auto"/>
              <w:jc w:val="center"/>
              <w:rPr>
                <w:sz w:val="20"/>
              </w:rPr>
            </w:pPr>
          </w:p>
        </w:tc>
        <w:tc>
          <w:tcPr>
            <w:tcW w:w="1260" w:type="dxa"/>
            <w:vAlign w:val="bottom"/>
          </w:tcPr>
          <w:p w14:paraId="3CCE0387" w14:textId="77777777" w:rsidR="00304DED" w:rsidRPr="00EB2F9D" w:rsidRDefault="00304DED" w:rsidP="00304DED">
            <w:pPr>
              <w:pStyle w:val="acctfourfigures"/>
              <w:tabs>
                <w:tab w:val="clear" w:pos="765"/>
                <w:tab w:val="decimal" w:pos="952"/>
              </w:tabs>
              <w:spacing w:line="240" w:lineRule="auto"/>
              <w:ind w:right="11"/>
              <w:rPr>
                <w:sz w:val="20"/>
              </w:rPr>
            </w:pPr>
          </w:p>
        </w:tc>
        <w:tc>
          <w:tcPr>
            <w:tcW w:w="270" w:type="dxa"/>
          </w:tcPr>
          <w:p w14:paraId="466A3180" w14:textId="77777777" w:rsidR="00304DED" w:rsidRPr="00F45241" w:rsidRDefault="00304DED" w:rsidP="00304DED">
            <w:pPr>
              <w:pStyle w:val="acctfourfigures"/>
              <w:spacing w:line="240" w:lineRule="auto"/>
              <w:jc w:val="center"/>
              <w:rPr>
                <w:sz w:val="20"/>
              </w:rPr>
            </w:pPr>
          </w:p>
        </w:tc>
        <w:tc>
          <w:tcPr>
            <w:tcW w:w="1350" w:type="dxa"/>
            <w:vAlign w:val="bottom"/>
          </w:tcPr>
          <w:p w14:paraId="72F9E512" w14:textId="77777777" w:rsidR="00304DED" w:rsidRPr="00443897" w:rsidRDefault="00304DED" w:rsidP="00304DED">
            <w:pPr>
              <w:pStyle w:val="acctfourfigures"/>
              <w:tabs>
                <w:tab w:val="clear" w:pos="765"/>
                <w:tab w:val="decimal" w:pos="952"/>
              </w:tabs>
              <w:spacing w:line="240" w:lineRule="auto"/>
              <w:ind w:right="11"/>
              <w:rPr>
                <w:sz w:val="20"/>
                <w:lang w:bidi="th-TH"/>
              </w:rPr>
            </w:pPr>
          </w:p>
        </w:tc>
        <w:tc>
          <w:tcPr>
            <w:tcW w:w="270" w:type="dxa"/>
            <w:vAlign w:val="bottom"/>
          </w:tcPr>
          <w:p w14:paraId="77D5E11E" w14:textId="77777777" w:rsidR="00304DED" w:rsidRPr="00F45241" w:rsidRDefault="00304DED" w:rsidP="00304DED">
            <w:pPr>
              <w:pStyle w:val="acctfourfigures"/>
              <w:spacing w:line="240" w:lineRule="auto"/>
              <w:jc w:val="center"/>
              <w:rPr>
                <w:sz w:val="20"/>
              </w:rPr>
            </w:pPr>
          </w:p>
        </w:tc>
        <w:tc>
          <w:tcPr>
            <w:tcW w:w="1260" w:type="dxa"/>
            <w:vAlign w:val="bottom"/>
          </w:tcPr>
          <w:p w14:paraId="632A2638" w14:textId="77777777" w:rsidR="00304DED" w:rsidRPr="00443897" w:rsidRDefault="00304DED" w:rsidP="00304DED">
            <w:pPr>
              <w:pStyle w:val="acctfourfigures"/>
              <w:tabs>
                <w:tab w:val="clear" w:pos="765"/>
                <w:tab w:val="decimal" w:pos="952"/>
              </w:tabs>
              <w:spacing w:line="240" w:lineRule="auto"/>
              <w:ind w:right="11"/>
              <w:rPr>
                <w:sz w:val="20"/>
                <w:lang w:bidi="th-TH"/>
              </w:rPr>
            </w:pPr>
          </w:p>
        </w:tc>
        <w:tc>
          <w:tcPr>
            <w:tcW w:w="270" w:type="dxa"/>
            <w:vAlign w:val="bottom"/>
          </w:tcPr>
          <w:p w14:paraId="319DA6CB" w14:textId="77777777" w:rsidR="00304DED" w:rsidRPr="00F45241" w:rsidRDefault="00304DED" w:rsidP="00304DED">
            <w:pPr>
              <w:pStyle w:val="acctfourfigures"/>
              <w:spacing w:line="240" w:lineRule="auto"/>
              <w:jc w:val="center"/>
              <w:rPr>
                <w:sz w:val="20"/>
              </w:rPr>
            </w:pPr>
          </w:p>
        </w:tc>
        <w:tc>
          <w:tcPr>
            <w:tcW w:w="1350" w:type="dxa"/>
            <w:vAlign w:val="bottom"/>
          </w:tcPr>
          <w:p w14:paraId="08147E76" w14:textId="77777777" w:rsidR="00304DED" w:rsidRPr="00443897" w:rsidRDefault="00304DED" w:rsidP="00304DED">
            <w:pPr>
              <w:pStyle w:val="acctfourfigures"/>
              <w:tabs>
                <w:tab w:val="clear" w:pos="765"/>
                <w:tab w:val="decimal" w:pos="1094"/>
              </w:tabs>
              <w:spacing w:line="240" w:lineRule="auto"/>
              <w:ind w:right="11"/>
              <w:rPr>
                <w:sz w:val="20"/>
                <w:lang w:bidi="th-TH"/>
              </w:rPr>
            </w:pPr>
          </w:p>
        </w:tc>
        <w:tc>
          <w:tcPr>
            <w:tcW w:w="180" w:type="dxa"/>
            <w:vAlign w:val="bottom"/>
          </w:tcPr>
          <w:p w14:paraId="154417A3" w14:textId="77777777" w:rsidR="00304DED" w:rsidRPr="00F45241" w:rsidRDefault="00304DED" w:rsidP="00304DED">
            <w:pPr>
              <w:pStyle w:val="acctfourfigures"/>
              <w:spacing w:line="240" w:lineRule="auto"/>
              <w:jc w:val="center"/>
              <w:rPr>
                <w:sz w:val="20"/>
              </w:rPr>
            </w:pPr>
          </w:p>
        </w:tc>
        <w:tc>
          <w:tcPr>
            <w:tcW w:w="1440" w:type="dxa"/>
            <w:vAlign w:val="bottom"/>
          </w:tcPr>
          <w:p w14:paraId="704B867A" w14:textId="77777777" w:rsidR="00304DED" w:rsidRPr="00443897" w:rsidRDefault="00304DED" w:rsidP="00304DED">
            <w:pPr>
              <w:pStyle w:val="acctfourfigures"/>
              <w:tabs>
                <w:tab w:val="clear" w:pos="765"/>
              </w:tabs>
              <w:spacing w:line="240" w:lineRule="auto"/>
              <w:ind w:right="284"/>
              <w:jc w:val="right"/>
              <w:rPr>
                <w:sz w:val="20"/>
              </w:rPr>
            </w:pPr>
          </w:p>
        </w:tc>
      </w:tr>
      <w:tr w:rsidR="00304DED" w:rsidRPr="00FE5457" w14:paraId="56234155" w14:textId="77777777" w:rsidTr="009D43E6">
        <w:trPr>
          <w:trHeight w:val="206"/>
        </w:trPr>
        <w:tc>
          <w:tcPr>
            <w:tcW w:w="4304" w:type="dxa"/>
          </w:tcPr>
          <w:p w14:paraId="0114E842" w14:textId="453A8B84" w:rsidR="00304DED" w:rsidRPr="003A6317" w:rsidRDefault="00304DED" w:rsidP="00304DED">
            <w:pPr>
              <w:spacing w:line="240" w:lineRule="auto"/>
              <w:rPr>
                <w:b/>
                <w:bCs/>
                <w:sz w:val="18"/>
                <w:szCs w:val="18"/>
              </w:rPr>
            </w:pPr>
            <w:r w:rsidRPr="00FA324D">
              <w:rPr>
                <w:b/>
                <w:bCs/>
                <w:i/>
                <w:iCs/>
                <w:sz w:val="20"/>
              </w:rPr>
              <w:t xml:space="preserve">Net </w:t>
            </w:r>
            <w:r w:rsidRPr="006B144C">
              <w:rPr>
                <w:b/>
                <w:bCs/>
                <w:i/>
                <w:iCs/>
                <w:sz w:val="20"/>
              </w:rPr>
              <w:t>book value</w:t>
            </w:r>
          </w:p>
        </w:tc>
        <w:tc>
          <w:tcPr>
            <w:tcW w:w="1096" w:type="dxa"/>
            <w:vAlign w:val="bottom"/>
          </w:tcPr>
          <w:p w14:paraId="1A1ECB00" w14:textId="77777777" w:rsidR="00304DED" w:rsidRPr="00443897" w:rsidRDefault="00304DED" w:rsidP="00304DED">
            <w:pPr>
              <w:pStyle w:val="acctfourfigures"/>
              <w:tabs>
                <w:tab w:val="clear" w:pos="765"/>
                <w:tab w:val="decimal" w:pos="952"/>
              </w:tabs>
              <w:spacing w:line="240" w:lineRule="auto"/>
              <w:ind w:right="11"/>
              <w:rPr>
                <w:sz w:val="20"/>
              </w:rPr>
            </w:pPr>
          </w:p>
        </w:tc>
        <w:tc>
          <w:tcPr>
            <w:tcW w:w="360" w:type="dxa"/>
            <w:vAlign w:val="bottom"/>
          </w:tcPr>
          <w:p w14:paraId="2A5E7A1F" w14:textId="77777777" w:rsidR="00304DED" w:rsidRPr="00F45241" w:rsidRDefault="00304DED" w:rsidP="00304DED">
            <w:pPr>
              <w:pStyle w:val="acctfourfigures"/>
              <w:spacing w:line="240" w:lineRule="auto"/>
              <w:jc w:val="center"/>
              <w:rPr>
                <w:sz w:val="20"/>
              </w:rPr>
            </w:pPr>
          </w:p>
        </w:tc>
        <w:tc>
          <w:tcPr>
            <w:tcW w:w="1260" w:type="dxa"/>
            <w:vAlign w:val="bottom"/>
          </w:tcPr>
          <w:p w14:paraId="057FC24E" w14:textId="77777777" w:rsidR="00304DED" w:rsidRPr="00EB2F9D" w:rsidRDefault="00304DED" w:rsidP="00304DED">
            <w:pPr>
              <w:pStyle w:val="acctfourfigures"/>
              <w:tabs>
                <w:tab w:val="clear" w:pos="765"/>
                <w:tab w:val="decimal" w:pos="952"/>
              </w:tabs>
              <w:spacing w:line="240" w:lineRule="auto"/>
              <w:ind w:right="11"/>
              <w:rPr>
                <w:sz w:val="20"/>
              </w:rPr>
            </w:pPr>
          </w:p>
        </w:tc>
        <w:tc>
          <w:tcPr>
            <w:tcW w:w="270" w:type="dxa"/>
          </w:tcPr>
          <w:p w14:paraId="114DEDAA" w14:textId="77777777" w:rsidR="00304DED" w:rsidRPr="00F45241" w:rsidRDefault="00304DED" w:rsidP="00304DED">
            <w:pPr>
              <w:pStyle w:val="acctfourfigures"/>
              <w:spacing w:line="240" w:lineRule="auto"/>
              <w:jc w:val="center"/>
              <w:rPr>
                <w:sz w:val="20"/>
              </w:rPr>
            </w:pPr>
          </w:p>
        </w:tc>
        <w:tc>
          <w:tcPr>
            <w:tcW w:w="1350" w:type="dxa"/>
          </w:tcPr>
          <w:p w14:paraId="75A33AE1" w14:textId="77777777" w:rsidR="00304DED" w:rsidRPr="00443897" w:rsidRDefault="00304DED" w:rsidP="00304DED">
            <w:pPr>
              <w:pStyle w:val="acctfourfigures"/>
              <w:tabs>
                <w:tab w:val="clear" w:pos="765"/>
                <w:tab w:val="decimal" w:pos="952"/>
              </w:tabs>
              <w:spacing w:line="240" w:lineRule="auto"/>
              <w:ind w:right="11"/>
              <w:rPr>
                <w:sz w:val="20"/>
                <w:lang w:bidi="th-TH"/>
              </w:rPr>
            </w:pPr>
          </w:p>
        </w:tc>
        <w:tc>
          <w:tcPr>
            <w:tcW w:w="270" w:type="dxa"/>
            <w:vAlign w:val="bottom"/>
          </w:tcPr>
          <w:p w14:paraId="1216C111" w14:textId="77777777" w:rsidR="00304DED" w:rsidRPr="00F45241" w:rsidRDefault="00304DED" w:rsidP="00304DED">
            <w:pPr>
              <w:pStyle w:val="acctfourfigures"/>
              <w:spacing w:line="240" w:lineRule="auto"/>
              <w:jc w:val="center"/>
              <w:rPr>
                <w:sz w:val="20"/>
              </w:rPr>
            </w:pPr>
          </w:p>
        </w:tc>
        <w:tc>
          <w:tcPr>
            <w:tcW w:w="1260" w:type="dxa"/>
            <w:vAlign w:val="bottom"/>
          </w:tcPr>
          <w:p w14:paraId="0DF953AA" w14:textId="77777777" w:rsidR="00304DED" w:rsidRPr="00443897" w:rsidRDefault="00304DED" w:rsidP="00304DED">
            <w:pPr>
              <w:pStyle w:val="acctfourfigures"/>
              <w:tabs>
                <w:tab w:val="clear" w:pos="765"/>
                <w:tab w:val="decimal" w:pos="952"/>
              </w:tabs>
              <w:spacing w:line="240" w:lineRule="auto"/>
              <w:ind w:right="11"/>
              <w:rPr>
                <w:sz w:val="20"/>
                <w:lang w:bidi="th-TH"/>
              </w:rPr>
            </w:pPr>
          </w:p>
        </w:tc>
        <w:tc>
          <w:tcPr>
            <w:tcW w:w="270" w:type="dxa"/>
            <w:vAlign w:val="bottom"/>
          </w:tcPr>
          <w:p w14:paraId="124DEA88" w14:textId="77777777" w:rsidR="00304DED" w:rsidRPr="00F45241" w:rsidRDefault="00304DED" w:rsidP="00304DED">
            <w:pPr>
              <w:pStyle w:val="acctfourfigures"/>
              <w:spacing w:line="240" w:lineRule="auto"/>
              <w:jc w:val="center"/>
              <w:rPr>
                <w:sz w:val="20"/>
              </w:rPr>
            </w:pPr>
          </w:p>
        </w:tc>
        <w:tc>
          <w:tcPr>
            <w:tcW w:w="1350" w:type="dxa"/>
            <w:vAlign w:val="bottom"/>
          </w:tcPr>
          <w:p w14:paraId="522B2FC2" w14:textId="77777777" w:rsidR="00304DED" w:rsidRPr="00443897" w:rsidRDefault="00304DED" w:rsidP="00304DED">
            <w:pPr>
              <w:pStyle w:val="acctfourfigures"/>
              <w:tabs>
                <w:tab w:val="clear" w:pos="765"/>
                <w:tab w:val="decimal" w:pos="1094"/>
              </w:tabs>
              <w:spacing w:line="240" w:lineRule="auto"/>
              <w:ind w:right="11"/>
              <w:rPr>
                <w:sz w:val="20"/>
                <w:lang w:bidi="th-TH"/>
              </w:rPr>
            </w:pPr>
          </w:p>
        </w:tc>
        <w:tc>
          <w:tcPr>
            <w:tcW w:w="180" w:type="dxa"/>
            <w:vAlign w:val="bottom"/>
          </w:tcPr>
          <w:p w14:paraId="5DD402D6" w14:textId="77777777" w:rsidR="00304DED" w:rsidRPr="00F45241" w:rsidRDefault="00304DED" w:rsidP="00304DED">
            <w:pPr>
              <w:pStyle w:val="acctfourfigures"/>
              <w:spacing w:line="240" w:lineRule="auto"/>
              <w:jc w:val="center"/>
              <w:rPr>
                <w:sz w:val="20"/>
              </w:rPr>
            </w:pPr>
          </w:p>
        </w:tc>
        <w:tc>
          <w:tcPr>
            <w:tcW w:w="1440" w:type="dxa"/>
            <w:vAlign w:val="bottom"/>
          </w:tcPr>
          <w:p w14:paraId="297DB205" w14:textId="77777777" w:rsidR="00304DED" w:rsidRPr="00443897" w:rsidRDefault="00304DED" w:rsidP="00304DED">
            <w:pPr>
              <w:pStyle w:val="acctfourfigures"/>
              <w:tabs>
                <w:tab w:val="clear" w:pos="765"/>
              </w:tabs>
              <w:spacing w:line="240" w:lineRule="auto"/>
              <w:ind w:right="284"/>
              <w:jc w:val="right"/>
              <w:rPr>
                <w:sz w:val="20"/>
              </w:rPr>
            </w:pPr>
          </w:p>
        </w:tc>
      </w:tr>
      <w:tr w:rsidR="00304DED" w:rsidRPr="00FE5457" w14:paraId="68D9813F" w14:textId="77777777" w:rsidTr="009D43E6">
        <w:trPr>
          <w:trHeight w:val="221"/>
        </w:trPr>
        <w:tc>
          <w:tcPr>
            <w:tcW w:w="4304" w:type="dxa"/>
          </w:tcPr>
          <w:p w14:paraId="218E39B7" w14:textId="7984785A" w:rsidR="00304DED" w:rsidRPr="003A6317" w:rsidRDefault="00304DED" w:rsidP="00304DED">
            <w:pPr>
              <w:spacing w:line="240" w:lineRule="auto"/>
              <w:rPr>
                <w:b/>
                <w:bCs/>
                <w:color w:val="0000FF"/>
                <w:sz w:val="18"/>
                <w:szCs w:val="18"/>
              </w:rPr>
            </w:pPr>
            <w:r w:rsidRPr="00FA324D">
              <w:rPr>
                <w:b/>
                <w:bCs/>
                <w:sz w:val="20"/>
              </w:rPr>
              <w:t>At 31 December 20</w:t>
            </w:r>
            <w:r>
              <w:rPr>
                <w:b/>
                <w:bCs/>
                <w:sz w:val="20"/>
              </w:rPr>
              <w:t>20</w:t>
            </w:r>
            <w:r w:rsidRPr="00FA324D">
              <w:rPr>
                <w:b/>
                <w:bCs/>
                <w:sz w:val="20"/>
              </w:rPr>
              <w:t xml:space="preserve"> </w:t>
            </w:r>
          </w:p>
        </w:tc>
        <w:tc>
          <w:tcPr>
            <w:tcW w:w="1096" w:type="dxa"/>
            <w:tcBorders>
              <w:bottom w:val="double" w:sz="4" w:space="0" w:color="auto"/>
            </w:tcBorders>
            <w:vAlign w:val="bottom"/>
          </w:tcPr>
          <w:p w14:paraId="6848E12B" w14:textId="4B980DAB" w:rsidR="00304DED" w:rsidRPr="00443897" w:rsidRDefault="00304DED" w:rsidP="00304DED">
            <w:pPr>
              <w:pStyle w:val="acctfourfigures"/>
              <w:tabs>
                <w:tab w:val="clear" w:pos="765"/>
                <w:tab w:val="decimal" w:pos="834"/>
              </w:tabs>
              <w:spacing w:line="240" w:lineRule="auto"/>
              <w:ind w:right="11"/>
              <w:rPr>
                <w:sz w:val="20"/>
              </w:rPr>
            </w:pPr>
            <w:r w:rsidRPr="004608C2">
              <w:rPr>
                <w:b/>
                <w:bCs/>
                <w:sz w:val="20"/>
              </w:rPr>
              <w:t>257,471</w:t>
            </w:r>
          </w:p>
        </w:tc>
        <w:tc>
          <w:tcPr>
            <w:tcW w:w="360" w:type="dxa"/>
            <w:vAlign w:val="bottom"/>
          </w:tcPr>
          <w:p w14:paraId="4EF31798" w14:textId="77777777" w:rsidR="00304DED" w:rsidRPr="00F45241" w:rsidRDefault="00304DED" w:rsidP="00304DED">
            <w:pPr>
              <w:pStyle w:val="acctfourfigures"/>
              <w:spacing w:line="240" w:lineRule="auto"/>
              <w:jc w:val="center"/>
              <w:rPr>
                <w:sz w:val="20"/>
              </w:rPr>
            </w:pPr>
          </w:p>
        </w:tc>
        <w:tc>
          <w:tcPr>
            <w:tcW w:w="1260" w:type="dxa"/>
            <w:tcBorders>
              <w:bottom w:val="double" w:sz="4" w:space="0" w:color="auto"/>
            </w:tcBorders>
            <w:vAlign w:val="bottom"/>
          </w:tcPr>
          <w:p w14:paraId="5EDD0E6A" w14:textId="235123D4" w:rsidR="00304DED" w:rsidRPr="00EB2F9D" w:rsidRDefault="00304DED" w:rsidP="00304DED">
            <w:pPr>
              <w:pStyle w:val="acctfourfigures"/>
              <w:tabs>
                <w:tab w:val="clear" w:pos="765"/>
                <w:tab w:val="decimal" w:pos="952"/>
              </w:tabs>
              <w:spacing w:line="240" w:lineRule="auto"/>
              <w:ind w:right="11"/>
              <w:rPr>
                <w:sz w:val="20"/>
              </w:rPr>
            </w:pPr>
            <w:r w:rsidRPr="008E53F7">
              <w:rPr>
                <w:b/>
                <w:bCs/>
                <w:sz w:val="20"/>
              </w:rPr>
              <w:t>324,851</w:t>
            </w:r>
          </w:p>
        </w:tc>
        <w:tc>
          <w:tcPr>
            <w:tcW w:w="270" w:type="dxa"/>
          </w:tcPr>
          <w:p w14:paraId="617EDD6F" w14:textId="77777777" w:rsidR="00304DED" w:rsidRPr="00F45241" w:rsidRDefault="00304DED" w:rsidP="00304DED">
            <w:pPr>
              <w:pStyle w:val="acctfourfigures"/>
              <w:spacing w:line="240" w:lineRule="auto"/>
              <w:jc w:val="center"/>
              <w:rPr>
                <w:sz w:val="20"/>
              </w:rPr>
            </w:pPr>
          </w:p>
        </w:tc>
        <w:tc>
          <w:tcPr>
            <w:tcW w:w="1350" w:type="dxa"/>
            <w:tcBorders>
              <w:bottom w:val="double" w:sz="4" w:space="0" w:color="auto"/>
            </w:tcBorders>
            <w:vAlign w:val="bottom"/>
          </w:tcPr>
          <w:p w14:paraId="5B01DEDD" w14:textId="7AD83329" w:rsidR="00304DED" w:rsidRPr="00443897" w:rsidRDefault="00304DED" w:rsidP="00304DED">
            <w:pPr>
              <w:pStyle w:val="acctfourfigures"/>
              <w:tabs>
                <w:tab w:val="clear" w:pos="765"/>
                <w:tab w:val="decimal" w:pos="952"/>
              </w:tabs>
              <w:spacing w:line="240" w:lineRule="auto"/>
              <w:ind w:right="11"/>
              <w:rPr>
                <w:sz w:val="20"/>
                <w:lang w:bidi="th-TH"/>
              </w:rPr>
            </w:pPr>
            <w:r w:rsidRPr="004608C2">
              <w:rPr>
                <w:b/>
                <w:bCs/>
                <w:sz w:val="20"/>
                <w:lang w:bidi="th-TH"/>
              </w:rPr>
              <w:t>546,173</w:t>
            </w:r>
          </w:p>
        </w:tc>
        <w:tc>
          <w:tcPr>
            <w:tcW w:w="270" w:type="dxa"/>
            <w:vAlign w:val="bottom"/>
          </w:tcPr>
          <w:p w14:paraId="71CFA191" w14:textId="77777777" w:rsidR="00304DED" w:rsidRPr="00F45241" w:rsidRDefault="00304DED" w:rsidP="00304DED">
            <w:pPr>
              <w:pStyle w:val="acctfourfigures"/>
              <w:spacing w:line="240" w:lineRule="auto"/>
              <w:jc w:val="center"/>
              <w:rPr>
                <w:sz w:val="20"/>
              </w:rPr>
            </w:pPr>
          </w:p>
        </w:tc>
        <w:tc>
          <w:tcPr>
            <w:tcW w:w="1260" w:type="dxa"/>
            <w:tcBorders>
              <w:bottom w:val="double" w:sz="4" w:space="0" w:color="auto"/>
            </w:tcBorders>
            <w:vAlign w:val="bottom"/>
          </w:tcPr>
          <w:p w14:paraId="45763D59" w14:textId="532FA01C" w:rsidR="00304DED" w:rsidRPr="00443897" w:rsidRDefault="00304DED" w:rsidP="00304DED">
            <w:pPr>
              <w:pStyle w:val="acctfourfigures"/>
              <w:tabs>
                <w:tab w:val="clear" w:pos="765"/>
                <w:tab w:val="decimal" w:pos="952"/>
              </w:tabs>
              <w:spacing w:line="240" w:lineRule="auto"/>
              <w:ind w:right="11"/>
              <w:rPr>
                <w:sz w:val="20"/>
                <w:lang w:bidi="th-TH"/>
              </w:rPr>
            </w:pPr>
            <w:r w:rsidRPr="004608C2">
              <w:rPr>
                <w:b/>
                <w:bCs/>
                <w:sz w:val="20"/>
                <w:lang w:bidi="th-TH"/>
              </w:rPr>
              <w:t>761,222</w:t>
            </w:r>
          </w:p>
        </w:tc>
        <w:tc>
          <w:tcPr>
            <w:tcW w:w="270" w:type="dxa"/>
            <w:vAlign w:val="bottom"/>
          </w:tcPr>
          <w:p w14:paraId="1859F9CD" w14:textId="77777777" w:rsidR="00304DED" w:rsidRPr="00F45241" w:rsidRDefault="00304DED" w:rsidP="00304DED">
            <w:pPr>
              <w:pStyle w:val="acctfourfigures"/>
              <w:spacing w:line="240" w:lineRule="auto"/>
              <w:jc w:val="center"/>
              <w:rPr>
                <w:sz w:val="20"/>
              </w:rPr>
            </w:pPr>
          </w:p>
        </w:tc>
        <w:tc>
          <w:tcPr>
            <w:tcW w:w="1350" w:type="dxa"/>
            <w:tcBorders>
              <w:bottom w:val="double" w:sz="4" w:space="0" w:color="auto"/>
            </w:tcBorders>
            <w:vAlign w:val="bottom"/>
          </w:tcPr>
          <w:p w14:paraId="4ED0DE53" w14:textId="651E2185" w:rsidR="00304DED" w:rsidRPr="00443897" w:rsidRDefault="00304DED" w:rsidP="00304DED">
            <w:pPr>
              <w:pStyle w:val="acctfourfigures"/>
              <w:tabs>
                <w:tab w:val="clear" w:pos="765"/>
                <w:tab w:val="decimal" w:pos="1094"/>
              </w:tabs>
              <w:spacing w:line="240" w:lineRule="auto"/>
              <w:ind w:right="11"/>
              <w:rPr>
                <w:sz w:val="20"/>
                <w:lang w:bidi="th-TH"/>
              </w:rPr>
            </w:pPr>
            <w:r w:rsidRPr="004608C2">
              <w:rPr>
                <w:b/>
                <w:bCs/>
                <w:sz w:val="20"/>
                <w:lang w:bidi="th-TH"/>
              </w:rPr>
              <w:t>38,761</w:t>
            </w:r>
          </w:p>
        </w:tc>
        <w:tc>
          <w:tcPr>
            <w:tcW w:w="180" w:type="dxa"/>
            <w:vAlign w:val="bottom"/>
          </w:tcPr>
          <w:p w14:paraId="3DEE007A" w14:textId="77777777" w:rsidR="00304DED" w:rsidRPr="00F45241" w:rsidRDefault="00304DED" w:rsidP="00304DED">
            <w:pPr>
              <w:pStyle w:val="acctfourfigures"/>
              <w:spacing w:line="240" w:lineRule="auto"/>
              <w:jc w:val="center"/>
              <w:rPr>
                <w:sz w:val="20"/>
              </w:rPr>
            </w:pPr>
          </w:p>
        </w:tc>
        <w:tc>
          <w:tcPr>
            <w:tcW w:w="1440" w:type="dxa"/>
            <w:tcBorders>
              <w:bottom w:val="double" w:sz="4" w:space="0" w:color="auto"/>
            </w:tcBorders>
            <w:vAlign w:val="bottom"/>
          </w:tcPr>
          <w:p w14:paraId="6E95187E" w14:textId="4FF8D2DE" w:rsidR="00304DED" w:rsidRPr="00443897" w:rsidRDefault="00304DED" w:rsidP="00304DED">
            <w:pPr>
              <w:pStyle w:val="acctfourfigures"/>
              <w:tabs>
                <w:tab w:val="clear" w:pos="765"/>
              </w:tabs>
              <w:spacing w:line="240" w:lineRule="auto"/>
              <w:ind w:right="284"/>
              <w:jc w:val="right"/>
              <w:rPr>
                <w:sz w:val="20"/>
              </w:rPr>
            </w:pPr>
            <w:r w:rsidRPr="004E0619">
              <w:rPr>
                <w:b/>
                <w:bCs/>
                <w:sz w:val="20"/>
              </w:rPr>
              <w:t>1,928,478</w:t>
            </w:r>
          </w:p>
        </w:tc>
      </w:tr>
      <w:tr w:rsidR="00304DED" w:rsidRPr="004608C2" w14:paraId="4D52B4CE" w14:textId="77777777" w:rsidTr="009D43E6">
        <w:trPr>
          <w:trHeight w:val="221"/>
        </w:trPr>
        <w:tc>
          <w:tcPr>
            <w:tcW w:w="4304" w:type="dxa"/>
          </w:tcPr>
          <w:p w14:paraId="7E0BC52D" w14:textId="3C681BD8" w:rsidR="00304DED" w:rsidRPr="004608C2" w:rsidRDefault="00304DED" w:rsidP="00304DED">
            <w:pPr>
              <w:spacing w:line="240" w:lineRule="auto"/>
              <w:rPr>
                <w:sz w:val="18"/>
                <w:szCs w:val="18"/>
                <w:highlight w:val="green"/>
              </w:rPr>
            </w:pPr>
            <w:r w:rsidRPr="00C01AB4">
              <w:rPr>
                <w:b/>
                <w:bCs/>
                <w:sz w:val="20"/>
              </w:rPr>
              <w:t>At 31 December 202</w:t>
            </w:r>
            <w:r>
              <w:rPr>
                <w:b/>
                <w:bCs/>
                <w:sz w:val="20"/>
              </w:rPr>
              <w:t>1</w:t>
            </w:r>
          </w:p>
        </w:tc>
        <w:tc>
          <w:tcPr>
            <w:tcW w:w="1096" w:type="dxa"/>
            <w:tcBorders>
              <w:top w:val="double" w:sz="4" w:space="0" w:color="auto"/>
              <w:bottom w:val="double" w:sz="4" w:space="0" w:color="auto"/>
            </w:tcBorders>
            <w:vAlign w:val="bottom"/>
          </w:tcPr>
          <w:p w14:paraId="24985193" w14:textId="0A6015A5" w:rsidR="00304DED" w:rsidRPr="004608C2" w:rsidRDefault="00BA0466" w:rsidP="002D3CB1">
            <w:pPr>
              <w:pStyle w:val="acctfourfigures"/>
              <w:tabs>
                <w:tab w:val="clear" w:pos="765"/>
                <w:tab w:val="decimal" w:pos="834"/>
              </w:tabs>
              <w:spacing w:line="240" w:lineRule="auto"/>
              <w:ind w:right="11"/>
              <w:rPr>
                <w:b/>
                <w:bCs/>
                <w:sz w:val="20"/>
              </w:rPr>
            </w:pPr>
            <w:r w:rsidRPr="00BA0466">
              <w:rPr>
                <w:b/>
                <w:bCs/>
                <w:sz w:val="20"/>
              </w:rPr>
              <w:t>257,471</w:t>
            </w:r>
          </w:p>
        </w:tc>
        <w:tc>
          <w:tcPr>
            <w:tcW w:w="360" w:type="dxa"/>
            <w:vAlign w:val="bottom"/>
          </w:tcPr>
          <w:p w14:paraId="027E428E" w14:textId="77777777" w:rsidR="00304DED" w:rsidRPr="004608C2" w:rsidRDefault="00304DED" w:rsidP="00304DED">
            <w:pPr>
              <w:pStyle w:val="acctfourfigures"/>
              <w:spacing w:line="240" w:lineRule="auto"/>
              <w:jc w:val="center"/>
              <w:rPr>
                <w:b/>
                <w:bCs/>
                <w:sz w:val="20"/>
              </w:rPr>
            </w:pPr>
          </w:p>
        </w:tc>
        <w:tc>
          <w:tcPr>
            <w:tcW w:w="1260" w:type="dxa"/>
            <w:tcBorders>
              <w:top w:val="double" w:sz="4" w:space="0" w:color="auto"/>
              <w:bottom w:val="double" w:sz="4" w:space="0" w:color="auto"/>
            </w:tcBorders>
            <w:vAlign w:val="bottom"/>
          </w:tcPr>
          <w:p w14:paraId="40CC065F" w14:textId="1ED9C0B9" w:rsidR="00304DED" w:rsidRPr="008E53F7" w:rsidRDefault="00BA0466" w:rsidP="00304DED">
            <w:pPr>
              <w:pStyle w:val="acctfourfigures"/>
              <w:tabs>
                <w:tab w:val="clear" w:pos="765"/>
                <w:tab w:val="decimal" w:pos="952"/>
              </w:tabs>
              <w:spacing w:line="240" w:lineRule="auto"/>
              <w:ind w:right="11"/>
              <w:rPr>
                <w:b/>
                <w:bCs/>
                <w:sz w:val="20"/>
              </w:rPr>
            </w:pPr>
            <w:r w:rsidRPr="00BA0466">
              <w:rPr>
                <w:b/>
                <w:bCs/>
                <w:sz w:val="20"/>
              </w:rPr>
              <w:t>358,737</w:t>
            </w:r>
          </w:p>
        </w:tc>
        <w:tc>
          <w:tcPr>
            <w:tcW w:w="270" w:type="dxa"/>
          </w:tcPr>
          <w:p w14:paraId="6E1D3A9C" w14:textId="77777777" w:rsidR="00304DED" w:rsidRPr="004608C2" w:rsidRDefault="00304DED" w:rsidP="00304DED">
            <w:pPr>
              <w:pStyle w:val="acctfourfigures"/>
              <w:spacing w:line="240" w:lineRule="auto"/>
              <w:jc w:val="center"/>
              <w:rPr>
                <w:b/>
                <w:bCs/>
                <w:sz w:val="20"/>
              </w:rPr>
            </w:pPr>
          </w:p>
        </w:tc>
        <w:tc>
          <w:tcPr>
            <w:tcW w:w="1350" w:type="dxa"/>
            <w:tcBorders>
              <w:top w:val="double" w:sz="4" w:space="0" w:color="auto"/>
              <w:bottom w:val="double" w:sz="4" w:space="0" w:color="auto"/>
            </w:tcBorders>
            <w:vAlign w:val="bottom"/>
          </w:tcPr>
          <w:p w14:paraId="725E6A2E" w14:textId="28ED84BB" w:rsidR="00304DED" w:rsidRPr="00BA0466" w:rsidRDefault="00BA0466" w:rsidP="00304DED">
            <w:pPr>
              <w:pStyle w:val="acctfourfigures"/>
              <w:tabs>
                <w:tab w:val="clear" w:pos="765"/>
                <w:tab w:val="decimal" w:pos="952"/>
              </w:tabs>
              <w:spacing w:line="240" w:lineRule="auto"/>
              <w:ind w:right="11"/>
              <w:rPr>
                <w:b/>
                <w:bCs/>
                <w:sz w:val="20"/>
                <w:lang w:bidi="th-TH"/>
              </w:rPr>
            </w:pPr>
            <w:r w:rsidRPr="00BA0466">
              <w:rPr>
                <w:b/>
                <w:bCs/>
                <w:sz w:val="20"/>
                <w:cs/>
                <w:lang w:bidi="th-TH"/>
              </w:rPr>
              <w:t>545</w:t>
            </w:r>
            <w:r w:rsidRPr="00BA0466">
              <w:rPr>
                <w:b/>
                <w:bCs/>
                <w:sz w:val="20"/>
                <w:lang w:bidi="th-TH"/>
              </w:rPr>
              <w:t>,</w:t>
            </w:r>
            <w:r w:rsidRPr="00BA0466">
              <w:rPr>
                <w:b/>
                <w:bCs/>
                <w:sz w:val="20"/>
                <w:cs/>
                <w:lang w:bidi="th-TH"/>
              </w:rPr>
              <w:t>978</w:t>
            </w:r>
          </w:p>
        </w:tc>
        <w:tc>
          <w:tcPr>
            <w:tcW w:w="270" w:type="dxa"/>
            <w:vAlign w:val="bottom"/>
          </w:tcPr>
          <w:p w14:paraId="2B1C5C20" w14:textId="77777777" w:rsidR="00304DED" w:rsidRPr="00BA0466" w:rsidRDefault="00304DED" w:rsidP="00304DED">
            <w:pPr>
              <w:pStyle w:val="acctfourfigures"/>
              <w:spacing w:line="240" w:lineRule="auto"/>
              <w:jc w:val="center"/>
              <w:rPr>
                <w:b/>
                <w:bCs/>
                <w:sz w:val="20"/>
              </w:rPr>
            </w:pPr>
          </w:p>
        </w:tc>
        <w:tc>
          <w:tcPr>
            <w:tcW w:w="1260" w:type="dxa"/>
            <w:tcBorders>
              <w:top w:val="double" w:sz="4" w:space="0" w:color="auto"/>
              <w:bottom w:val="double" w:sz="4" w:space="0" w:color="auto"/>
            </w:tcBorders>
            <w:vAlign w:val="bottom"/>
          </w:tcPr>
          <w:p w14:paraId="7A070360" w14:textId="52D77434" w:rsidR="00304DED" w:rsidRPr="00BA0466" w:rsidRDefault="00BA0466" w:rsidP="00304DED">
            <w:pPr>
              <w:pStyle w:val="acctfourfigures"/>
              <w:tabs>
                <w:tab w:val="clear" w:pos="765"/>
                <w:tab w:val="decimal" w:pos="952"/>
              </w:tabs>
              <w:spacing w:line="240" w:lineRule="auto"/>
              <w:ind w:right="11"/>
              <w:rPr>
                <w:b/>
                <w:bCs/>
                <w:sz w:val="20"/>
                <w:lang w:bidi="th-TH"/>
              </w:rPr>
            </w:pPr>
            <w:r w:rsidRPr="00BA0466">
              <w:rPr>
                <w:b/>
                <w:bCs/>
                <w:sz w:val="20"/>
                <w:cs/>
                <w:lang w:bidi="th-TH"/>
              </w:rPr>
              <w:t>872</w:t>
            </w:r>
            <w:r w:rsidRPr="00BA0466">
              <w:rPr>
                <w:b/>
                <w:bCs/>
                <w:sz w:val="20"/>
                <w:lang w:bidi="th-TH"/>
              </w:rPr>
              <w:t>,</w:t>
            </w:r>
            <w:r w:rsidRPr="00BA0466">
              <w:rPr>
                <w:b/>
                <w:bCs/>
                <w:sz w:val="20"/>
                <w:cs/>
                <w:lang w:bidi="th-TH"/>
              </w:rPr>
              <w:t>924</w:t>
            </w:r>
          </w:p>
        </w:tc>
        <w:tc>
          <w:tcPr>
            <w:tcW w:w="270" w:type="dxa"/>
            <w:vAlign w:val="bottom"/>
          </w:tcPr>
          <w:p w14:paraId="4B05649F" w14:textId="77777777" w:rsidR="00304DED" w:rsidRPr="00BA0466" w:rsidRDefault="00304DED" w:rsidP="00304DED">
            <w:pPr>
              <w:pStyle w:val="acctfourfigures"/>
              <w:spacing w:line="240" w:lineRule="auto"/>
              <w:jc w:val="center"/>
              <w:rPr>
                <w:b/>
                <w:bCs/>
                <w:sz w:val="20"/>
              </w:rPr>
            </w:pPr>
          </w:p>
        </w:tc>
        <w:tc>
          <w:tcPr>
            <w:tcW w:w="1350" w:type="dxa"/>
            <w:tcBorders>
              <w:top w:val="double" w:sz="4" w:space="0" w:color="auto"/>
              <w:bottom w:val="double" w:sz="4" w:space="0" w:color="auto"/>
            </w:tcBorders>
            <w:vAlign w:val="bottom"/>
          </w:tcPr>
          <w:p w14:paraId="28F1FC22" w14:textId="57F1370C" w:rsidR="00304DED" w:rsidRPr="00BA0466" w:rsidRDefault="00BA0466" w:rsidP="00304DED">
            <w:pPr>
              <w:pStyle w:val="acctfourfigures"/>
              <w:tabs>
                <w:tab w:val="clear" w:pos="765"/>
                <w:tab w:val="decimal" w:pos="1094"/>
              </w:tabs>
              <w:spacing w:line="240" w:lineRule="auto"/>
              <w:ind w:right="11"/>
              <w:rPr>
                <w:b/>
                <w:bCs/>
                <w:sz w:val="20"/>
                <w:lang w:bidi="th-TH"/>
              </w:rPr>
            </w:pPr>
            <w:r w:rsidRPr="00BA0466">
              <w:rPr>
                <w:b/>
                <w:bCs/>
                <w:sz w:val="20"/>
                <w:cs/>
                <w:lang w:bidi="th-TH"/>
              </w:rPr>
              <w:t>18</w:t>
            </w:r>
            <w:r w:rsidRPr="00BA0466">
              <w:rPr>
                <w:b/>
                <w:bCs/>
                <w:sz w:val="20"/>
                <w:lang w:bidi="th-TH"/>
              </w:rPr>
              <w:t>,</w:t>
            </w:r>
            <w:r w:rsidRPr="00BA0466">
              <w:rPr>
                <w:b/>
                <w:bCs/>
                <w:sz w:val="20"/>
                <w:cs/>
                <w:lang w:bidi="th-TH"/>
              </w:rPr>
              <w:t>675</w:t>
            </w:r>
          </w:p>
        </w:tc>
        <w:tc>
          <w:tcPr>
            <w:tcW w:w="180" w:type="dxa"/>
            <w:vAlign w:val="bottom"/>
          </w:tcPr>
          <w:p w14:paraId="66626C0E" w14:textId="77777777" w:rsidR="00304DED" w:rsidRPr="00BA0466" w:rsidRDefault="00304DED" w:rsidP="00304DED">
            <w:pPr>
              <w:pStyle w:val="acctfourfigures"/>
              <w:spacing w:line="240" w:lineRule="auto"/>
              <w:jc w:val="center"/>
              <w:rPr>
                <w:b/>
                <w:bCs/>
                <w:sz w:val="20"/>
              </w:rPr>
            </w:pPr>
          </w:p>
        </w:tc>
        <w:tc>
          <w:tcPr>
            <w:tcW w:w="1440" w:type="dxa"/>
            <w:tcBorders>
              <w:top w:val="double" w:sz="4" w:space="0" w:color="auto"/>
              <w:bottom w:val="double" w:sz="4" w:space="0" w:color="auto"/>
            </w:tcBorders>
            <w:vAlign w:val="bottom"/>
          </w:tcPr>
          <w:p w14:paraId="68D84EC4" w14:textId="0E081AD8" w:rsidR="00304DED" w:rsidRPr="00BA0466" w:rsidRDefault="00BA0466" w:rsidP="00BA0466">
            <w:pPr>
              <w:pStyle w:val="acctfourfigures"/>
              <w:tabs>
                <w:tab w:val="clear" w:pos="765"/>
              </w:tabs>
              <w:spacing w:line="240" w:lineRule="auto"/>
              <w:ind w:right="104"/>
              <w:jc w:val="center"/>
              <w:rPr>
                <w:b/>
                <w:bCs/>
                <w:sz w:val="20"/>
              </w:rPr>
            </w:pPr>
            <w:r w:rsidRPr="00BA0466">
              <w:rPr>
                <w:b/>
                <w:bCs/>
                <w:sz w:val="20"/>
              </w:rPr>
              <w:t>2,053,785</w:t>
            </w:r>
          </w:p>
        </w:tc>
      </w:tr>
    </w:tbl>
    <w:p w14:paraId="16B0253F" w14:textId="4BA1BD0B" w:rsidR="00330528" w:rsidRDefault="00330528" w:rsidP="00330528">
      <w:pPr>
        <w:spacing w:line="240" w:lineRule="auto"/>
        <w:ind w:right="-27"/>
        <w:jc w:val="both"/>
        <w:rPr>
          <w:sz w:val="20"/>
          <w:szCs w:val="18"/>
        </w:rPr>
      </w:pPr>
    </w:p>
    <w:p w14:paraId="08C757AE" w14:textId="15041058" w:rsidR="00B74424" w:rsidRPr="00AF194F" w:rsidRDefault="00B74424" w:rsidP="004F56B4">
      <w:pPr>
        <w:spacing w:line="240" w:lineRule="auto"/>
        <w:ind w:left="540" w:right="676"/>
        <w:jc w:val="both"/>
        <w:rPr>
          <w:i/>
          <w:iCs/>
          <w:sz w:val="20"/>
          <w:szCs w:val="18"/>
          <w:lang w:val="en-US"/>
        </w:rPr>
      </w:pPr>
      <w:r w:rsidRPr="00443897">
        <w:rPr>
          <w:color w:val="000000"/>
          <w:sz w:val="20"/>
          <w:lang w:val="en-US" w:bidi="th-TH"/>
        </w:rPr>
        <w:t>The gross amount of the Group</w:t>
      </w:r>
      <w:r w:rsidRPr="00443897">
        <w:rPr>
          <w:color w:val="000000"/>
          <w:sz w:val="20"/>
          <w:cs/>
          <w:lang w:val="en-US" w:bidi="th-TH"/>
        </w:rPr>
        <w:t>’</w:t>
      </w:r>
      <w:r w:rsidRPr="00443897">
        <w:rPr>
          <w:color w:val="000000"/>
          <w:sz w:val="20"/>
          <w:lang w:val="en-US" w:bidi="th-TH"/>
        </w:rPr>
        <w:t>s and the Company</w:t>
      </w:r>
      <w:r w:rsidRPr="00443897">
        <w:rPr>
          <w:color w:val="000000"/>
          <w:sz w:val="20"/>
          <w:cs/>
          <w:lang w:val="en-US" w:bidi="th-TH"/>
        </w:rPr>
        <w:t>’</w:t>
      </w:r>
      <w:r w:rsidRPr="00443897">
        <w:rPr>
          <w:color w:val="000000"/>
          <w:sz w:val="20"/>
          <w:lang w:val="en-US" w:bidi="th-TH"/>
        </w:rPr>
        <w:t>s fully depreciated buildings and equipment that was still in use as</w:t>
      </w:r>
      <w:r w:rsidRPr="00AF194F">
        <w:rPr>
          <w:sz w:val="20"/>
          <w:szCs w:val="18"/>
        </w:rPr>
        <w:t xml:space="preserve"> at 31 December 202</w:t>
      </w:r>
      <w:r w:rsidR="0026427E">
        <w:rPr>
          <w:sz w:val="20"/>
          <w:szCs w:val="18"/>
        </w:rPr>
        <w:t>1</w:t>
      </w:r>
      <w:r w:rsidRPr="00AF194F">
        <w:rPr>
          <w:sz w:val="20"/>
          <w:szCs w:val="18"/>
        </w:rPr>
        <w:t xml:space="preserve"> amounted to Baht</w:t>
      </w:r>
      <w:r w:rsidR="000C170B">
        <w:rPr>
          <w:rFonts w:cstheme="minorBidi" w:hint="cs"/>
          <w:sz w:val="20"/>
          <w:szCs w:val="18"/>
          <w:cs/>
          <w:lang w:bidi="th-TH"/>
        </w:rPr>
        <w:t xml:space="preserve"> </w:t>
      </w:r>
      <w:r w:rsidR="000C170B" w:rsidRPr="000C170B">
        <w:rPr>
          <w:sz w:val="20"/>
          <w:cs/>
          <w:lang w:bidi="th-TH"/>
        </w:rPr>
        <w:t>459</w:t>
      </w:r>
      <w:r w:rsidRPr="000C170B">
        <w:rPr>
          <w:sz w:val="20"/>
        </w:rPr>
        <w:t xml:space="preserve"> </w:t>
      </w:r>
      <w:r w:rsidRPr="00AF194F">
        <w:rPr>
          <w:sz w:val="20"/>
          <w:szCs w:val="18"/>
        </w:rPr>
        <w:t>million</w:t>
      </w:r>
      <w:r w:rsidRPr="00443897">
        <w:rPr>
          <w:sz w:val="20"/>
          <w:cs/>
          <w:lang w:bidi="th-TH"/>
        </w:rPr>
        <w:t xml:space="preserve"> </w:t>
      </w:r>
      <w:r w:rsidRPr="00443897">
        <w:rPr>
          <w:i/>
          <w:iCs/>
          <w:sz w:val="20"/>
          <w:cs/>
          <w:lang w:bidi="th-TH"/>
        </w:rPr>
        <w:t>(</w:t>
      </w:r>
      <w:r w:rsidRPr="00AF194F">
        <w:rPr>
          <w:i/>
          <w:iCs/>
          <w:sz w:val="20"/>
          <w:szCs w:val="18"/>
        </w:rPr>
        <w:t>20</w:t>
      </w:r>
      <w:r w:rsidR="0026427E">
        <w:rPr>
          <w:i/>
          <w:iCs/>
          <w:sz w:val="20"/>
          <w:szCs w:val="18"/>
        </w:rPr>
        <w:t>20</w:t>
      </w:r>
      <w:r w:rsidRPr="00443897">
        <w:rPr>
          <w:i/>
          <w:iCs/>
          <w:sz w:val="20"/>
          <w:cs/>
          <w:lang w:bidi="th-TH"/>
        </w:rPr>
        <w:t xml:space="preserve">: </w:t>
      </w:r>
      <w:r w:rsidRPr="00AF194F">
        <w:rPr>
          <w:i/>
          <w:iCs/>
          <w:sz w:val="20"/>
          <w:szCs w:val="18"/>
        </w:rPr>
        <w:t xml:space="preserve">Baht </w:t>
      </w:r>
      <w:r w:rsidR="0026427E">
        <w:rPr>
          <w:i/>
          <w:iCs/>
          <w:sz w:val="20"/>
          <w:szCs w:val="18"/>
        </w:rPr>
        <w:t>271</w:t>
      </w:r>
      <w:r w:rsidRPr="00AF194F">
        <w:rPr>
          <w:i/>
          <w:iCs/>
          <w:sz w:val="20"/>
          <w:szCs w:val="18"/>
        </w:rPr>
        <w:t xml:space="preserve"> million</w:t>
      </w:r>
      <w:r w:rsidRPr="00443897">
        <w:rPr>
          <w:i/>
          <w:iCs/>
          <w:sz w:val="20"/>
          <w:cs/>
          <w:lang w:bidi="th-TH"/>
        </w:rPr>
        <w:t xml:space="preserve">). </w:t>
      </w:r>
    </w:p>
    <w:p w14:paraId="4632F449" w14:textId="43EB89AB" w:rsidR="00330528" w:rsidRDefault="00330528" w:rsidP="002F33FD">
      <w:pPr>
        <w:spacing w:line="240" w:lineRule="auto"/>
        <w:ind w:right="-27"/>
        <w:jc w:val="both"/>
        <w:rPr>
          <w:sz w:val="20"/>
          <w:szCs w:val="18"/>
        </w:rPr>
      </w:pPr>
    </w:p>
    <w:p w14:paraId="31EB61E1" w14:textId="0914B557" w:rsidR="00330528" w:rsidRPr="00443897" w:rsidRDefault="00330528" w:rsidP="00330528">
      <w:pPr>
        <w:spacing w:line="240" w:lineRule="auto"/>
        <w:ind w:right="-27"/>
        <w:jc w:val="both"/>
        <w:rPr>
          <w:rFonts w:cs="Angsana New"/>
          <w:sz w:val="20"/>
          <w:cs/>
          <w:lang w:bidi="th-TH"/>
        </w:rPr>
        <w:sectPr w:rsidR="00330528" w:rsidRPr="00443897" w:rsidSect="00951FE5">
          <w:headerReference w:type="default" r:id="rId14"/>
          <w:pgSz w:w="16840" w:h="11907" w:orient="landscape"/>
          <w:pgMar w:top="691" w:right="1152" w:bottom="576" w:left="1152" w:header="720" w:footer="720" w:gutter="0"/>
          <w:cols w:space="720"/>
          <w:docGrid w:linePitch="299"/>
        </w:sectPr>
      </w:pPr>
    </w:p>
    <w:p w14:paraId="5980B716" w14:textId="394F2C0C" w:rsidR="00560A6E" w:rsidRPr="00A32293" w:rsidRDefault="00D067AB" w:rsidP="00473D32">
      <w:pPr>
        <w:pStyle w:val="Heading1"/>
        <w:numPr>
          <w:ilvl w:val="0"/>
          <w:numId w:val="1"/>
        </w:numPr>
        <w:spacing w:before="0" w:after="0" w:line="240" w:lineRule="auto"/>
        <w:ind w:left="540" w:hanging="540"/>
        <w:rPr>
          <w:sz w:val="22"/>
          <w:szCs w:val="18"/>
        </w:rPr>
      </w:pPr>
      <w:bookmarkStart w:id="12" w:name="_Hlk31016177"/>
      <w:r>
        <w:rPr>
          <w:sz w:val="22"/>
          <w:szCs w:val="18"/>
        </w:rPr>
        <w:lastRenderedPageBreak/>
        <w:t>Leases</w:t>
      </w:r>
      <w:r w:rsidR="00560A6E" w:rsidRPr="00443897">
        <w:rPr>
          <w:bCs/>
          <w:sz w:val="22"/>
          <w:szCs w:val="22"/>
          <w:cs/>
          <w:lang w:bidi="th-TH"/>
        </w:rPr>
        <w:t xml:space="preserve"> </w:t>
      </w:r>
    </w:p>
    <w:p w14:paraId="680F9CA2" w14:textId="39F8E1F9" w:rsidR="00A911D0" w:rsidRDefault="00A911D0">
      <w:pPr>
        <w:spacing w:line="240" w:lineRule="auto"/>
        <w:ind w:firstLine="540"/>
        <w:rPr>
          <w:i/>
          <w:iCs/>
          <w:sz w:val="20"/>
          <w:highlight w:val="cyan"/>
        </w:rPr>
      </w:pPr>
    </w:p>
    <w:p w14:paraId="0C7869CC" w14:textId="6A691879" w:rsidR="00A911D0" w:rsidRPr="00F06973" w:rsidRDefault="00A911D0" w:rsidP="00A911D0">
      <w:pPr>
        <w:pStyle w:val="BodyText"/>
        <w:spacing w:after="0" w:line="240" w:lineRule="auto"/>
        <w:ind w:left="540"/>
        <w:jc w:val="both"/>
        <w:rPr>
          <w:i/>
          <w:iCs/>
          <w:sz w:val="20"/>
        </w:rPr>
      </w:pPr>
      <w:r w:rsidRPr="00F06973">
        <w:rPr>
          <w:i/>
          <w:iCs/>
          <w:sz w:val="20"/>
        </w:rPr>
        <w:t>As a lessee</w:t>
      </w:r>
    </w:p>
    <w:p w14:paraId="708BAF24" w14:textId="5C4FBEC5" w:rsidR="00A779D5" w:rsidRPr="00426634" w:rsidRDefault="00A779D5" w:rsidP="00560A6E">
      <w:pPr>
        <w:pStyle w:val="BodyText"/>
        <w:spacing w:after="0"/>
        <w:ind w:left="540"/>
        <w:jc w:val="both"/>
        <w:rPr>
          <w:sz w:val="20"/>
          <w:szCs w:val="18"/>
        </w:rPr>
      </w:pPr>
    </w:p>
    <w:p w14:paraId="367D2B4E" w14:textId="46088D7B" w:rsidR="00A779D5" w:rsidRPr="00426634" w:rsidRDefault="006C7674" w:rsidP="00A32293">
      <w:pPr>
        <w:pStyle w:val="BodyText"/>
        <w:spacing w:after="0" w:line="240" w:lineRule="auto"/>
        <w:ind w:left="540"/>
        <w:jc w:val="both"/>
        <w:rPr>
          <w:sz w:val="20"/>
          <w:szCs w:val="18"/>
        </w:rPr>
      </w:pPr>
      <w:r w:rsidRPr="00443897">
        <w:rPr>
          <w:color w:val="000000"/>
          <w:sz w:val="20"/>
          <w:lang w:val="en-US" w:bidi="th-TH"/>
        </w:rPr>
        <w:t>As</w:t>
      </w:r>
      <w:r w:rsidRPr="00F910CF">
        <w:rPr>
          <w:sz w:val="20"/>
          <w:szCs w:val="18"/>
        </w:rPr>
        <w:t xml:space="preserve"> at 31 December 202</w:t>
      </w:r>
      <w:r w:rsidR="0026427E">
        <w:rPr>
          <w:sz w:val="20"/>
          <w:szCs w:val="18"/>
        </w:rPr>
        <w:t>1</w:t>
      </w:r>
      <w:r w:rsidR="00241F3B">
        <w:rPr>
          <w:sz w:val="20"/>
          <w:szCs w:val="18"/>
        </w:rPr>
        <w:t>,</w:t>
      </w:r>
      <w:r w:rsidRPr="00443897">
        <w:rPr>
          <w:sz w:val="20"/>
          <w:cs/>
          <w:lang w:bidi="th-TH"/>
        </w:rPr>
        <w:t xml:space="preserve"> </w:t>
      </w:r>
      <w:r w:rsidR="00241F3B">
        <w:rPr>
          <w:sz w:val="20"/>
          <w:szCs w:val="18"/>
        </w:rPr>
        <w:t>t</w:t>
      </w:r>
      <w:r w:rsidR="00A779D5" w:rsidRPr="00426634">
        <w:rPr>
          <w:sz w:val="20"/>
          <w:szCs w:val="18"/>
        </w:rPr>
        <w:t xml:space="preserve">he </w:t>
      </w:r>
      <w:r w:rsidR="00F06973" w:rsidRPr="00F06973">
        <w:rPr>
          <w:sz w:val="20"/>
          <w:szCs w:val="18"/>
        </w:rPr>
        <w:t>Group and the Company</w:t>
      </w:r>
      <w:r w:rsidR="00241F3B">
        <w:rPr>
          <w:sz w:val="20"/>
          <w:szCs w:val="18"/>
        </w:rPr>
        <w:t xml:space="preserve"> have building and office space</w:t>
      </w:r>
      <w:r w:rsidR="00F06973">
        <w:rPr>
          <w:sz w:val="20"/>
          <w:szCs w:val="18"/>
          <w:cs/>
        </w:rPr>
        <w:t xml:space="preserve"> </w:t>
      </w:r>
      <w:r w:rsidR="000E498F">
        <w:rPr>
          <w:sz w:val="20"/>
          <w:szCs w:val="18"/>
        </w:rPr>
        <w:t>and</w:t>
      </w:r>
      <w:r w:rsidR="00683019">
        <w:rPr>
          <w:sz w:val="20"/>
          <w:szCs w:val="18"/>
        </w:rPr>
        <w:t xml:space="preserve"> vehicles</w:t>
      </w:r>
      <w:r w:rsidR="00F06973" w:rsidRPr="00443897">
        <w:rPr>
          <w:sz w:val="20"/>
          <w:cs/>
          <w:lang w:bidi="th-TH"/>
        </w:rPr>
        <w:t xml:space="preserve"> </w:t>
      </w:r>
      <w:r w:rsidR="00A779D5" w:rsidRPr="00426634">
        <w:rPr>
          <w:sz w:val="20"/>
          <w:szCs w:val="18"/>
        </w:rPr>
        <w:t xml:space="preserve">lease </w:t>
      </w:r>
      <w:r w:rsidR="00241F3B">
        <w:rPr>
          <w:sz w:val="20"/>
          <w:szCs w:val="18"/>
        </w:rPr>
        <w:t xml:space="preserve">agreements </w:t>
      </w:r>
      <w:r w:rsidR="00683019">
        <w:rPr>
          <w:sz w:val="20"/>
          <w:szCs w:val="18"/>
        </w:rPr>
        <w:t>with related parties and non-related parties</w:t>
      </w:r>
      <w:r w:rsidR="00241F3B" w:rsidRPr="00AF194F">
        <w:rPr>
          <w:sz w:val="20"/>
          <w:szCs w:val="18"/>
        </w:rPr>
        <w:t xml:space="preserve"> </w:t>
      </w:r>
      <w:r w:rsidR="00241F3B">
        <w:rPr>
          <w:sz w:val="20"/>
          <w:szCs w:val="18"/>
        </w:rPr>
        <w:t xml:space="preserve">for a period </w:t>
      </w:r>
      <w:r w:rsidR="00241F3B" w:rsidRPr="001F5B0A">
        <w:rPr>
          <w:sz w:val="20"/>
        </w:rPr>
        <w:t>from</w:t>
      </w:r>
      <w:r w:rsidR="001F5B0A" w:rsidRPr="001F5B0A">
        <w:rPr>
          <w:sz w:val="20"/>
          <w:cs/>
          <w:lang w:bidi="th-TH"/>
        </w:rPr>
        <w:t xml:space="preserve"> 1</w:t>
      </w:r>
      <w:r w:rsidR="00241F3B" w:rsidRPr="001F5B0A">
        <w:rPr>
          <w:sz w:val="20"/>
        </w:rPr>
        <w:t xml:space="preserve"> </w:t>
      </w:r>
      <w:r w:rsidR="00E60C35" w:rsidRPr="001F5B0A">
        <w:rPr>
          <w:sz w:val="20"/>
        </w:rPr>
        <w:t>year</w:t>
      </w:r>
      <w:r w:rsidR="00241F3B" w:rsidRPr="001F5B0A">
        <w:rPr>
          <w:sz w:val="20"/>
        </w:rPr>
        <w:t xml:space="preserve"> to</w:t>
      </w:r>
      <w:r w:rsidR="00A25AEF" w:rsidRPr="001F5B0A">
        <w:rPr>
          <w:sz w:val="20"/>
        </w:rPr>
        <w:t xml:space="preserve"> </w:t>
      </w:r>
      <w:r w:rsidR="001F5B0A" w:rsidRPr="001F5B0A">
        <w:rPr>
          <w:sz w:val="20"/>
          <w:cs/>
          <w:lang w:bidi="th-TH"/>
        </w:rPr>
        <w:t>6</w:t>
      </w:r>
      <w:r w:rsidR="00241F3B" w:rsidRPr="001F5B0A">
        <w:rPr>
          <w:sz w:val="20"/>
        </w:rPr>
        <w:t xml:space="preserve"> years</w:t>
      </w:r>
      <w:r w:rsidR="00241F3B">
        <w:rPr>
          <w:sz w:val="20"/>
          <w:szCs w:val="18"/>
        </w:rPr>
        <w:t xml:space="preserve"> </w:t>
      </w:r>
      <w:r w:rsidR="00241F3B" w:rsidRPr="00443897">
        <w:rPr>
          <w:i/>
          <w:iCs/>
          <w:sz w:val="20"/>
          <w:cs/>
          <w:lang w:bidi="th-TH"/>
        </w:rPr>
        <w:t>(</w:t>
      </w:r>
      <w:r w:rsidR="00241F3B">
        <w:rPr>
          <w:i/>
          <w:iCs/>
          <w:sz w:val="20"/>
          <w:szCs w:val="18"/>
        </w:rPr>
        <w:t>20</w:t>
      </w:r>
      <w:r w:rsidR="0026427E">
        <w:rPr>
          <w:i/>
          <w:iCs/>
          <w:sz w:val="20"/>
          <w:szCs w:val="18"/>
        </w:rPr>
        <w:t>20</w:t>
      </w:r>
      <w:r w:rsidR="00241F3B" w:rsidRPr="00443897">
        <w:rPr>
          <w:i/>
          <w:iCs/>
          <w:sz w:val="20"/>
          <w:cs/>
          <w:lang w:bidi="th-TH"/>
        </w:rPr>
        <w:t xml:space="preserve">: </w:t>
      </w:r>
      <w:r w:rsidR="00A25AEF">
        <w:rPr>
          <w:i/>
          <w:iCs/>
          <w:sz w:val="20"/>
          <w:szCs w:val="18"/>
        </w:rPr>
        <w:t>1</w:t>
      </w:r>
      <w:r w:rsidR="00241F3B">
        <w:rPr>
          <w:i/>
          <w:iCs/>
          <w:sz w:val="20"/>
          <w:szCs w:val="18"/>
        </w:rPr>
        <w:t xml:space="preserve"> </w:t>
      </w:r>
      <w:r w:rsidR="00E60C35">
        <w:rPr>
          <w:i/>
          <w:iCs/>
          <w:sz w:val="20"/>
          <w:szCs w:val="18"/>
        </w:rPr>
        <w:t>year</w:t>
      </w:r>
      <w:r w:rsidR="00241F3B" w:rsidRPr="00AF194F">
        <w:rPr>
          <w:i/>
          <w:iCs/>
          <w:sz w:val="20"/>
          <w:szCs w:val="18"/>
        </w:rPr>
        <w:t xml:space="preserve"> </w:t>
      </w:r>
      <w:r w:rsidR="00241F3B">
        <w:rPr>
          <w:i/>
          <w:iCs/>
          <w:sz w:val="20"/>
          <w:szCs w:val="18"/>
        </w:rPr>
        <w:t xml:space="preserve">to </w:t>
      </w:r>
      <w:r w:rsidR="0026427E">
        <w:rPr>
          <w:i/>
          <w:iCs/>
          <w:sz w:val="20"/>
          <w:szCs w:val="18"/>
        </w:rPr>
        <w:t>6</w:t>
      </w:r>
      <w:r w:rsidR="00241F3B">
        <w:rPr>
          <w:i/>
          <w:iCs/>
          <w:sz w:val="20"/>
          <w:szCs w:val="18"/>
        </w:rPr>
        <w:t xml:space="preserve"> years</w:t>
      </w:r>
      <w:r w:rsidR="00241F3B" w:rsidRPr="00443897">
        <w:rPr>
          <w:i/>
          <w:iCs/>
          <w:sz w:val="20"/>
          <w:cs/>
          <w:lang w:bidi="th-TH"/>
        </w:rPr>
        <w:t>).</w:t>
      </w:r>
      <w:r w:rsidR="00241F3B">
        <w:rPr>
          <w:sz w:val="20"/>
          <w:szCs w:val="18"/>
        </w:rPr>
        <w:t xml:space="preserve"> T</w:t>
      </w:r>
      <w:r w:rsidR="00241F3B" w:rsidRPr="00426634">
        <w:rPr>
          <w:sz w:val="20"/>
          <w:szCs w:val="18"/>
        </w:rPr>
        <w:t xml:space="preserve">he </w:t>
      </w:r>
      <w:r w:rsidR="00241F3B" w:rsidRPr="00F06973">
        <w:rPr>
          <w:sz w:val="20"/>
          <w:szCs w:val="18"/>
        </w:rPr>
        <w:t>Group and the Company</w:t>
      </w:r>
      <w:r w:rsidR="00241F3B">
        <w:rPr>
          <w:sz w:val="20"/>
          <w:szCs w:val="18"/>
        </w:rPr>
        <w:t xml:space="preserve"> have extension options at the end of the contra</w:t>
      </w:r>
      <w:r w:rsidR="00D808E8">
        <w:rPr>
          <w:sz w:val="20"/>
          <w:szCs w:val="18"/>
          <w:lang w:val="en-US"/>
        </w:rPr>
        <w:t>c</w:t>
      </w:r>
      <w:r w:rsidR="00241F3B">
        <w:rPr>
          <w:sz w:val="20"/>
          <w:szCs w:val="18"/>
        </w:rPr>
        <w:t>t period</w:t>
      </w:r>
      <w:r w:rsidR="00241F3B" w:rsidRPr="00443897">
        <w:rPr>
          <w:sz w:val="20"/>
          <w:cs/>
          <w:lang w:bidi="th-TH"/>
        </w:rPr>
        <w:t xml:space="preserve">. </w:t>
      </w:r>
      <w:r w:rsidR="00241F3B">
        <w:rPr>
          <w:sz w:val="20"/>
          <w:szCs w:val="18"/>
        </w:rPr>
        <w:t xml:space="preserve">Lease payment is </w:t>
      </w:r>
      <w:r w:rsidR="00C20631" w:rsidRPr="00426634">
        <w:rPr>
          <w:sz w:val="20"/>
          <w:szCs w:val="18"/>
        </w:rPr>
        <w:t>specified in the contract</w:t>
      </w:r>
      <w:r w:rsidR="00C20631" w:rsidRPr="00443897">
        <w:rPr>
          <w:sz w:val="20"/>
          <w:cs/>
          <w:lang w:bidi="th-TH"/>
        </w:rPr>
        <w:t>.</w:t>
      </w:r>
      <w:r w:rsidR="00A779D5" w:rsidRPr="00443897">
        <w:rPr>
          <w:sz w:val="20"/>
          <w:cs/>
          <w:lang w:bidi="th-TH"/>
        </w:rPr>
        <w:t xml:space="preserve"> </w:t>
      </w:r>
    </w:p>
    <w:p w14:paraId="273E7383" w14:textId="12480FC8" w:rsidR="00560A6E" w:rsidRDefault="00560A6E" w:rsidP="00F06973">
      <w:pPr>
        <w:pStyle w:val="BodyText"/>
        <w:spacing w:after="0" w:line="240" w:lineRule="auto"/>
        <w:jc w:val="both"/>
        <w:rPr>
          <w:i/>
          <w:iCs/>
          <w:sz w:val="20"/>
          <w:highlight w:val="cyan"/>
        </w:rPr>
      </w:pPr>
    </w:p>
    <w:p w14:paraId="10076F4F" w14:textId="77777777" w:rsidR="00A01D37" w:rsidRPr="00443897" w:rsidRDefault="00A01D37" w:rsidP="00A01D37">
      <w:pPr>
        <w:spacing w:line="240" w:lineRule="auto"/>
        <w:ind w:left="547"/>
        <w:jc w:val="both"/>
        <w:rPr>
          <w:i/>
          <w:iCs/>
          <w:sz w:val="20"/>
        </w:rPr>
      </w:pPr>
      <w:r w:rsidRPr="00443897">
        <w:rPr>
          <w:i/>
          <w:iCs/>
          <w:sz w:val="20"/>
        </w:rPr>
        <w:t>Extension options</w:t>
      </w:r>
    </w:p>
    <w:p w14:paraId="0845E007" w14:textId="77777777" w:rsidR="00A01D37" w:rsidRPr="00443897" w:rsidRDefault="00A01D37" w:rsidP="00A01D37">
      <w:pPr>
        <w:spacing w:line="240" w:lineRule="auto"/>
        <w:ind w:left="547"/>
        <w:jc w:val="both"/>
        <w:rPr>
          <w:i/>
          <w:iCs/>
          <w:sz w:val="20"/>
        </w:rPr>
      </w:pPr>
    </w:p>
    <w:p w14:paraId="7BB0141A" w14:textId="56C47FE7" w:rsidR="00A01D37" w:rsidRPr="00443897" w:rsidRDefault="002452D5" w:rsidP="00A01D37">
      <w:pPr>
        <w:spacing w:line="240" w:lineRule="auto"/>
        <w:ind w:left="547"/>
        <w:jc w:val="both"/>
        <w:rPr>
          <w:sz w:val="20"/>
        </w:rPr>
      </w:pPr>
      <w:r>
        <w:rPr>
          <w:sz w:val="20"/>
        </w:rPr>
        <w:t>The Group and the Company ha</w:t>
      </w:r>
      <w:r w:rsidR="00DC04B1">
        <w:rPr>
          <w:sz w:val="20"/>
        </w:rPr>
        <w:t xml:space="preserve">ve </w:t>
      </w:r>
      <w:r>
        <w:rPr>
          <w:sz w:val="20"/>
        </w:rPr>
        <w:t>extension options on property leases excercisable</w:t>
      </w:r>
      <w:r w:rsidR="00AF1614">
        <w:rPr>
          <w:sz w:val="20"/>
        </w:rPr>
        <w:t xml:space="preserve"> up to one year before the end of the contract period</w:t>
      </w:r>
      <w:r w:rsidR="00A01D37" w:rsidRPr="00443897">
        <w:rPr>
          <w:sz w:val="20"/>
          <w:cs/>
          <w:lang w:bidi="th-TH"/>
        </w:rPr>
        <w:t xml:space="preserve">. </w:t>
      </w:r>
      <w:r w:rsidR="00A01D37" w:rsidRPr="00443897">
        <w:rPr>
          <w:sz w:val="20"/>
        </w:rPr>
        <w:t xml:space="preserve">The </w:t>
      </w:r>
      <w:r w:rsidR="00F06973" w:rsidRPr="00F06973">
        <w:rPr>
          <w:sz w:val="20"/>
          <w:szCs w:val="18"/>
        </w:rPr>
        <w:t xml:space="preserve">Group and the Company </w:t>
      </w:r>
      <w:r w:rsidR="00A01D37" w:rsidRPr="00443897">
        <w:rPr>
          <w:sz w:val="20"/>
        </w:rPr>
        <w:t>assess at lease commencement date whether it is reasonably certain to exercise the extension options</w:t>
      </w:r>
      <w:r w:rsidR="00A01D37" w:rsidRPr="00443897">
        <w:rPr>
          <w:sz w:val="20"/>
          <w:cs/>
          <w:lang w:bidi="th-TH"/>
        </w:rPr>
        <w:t xml:space="preserve">. </w:t>
      </w:r>
      <w:r w:rsidR="00A01D37" w:rsidRPr="00443897">
        <w:rPr>
          <w:sz w:val="20"/>
        </w:rPr>
        <w:t xml:space="preserve">The </w:t>
      </w:r>
      <w:r w:rsidR="00F06973" w:rsidRPr="00F06973">
        <w:rPr>
          <w:sz w:val="20"/>
          <w:szCs w:val="18"/>
        </w:rPr>
        <w:t xml:space="preserve">Group and the Company </w:t>
      </w:r>
      <w:r w:rsidR="00A01D37" w:rsidRPr="00443897">
        <w:rPr>
          <w:sz w:val="20"/>
        </w:rPr>
        <w:t xml:space="preserve">reassess whether it is reasonably certain to exercise the options </w:t>
      </w:r>
      <w:r w:rsidR="003352D0">
        <w:rPr>
          <w:sz w:val="20"/>
        </w:rPr>
        <w:t>and will regularly reassess so.</w:t>
      </w:r>
    </w:p>
    <w:p w14:paraId="08C3F84A" w14:textId="6118F41D" w:rsidR="00EE2A48" w:rsidRPr="00443897" w:rsidRDefault="00EE2A48" w:rsidP="00A01D37">
      <w:pPr>
        <w:spacing w:line="240" w:lineRule="auto"/>
        <w:ind w:left="547"/>
        <w:jc w:val="both"/>
        <w:rPr>
          <w:sz w:val="20"/>
        </w:rPr>
      </w:pPr>
    </w:p>
    <w:p w14:paraId="1559F672" w14:textId="3D9D83A4" w:rsidR="00EE2A48" w:rsidRPr="00443897" w:rsidRDefault="00EE2A48" w:rsidP="00A01D37">
      <w:pPr>
        <w:spacing w:line="240" w:lineRule="auto"/>
        <w:ind w:left="547"/>
        <w:jc w:val="both"/>
        <w:rPr>
          <w:i/>
          <w:iCs/>
          <w:sz w:val="20"/>
        </w:rPr>
      </w:pPr>
      <w:r w:rsidRPr="00443897">
        <w:rPr>
          <w:i/>
          <w:iCs/>
          <w:sz w:val="20"/>
        </w:rPr>
        <w:t>Right</w:t>
      </w:r>
      <w:r w:rsidRPr="00443897">
        <w:rPr>
          <w:i/>
          <w:iCs/>
          <w:sz w:val="20"/>
          <w:cs/>
          <w:lang w:bidi="th-TH"/>
        </w:rPr>
        <w:t>-</w:t>
      </w:r>
      <w:r w:rsidRPr="00443897">
        <w:rPr>
          <w:i/>
          <w:iCs/>
          <w:sz w:val="20"/>
        </w:rPr>
        <w:t>of</w:t>
      </w:r>
      <w:r w:rsidRPr="00443897">
        <w:rPr>
          <w:i/>
          <w:iCs/>
          <w:sz w:val="20"/>
          <w:cs/>
          <w:lang w:bidi="th-TH"/>
        </w:rPr>
        <w:t>-</w:t>
      </w:r>
      <w:r w:rsidRPr="00443897">
        <w:rPr>
          <w:i/>
          <w:iCs/>
          <w:sz w:val="20"/>
        </w:rPr>
        <w:t>use</w:t>
      </w:r>
    </w:p>
    <w:p w14:paraId="5D701AA9" w14:textId="77777777" w:rsidR="003F73C3" w:rsidRPr="00AA5E58" w:rsidRDefault="003F73C3" w:rsidP="001B27DC">
      <w:pPr>
        <w:spacing w:line="240" w:lineRule="atLeast"/>
        <w:ind w:left="547" w:right="-29"/>
        <w:jc w:val="both"/>
        <w:rPr>
          <w:b/>
          <w:bCs/>
          <w:i/>
          <w:iCs/>
          <w:sz w:val="16"/>
          <w:szCs w:val="16"/>
          <w:lang w:val="en-US"/>
        </w:rPr>
      </w:pPr>
    </w:p>
    <w:tbl>
      <w:tblPr>
        <w:tblW w:w="9198" w:type="dxa"/>
        <w:tblInd w:w="450" w:type="dxa"/>
        <w:tblLayout w:type="fixed"/>
        <w:tblLook w:val="04A0" w:firstRow="1" w:lastRow="0" w:firstColumn="1" w:lastColumn="0" w:noHBand="0" w:noVBand="1"/>
      </w:tblPr>
      <w:tblGrid>
        <w:gridCol w:w="4050"/>
        <w:gridCol w:w="1530"/>
        <w:gridCol w:w="270"/>
        <w:gridCol w:w="1530"/>
        <w:gridCol w:w="270"/>
        <w:gridCol w:w="1548"/>
      </w:tblGrid>
      <w:tr w:rsidR="001B27DC" w:rsidRPr="00AA5E58" w14:paraId="4EF194DA" w14:textId="77777777" w:rsidTr="007D4302">
        <w:trPr>
          <w:trHeight w:val="20"/>
        </w:trPr>
        <w:tc>
          <w:tcPr>
            <w:tcW w:w="4050" w:type="dxa"/>
            <w:shd w:val="clear" w:color="auto" w:fill="auto"/>
            <w:vAlign w:val="bottom"/>
          </w:tcPr>
          <w:p w14:paraId="3949D6B8" w14:textId="77777777" w:rsidR="001B27DC" w:rsidRPr="00AA5E58" w:rsidRDefault="001B27DC" w:rsidP="001B27DC">
            <w:pPr>
              <w:spacing w:line="240" w:lineRule="atLeast"/>
              <w:ind w:left="162" w:hanging="162"/>
              <w:jc w:val="both"/>
              <w:rPr>
                <w:sz w:val="20"/>
                <w:rtl/>
                <w:cs/>
              </w:rPr>
            </w:pPr>
          </w:p>
        </w:tc>
        <w:tc>
          <w:tcPr>
            <w:tcW w:w="5148" w:type="dxa"/>
            <w:gridSpan w:val="5"/>
            <w:shd w:val="clear" w:color="auto" w:fill="auto"/>
            <w:vAlign w:val="bottom"/>
          </w:tcPr>
          <w:p w14:paraId="1EC03658" w14:textId="3359D345" w:rsidR="001B27DC" w:rsidRPr="001B27DC" w:rsidRDefault="001B27DC" w:rsidP="001B27DC">
            <w:pPr>
              <w:pStyle w:val="acctmergecolhdg"/>
              <w:spacing w:line="240" w:lineRule="atLeast"/>
              <w:ind w:left="-83" w:right="-79" w:firstLine="4"/>
              <w:rPr>
                <w:sz w:val="20"/>
                <w:lang w:val="en-US" w:bidi="th-TH"/>
              </w:rPr>
            </w:pPr>
            <w:r w:rsidRPr="001B27DC">
              <w:rPr>
                <w:sz w:val="20"/>
              </w:rPr>
              <w:t>Consolidated and Separate financial statements</w:t>
            </w:r>
          </w:p>
        </w:tc>
      </w:tr>
      <w:tr w:rsidR="001B27DC" w:rsidRPr="00AA5E58" w14:paraId="70F7B859" w14:textId="77777777" w:rsidTr="00B5409D">
        <w:trPr>
          <w:trHeight w:val="20"/>
        </w:trPr>
        <w:tc>
          <w:tcPr>
            <w:tcW w:w="4050" w:type="dxa"/>
            <w:shd w:val="clear" w:color="auto" w:fill="auto"/>
            <w:vAlign w:val="bottom"/>
          </w:tcPr>
          <w:p w14:paraId="5D87FF4C" w14:textId="77777777" w:rsidR="001B27DC" w:rsidRPr="00AA5E58" w:rsidRDefault="001B27DC" w:rsidP="001B27DC">
            <w:pPr>
              <w:spacing w:line="240" w:lineRule="atLeast"/>
              <w:ind w:left="162" w:hanging="162"/>
              <w:jc w:val="both"/>
              <w:rPr>
                <w:sz w:val="20"/>
                <w:rtl/>
                <w:cs/>
              </w:rPr>
            </w:pPr>
          </w:p>
        </w:tc>
        <w:tc>
          <w:tcPr>
            <w:tcW w:w="1530" w:type="dxa"/>
            <w:shd w:val="clear" w:color="auto" w:fill="auto"/>
            <w:vAlign w:val="bottom"/>
          </w:tcPr>
          <w:p w14:paraId="4559FAF9" w14:textId="4389383D" w:rsidR="001B27DC" w:rsidRPr="001B27DC" w:rsidRDefault="001B27DC" w:rsidP="001B27DC">
            <w:pPr>
              <w:pStyle w:val="acctmergecolhdg"/>
              <w:spacing w:line="240" w:lineRule="atLeast"/>
              <w:ind w:left="-105" w:right="-79"/>
              <w:rPr>
                <w:b w:val="0"/>
                <w:bCs/>
                <w:sz w:val="20"/>
                <w:rtl/>
                <w:cs/>
                <w:lang w:val="en-US"/>
              </w:rPr>
            </w:pPr>
            <w:r>
              <w:rPr>
                <w:b w:val="0"/>
                <w:bCs/>
                <w:sz w:val="20"/>
                <w:szCs w:val="18"/>
              </w:rPr>
              <w:t>B</w:t>
            </w:r>
            <w:r w:rsidRPr="001B27DC">
              <w:rPr>
                <w:b w:val="0"/>
                <w:bCs/>
                <w:sz w:val="20"/>
                <w:szCs w:val="18"/>
              </w:rPr>
              <w:t xml:space="preserve">uildings and </w:t>
            </w:r>
          </w:p>
        </w:tc>
        <w:tc>
          <w:tcPr>
            <w:tcW w:w="270" w:type="dxa"/>
          </w:tcPr>
          <w:p w14:paraId="27FDFFAB" w14:textId="77777777" w:rsidR="001B27DC" w:rsidRPr="001B27DC" w:rsidRDefault="001B27DC" w:rsidP="001B27DC">
            <w:pPr>
              <w:pStyle w:val="acctmergecolhdg"/>
              <w:spacing w:line="240" w:lineRule="atLeast"/>
              <w:ind w:left="-83" w:right="-79" w:firstLine="4"/>
              <w:rPr>
                <w:b w:val="0"/>
                <w:bCs/>
                <w:sz w:val="20"/>
                <w:lang w:val="en-US" w:bidi="th-TH"/>
              </w:rPr>
            </w:pPr>
          </w:p>
        </w:tc>
        <w:tc>
          <w:tcPr>
            <w:tcW w:w="1530" w:type="dxa"/>
            <w:shd w:val="clear" w:color="auto" w:fill="auto"/>
            <w:vAlign w:val="bottom"/>
          </w:tcPr>
          <w:p w14:paraId="56461B76" w14:textId="77777777" w:rsidR="001B27DC" w:rsidRPr="00AA5E58" w:rsidRDefault="001B27DC" w:rsidP="001B27DC">
            <w:pPr>
              <w:pStyle w:val="acctmergecolhdg"/>
              <w:spacing w:line="240" w:lineRule="atLeast"/>
              <w:ind w:left="-83" w:right="-79" w:firstLine="4"/>
              <w:rPr>
                <w:b w:val="0"/>
                <w:bCs/>
                <w:sz w:val="20"/>
                <w:lang w:val="en-US" w:bidi="th-TH"/>
              </w:rPr>
            </w:pPr>
          </w:p>
        </w:tc>
        <w:tc>
          <w:tcPr>
            <w:tcW w:w="270" w:type="dxa"/>
          </w:tcPr>
          <w:p w14:paraId="5A985DA0" w14:textId="77777777" w:rsidR="001B27DC" w:rsidRPr="00AA5E58" w:rsidRDefault="001B27DC" w:rsidP="001B27DC">
            <w:pPr>
              <w:pStyle w:val="acctmergecolhdg"/>
              <w:spacing w:line="240" w:lineRule="atLeast"/>
              <w:ind w:left="-83" w:right="-79" w:firstLine="4"/>
              <w:rPr>
                <w:b w:val="0"/>
                <w:bCs/>
                <w:sz w:val="20"/>
                <w:lang w:val="en-US" w:bidi="th-TH"/>
              </w:rPr>
            </w:pPr>
          </w:p>
        </w:tc>
        <w:tc>
          <w:tcPr>
            <w:tcW w:w="1548" w:type="dxa"/>
            <w:shd w:val="clear" w:color="auto" w:fill="auto"/>
            <w:vAlign w:val="bottom"/>
          </w:tcPr>
          <w:p w14:paraId="224CA236" w14:textId="77777777" w:rsidR="001B27DC" w:rsidRPr="00AA5E58" w:rsidRDefault="001B27DC" w:rsidP="001B27DC">
            <w:pPr>
              <w:pStyle w:val="acctmergecolhdg"/>
              <w:spacing w:line="240" w:lineRule="atLeast"/>
              <w:ind w:left="-83" w:right="-79" w:firstLine="4"/>
              <w:rPr>
                <w:b w:val="0"/>
                <w:bCs/>
                <w:sz w:val="20"/>
                <w:lang w:val="en-US" w:bidi="th-TH"/>
              </w:rPr>
            </w:pPr>
          </w:p>
        </w:tc>
      </w:tr>
      <w:tr w:rsidR="001B27DC" w:rsidRPr="00AA5E58" w14:paraId="01C3807F" w14:textId="77777777" w:rsidTr="00B5409D">
        <w:trPr>
          <w:trHeight w:val="20"/>
        </w:trPr>
        <w:tc>
          <w:tcPr>
            <w:tcW w:w="4050" w:type="dxa"/>
            <w:shd w:val="clear" w:color="auto" w:fill="auto"/>
            <w:vAlign w:val="bottom"/>
          </w:tcPr>
          <w:p w14:paraId="1105C747" w14:textId="77777777" w:rsidR="001B27DC" w:rsidRPr="00AA5E58" w:rsidRDefault="001B27DC" w:rsidP="001B27DC">
            <w:pPr>
              <w:spacing w:line="240" w:lineRule="atLeast"/>
              <w:ind w:left="162" w:hanging="162"/>
              <w:jc w:val="both"/>
              <w:rPr>
                <w:sz w:val="20"/>
                <w:rtl/>
                <w:cs/>
              </w:rPr>
            </w:pPr>
          </w:p>
        </w:tc>
        <w:tc>
          <w:tcPr>
            <w:tcW w:w="1530" w:type="dxa"/>
            <w:shd w:val="clear" w:color="auto" w:fill="auto"/>
            <w:vAlign w:val="bottom"/>
          </w:tcPr>
          <w:p w14:paraId="25BAA831" w14:textId="764A31C0" w:rsidR="001B27DC" w:rsidRPr="001B27DC" w:rsidRDefault="001B27DC" w:rsidP="001B27DC">
            <w:pPr>
              <w:pStyle w:val="acctmergecolhdg"/>
              <w:spacing w:line="240" w:lineRule="atLeast"/>
              <w:ind w:left="-105" w:right="-79"/>
              <w:rPr>
                <w:b w:val="0"/>
                <w:bCs/>
                <w:sz w:val="20"/>
                <w:rtl/>
                <w:cs/>
                <w:lang w:val="en-US"/>
              </w:rPr>
            </w:pPr>
            <w:r>
              <w:rPr>
                <w:b w:val="0"/>
                <w:bCs/>
                <w:sz w:val="20"/>
                <w:szCs w:val="18"/>
              </w:rPr>
              <w:t>o</w:t>
            </w:r>
            <w:r w:rsidRPr="001B27DC">
              <w:rPr>
                <w:b w:val="0"/>
                <w:bCs/>
                <w:sz w:val="20"/>
                <w:szCs w:val="18"/>
              </w:rPr>
              <w:t>ffice</w:t>
            </w:r>
            <w:r>
              <w:rPr>
                <w:b w:val="0"/>
                <w:bCs/>
                <w:sz w:val="20"/>
                <w:szCs w:val="18"/>
              </w:rPr>
              <w:t xml:space="preserve"> space</w:t>
            </w:r>
          </w:p>
        </w:tc>
        <w:tc>
          <w:tcPr>
            <w:tcW w:w="270" w:type="dxa"/>
          </w:tcPr>
          <w:p w14:paraId="04D31887" w14:textId="77777777" w:rsidR="001B27DC" w:rsidRPr="001B27DC" w:rsidRDefault="001B27DC" w:rsidP="001B27DC">
            <w:pPr>
              <w:pStyle w:val="acctmergecolhdg"/>
              <w:spacing w:line="240" w:lineRule="atLeast"/>
              <w:ind w:left="-83" w:right="-79" w:firstLine="4"/>
              <w:rPr>
                <w:b w:val="0"/>
                <w:bCs/>
                <w:sz w:val="20"/>
                <w:lang w:val="en-US" w:bidi="th-TH"/>
              </w:rPr>
            </w:pPr>
          </w:p>
        </w:tc>
        <w:tc>
          <w:tcPr>
            <w:tcW w:w="1530" w:type="dxa"/>
            <w:shd w:val="clear" w:color="auto" w:fill="auto"/>
            <w:vAlign w:val="bottom"/>
          </w:tcPr>
          <w:p w14:paraId="3160936A" w14:textId="2CF18543" w:rsidR="001B27DC" w:rsidRPr="00AA5E58" w:rsidRDefault="001B27DC" w:rsidP="001B27DC">
            <w:pPr>
              <w:pStyle w:val="acctmergecolhdg"/>
              <w:spacing w:line="240" w:lineRule="atLeast"/>
              <w:ind w:left="-83" w:right="-79" w:firstLine="4"/>
              <w:rPr>
                <w:b w:val="0"/>
                <w:bCs/>
                <w:sz w:val="20"/>
                <w:lang w:val="en-US" w:bidi="th-TH"/>
              </w:rPr>
            </w:pPr>
            <w:r>
              <w:rPr>
                <w:b w:val="0"/>
                <w:bCs/>
                <w:sz w:val="20"/>
                <w:lang w:val="en-US" w:bidi="th-TH"/>
              </w:rPr>
              <w:t>Vehicles</w:t>
            </w:r>
          </w:p>
        </w:tc>
        <w:tc>
          <w:tcPr>
            <w:tcW w:w="270" w:type="dxa"/>
          </w:tcPr>
          <w:p w14:paraId="61040EF7" w14:textId="77777777" w:rsidR="001B27DC" w:rsidRPr="00AA5E58" w:rsidRDefault="001B27DC" w:rsidP="001B27DC">
            <w:pPr>
              <w:pStyle w:val="acctmergecolhdg"/>
              <w:spacing w:line="240" w:lineRule="atLeast"/>
              <w:ind w:left="-83" w:right="-79" w:firstLine="4"/>
              <w:rPr>
                <w:b w:val="0"/>
                <w:bCs/>
                <w:sz w:val="20"/>
                <w:lang w:val="en-US" w:bidi="th-TH"/>
              </w:rPr>
            </w:pPr>
          </w:p>
        </w:tc>
        <w:tc>
          <w:tcPr>
            <w:tcW w:w="1548" w:type="dxa"/>
            <w:shd w:val="clear" w:color="auto" w:fill="auto"/>
            <w:vAlign w:val="bottom"/>
          </w:tcPr>
          <w:p w14:paraId="73BF022D" w14:textId="02C423BA" w:rsidR="001B27DC" w:rsidRPr="00AA5E58" w:rsidRDefault="001B27DC" w:rsidP="001B27DC">
            <w:pPr>
              <w:pStyle w:val="acctmergecolhdg"/>
              <w:spacing w:line="240" w:lineRule="atLeast"/>
              <w:ind w:left="-83" w:right="-79" w:firstLine="4"/>
              <w:rPr>
                <w:b w:val="0"/>
                <w:bCs/>
                <w:sz w:val="20"/>
                <w:lang w:val="en-US" w:bidi="th-TH"/>
              </w:rPr>
            </w:pPr>
            <w:r>
              <w:rPr>
                <w:b w:val="0"/>
                <w:bCs/>
                <w:sz w:val="20"/>
                <w:lang w:val="en-US" w:bidi="th-TH"/>
              </w:rPr>
              <w:t>Total</w:t>
            </w:r>
          </w:p>
        </w:tc>
      </w:tr>
      <w:tr w:rsidR="001B27DC" w:rsidRPr="00AA5E58" w14:paraId="7AF51441" w14:textId="77777777" w:rsidTr="007D4302">
        <w:trPr>
          <w:trHeight w:val="20"/>
        </w:trPr>
        <w:tc>
          <w:tcPr>
            <w:tcW w:w="4050" w:type="dxa"/>
            <w:shd w:val="clear" w:color="auto" w:fill="auto"/>
          </w:tcPr>
          <w:p w14:paraId="24E84298" w14:textId="02C8E450" w:rsidR="001B27DC" w:rsidRPr="00AA5E58" w:rsidRDefault="001B27DC" w:rsidP="001B27DC">
            <w:pPr>
              <w:spacing w:line="240" w:lineRule="atLeast"/>
              <w:ind w:left="162" w:hanging="162"/>
              <w:jc w:val="both"/>
              <w:rPr>
                <w:sz w:val="20"/>
              </w:rPr>
            </w:pPr>
          </w:p>
        </w:tc>
        <w:tc>
          <w:tcPr>
            <w:tcW w:w="5148" w:type="dxa"/>
            <w:gridSpan w:val="5"/>
            <w:shd w:val="clear" w:color="auto" w:fill="auto"/>
            <w:vAlign w:val="bottom"/>
          </w:tcPr>
          <w:p w14:paraId="0A8DBF6B" w14:textId="22856409" w:rsidR="001B27DC" w:rsidRPr="00AA5E58" w:rsidRDefault="00C10DC6" w:rsidP="001B27DC">
            <w:pPr>
              <w:tabs>
                <w:tab w:val="decimal" w:pos="1140"/>
              </w:tabs>
              <w:spacing w:line="240" w:lineRule="atLeast"/>
              <w:ind w:right="46"/>
              <w:jc w:val="center"/>
              <w:rPr>
                <w:sz w:val="20"/>
              </w:rPr>
            </w:pPr>
            <w:r>
              <w:rPr>
                <w:bCs/>
                <w:i/>
                <w:iCs/>
                <w:sz w:val="20"/>
                <w:lang w:bidi="th-TH"/>
              </w:rPr>
              <w:t>(</w:t>
            </w:r>
            <w:r w:rsidR="001B27DC" w:rsidRPr="00AA5E58">
              <w:rPr>
                <w:bCs/>
                <w:i/>
                <w:iCs/>
                <w:sz w:val="20"/>
              </w:rPr>
              <w:t>in thousand Baht</w:t>
            </w:r>
            <w:r>
              <w:rPr>
                <w:bCs/>
                <w:i/>
                <w:iCs/>
                <w:sz w:val="20"/>
                <w:lang w:bidi="th-TH"/>
              </w:rPr>
              <w:t>)</w:t>
            </w:r>
          </w:p>
        </w:tc>
      </w:tr>
      <w:tr w:rsidR="001B27DC" w:rsidRPr="00AA5E58" w14:paraId="484748A7" w14:textId="77777777" w:rsidTr="00B5409D">
        <w:trPr>
          <w:trHeight w:val="20"/>
        </w:trPr>
        <w:tc>
          <w:tcPr>
            <w:tcW w:w="4050" w:type="dxa"/>
            <w:shd w:val="clear" w:color="auto" w:fill="auto"/>
          </w:tcPr>
          <w:p w14:paraId="2716FE25" w14:textId="0C00CB26" w:rsidR="001B27DC" w:rsidRPr="00164949" w:rsidRDefault="00E7191A" w:rsidP="001B27DC">
            <w:pPr>
              <w:spacing w:line="240" w:lineRule="atLeast"/>
              <w:ind w:left="162" w:hanging="162"/>
              <w:rPr>
                <w:b/>
                <w:bCs/>
                <w:sz w:val="20"/>
                <w:rtl/>
                <w:cs/>
              </w:rPr>
            </w:pPr>
            <w:r w:rsidRPr="00164949">
              <w:rPr>
                <w:b/>
                <w:bCs/>
                <w:sz w:val="20"/>
              </w:rPr>
              <w:t>At 1 January 2020</w:t>
            </w:r>
          </w:p>
        </w:tc>
        <w:tc>
          <w:tcPr>
            <w:tcW w:w="1530" w:type="dxa"/>
            <w:shd w:val="clear" w:color="auto" w:fill="auto"/>
            <w:vAlign w:val="bottom"/>
          </w:tcPr>
          <w:p w14:paraId="3820A716" w14:textId="45B069AE" w:rsidR="001B27DC" w:rsidRPr="00164949" w:rsidRDefault="008451BC" w:rsidP="00724FA7">
            <w:pPr>
              <w:tabs>
                <w:tab w:val="decimal" w:pos="1245"/>
              </w:tabs>
              <w:spacing w:line="240" w:lineRule="atLeast"/>
              <w:ind w:left="-18" w:right="-90"/>
              <w:rPr>
                <w:b/>
                <w:bCs/>
                <w:sz w:val="20"/>
              </w:rPr>
            </w:pPr>
            <w:r w:rsidRPr="00164949">
              <w:rPr>
                <w:b/>
                <w:bCs/>
                <w:sz w:val="20"/>
              </w:rPr>
              <w:t>3,315,702</w:t>
            </w:r>
          </w:p>
        </w:tc>
        <w:tc>
          <w:tcPr>
            <w:tcW w:w="270" w:type="dxa"/>
          </w:tcPr>
          <w:p w14:paraId="19440915" w14:textId="77777777" w:rsidR="001B27DC" w:rsidRPr="00164949" w:rsidRDefault="001B27DC" w:rsidP="001B27DC">
            <w:pPr>
              <w:tabs>
                <w:tab w:val="decimal" w:pos="1335"/>
              </w:tabs>
              <w:spacing w:line="240" w:lineRule="atLeast"/>
              <w:ind w:left="-18" w:right="-55"/>
              <w:jc w:val="center"/>
              <w:rPr>
                <w:b/>
                <w:bCs/>
                <w:sz w:val="20"/>
              </w:rPr>
            </w:pPr>
          </w:p>
        </w:tc>
        <w:tc>
          <w:tcPr>
            <w:tcW w:w="1530" w:type="dxa"/>
            <w:shd w:val="clear" w:color="auto" w:fill="auto"/>
            <w:vAlign w:val="bottom"/>
          </w:tcPr>
          <w:p w14:paraId="57B6C212" w14:textId="28B08439" w:rsidR="001B27DC" w:rsidRPr="00164949" w:rsidRDefault="008451BC" w:rsidP="00724FA7">
            <w:pPr>
              <w:tabs>
                <w:tab w:val="decimal" w:pos="1245"/>
              </w:tabs>
              <w:spacing w:line="240" w:lineRule="atLeast"/>
              <w:ind w:left="-18" w:right="-55"/>
              <w:rPr>
                <w:b/>
                <w:bCs/>
                <w:sz w:val="20"/>
                <w:szCs w:val="25"/>
                <w:lang w:val="en-US" w:bidi="th-TH"/>
              </w:rPr>
            </w:pPr>
            <w:r w:rsidRPr="00164949">
              <w:rPr>
                <w:b/>
                <w:bCs/>
                <w:sz w:val="20"/>
                <w:szCs w:val="25"/>
                <w:lang w:val="en-US" w:bidi="th-TH"/>
              </w:rPr>
              <w:t>76,011</w:t>
            </w:r>
          </w:p>
        </w:tc>
        <w:tc>
          <w:tcPr>
            <w:tcW w:w="270" w:type="dxa"/>
          </w:tcPr>
          <w:p w14:paraId="7DC6BFD0" w14:textId="77777777" w:rsidR="001B27DC" w:rsidRPr="00164949" w:rsidRDefault="001B27DC" w:rsidP="001B27DC">
            <w:pPr>
              <w:tabs>
                <w:tab w:val="decimal" w:pos="1604"/>
              </w:tabs>
              <w:spacing w:line="240" w:lineRule="atLeast"/>
              <w:ind w:left="-18" w:right="75"/>
              <w:rPr>
                <w:b/>
                <w:bCs/>
                <w:sz w:val="20"/>
              </w:rPr>
            </w:pPr>
          </w:p>
        </w:tc>
        <w:tc>
          <w:tcPr>
            <w:tcW w:w="1548" w:type="dxa"/>
            <w:shd w:val="clear" w:color="auto" w:fill="auto"/>
            <w:vAlign w:val="bottom"/>
          </w:tcPr>
          <w:p w14:paraId="19400688" w14:textId="44634F78" w:rsidR="001B27DC" w:rsidRPr="00164949" w:rsidRDefault="00C34932" w:rsidP="00B5409D">
            <w:pPr>
              <w:tabs>
                <w:tab w:val="decimal" w:pos="1245"/>
              </w:tabs>
              <w:spacing w:line="240" w:lineRule="atLeast"/>
              <w:ind w:left="-18" w:right="-90"/>
              <w:rPr>
                <w:b/>
                <w:bCs/>
                <w:sz w:val="20"/>
              </w:rPr>
            </w:pPr>
            <w:r w:rsidRPr="00164949">
              <w:rPr>
                <w:b/>
                <w:bCs/>
                <w:sz w:val="20"/>
              </w:rPr>
              <w:t>3,391,713</w:t>
            </w:r>
          </w:p>
        </w:tc>
      </w:tr>
      <w:tr w:rsidR="008E775F" w:rsidRPr="00AA5E58" w14:paraId="3A402BA7" w14:textId="77777777" w:rsidTr="00B5409D">
        <w:trPr>
          <w:trHeight w:val="20"/>
        </w:trPr>
        <w:tc>
          <w:tcPr>
            <w:tcW w:w="4050" w:type="dxa"/>
            <w:shd w:val="clear" w:color="auto" w:fill="auto"/>
          </w:tcPr>
          <w:p w14:paraId="7954246D" w14:textId="4F91E01C" w:rsidR="008E775F" w:rsidRDefault="00E7191A" w:rsidP="001B27DC">
            <w:pPr>
              <w:spacing w:line="240" w:lineRule="atLeast"/>
              <w:ind w:left="162" w:hanging="162"/>
              <w:rPr>
                <w:sz w:val="20"/>
              </w:rPr>
            </w:pPr>
            <w:r>
              <w:rPr>
                <w:sz w:val="20"/>
              </w:rPr>
              <w:t>Addition</w:t>
            </w:r>
          </w:p>
        </w:tc>
        <w:tc>
          <w:tcPr>
            <w:tcW w:w="1530" w:type="dxa"/>
            <w:shd w:val="clear" w:color="auto" w:fill="auto"/>
            <w:vAlign w:val="bottom"/>
          </w:tcPr>
          <w:p w14:paraId="2C065918" w14:textId="4A58D581" w:rsidR="008E775F" w:rsidRPr="00AA5E58" w:rsidRDefault="008451BC" w:rsidP="00724FA7">
            <w:pPr>
              <w:tabs>
                <w:tab w:val="decimal" w:pos="1245"/>
              </w:tabs>
              <w:spacing w:line="240" w:lineRule="atLeast"/>
              <w:ind w:left="-18" w:right="-90"/>
              <w:rPr>
                <w:sz w:val="20"/>
              </w:rPr>
            </w:pPr>
            <w:r>
              <w:rPr>
                <w:sz w:val="20"/>
              </w:rPr>
              <w:t>938,692</w:t>
            </w:r>
          </w:p>
        </w:tc>
        <w:tc>
          <w:tcPr>
            <w:tcW w:w="270" w:type="dxa"/>
          </w:tcPr>
          <w:p w14:paraId="0A94ABFD" w14:textId="77777777" w:rsidR="008E775F" w:rsidRPr="00AA5E58" w:rsidRDefault="008E775F" w:rsidP="001B27DC">
            <w:pPr>
              <w:tabs>
                <w:tab w:val="decimal" w:pos="1335"/>
              </w:tabs>
              <w:spacing w:line="240" w:lineRule="atLeast"/>
              <w:ind w:left="-18" w:right="-55"/>
              <w:jc w:val="center"/>
              <w:rPr>
                <w:sz w:val="20"/>
              </w:rPr>
            </w:pPr>
          </w:p>
        </w:tc>
        <w:tc>
          <w:tcPr>
            <w:tcW w:w="1530" w:type="dxa"/>
            <w:shd w:val="clear" w:color="auto" w:fill="auto"/>
            <w:vAlign w:val="bottom"/>
          </w:tcPr>
          <w:p w14:paraId="0496BA38" w14:textId="1E36FC87" w:rsidR="008E775F" w:rsidRPr="00443897" w:rsidRDefault="008451BC" w:rsidP="00724FA7">
            <w:pPr>
              <w:tabs>
                <w:tab w:val="decimal" w:pos="1245"/>
              </w:tabs>
              <w:spacing w:line="240" w:lineRule="atLeast"/>
              <w:ind w:left="-18" w:right="-55"/>
              <w:rPr>
                <w:sz w:val="20"/>
                <w:szCs w:val="25"/>
                <w:lang w:val="en-US" w:bidi="th-TH"/>
              </w:rPr>
            </w:pPr>
            <w:r>
              <w:rPr>
                <w:sz w:val="20"/>
                <w:szCs w:val="25"/>
                <w:lang w:val="en-US" w:bidi="th-TH"/>
              </w:rPr>
              <w:t>37,629</w:t>
            </w:r>
          </w:p>
        </w:tc>
        <w:tc>
          <w:tcPr>
            <w:tcW w:w="270" w:type="dxa"/>
          </w:tcPr>
          <w:p w14:paraId="25729764" w14:textId="77777777" w:rsidR="008E775F" w:rsidRPr="00AA5E58" w:rsidRDefault="008E775F" w:rsidP="001B27DC">
            <w:pPr>
              <w:tabs>
                <w:tab w:val="decimal" w:pos="1604"/>
              </w:tabs>
              <w:spacing w:line="240" w:lineRule="atLeast"/>
              <w:ind w:left="-18" w:right="75"/>
              <w:rPr>
                <w:sz w:val="20"/>
              </w:rPr>
            </w:pPr>
          </w:p>
        </w:tc>
        <w:tc>
          <w:tcPr>
            <w:tcW w:w="1548" w:type="dxa"/>
            <w:shd w:val="clear" w:color="auto" w:fill="auto"/>
            <w:vAlign w:val="bottom"/>
          </w:tcPr>
          <w:p w14:paraId="38268EC7" w14:textId="0E33D2B8" w:rsidR="008E775F" w:rsidRPr="00AA5E58" w:rsidRDefault="00C34932" w:rsidP="00B5409D">
            <w:pPr>
              <w:tabs>
                <w:tab w:val="decimal" w:pos="1245"/>
              </w:tabs>
              <w:spacing w:line="240" w:lineRule="atLeast"/>
              <w:ind w:left="-18" w:right="-90"/>
              <w:rPr>
                <w:sz w:val="20"/>
              </w:rPr>
            </w:pPr>
            <w:r>
              <w:rPr>
                <w:sz w:val="20"/>
              </w:rPr>
              <w:t>976,321</w:t>
            </w:r>
          </w:p>
        </w:tc>
      </w:tr>
      <w:tr w:rsidR="008E775F" w:rsidRPr="00AA5E58" w14:paraId="67D0D8FD" w14:textId="77777777" w:rsidTr="00B5409D">
        <w:trPr>
          <w:trHeight w:val="20"/>
        </w:trPr>
        <w:tc>
          <w:tcPr>
            <w:tcW w:w="4050" w:type="dxa"/>
            <w:shd w:val="clear" w:color="auto" w:fill="auto"/>
          </w:tcPr>
          <w:p w14:paraId="627654B2" w14:textId="43F038C6" w:rsidR="008E775F" w:rsidRDefault="00E7191A" w:rsidP="001B27DC">
            <w:pPr>
              <w:spacing w:line="240" w:lineRule="atLeast"/>
              <w:ind w:left="162" w:hanging="162"/>
              <w:rPr>
                <w:sz w:val="20"/>
              </w:rPr>
            </w:pPr>
            <w:r>
              <w:rPr>
                <w:sz w:val="20"/>
              </w:rPr>
              <w:t>Depreciation charge for the year</w:t>
            </w:r>
          </w:p>
        </w:tc>
        <w:tc>
          <w:tcPr>
            <w:tcW w:w="1530" w:type="dxa"/>
            <w:shd w:val="clear" w:color="auto" w:fill="auto"/>
            <w:vAlign w:val="bottom"/>
          </w:tcPr>
          <w:p w14:paraId="709C0A0D" w14:textId="63645954" w:rsidR="008E775F" w:rsidRPr="00AA5E58" w:rsidRDefault="008451BC" w:rsidP="00724FA7">
            <w:pPr>
              <w:tabs>
                <w:tab w:val="decimal" w:pos="1245"/>
              </w:tabs>
              <w:spacing w:line="240" w:lineRule="atLeast"/>
              <w:ind w:left="-18" w:right="-90"/>
              <w:rPr>
                <w:sz w:val="20"/>
              </w:rPr>
            </w:pPr>
            <w:r>
              <w:rPr>
                <w:sz w:val="20"/>
              </w:rPr>
              <w:t>(778,086)</w:t>
            </w:r>
          </w:p>
        </w:tc>
        <w:tc>
          <w:tcPr>
            <w:tcW w:w="270" w:type="dxa"/>
          </w:tcPr>
          <w:p w14:paraId="2D3A8950" w14:textId="77777777" w:rsidR="008E775F" w:rsidRPr="00AA5E58" w:rsidRDefault="008E775F" w:rsidP="001B27DC">
            <w:pPr>
              <w:tabs>
                <w:tab w:val="decimal" w:pos="1335"/>
              </w:tabs>
              <w:spacing w:line="240" w:lineRule="atLeast"/>
              <w:ind w:left="-18" w:right="-55"/>
              <w:jc w:val="center"/>
              <w:rPr>
                <w:sz w:val="20"/>
              </w:rPr>
            </w:pPr>
          </w:p>
        </w:tc>
        <w:tc>
          <w:tcPr>
            <w:tcW w:w="1530" w:type="dxa"/>
            <w:shd w:val="clear" w:color="auto" w:fill="auto"/>
            <w:vAlign w:val="bottom"/>
          </w:tcPr>
          <w:p w14:paraId="39B28DD1" w14:textId="2BF63E7F" w:rsidR="008E775F" w:rsidRPr="00443897" w:rsidRDefault="008451BC" w:rsidP="00724FA7">
            <w:pPr>
              <w:tabs>
                <w:tab w:val="decimal" w:pos="1245"/>
              </w:tabs>
              <w:spacing w:line="240" w:lineRule="atLeast"/>
              <w:ind w:left="-18" w:right="-55"/>
              <w:rPr>
                <w:sz w:val="20"/>
                <w:szCs w:val="25"/>
                <w:lang w:val="en-US" w:bidi="th-TH"/>
              </w:rPr>
            </w:pPr>
            <w:r>
              <w:rPr>
                <w:sz w:val="20"/>
                <w:szCs w:val="25"/>
                <w:lang w:val="en-US" w:bidi="th-TH"/>
              </w:rPr>
              <w:t>(25,340)</w:t>
            </w:r>
          </w:p>
        </w:tc>
        <w:tc>
          <w:tcPr>
            <w:tcW w:w="270" w:type="dxa"/>
          </w:tcPr>
          <w:p w14:paraId="11F756E8" w14:textId="77777777" w:rsidR="008E775F" w:rsidRPr="00AA5E58" w:rsidRDefault="008E775F" w:rsidP="001B27DC">
            <w:pPr>
              <w:tabs>
                <w:tab w:val="decimal" w:pos="1604"/>
              </w:tabs>
              <w:spacing w:line="240" w:lineRule="atLeast"/>
              <w:ind w:left="-18" w:right="75"/>
              <w:rPr>
                <w:sz w:val="20"/>
              </w:rPr>
            </w:pPr>
          </w:p>
        </w:tc>
        <w:tc>
          <w:tcPr>
            <w:tcW w:w="1548" w:type="dxa"/>
            <w:shd w:val="clear" w:color="auto" w:fill="auto"/>
            <w:vAlign w:val="bottom"/>
          </w:tcPr>
          <w:p w14:paraId="58CDBCCD" w14:textId="179A69B8" w:rsidR="008E775F" w:rsidRPr="00AA5E58" w:rsidRDefault="00C34932" w:rsidP="00B5409D">
            <w:pPr>
              <w:tabs>
                <w:tab w:val="decimal" w:pos="1245"/>
              </w:tabs>
              <w:spacing w:line="240" w:lineRule="atLeast"/>
              <w:ind w:left="-18" w:right="-90"/>
              <w:rPr>
                <w:sz w:val="20"/>
              </w:rPr>
            </w:pPr>
            <w:r>
              <w:rPr>
                <w:sz w:val="20"/>
              </w:rPr>
              <w:t>(803,426)</w:t>
            </w:r>
          </w:p>
        </w:tc>
      </w:tr>
      <w:tr w:rsidR="008E775F" w:rsidRPr="00AA5E58" w14:paraId="77A23B00" w14:textId="77777777" w:rsidTr="00B5409D">
        <w:trPr>
          <w:trHeight w:val="20"/>
        </w:trPr>
        <w:tc>
          <w:tcPr>
            <w:tcW w:w="4050" w:type="dxa"/>
            <w:shd w:val="clear" w:color="auto" w:fill="auto"/>
          </w:tcPr>
          <w:p w14:paraId="44E86762" w14:textId="3489173F" w:rsidR="008E775F" w:rsidRDefault="00E7191A" w:rsidP="001B27DC">
            <w:pPr>
              <w:spacing w:line="240" w:lineRule="atLeast"/>
              <w:ind w:left="162" w:hanging="162"/>
              <w:rPr>
                <w:sz w:val="20"/>
              </w:rPr>
            </w:pPr>
            <w:r>
              <w:rPr>
                <w:sz w:val="20"/>
              </w:rPr>
              <w:t>Disposal / write</w:t>
            </w:r>
            <w:r w:rsidR="00B02AE0">
              <w:rPr>
                <w:sz w:val="20"/>
              </w:rPr>
              <w:t>-</w:t>
            </w:r>
            <w:r>
              <w:rPr>
                <w:sz w:val="20"/>
              </w:rPr>
              <w:t>off</w:t>
            </w:r>
          </w:p>
        </w:tc>
        <w:tc>
          <w:tcPr>
            <w:tcW w:w="1530" w:type="dxa"/>
            <w:tcBorders>
              <w:bottom w:val="single" w:sz="4" w:space="0" w:color="auto"/>
            </w:tcBorders>
            <w:shd w:val="clear" w:color="auto" w:fill="auto"/>
            <w:vAlign w:val="bottom"/>
          </w:tcPr>
          <w:p w14:paraId="22D2EC20" w14:textId="1BC3DD42" w:rsidR="008E775F" w:rsidRPr="00AA5E58" w:rsidRDefault="008451BC" w:rsidP="00724FA7">
            <w:pPr>
              <w:tabs>
                <w:tab w:val="decimal" w:pos="1245"/>
              </w:tabs>
              <w:spacing w:line="240" w:lineRule="atLeast"/>
              <w:ind w:left="-18" w:right="-90"/>
              <w:rPr>
                <w:sz w:val="20"/>
              </w:rPr>
            </w:pPr>
            <w:r>
              <w:rPr>
                <w:sz w:val="20"/>
              </w:rPr>
              <w:t>-</w:t>
            </w:r>
          </w:p>
        </w:tc>
        <w:tc>
          <w:tcPr>
            <w:tcW w:w="270" w:type="dxa"/>
          </w:tcPr>
          <w:p w14:paraId="10B95315" w14:textId="77777777" w:rsidR="008E775F" w:rsidRPr="00AA5E58" w:rsidRDefault="008E775F" w:rsidP="001B27DC">
            <w:pPr>
              <w:tabs>
                <w:tab w:val="decimal" w:pos="1335"/>
              </w:tabs>
              <w:spacing w:line="240" w:lineRule="atLeast"/>
              <w:ind w:left="-18" w:right="-55"/>
              <w:jc w:val="center"/>
              <w:rPr>
                <w:sz w:val="20"/>
              </w:rPr>
            </w:pPr>
          </w:p>
        </w:tc>
        <w:tc>
          <w:tcPr>
            <w:tcW w:w="1530" w:type="dxa"/>
            <w:tcBorders>
              <w:bottom w:val="single" w:sz="4" w:space="0" w:color="auto"/>
            </w:tcBorders>
            <w:shd w:val="clear" w:color="auto" w:fill="auto"/>
            <w:vAlign w:val="bottom"/>
          </w:tcPr>
          <w:p w14:paraId="30B4FCBC" w14:textId="16D21E3C" w:rsidR="008E775F" w:rsidRPr="00443897" w:rsidRDefault="008451BC" w:rsidP="00724FA7">
            <w:pPr>
              <w:tabs>
                <w:tab w:val="decimal" w:pos="1245"/>
              </w:tabs>
              <w:spacing w:line="240" w:lineRule="atLeast"/>
              <w:ind w:left="-18" w:right="-55"/>
              <w:rPr>
                <w:sz w:val="20"/>
                <w:szCs w:val="25"/>
                <w:lang w:val="en-US" w:bidi="th-TH"/>
              </w:rPr>
            </w:pPr>
            <w:r>
              <w:rPr>
                <w:sz w:val="20"/>
                <w:szCs w:val="25"/>
                <w:lang w:val="en-US" w:bidi="th-TH"/>
              </w:rPr>
              <w:t>(539)</w:t>
            </w:r>
          </w:p>
        </w:tc>
        <w:tc>
          <w:tcPr>
            <w:tcW w:w="270" w:type="dxa"/>
          </w:tcPr>
          <w:p w14:paraId="2A50834D" w14:textId="77777777" w:rsidR="008E775F" w:rsidRPr="00AA5E58" w:rsidRDefault="008E775F" w:rsidP="001B27DC">
            <w:pPr>
              <w:tabs>
                <w:tab w:val="decimal" w:pos="1604"/>
              </w:tabs>
              <w:spacing w:line="240" w:lineRule="atLeast"/>
              <w:ind w:left="-18" w:right="75"/>
              <w:rPr>
                <w:sz w:val="20"/>
              </w:rPr>
            </w:pPr>
          </w:p>
        </w:tc>
        <w:tc>
          <w:tcPr>
            <w:tcW w:w="1548" w:type="dxa"/>
            <w:tcBorders>
              <w:bottom w:val="single" w:sz="4" w:space="0" w:color="auto"/>
            </w:tcBorders>
            <w:shd w:val="clear" w:color="auto" w:fill="auto"/>
            <w:vAlign w:val="bottom"/>
          </w:tcPr>
          <w:p w14:paraId="6DC9F3FE" w14:textId="79E84FBC" w:rsidR="008E775F" w:rsidRPr="00AA5E58" w:rsidRDefault="00C34932" w:rsidP="00B5409D">
            <w:pPr>
              <w:tabs>
                <w:tab w:val="decimal" w:pos="1245"/>
              </w:tabs>
              <w:spacing w:line="240" w:lineRule="atLeast"/>
              <w:ind w:left="-18" w:right="-90"/>
              <w:rPr>
                <w:sz w:val="20"/>
              </w:rPr>
            </w:pPr>
            <w:r>
              <w:rPr>
                <w:sz w:val="20"/>
              </w:rPr>
              <w:t>(539)</w:t>
            </w:r>
          </w:p>
        </w:tc>
      </w:tr>
      <w:tr w:rsidR="008E775F" w:rsidRPr="00AA5E58" w14:paraId="08DA58D3" w14:textId="77777777" w:rsidTr="00B5409D">
        <w:trPr>
          <w:trHeight w:val="20"/>
        </w:trPr>
        <w:tc>
          <w:tcPr>
            <w:tcW w:w="4050" w:type="dxa"/>
            <w:shd w:val="clear" w:color="auto" w:fill="auto"/>
          </w:tcPr>
          <w:p w14:paraId="465770DE" w14:textId="72A8B326" w:rsidR="008E775F" w:rsidRDefault="008E775F" w:rsidP="00B5409D">
            <w:pPr>
              <w:spacing w:line="240" w:lineRule="atLeast"/>
              <w:ind w:left="162" w:hanging="162"/>
              <w:rPr>
                <w:sz w:val="20"/>
              </w:rPr>
            </w:pPr>
            <w:r w:rsidRPr="00565236">
              <w:rPr>
                <w:b/>
                <w:bCs/>
                <w:sz w:val="20"/>
              </w:rPr>
              <w:t xml:space="preserve">At </w:t>
            </w:r>
            <w:r w:rsidR="00E7191A" w:rsidRPr="00565236">
              <w:rPr>
                <w:b/>
                <w:bCs/>
                <w:sz w:val="20"/>
              </w:rPr>
              <w:t>31 December 2020 and 1 January 2021</w:t>
            </w:r>
          </w:p>
        </w:tc>
        <w:tc>
          <w:tcPr>
            <w:tcW w:w="1530" w:type="dxa"/>
            <w:tcBorders>
              <w:top w:val="single" w:sz="4" w:space="0" w:color="auto"/>
            </w:tcBorders>
            <w:shd w:val="clear" w:color="auto" w:fill="auto"/>
            <w:vAlign w:val="bottom"/>
          </w:tcPr>
          <w:p w14:paraId="2391DB3A" w14:textId="66C3FD75" w:rsidR="008E775F" w:rsidRPr="008451BC" w:rsidRDefault="008451BC" w:rsidP="00724FA7">
            <w:pPr>
              <w:tabs>
                <w:tab w:val="decimal" w:pos="1245"/>
              </w:tabs>
              <w:spacing w:line="240" w:lineRule="atLeast"/>
              <w:ind w:left="-18" w:right="-90"/>
              <w:rPr>
                <w:b/>
                <w:bCs/>
                <w:sz w:val="20"/>
              </w:rPr>
            </w:pPr>
            <w:r>
              <w:rPr>
                <w:b/>
                <w:bCs/>
                <w:sz w:val="20"/>
              </w:rPr>
              <w:t>3,476,308</w:t>
            </w:r>
          </w:p>
        </w:tc>
        <w:tc>
          <w:tcPr>
            <w:tcW w:w="270" w:type="dxa"/>
          </w:tcPr>
          <w:p w14:paraId="2D940D19" w14:textId="77777777" w:rsidR="008E775F" w:rsidRPr="00AA5E58" w:rsidRDefault="008E775F" w:rsidP="001B27DC">
            <w:pPr>
              <w:tabs>
                <w:tab w:val="decimal" w:pos="1335"/>
              </w:tabs>
              <w:spacing w:line="240" w:lineRule="atLeast"/>
              <w:ind w:left="-18" w:right="-55"/>
              <w:jc w:val="center"/>
              <w:rPr>
                <w:sz w:val="20"/>
              </w:rPr>
            </w:pPr>
          </w:p>
        </w:tc>
        <w:tc>
          <w:tcPr>
            <w:tcW w:w="1530" w:type="dxa"/>
            <w:tcBorders>
              <w:top w:val="single" w:sz="4" w:space="0" w:color="auto"/>
            </w:tcBorders>
            <w:shd w:val="clear" w:color="auto" w:fill="auto"/>
            <w:vAlign w:val="bottom"/>
          </w:tcPr>
          <w:p w14:paraId="23C7476F" w14:textId="5E91246C" w:rsidR="008E775F" w:rsidRPr="00C34932" w:rsidRDefault="00C34932" w:rsidP="00724FA7">
            <w:pPr>
              <w:tabs>
                <w:tab w:val="decimal" w:pos="1245"/>
              </w:tabs>
              <w:spacing w:line="240" w:lineRule="atLeast"/>
              <w:ind w:left="-18" w:right="-55"/>
              <w:rPr>
                <w:b/>
                <w:bCs/>
                <w:sz w:val="20"/>
                <w:szCs w:val="25"/>
                <w:lang w:val="en-US" w:bidi="th-TH"/>
              </w:rPr>
            </w:pPr>
            <w:r>
              <w:rPr>
                <w:b/>
                <w:bCs/>
                <w:sz w:val="20"/>
                <w:szCs w:val="25"/>
                <w:lang w:val="en-US" w:bidi="th-TH"/>
              </w:rPr>
              <w:t>87,761</w:t>
            </w:r>
          </w:p>
        </w:tc>
        <w:tc>
          <w:tcPr>
            <w:tcW w:w="270" w:type="dxa"/>
          </w:tcPr>
          <w:p w14:paraId="2F0C2E83" w14:textId="77777777" w:rsidR="008E775F" w:rsidRPr="00AA5E58" w:rsidRDefault="008E775F" w:rsidP="001B27DC">
            <w:pPr>
              <w:tabs>
                <w:tab w:val="decimal" w:pos="1604"/>
              </w:tabs>
              <w:spacing w:line="240" w:lineRule="atLeast"/>
              <w:ind w:left="-18" w:right="75"/>
              <w:rPr>
                <w:sz w:val="20"/>
              </w:rPr>
            </w:pPr>
          </w:p>
        </w:tc>
        <w:tc>
          <w:tcPr>
            <w:tcW w:w="1548" w:type="dxa"/>
            <w:tcBorders>
              <w:top w:val="single" w:sz="4" w:space="0" w:color="auto"/>
            </w:tcBorders>
            <w:shd w:val="clear" w:color="auto" w:fill="auto"/>
            <w:vAlign w:val="bottom"/>
          </w:tcPr>
          <w:p w14:paraId="0161327B" w14:textId="5224FE68" w:rsidR="008E775F" w:rsidRPr="00C34932" w:rsidRDefault="00C34932" w:rsidP="00B5409D">
            <w:pPr>
              <w:tabs>
                <w:tab w:val="decimal" w:pos="1245"/>
              </w:tabs>
              <w:spacing w:line="240" w:lineRule="atLeast"/>
              <w:ind w:left="-18" w:right="-90"/>
              <w:rPr>
                <w:b/>
                <w:bCs/>
                <w:sz w:val="20"/>
              </w:rPr>
            </w:pPr>
            <w:r>
              <w:rPr>
                <w:b/>
                <w:bCs/>
                <w:sz w:val="20"/>
              </w:rPr>
              <w:t>3,564,069</w:t>
            </w:r>
          </w:p>
        </w:tc>
      </w:tr>
      <w:tr w:rsidR="001B27DC" w:rsidRPr="00AA5E58" w14:paraId="175DCBD0" w14:textId="77777777" w:rsidTr="00B5409D">
        <w:trPr>
          <w:trHeight w:val="20"/>
        </w:trPr>
        <w:tc>
          <w:tcPr>
            <w:tcW w:w="4050" w:type="dxa"/>
            <w:shd w:val="clear" w:color="auto" w:fill="auto"/>
          </w:tcPr>
          <w:p w14:paraId="71BAFFD0" w14:textId="7AF12D48" w:rsidR="001B27DC" w:rsidRPr="00AA5E58" w:rsidRDefault="001B27DC" w:rsidP="001B27DC">
            <w:pPr>
              <w:spacing w:line="240" w:lineRule="atLeast"/>
              <w:ind w:left="162" w:hanging="162"/>
              <w:rPr>
                <w:sz w:val="20"/>
                <w:rtl/>
                <w:cs/>
              </w:rPr>
            </w:pPr>
            <w:r>
              <w:rPr>
                <w:sz w:val="20"/>
              </w:rPr>
              <w:t>A</w:t>
            </w:r>
            <w:r w:rsidR="00163E65">
              <w:rPr>
                <w:sz w:val="20"/>
              </w:rPr>
              <w:t>dd</w:t>
            </w:r>
            <w:r>
              <w:rPr>
                <w:sz w:val="20"/>
              </w:rPr>
              <w:t>ition</w:t>
            </w:r>
          </w:p>
        </w:tc>
        <w:tc>
          <w:tcPr>
            <w:tcW w:w="1530" w:type="dxa"/>
            <w:shd w:val="clear" w:color="auto" w:fill="auto"/>
            <w:vAlign w:val="bottom"/>
          </w:tcPr>
          <w:p w14:paraId="2DF4C3E7" w14:textId="0EDB9EAE" w:rsidR="001B27DC" w:rsidRPr="00AA5E58" w:rsidRDefault="001E3C94" w:rsidP="00724FA7">
            <w:pPr>
              <w:tabs>
                <w:tab w:val="decimal" w:pos="1245"/>
              </w:tabs>
              <w:spacing w:line="240" w:lineRule="atLeast"/>
              <w:ind w:left="-18" w:right="-90"/>
              <w:rPr>
                <w:sz w:val="20"/>
                <w:rtl/>
                <w:cs/>
              </w:rPr>
            </w:pPr>
            <w:r w:rsidRPr="001E3C94">
              <w:rPr>
                <w:sz w:val="20"/>
              </w:rPr>
              <w:t>1,24</w:t>
            </w:r>
            <w:r w:rsidR="00EA61E5">
              <w:rPr>
                <w:sz w:val="20"/>
              </w:rPr>
              <w:t>9,073</w:t>
            </w:r>
          </w:p>
        </w:tc>
        <w:tc>
          <w:tcPr>
            <w:tcW w:w="270" w:type="dxa"/>
          </w:tcPr>
          <w:p w14:paraId="158E2727" w14:textId="77777777" w:rsidR="001B27DC" w:rsidRPr="00AA5E58" w:rsidRDefault="001B27DC" w:rsidP="001B27DC">
            <w:pPr>
              <w:tabs>
                <w:tab w:val="decimal" w:pos="1335"/>
              </w:tabs>
              <w:spacing w:line="240" w:lineRule="atLeast"/>
              <w:ind w:left="-18" w:right="-55"/>
              <w:jc w:val="center"/>
              <w:rPr>
                <w:sz w:val="20"/>
              </w:rPr>
            </w:pPr>
          </w:p>
        </w:tc>
        <w:tc>
          <w:tcPr>
            <w:tcW w:w="1530" w:type="dxa"/>
            <w:shd w:val="clear" w:color="auto" w:fill="auto"/>
            <w:vAlign w:val="bottom"/>
          </w:tcPr>
          <w:p w14:paraId="220C39C7" w14:textId="27D31212" w:rsidR="001B27DC" w:rsidRPr="00AA5E58" w:rsidRDefault="001E3C94" w:rsidP="00724FA7">
            <w:pPr>
              <w:tabs>
                <w:tab w:val="decimal" w:pos="1245"/>
              </w:tabs>
              <w:spacing w:line="240" w:lineRule="atLeast"/>
              <w:ind w:left="-18" w:right="-55"/>
              <w:rPr>
                <w:sz w:val="20"/>
              </w:rPr>
            </w:pPr>
            <w:r w:rsidRPr="001E3C94">
              <w:rPr>
                <w:sz w:val="20"/>
              </w:rPr>
              <w:t>39,707</w:t>
            </w:r>
          </w:p>
        </w:tc>
        <w:tc>
          <w:tcPr>
            <w:tcW w:w="270" w:type="dxa"/>
          </w:tcPr>
          <w:p w14:paraId="03F79A5A" w14:textId="77777777" w:rsidR="001B27DC" w:rsidRPr="00AA5E58" w:rsidRDefault="001B27DC" w:rsidP="001B27DC">
            <w:pPr>
              <w:tabs>
                <w:tab w:val="decimal" w:pos="1604"/>
              </w:tabs>
              <w:spacing w:line="240" w:lineRule="atLeast"/>
              <w:ind w:left="-18" w:right="75"/>
              <w:rPr>
                <w:sz w:val="20"/>
              </w:rPr>
            </w:pPr>
          </w:p>
        </w:tc>
        <w:tc>
          <w:tcPr>
            <w:tcW w:w="1548" w:type="dxa"/>
            <w:shd w:val="clear" w:color="auto" w:fill="auto"/>
            <w:vAlign w:val="bottom"/>
          </w:tcPr>
          <w:p w14:paraId="4A115E5C" w14:textId="7BE67436" w:rsidR="001B27DC" w:rsidRPr="00AA5E58" w:rsidRDefault="001E3C94" w:rsidP="00B5409D">
            <w:pPr>
              <w:tabs>
                <w:tab w:val="decimal" w:pos="1245"/>
              </w:tabs>
              <w:spacing w:line="240" w:lineRule="atLeast"/>
              <w:ind w:left="-18" w:right="-90"/>
              <w:rPr>
                <w:sz w:val="20"/>
              </w:rPr>
            </w:pPr>
            <w:r w:rsidRPr="001E3C94">
              <w:rPr>
                <w:sz w:val="20"/>
              </w:rPr>
              <w:t>1,</w:t>
            </w:r>
            <w:r w:rsidR="0084674D">
              <w:rPr>
                <w:sz w:val="20"/>
              </w:rPr>
              <w:t>288,780</w:t>
            </w:r>
          </w:p>
        </w:tc>
      </w:tr>
      <w:tr w:rsidR="001B27DC" w:rsidRPr="00AA5E58" w14:paraId="4B1B5EDA" w14:textId="77777777" w:rsidTr="00B5409D">
        <w:trPr>
          <w:trHeight w:val="20"/>
        </w:trPr>
        <w:tc>
          <w:tcPr>
            <w:tcW w:w="4050" w:type="dxa"/>
            <w:shd w:val="clear" w:color="auto" w:fill="auto"/>
          </w:tcPr>
          <w:p w14:paraId="04609C9E" w14:textId="047A6B90" w:rsidR="001B27DC" w:rsidRPr="00AA5E58" w:rsidRDefault="001B27DC" w:rsidP="001B27DC">
            <w:pPr>
              <w:spacing w:line="240" w:lineRule="atLeast"/>
              <w:rPr>
                <w:sz w:val="20"/>
                <w:rtl/>
                <w:cs/>
              </w:rPr>
            </w:pPr>
            <w:r>
              <w:rPr>
                <w:sz w:val="20"/>
              </w:rPr>
              <w:t>Depreciation charge for the year</w:t>
            </w:r>
          </w:p>
        </w:tc>
        <w:tc>
          <w:tcPr>
            <w:tcW w:w="1530" w:type="dxa"/>
            <w:shd w:val="clear" w:color="auto" w:fill="auto"/>
            <w:vAlign w:val="bottom"/>
          </w:tcPr>
          <w:p w14:paraId="096519C4" w14:textId="47B11594" w:rsidR="001B27DC" w:rsidRPr="00AA5E58" w:rsidRDefault="001E3C94" w:rsidP="00724FA7">
            <w:pPr>
              <w:tabs>
                <w:tab w:val="decimal" w:pos="1245"/>
              </w:tabs>
              <w:spacing w:line="240" w:lineRule="atLeast"/>
              <w:ind w:left="-18" w:right="-90"/>
              <w:rPr>
                <w:sz w:val="20"/>
              </w:rPr>
            </w:pPr>
            <w:r w:rsidRPr="001E3C94">
              <w:rPr>
                <w:sz w:val="20"/>
              </w:rPr>
              <w:t>(841,497)</w:t>
            </w:r>
          </w:p>
        </w:tc>
        <w:tc>
          <w:tcPr>
            <w:tcW w:w="270" w:type="dxa"/>
          </w:tcPr>
          <w:p w14:paraId="2B8C76DD" w14:textId="77777777" w:rsidR="001B27DC" w:rsidRPr="00AA5E58" w:rsidRDefault="001B27DC" w:rsidP="001B27DC">
            <w:pPr>
              <w:tabs>
                <w:tab w:val="decimal" w:pos="1335"/>
              </w:tabs>
              <w:spacing w:line="240" w:lineRule="atLeast"/>
              <w:ind w:left="-18" w:right="-55"/>
              <w:jc w:val="center"/>
              <w:rPr>
                <w:sz w:val="20"/>
              </w:rPr>
            </w:pPr>
          </w:p>
        </w:tc>
        <w:tc>
          <w:tcPr>
            <w:tcW w:w="1530" w:type="dxa"/>
            <w:shd w:val="clear" w:color="auto" w:fill="auto"/>
            <w:vAlign w:val="bottom"/>
          </w:tcPr>
          <w:p w14:paraId="069A28CE" w14:textId="26119154" w:rsidR="001B27DC" w:rsidRPr="00AA5E58" w:rsidRDefault="001E3C94" w:rsidP="00724FA7">
            <w:pPr>
              <w:tabs>
                <w:tab w:val="decimal" w:pos="1245"/>
              </w:tabs>
              <w:spacing w:line="240" w:lineRule="atLeast"/>
              <w:ind w:left="-18" w:right="-55"/>
              <w:rPr>
                <w:sz w:val="20"/>
              </w:rPr>
            </w:pPr>
            <w:r w:rsidRPr="001E3C94">
              <w:rPr>
                <w:sz w:val="20"/>
              </w:rPr>
              <w:t>(22,637)</w:t>
            </w:r>
          </w:p>
        </w:tc>
        <w:tc>
          <w:tcPr>
            <w:tcW w:w="270" w:type="dxa"/>
          </w:tcPr>
          <w:p w14:paraId="287190E8" w14:textId="77777777" w:rsidR="001B27DC" w:rsidRPr="00AA5E58" w:rsidRDefault="001B27DC" w:rsidP="001B27DC">
            <w:pPr>
              <w:tabs>
                <w:tab w:val="decimal" w:pos="1604"/>
              </w:tabs>
              <w:spacing w:line="240" w:lineRule="atLeast"/>
              <w:ind w:left="-18" w:right="75"/>
              <w:rPr>
                <w:sz w:val="20"/>
              </w:rPr>
            </w:pPr>
          </w:p>
        </w:tc>
        <w:tc>
          <w:tcPr>
            <w:tcW w:w="1548" w:type="dxa"/>
            <w:shd w:val="clear" w:color="auto" w:fill="auto"/>
            <w:vAlign w:val="bottom"/>
          </w:tcPr>
          <w:p w14:paraId="631C2DF1" w14:textId="3AC7D53B" w:rsidR="001B27DC" w:rsidRPr="00AA5E58" w:rsidRDefault="001E3C94" w:rsidP="00B5409D">
            <w:pPr>
              <w:tabs>
                <w:tab w:val="decimal" w:pos="1245"/>
              </w:tabs>
              <w:spacing w:line="240" w:lineRule="atLeast"/>
              <w:ind w:left="-18" w:right="-90"/>
              <w:rPr>
                <w:sz w:val="20"/>
              </w:rPr>
            </w:pPr>
            <w:r w:rsidRPr="001E3C94">
              <w:rPr>
                <w:sz w:val="20"/>
              </w:rPr>
              <w:t>(864,134)</w:t>
            </w:r>
          </w:p>
        </w:tc>
      </w:tr>
      <w:tr w:rsidR="0037030F" w:rsidRPr="00AA5E58" w14:paraId="6E5A2B6E" w14:textId="77777777" w:rsidTr="00B5409D">
        <w:trPr>
          <w:trHeight w:val="20"/>
        </w:trPr>
        <w:tc>
          <w:tcPr>
            <w:tcW w:w="4050" w:type="dxa"/>
            <w:shd w:val="clear" w:color="auto" w:fill="auto"/>
          </w:tcPr>
          <w:p w14:paraId="0A10E315" w14:textId="5CC525CE" w:rsidR="0037030F" w:rsidRDefault="0037030F" w:rsidP="001B27DC">
            <w:pPr>
              <w:spacing w:line="240" w:lineRule="atLeast"/>
              <w:rPr>
                <w:sz w:val="20"/>
              </w:rPr>
            </w:pPr>
            <w:r>
              <w:rPr>
                <w:sz w:val="20"/>
              </w:rPr>
              <w:t xml:space="preserve">Disposal / </w:t>
            </w:r>
            <w:r w:rsidR="00E22B60">
              <w:rPr>
                <w:sz w:val="20"/>
              </w:rPr>
              <w:t>w</w:t>
            </w:r>
            <w:r>
              <w:rPr>
                <w:sz w:val="20"/>
              </w:rPr>
              <w:t>rite</w:t>
            </w:r>
            <w:r w:rsidR="00B02AE0">
              <w:rPr>
                <w:sz w:val="20"/>
              </w:rPr>
              <w:t>-</w:t>
            </w:r>
            <w:r>
              <w:rPr>
                <w:sz w:val="20"/>
              </w:rPr>
              <w:t>off</w:t>
            </w:r>
          </w:p>
        </w:tc>
        <w:tc>
          <w:tcPr>
            <w:tcW w:w="1530" w:type="dxa"/>
            <w:tcBorders>
              <w:bottom w:val="single" w:sz="4" w:space="0" w:color="auto"/>
            </w:tcBorders>
            <w:shd w:val="clear" w:color="auto" w:fill="auto"/>
            <w:vAlign w:val="bottom"/>
          </w:tcPr>
          <w:p w14:paraId="44E46562" w14:textId="253461A6" w:rsidR="0037030F" w:rsidRPr="00443897" w:rsidRDefault="00EA61E5" w:rsidP="00724FA7">
            <w:pPr>
              <w:tabs>
                <w:tab w:val="decimal" w:pos="1245"/>
              </w:tabs>
              <w:spacing w:line="240" w:lineRule="atLeast"/>
              <w:ind w:left="-18" w:right="-90"/>
              <w:rPr>
                <w:sz w:val="20"/>
                <w:cs/>
                <w:lang w:bidi="th-TH"/>
              </w:rPr>
            </w:pPr>
            <w:r>
              <w:rPr>
                <w:rFonts w:cs="Angsana New"/>
                <w:sz w:val="20"/>
                <w:lang w:bidi="th-TH"/>
              </w:rPr>
              <w:t>(568)</w:t>
            </w:r>
          </w:p>
        </w:tc>
        <w:tc>
          <w:tcPr>
            <w:tcW w:w="270" w:type="dxa"/>
          </w:tcPr>
          <w:p w14:paraId="091248C1" w14:textId="77777777" w:rsidR="0037030F" w:rsidRPr="00AA5E58" w:rsidRDefault="0037030F" w:rsidP="001B27DC">
            <w:pPr>
              <w:tabs>
                <w:tab w:val="decimal" w:pos="1335"/>
              </w:tabs>
              <w:spacing w:line="240" w:lineRule="atLeast"/>
              <w:ind w:left="-18" w:right="-55"/>
              <w:jc w:val="center"/>
              <w:rPr>
                <w:sz w:val="20"/>
              </w:rPr>
            </w:pPr>
          </w:p>
        </w:tc>
        <w:tc>
          <w:tcPr>
            <w:tcW w:w="1530" w:type="dxa"/>
            <w:tcBorders>
              <w:bottom w:val="single" w:sz="4" w:space="0" w:color="auto"/>
            </w:tcBorders>
            <w:shd w:val="clear" w:color="auto" w:fill="auto"/>
            <w:vAlign w:val="bottom"/>
          </w:tcPr>
          <w:p w14:paraId="1D7DDA06" w14:textId="12E30FC5" w:rsidR="0037030F" w:rsidRPr="00AA5E58" w:rsidRDefault="001E3C94" w:rsidP="00724FA7">
            <w:pPr>
              <w:tabs>
                <w:tab w:val="decimal" w:pos="1245"/>
              </w:tabs>
              <w:spacing w:line="240" w:lineRule="atLeast"/>
              <w:ind w:left="-18" w:right="-55"/>
              <w:rPr>
                <w:sz w:val="20"/>
              </w:rPr>
            </w:pPr>
            <w:r w:rsidRPr="001E3C94">
              <w:rPr>
                <w:sz w:val="20"/>
              </w:rPr>
              <w:t>(167)</w:t>
            </w:r>
          </w:p>
        </w:tc>
        <w:tc>
          <w:tcPr>
            <w:tcW w:w="270" w:type="dxa"/>
          </w:tcPr>
          <w:p w14:paraId="0021DDB8" w14:textId="77777777" w:rsidR="0037030F" w:rsidRPr="00AA5E58" w:rsidRDefault="0037030F" w:rsidP="001B27DC">
            <w:pPr>
              <w:tabs>
                <w:tab w:val="decimal" w:pos="1604"/>
              </w:tabs>
              <w:spacing w:line="240" w:lineRule="atLeast"/>
              <w:ind w:left="-18" w:right="75"/>
              <w:rPr>
                <w:sz w:val="20"/>
              </w:rPr>
            </w:pPr>
          </w:p>
        </w:tc>
        <w:tc>
          <w:tcPr>
            <w:tcW w:w="1548" w:type="dxa"/>
            <w:tcBorders>
              <w:bottom w:val="single" w:sz="4" w:space="0" w:color="auto"/>
            </w:tcBorders>
            <w:shd w:val="clear" w:color="auto" w:fill="auto"/>
            <w:vAlign w:val="bottom"/>
          </w:tcPr>
          <w:p w14:paraId="2E437E89" w14:textId="3678771C" w:rsidR="0037030F" w:rsidRPr="001E3C94" w:rsidRDefault="001E3C94" w:rsidP="00B5409D">
            <w:pPr>
              <w:tabs>
                <w:tab w:val="decimal" w:pos="1245"/>
              </w:tabs>
              <w:spacing w:line="240" w:lineRule="atLeast"/>
              <w:ind w:left="-18" w:right="-90"/>
              <w:rPr>
                <w:sz w:val="20"/>
                <w:cs/>
                <w:lang w:bidi="th-TH"/>
              </w:rPr>
            </w:pPr>
            <w:r w:rsidRPr="001E3C94">
              <w:rPr>
                <w:sz w:val="20"/>
                <w:cs/>
                <w:lang w:bidi="th-TH"/>
              </w:rPr>
              <w:t>(</w:t>
            </w:r>
            <w:r w:rsidR="0084674D">
              <w:rPr>
                <w:sz w:val="20"/>
                <w:lang w:bidi="th-TH"/>
              </w:rPr>
              <w:t>735</w:t>
            </w:r>
            <w:r w:rsidRPr="001E3C94">
              <w:rPr>
                <w:sz w:val="20"/>
                <w:cs/>
                <w:lang w:bidi="th-TH"/>
              </w:rPr>
              <w:t>)</w:t>
            </w:r>
          </w:p>
        </w:tc>
      </w:tr>
      <w:tr w:rsidR="001B27DC" w:rsidRPr="00AA5E58" w14:paraId="61A20DC6" w14:textId="77777777" w:rsidTr="00B5409D">
        <w:trPr>
          <w:trHeight w:val="20"/>
        </w:trPr>
        <w:tc>
          <w:tcPr>
            <w:tcW w:w="4050" w:type="dxa"/>
            <w:shd w:val="clear" w:color="auto" w:fill="auto"/>
            <w:vAlign w:val="bottom"/>
          </w:tcPr>
          <w:p w14:paraId="7800A039" w14:textId="48537CD7" w:rsidR="001B27DC" w:rsidRPr="00AA5E58" w:rsidRDefault="001B27DC" w:rsidP="001B27DC">
            <w:pPr>
              <w:tabs>
                <w:tab w:val="left" w:pos="885"/>
              </w:tabs>
              <w:spacing w:line="240" w:lineRule="atLeast"/>
              <w:rPr>
                <w:b/>
                <w:bCs/>
                <w:sz w:val="20"/>
                <w:rtl/>
                <w:cs/>
              </w:rPr>
            </w:pPr>
            <w:r>
              <w:rPr>
                <w:b/>
                <w:bCs/>
                <w:sz w:val="20"/>
              </w:rPr>
              <w:t>At 31 December</w:t>
            </w:r>
            <w:r w:rsidR="00565236">
              <w:rPr>
                <w:b/>
                <w:bCs/>
                <w:sz w:val="20"/>
              </w:rPr>
              <w:t xml:space="preserve"> 2021</w:t>
            </w:r>
          </w:p>
        </w:tc>
        <w:tc>
          <w:tcPr>
            <w:tcW w:w="1530" w:type="dxa"/>
            <w:tcBorders>
              <w:top w:val="single" w:sz="4" w:space="0" w:color="auto"/>
              <w:bottom w:val="double" w:sz="4" w:space="0" w:color="auto"/>
            </w:tcBorders>
            <w:shd w:val="clear" w:color="auto" w:fill="auto"/>
            <w:vAlign w:val="bottom"/>
          </w:tcPr>
          <w:p w14:paraId="4B0FAE81" w14:textId="04146871" w:rsidR="001B27DC" w:rsidRPr="00AA5E58" w:rsidRDefault="001E3C94" w:rsidP="00724FA7">
            <w:pPr>
              <w:tabs>
                <w:tab w:val="decimal" w:pos="1245"/>
              </w:tabs>
              <w:spacing w:line="240" w:lineRule="atLeast"/>
              <w:ind w:right="-90"/>
              <w:rPr>
                <w:b/>
                <w:bCs/>
                <w:sz w:val="20"/>
              </w:rPr>
            </w:pPr>
            <w:r w:rsidRPr="001E3C94">
              <w:rPr>
                <w:b/>
                <w:bCs/>
                <w:sz w:val="20"/>
              </w:rPr>
              <w:t>3,883,316</w:t>
            </w:r>
          </w:p>
        </w:tc>
        <w:tc>
          <w:tcPr>
            <w:tcW w:w="270" w:type="dxa"/>
          </w:tcPr>
          <w:p w14:paraId="3AB81D31" w14:textId="77777777" w:rsidR="001B27DC" w:rsidRPr="00AA5E58" w:rsidRDefault="001B27DC" w:rsidP="001B27DC">
            <w:pPr>
              <w:spacing w:line="240" w:lineRule="atLeast"/>
              <w:ind w:left="162" w:hanging="90"/>
              <w:jc w:val="right"/>
              <w:rPr>
                <w:b/>
                <w:bCs/>
                <w:sz w:val="20"/>
              </w:rPr>
            </w:pPr>
          </w:p>
        </w:tc>
        <w:tc>
          <w:tcPr>
            <w:tcW w:w="1530" w:type="dxa"/>
            <w:tcBorders>
              <w:top w:val="single" w:sz="4" w:space="0" w:color="auto"/>
              <w:bottom w:val="double" w:sz="4" w:space="0" w:color="auto"/>
            </w:tcBorders>
            <w:shd w:val="clear" w:color="auto" w:fill="auto"/>
            <w:vAlign w:val="bottom"/>
          </w:tcPr>
          <w:p w14:paraId="33A6782F" w14:textId="27199B73" w:rsidR="001B27DC" w:rsidRPr="00AA5E58" w:rsidRDefault="001E3C94" w:rsidP="00724FA7">
            <w:pPr>
              <w:tabs>
                <w:tab w:val="decimal" w:pos="1245"/>
              </w:tabs>
              <w:spacing w:line="240" w:lineRule="atLeast"/>
              <w:ind w:left="162" w:hanging="90"/>
              <w:rPr>
                <w:b/>
                <w:bCs/>
                <w:sz w:val="20"/>
              </w:rPr>
            </w:pPr>
            <w:r w:rsidRPr="001E3C94">
              <w:rPr>
                <w:b/>
                <w:bCs/>
                <w:sz w:val="20"/>
              </w:rPr>
              <w:t>104,664</w:t>
            </w:r>
          </w:p>
        </w:tc>
        <w:tc>
          <w:tcPr>
            <w:tcW w:w="270" w:type="dxa"/>
          </w:tcPr>
          <w:p w14:paraId="2E1CCD2D" w14:textId="77777777" w:rsidR="001B27DC" w:rsidRPr="00AA5E58" w:rsidRDefault="001B27DC" w:rsidP="001B27DC">
            <w:pPr>
              <w:tabs>
                <w:tab w:val="decimal" w:pos="1604"/>
              </w:tabs>
              <w:spacing w:line="240" w:lineRule="atLeast"/>
              <w:ind w:right="75"/>
              <w:rPr>
                <w:b/>
                <w:bCs/>
                <w:sz w:val="20"/>
              </w:rPr>
            </w:pPr>
          </w:p>
        </w:tc>
        <w:tc>
          <w:tcPr>
            <w:tcW w:w="1548" w:type="dxa"/>
            <w:tcBorders>
              <w:top w:val="single" w:sz="4" w:space="0" w:color="auto"/>
              <w:bottom w:val="double" w:sz="4" w:space="0" w:color="auto"/>
            </w:tcBorders>
            <w:shd w:val="clear" w:color="auto" w:fill="auto"/>
            <w:vAlign w:val="bottom"/>
          </w:tcPr>
          <w:p w14:paraId="145D7D71" w14:textId="0D393C12" w:rsidR="001B27DC" w:rsidRPr="00AA5E58" w:rsidRDefault="001E3C94" w:rsidP="00B5409D">
            <w:pPr>
              <w:tabs>
                <w:tab w:val="decimal" w:pos="1245"/>
              </w:tabs>
              <w:spacing w:line="240" w:lineRule="atLeast"/>
              <w:ind w:right="-90"/>
              <w:rPr>
                <w:b/>
                <w:bCs/>
                <w:sz w:val="20"/>
              </w:rPr>
            </w:pPr>
            <w:r w:rsidRPr="001E3C94">
              <w:rPr>
                <w:b/>
                <w:bCs/>
                <w:sz w:val="20"/>
              </w:rPr>
              <w:t>3,987,980</w:t>
            </w:r>
          </w:p>
        </w:tc>
      </w:tr>
    </w:tbl>
    <w:p w14:paraId="20F747D6" w14:textId="77777777" w:rsidR="003F73C3" w:rsidRPr="00AA5E58" w:rsidRDefault="003F73C3" w:rsidP="003F73C3">
      <w:pPr>
        <w:spacing w:line="240" w:lineRule="auto"/>
        <w:ind w:left="540"/>
        <w:rPr>
          <w:sz w:val="20"/>
        </w:rPr>
      </w:pPr>
    </w:p>
    <w:p w14:paraId="3A71D142" w14:textId="7DA78B71" w:rsidR="005E0DC6" w:rsidRDefault="00032A26" w:rsidP="00553801">
      <w:pPr>
        <w:ind w:left="540"/>
        <w:rPr>
          <w:i/>
          <w:iCs/>
          <w:sz w:val="20"/>
        </w:rPr>
      </w:pPr>
      <w:r w:rsidRPr="005E0DC6">
        <w:rPr>
          <w:i/>
          <w:iCs/>
          <w:sz w:val="20"/>
          <w:rtl/>
          <w:cs/>
        </w:rPr>
        <w:t xml:space="preserve">Lease </w:t>
      </w:r>
      <w:r w:rsidR="009355CE">
        <w:rPr>
          <w:rFonts w:hint="cs"/>
          <w:i/>
          <w:iCs/>
          <w:sz w:val="20"/>
          <w:rtl/>
        </w:rPr>
        <w:t>liabilities</w:t>
      </w:r>
    </w:p>
    <w:p w14:paraId="3E3FCEBB" w14:textId="77777777" w:rsidR="00032A26" w:rsidRPr="00AA5E58" w:rsidRDefault="00032A26" w:rsidP="00032A26">
      <w:pPr>
        <w:ind w:left="630"/>
        <w:rPr>
          <w:sz w:val="20"/>
        </w:rPr>
      </w:pPr>
    </w:p>
    <w:tbl>
      <w:tblPr>
        <w:tblW w:w="9180" w:type="dxa"/>
        <w:tblInd w:w="450" w:type="dxa"/>
        <w:tblLayout w:type="fixed"/>
        <w:tblLook w:val="0000" w:firstRow="0" w:lastRow="0" w:firstColumn="0" w:lastColumn="0" w:noHBand="0" w:noVBand="0"/>
      </w:tblPr>
      <w:tblGrid>
        <w:gridCol w:w="5760"/>
        <w:gridCol w:w="1710"/>
        <w:gridCol w:w="1710"/>
      </w:tblGrid>
      <w:tr w:rsidR="0096223D" w:rsidRPr="00AA5E58" w14:paraId="70E6A5AC" w14:textId="5D835FB0" w:rsidTr="00A622AD">
        <w:tc>
          <w:tcPr>
            <w:tcW w:w="5760" w:type="dxa"/>
          </w:tcPr>
          <w:p w14:paraId="3B75B558" w14:textId="18D0705E" w:rsidR="0096223D" w:rsidRPr="001C50F1" w:rsidRDefault="0096223D" w:rsidP="00D1377D">
            <w:pPr>
              <w:pStyle w:val="a"/>
              <w:tabs>
                <w:tab w:val="clear" w:pos="360"/>
                <w:tab w:val="clear" w:pos="720"/>
                <w:tab w:val="clear" w:pos="1080"/>
                <w:tab w:val="left" w:pos="540"/>
              </w:tabs>
              <w:spacing w:line="240" w:lineRule="atLeast"/>
              <w:ind w:right="38"/>
              <w:rPr>
                <w:rFonts w:cstheme="minorBidi"/>
                <w:sz w:val="20"/>
                <w:szCs w:val="20"/>
                <w:cs/>
                <w:lang w:val="en-US"/>
              </w:rPr>
            </w:pPr>
          </w:p>
        </w:tc>
        <w:tc>
          <w:tcPr>
            <w:tcW w:w="3420" w:type="dxa"/>
            <w:gridSpan w:val="2"/>
          </w:tcPr>
          <w:p w14:paraId="13FACB2A" w14:textId="47DB1472" w:rsidR="0096223D" w:rsidRPr="00AF194F" w:rsidRDefault="0096223D" w:rsidP="00D1377D">
            <w:pPr>
              <w:spacing w:line="240" w:lineRule="atLeast"/>
              <w:ind w:left="-110" w:right="-110"/>
              <w:jc w:val="center"/>
              <w:rPr>
                <w:b/>
                <w:bCs/>
                <w:sz w:val="20"/>
              </w:rPr>
            </w:pPr>
            <w:r w:rsidRPr="00AF194F">
              <w:rPr>
                <w:b/>
                <w:bCs/>
                <w:sz w:val="20"/>
              </w:rPr>
              <w:t xml:space="preserve">Consolidated and </w:t>
            </w:r>
            <w:r w:rsidRPr="00AF194F">
              <w:rPr>
                <w:b/>
                <w:bCs/>
                <w:sz w:val="20"/>
              </w:rPr>
              <w:br/>
              <w:t>Separate financial statements</w:t>
            </w:r>
          </w:p>
        </w:tc>
      </w:tr>
      <w:tr w:rsidR="0096223D" w:rsidRPr="00AA5E58" w14:paraId="369FA0E8" w14:textId="02CF8A6C" w:rsidTr="00A622AD">
        <w:trPr>
          <w:trHeight w:val="191"/>
        </w:trPr>
        <w:tc>
          <w:tcPr>
            <w:tcW w:w="5760" w:type="dxa"/>
          </w:tcPr>
          <w:p w14:paraId="5B6EA939" w14:textId="08924E47" w:rsidR="0096223D" w:rsidRPr="00BC2471" w:rsidRDefault="0096223D" w:rsidP="00D1377D">
            <w:pPr>
              <w:pStyle w:val="a"/>
              <w:tabs>
                <w:tab w:val="clear" w:pos="360"/>
                <w:tab w:val="clear" w:pos="720"/>
                <w:tab w:val="clear" w:pos="1080"/>
                <w:tab w:val="left" w:pos="540"/>
              </w:tabs>
              <w:spacing w:line="240" w:lineRule="atLeast"/>
              <w:ind w:right="38"/>
              <w:rPr>
                <w:rFonts w:cs="Times New Roman"/>
                <w:b/>
                <w:bCs/>
                <w:i/>
                <w:iCs/>
                <w:sz w:val="20"/>
                <w:szCs w:val="20"/>
                <w:lang w:val="en-US"/>
              </w:rPr>
            </w:pPr>
          </w:p>
        </w:tc>
        <w:tc>
          <w:tcPr>
            <w:tcW w:w="1710" w:type="dxa"/>
            <w:vAlign w:val="bottom"/>
          </w:tcPr>
          <w:p w14:paraId="00AE96A5" w14:textId="1C1CEDA6" w:rsidR="0096223D" w:rsidRPr="00AF194F" w:rsidRDefault="0096223D" w:rsidP="00D1377D">
            <w:pPr>
              <w:pStyle w:val="acctfourfigures"/>
              <w:tabs>
                <w:tab w:val="clear" w:pos="765"/>
              </w:tabs>
              <w:spacing w:line="240" w:lineRule="atLeast"/>
              <w:ind w:right="-119"/>
              <w:jc w:val="center"/>
              <w:rPr>
                <w:sz w:val="20"/>
              </w:rPr>
            </w:pPr>
            <w:r w:rsidRPr="00AF194F">
              <w:rPr>
                <w:sz w:val="20"/>
              </w:rPr>
              <w:t>202</w:t>
            </w:r>
            <w:r>
              <w:rPr>
                <w:sz w:val="20"/>
              </w:rPr>
              <w:t>1</w:t>
            </w:r>
          </w:p>
        </w:tc>
        <w:tc>
          <w:tcPr>
            <w:tcW w:w="1710" w:type="dxa"/>
          </w:tcPr>
          <w:p w14:paraId="6EFE0502" w14:textId="371BD7D4" w:rsidR="0096223D" w:rsidRPr="00AF194F" w:rsidRDefault="0096223D" w:rsidP="00D1377D">
            <w:pPr>
              <w:pStyle w:val="acctfourfigures"/>
              <w:tabs>
                <w:tab w:val="clear" w:pos="765"/>
              </w:tabs>
              <w:spacing w:line="240" w:lineRule="atLeast"/>
              <w:ind w:right="-119"/>
              <w:jc w:val="center"/>
              <w:rPr>
                <w:sz w:val="20"/>
              </w:rPr>
            </w:pPr>
            <w:r>
              <w:rPr>
                <w:sz w:val="20"/>
              </w:rPr>
              <w:t>2020</w:t>
            </w:r>
          </w:p>
        </w:tc>
      </w:tr>
      <w:tr w:rsidR="0096223D" w:rsidRPr="00AA5E58" w14:paraId="6C0CB0FE" w14:textId="6F7A1C22" w:rsidTr="00A622AD">
        <w:tc>
          <w:tcPr>
            <w:tcW w:w="5760" w:type="dxa"/>
          </w:tcPr>
          <w:p w14:paraId="24ECAEB0" w14:textId="77777777" w:rsidR="0096223D" w:rsidRPr="00AA5E58" w:rsidRDefault="0096223D" w:rsidP="00D1377D">
            <w:pPr>
              <w:pStyle w:val="a"/>
              <w:tabs>
                <w:tab w:val="clear" w:pos="360"/>
                <w:tab w:val="clear" w:pos="720"/>
                <w:tab w:val="clear" w:pos="1080"/>
                <w:tab w:val="left" w:pos="540"/>
              </w:tabs>
              <w:spacing w:line="240" w:lineRule="atLeast"/>
              <w:ind w:right="38"/>
              <w:rPr>
                <w:rFonts w:cs="Times New Roman"/>
                <w:sz w:val="20"/>
                <w:szCs w:val="20"/>
                <w:lang w:val="en-US"/>
              </w:rPr>
            </w:pPr>
          </w:p>
        </w:tc>
        <w:tc>
          <w:tcPr>
            <w:tcW w:w="3420" w:type="dxa"/>
            <w:gridSpan w:val="2"/>
            <w:vAlign w:val="bottom"/>
          </w:tcPr>
          <w:p w14:paraId="3A962516" w14:textId="14144E5C" w:rsidR="0096223D" w:rsidRPr="00443897" w:rsidRDefault="0096223D" w:rsidP="00D1377D">
            <w:pPr>
              <w:pStyle w:val="acctfourfigures"/>
              <w:tabs>
                <w:tab w:val="clear" w:pos="765"/>
              </w:tabs>
              <w:spacing w:line="240" w:lineRule="atLeast"/>
              <w:ind w:left="-92" w:right="-119"/>
              <w:jc w:val="center"/>
              <w:rPr>
                <w:i/>
                <w:iCs/>
                <w:sz w:val="20"/>
                <w:cs/>
                <w:lang w:bidi="th-TH"/>
              </w:rPr>
            </w:pPr>
            <w:r w:rsidRPr="00443897">
              <w:rPr>
                <w:i/>
                <w:iCs/>
                <w:sz w:val="20"/>
                <w:cs/>
                <w:lang w:bidi="th-TH"/>
              </w:rPr>
              <w:t>(</w:t>
            </w:r>
            <w:r w:rsidRPr="00AF194F">
              <w:rPr>
                <w:i/>
                <w:iCs/>
                <w:sz w:val="20"/>
              </w:rPr>
              <w:t>in thousand Baht</w:t>
            </w:r>
            <w:r w:rsidRPr="00443897">
              <w:rPr>
                <w:i/>
                <w:iCs/>
                <w:sz w:val="20"/>
                <w:cs/>
                <w:lang w:bidi="th-TH"/>
              </w:rPr>
              <w:t>)</w:t>
            </w:r>
          </w:p>
        </w:tc>
      </w:tr>
      <w:tr w:rsidR="0096223D" w:rsidRPr="00AA5E58" w14:paraId="155007E2" w14:textId="0EC8571B" w:rsidTr="00A622AD">
        <w:tc>
          <w:tcPr>
            <w:tcW w:w="5760" w:type="dxa"/>
          </w:tcPr>
          <w:p w14:paraId="3DEEE4FA" w14:textId="40B6FD43" w:rsidR="0096223D" w:rsidRPr="005E0DC6" w:rsidRDefault="0096223D" w:rsidP="00D1377D">
            <w:pPr>
              <w:pStyle w:val="a"/>
              <w:tabs>
                <w:tab w:val="clear" w:pos="360"/>
                <w:tab w:val="clear" w:pos="720"/>
                <w:tab w:val="clear" w:pos="1080"/>
                <w:tab w:val="left" w:pos="540"/>
              </w:tabs>
              <w:spacing w:line="240" w:lineRule="atLeast"/>
              <w:ind w:right="38"/>
              <w:rPr>
                <w:rFonts w:cs="Times New Roman"/>
                <w:sz w:val="20"/>
                <w:szCs w:val="20"/>
                <w:cs/>
                <w:lang w:val="en-US"/>
              </w:rPr>
            </w:pPr>
            <w:r w:rsidRPr="005E0DC6">
              <w:rPr>
                <w:rFonts w:cs="Times New Roman"/>
                <w:b/>
                <w:bCs/>
                <w:i/>
                <w:iCs/>
                <w:sz w:val="20"/>
                <w:szCs w:val="20"/>
                <w:cs/>
              </w:rPr>
              <w:t xml:space="preserve">Maturity analysis </w:t>
            </w:r>
            <w:r w:rsidRPr="00443897">
              <w:rPr>
                <w:rFonts w:cs="Times New Roman"/>
                <w:b/>
                <w:bCs/>
                <w:i/>
                <w:iCs/>
                <w:sz w:val="20"/>
                <w:szCs w:val="20"/>
                <w:cs/>
              </w:rPr>
              <w:t xml:space="preserve">- </w:t>
            </w:r>
            <w:r w:rsidRPr="005E0DC6">
              <w:rPr>
                <w:rFonts w:cs="Times New Roman"/>
                <w:b/>
                <w:bCs/>
                <w:i/>
                <w:iCs/>
                <w:sz w:val="20"/>
                <w:szCs w:val="20"/>
                <w:cs/>
              </w:rPr>
              <w:t>contractual</w:t>
            </w:r>
            <w:r w:rsidRPr="00AF194F">
              <w:rPr>
                <w:rFonts w:cs="Angsana New"/>
                <w:b/>
                <w:bCs/>
                <w:i/>
                <w:iCs/>
                <w:sz w:val="20"/>
                <w:szCs w:val="20"/>
                <w:cs/>
              </w:rPr>
              <w:t xml:space="preserve"> </w:t>
            </w:r>
            <w:r w:rsidRPr="005E0DC6">
              <w:rPr>
                <w:rFonts w:cs="Times New Roman"/>
                <w:b/>
                <w:bCs/>
                <w:i/>
                <w:iCs/>
                <w:sz w:val="20"/>
                <w:szCs w:val="20"/>
                <w:cs/>
              </w:rPr>
              <w:t>undiscounted</w:t>
            </w:r>
            <w:r w:rsidRPr="00AF194F">
              <w:rPr>
                <w:rFonts w:cs="Angsana New"/>
                <w:b/>
                <w:bCs/>
                <w:i/>
                <w:iCs/>
                <w:sz w:val="20"/>
                <w:szCs w:val="20"/>
                <w:cs/>
              </w:rPr>
              <w:t xml:space="preserve"> </w:t>
            </w:r>
            <w:r w:rsidRPr="005E0DC6">
              <w:rPr>
                <w:rFonts w:cs="Times New Roman"/>
                <w:b/>
                <w:bCs/>
                <w:i/>
                <w:iCs/>
                <w:sz w:val="20"/>
                <w:szCs w:val="20"/>
                <w:cs/>
              </w:rPr>
              <w:t>cash</w:t>
            </w:r>
            <w:r w:rsidRPr="00AF194F">
              <w:rPr>
                <w:rFonts w:cs="Angsana New"/>
                <w:b/>
                <w:bCs/>
                <w:i/>
                <w:iCs/>
                <w:sz w:val="20"/>
                <w:szCs w:val="20"/>
                <w:cs/>
              </w:rPr>
              <w:t xml:space="preserve"> </w:t>
            </w:r>
            <w:r w:rsidRPr="005E0DC6">
              <w:rPr>
                <w:rFonts w:cs="Times New Roman"/>
                <w:b/>
                <w:bCs/>
                <w:i/>
                <w:iCs/>
                <w:sz w:val="20"/>
                <w:szCs w:val="20"/>
                <w:cs/>
              </w:rPr>
              <w:t>flows</w:t>
            </w:r>
          </w:p>
        </w:tc>
        <w:tc>
          <w:tcPr>
            <w:tcW w:w="1710" w:type="dxa"/>
          </w:tcPr>
          <w:p w14:paraId="6250A659" w14:textId="77777777" w:rsidR="0096223D" w:rsidRPr="00AF194F" w:rsidRDefault="0096223D" w:rsidP="00D1377D">
            <w:pPr>
              <w:pStyle w:val="acctfourfigures"/>
              <w:tabs>
                <w:tab w:val="clear" w:pos="765"/>
              </w:tabs>
              <w:spacing w:line="240" w:lineRule="atLeast"/>
              <w:ind w:left="-92" w:right="-119"/>
              <w:jc w:val="center"/>
              <w:rPr>
                <w:sz w:val="20"/>
                <w:lang w:bidi="th-TH"/>
              </w:rPr>
            </w:pPr>
          </w:p>
        </w:tc>
        <w:tc>
          <w:tcPr>
            <w:tcW w:w="1710" w:type="dxa"/>
          </w:tcPr>
          <w:p w14:paraId="36C261DA" w14:textId="77777777" w:rsidR="0096223D" w:rsidRPr="00AF194F" w:rsidRDefault="0096223D" w:rsidP="0096223D">
            <w:pPr>
              <w:pStyle w:val="acctfourfigures"/>
              <w:tabs>
                <w:tab w:val="clear" w:pos="765"/>
              </w:tabs>
              <w:spacing w:line="240" w:lineRule="atLeast"/>
              <w:ind w:left="-92" w:right="-195"/>
              <w:jc w:val="center"/>
              <w:rPr>
                <w:sz w:val="20"/>
                <w:lang w:bidi="th-TH"/>
              </w:rPr>
            </w:pPr>
          </w:p>
        </w:tc>
      </w:tr>
      <w:tr w:rsidR="0096223D" w:rsidRPr="00AA5E58" w14:paraId="76C0BDA3" w14:textId="61C8AB81" w:rsidTr="00A622AD">
        <w:trPr>
          <w:trHeight w:val="74"/>
        </w:trPr>
        <w:tc>
          <w:tcPr>
            <w:tcW w:w="5760" w:type="dxa"/>
          </w:tcPr>
          <w:p w14:paraId="3A4B1349" w14:textId="79947629" w:rsidR="0096223D" w:rsidRPr="005E0DC6" w:rsidRDefault="0096223D" w:rsidP="00D1377D">
            <w:pPr>
              <w:spacing w:line="240" w:lineRule="atLeast"/>
              <w:ind w:left="163" w:right="-106" w:hanging="181"/>
              <w:rPr>
                <w:sz w:val="20"/>
              </w:rPr>
            </w:pPr>
            <w:r>
              <w:rPr>
                <w:sz w:val="20"/>
              </w:rPr>
              <w:t>Within one year</w:t>
            </w:r>
          </w:p>
        </w:tc>
        <w:tc>
          <w:tcPr>
            <w:tcW w:w="1710" w:type="dxa"/>
            <w:vAlign w:val="bottom"/>
          </w:tcPr>
          <w:p w14:paraId="28A6FAF5" w14:textId="5DE0092A" w:rsidR="0096223D" w:rsidRPr="0041474B" w:rsidRDefault="00A05740" w:rsidP="00B5409D">
            <w:pPr>
              <w:tabs>
                <w:tab w:val="decimal" w:pos="1244"/>
              </w:tabs>
              <w:spacing w:line="240" w:lineRule="atLeast"/>
              <w:ind w:left="-18" w:right="-55"/>
              <w:rPr>
                <w:sz w:val="20"/>
                <w:lang w:val="en-US" w:bidi="th-TH"/>
              </w:rPr>
            </w:pPr>
            <w:r w:rsidRPr="0041474B">
              <w:rPr>
                <w:sz w:val="20"/>
                <w:cs/>
                <w:lang w:val="en-US" w:bidi="th-TH"/>
              </w:rPr>
              <w:t>1</w:t>
            </w:r>
            <w:r w:rsidRPr="0041474B">
              <w:rPr>
                <w:sz w:val="20"/>
                <w:lang w:val="en-US" w:bidi="th-TH"/>
              </w:rPr>
              <w:t>,</w:t>
            </w:r>
            <w:r w:rsidRPr="0041474B">
              <w:rPr>
                <w:sz w:val="20"/>
                <w:cs/>
                <w:lang w:val="en-US" w:bidi="th-TH"/>
              </w:rPr>
              <w:t>005</w:t>
            </w:r>
            <w:r w:rsidRPr="0041474B">
              <w:rPr>
                <w:sz w:val="20"/>
                <w:lang w:val="en-US" w:bidi="th-TH"/>
              </w:rPr>
              <w:t>,</w:t>
            </w:r>
            <w:r w:rsidRPr="0041474B">
              <w:rPr>
                <w:sz w:val="20"/>
                <w:cs/>
                <w:lang w:val="en-US" w:bidi="th-TH"/>
              </w:rPr>
              <w:t>571</w:t>
            </w:r>
          </w:p>
        </w:tc>
        <w:tc>
          <w:tcPr>
            <w:tcW w:w="1710" w:type="dxa"/>
          </w:tcPr>
          <w:p w14:paraId="6A685B90" w14:textId="6461EC7E" w:rsidR="0096223D" w:rsidRPr="00AA1FF5" w:rsidRDefault="004C43E6" w:rsidP="00C05418">
            <w:pPr>
              <w:tabs>
                <w:tab w:val="decimal" w:pos="1425"/>
              </w:tabs>
              <w:spacing w:line="240" w:lineRule="atLeast"/>
              <w:ind w:left="-18" w:right="-105"/>
              <w:rPr>
                <w:sz w:val="20"/>
                <w:szCs w:val="25"/>
                <w:lang w:val="en-US" w:bidi="th-TH"/>
              </w:rPr>
            </w:pPr>
            <w:r>
              <w:rPr>
                <w:sz w:val="20"/>
                <w:szCs w:val="25"/>
                <w:lang w:val="en-US" w:bidi="th-TH"/>
              </w:rPr>
              <w:t>893,049</w:t>
            </w:r>
          </w:p>
        </w:tc>
      </w:tr>
      <w:tr w:rsidR="0096223D" w:rsidRPr="00AA5E58" w14:paraId="0F8F44C3" w14:textId="446D55A1" w:rsidTr="00A622AD">
        <w:trPr>
          <w:trHeight w:val="74"/>
        </w:trPr>
        <w:tc>
          <w:tcPr>
            <w:tcW w:w="5760" w:type="dxa"/>
          </w:tcPr>
          <w:p w14:paraId="714039DD" w14:textId="0E5B6D60" w:rsidR="0096223D" w:rsidRDefault="0096223D" w:rsidP="00D1377D">
            <w:pPr>
              <w:spacing w:line="240" w:lineRule="atLeast"/>
              <w:ind w:left="163" w:right="-106" w:hanging="181"/>
              <w:rPr>
                <w:sz w:val="20"/>
              </w:rPr>
            </w:pPr>
            <w:r>
              <w:rPr>
                <w:sz w:val="20"/>
              </w:rPr>
              <w:t>Over one year but within five years</w:t>
            </w:r>
          </w:p>
        </w:tc>
        <w:tc>
          <w:tcPr>
            <w:tcW w:w="1710" w:type="dxa"/>
            <w:vAlign w:val="bottom"/>
          </w:tcPr>
          <w:p w14:paraId="2B28E449" w14:textId="52D62C78" w:rsidR="0096223D" w:rsidRPr="0041474B" w:rsidRDefault="00A05740" w:rsidP="00B5409D">
            <w:pPr>
              <w:tabs>
                <w:tab w:val="decimal" w:pos="1244"/>
              </w:tabs>
              <w:spacing w:line="240" w:lineRule="atLeast"/>
              <w:ind w:left="-18" w:right="-55"/>
              <w:rPr>
                <w:sz w:val="20"/>
                <w:lang w:val="en-US" w:bidi="th-TH"/>
              </w:rPr>
            </w:pPr>
            <w:r w:rsidRPr="0041474B">
              <w:rPr>
                <w:sz w:val="20"/>
                <w:cs/>
                <w:lang w:val="en-US" w:bidi="th-TH"/>
              </w:rPr>
              <w:t>3</w:t>
            </w:r>
            <w:r w:rsidRPr="0041474B">
              <w:rPr>
                <w:sz w:val="20"/>
                <w:lang w:val="en-US" w:bidi="th-TH"/>
              </w:rPr>
              <w:t>,</w:t>
            </w:r>
            <w:r w:rsidRPr="0041474B">
              <w:rPr>
                <w:sz w:val="20"/>
                <w:cs/>
                <w:lang w:val="en-US" w:bidi="th-TH"/>
              </w:rPr>
              <w:t>307</w:t>
            </w:r>
            <w:r w:rsidRPr="0041474B">
              <w:rPr>
                <w:sz w:val="20"/>
                <w:lang w:val="en-US" w:bidi="th-TH"/>
              </w:rPr>
              <w:t>,</w:t>
            </w:r>
            <w:r w:rsidRPr="0041474B">
              <w:rPr>
                <w:sz w:val="20"/>
                <w:cs/>
                <w:lang w:val="en-US" w:bidi="th-TH"/>
              </w:rPr>
              <w:t>386</w:t>
            </w:r>
          </w:p>
        </w:tc>
        <w:tc>
          <w:tcPr>
            <w:tcW w:w="1710" w:type="dxa"/>
          </w:tcPr>
          <w:p w14:paraId="317ACDEB" w14:textId="1A583DF3" w:rsidR="0096223D" w:rsidRPr="00AA1FF5" w:rsidRDefault="004C43E6" w:rsidP="00C05418">
            <w:pPr>
              <w:tabs>
                <w:tab w:val="decimal" w:pos="1425"/>
              </w:tabs>
              <w:spacing w:line="240" w:lineRule="atLeast"/>
              <w:ind w:left="-18" w:right="-105"/>
              <w:rPr>
                <w:sz w:val="20"/>
                <w:szCs w:val="25"/>
                <w:lang w:val="en-US" w:bidi="th-TH"/>
              </w:rPr>
            </w:pPr>
            <w:r>
              <w:rPr>
                <w:sz w:val="20"/>
                <w:szCs w:val="25"/>
                <w:lang w:val="en-US" w:bidi="th-TH"/>
              </w:rPr>
              <w:t>2,910,039</w:t>
            </w:r>
          </w:p>
        </w:tc>
      </w:tr>
      <w:tr w:rsidR="0096223D" w:rsidRPr="00AA5E58" w14:paraId="38EDA398" w14:textId="30CD0FF2" w:rsidTr="00A27EA7">
        <w:trPr>
          <w:trHeight w:val="74"/>
        </w:trPr>
        <w:tc>
          <w:tcPr>
            <w:tcW w:w="5760" w:type="dxa"/>
          </w:tcPr>
          <w:p w14:paraId="59681CD2" w14:textId="639105F6" w:rsidR="0096223D" w:rsidRPr="005E0DC6" w:rsidRDefault="0096223D" w:rsidP="00D1377D">
            <w:pPr>
              <w:spacing w:line="240" w:lineRule="atLeast"/>
              <w:ind w:left="163" w:right="-106" w:hanging="181"/>
              <w:rPr>
                <w:sz w:val="20"/>
              </w:rPr>
            </w:pPr>
            <w:r>
              <w:rPr>
                <w:sz w:val="20"/>
              </w:rPr>
              <w:t>Over five years</w:t>
            </w:r>
          </w:p>
        </w:tc>
        <w:tc>
          <w:tcPr>
            <w:tcW w:w="1710" w:type="dxa"/>
            <w:vAlign w:val="bottom"/>
          </w:tcPr>
          <w:p w14:paraId="03CC73E0" w14:textId="68515F20" w:rsidR="0096223D" w:rsidRPr="0041474B" w:rsidRDefault="00A05740" w:rsidP="00B5409D">
            <w:pPr>
              <w:tabs>
                <w:tab w:val="decimal" w:pos="1244"/>
              </w:tabs>
              <w:spacing w:line="240" w:lineRule="atLeast"/>
              <w:ind w:left="-18" w:right="-55"/>
              <w:rPr>
                <w:sz w:val="20"/>
                <w:lang w:val="en-US" w:bidi="th-TH"/>
              </w:rPr>
            </w:pPr>
            <w:r w:rsidRPr="0041474B">
              <w:rPr>
                <w:sz w:val="20"/>
                <w:cs/>
                <w:lang w:val="en-US" w:bidi="th-TH"/>
              </w:rPr>
              <w:t>188</w:t>
            </w:r>
            <w:r w:rsidRPr="0041474B">
              <w:rPr>
                <w:sz w:val="20"/>
                <w:lang w:val="en-US" w:bidi="th-TH"/>
              </w:rPr>
              <w:t>,</w:t>
            </w:r>
            <w:r w:rsidRPr="0041474B">
              <w:rPr>
                <w:sz w:val="20"/>
                <w:cs/>
                <w:lang w:val="en-US" w:bidi="th-TH"/>
              </w:rPr>
              <w:t>906</w:t>
            </w:r>
          </w:p>
        </w:tc>
        <w:tc>
          <w:tcPr>
            <w:tcW w:w="1710" w:type="dxa"/>
          </w:tcPr>
          <w:p w14:paraId="45E9933A" w14:textId="3079D6B8" w:rsidR="0096223D" w:rsidRPr="00AA1FF5" w:rsidRDefault="004C43E6" w:rsidP="00C05418">
            <w:pPr>
              <w:tabs>
                <w:tab w:val="decimal" w:pos="1425"/>
              </w:tabs>
              <w:spacing w:line="240" w:lineRule="atLeast"/>
              <w:ind w:left="-18" w:right="-105"/>
              <w:rPr>
                <w:sz w:val="20"/>
                <w:szCs w:val="25"/>
                <w:lang w:val="en-US" w:bidi="th-TH"/>
              </w:rPr>
            </w:pPr>
            <w:r>
              <w:rPr>
                <w:sz w:val="20"/>
                <w:szCs w:val="25"/>
                <w:lang w:val="en-US" w:bidi="th-TH"/>
              </w:rPr>
              <w:t>156,905</w:t>
            </w:r>
          </w:p>
        </w:tc>
      </w:tr>
      <w:tr w:rsidR="0096223D" w:rsidRPr="00AA5E58" w14:paraId="67F45703" w14:textId="74BD2E0F" w:rsidTr="00A27EA7">
        <w:trPr>
          <w:trHeight w:val="74"/>
        </w:trPr>
        <w:tc>
          <w:tcPr>
            <w:tcW w:w="5760" w:type="dxa"/>
          </w:tcPr>
          <w:p w14:paraId="7B6375B0" w14:textId="3446CEE4" w:rsidR="0096223D" w:rsidRPr="002D3D9E" w:rsidRDefault="0096223D" w:rsidP="00D1377D">
            <w:pPr>
              <w:spacing w:line="240" w:lineRule="atLeast"/>
              <w:ind w:left="163" w:right="-106" w:hanging="181"/>
              <w:rPr>
                <w:b/>
                <w:bCs/>
                <w:sz w:val="20"/>
              </w:rPr>
            </w:pPr>
            <w:r w:rsidRPr="002D3D9E">
              <w:rPr>
                <w:b/>
                <w:bCs/>
                <w:sz w:val="20"/>
              </w:rPr>
              <w:t>Total undiscounted lease liabilities</w:t>
            </w:r>
          </w:p>
        </w:tc>
        <w:tc>
          <w:tcPr>
            <w:tcW w:w="1710" w:type="dxa"/>
            <w:vAlign w:val="bottom"/>
          </w:tcPr>
          <w:p w14:paraId="0F687EC1" w14:textId="33A545FA" w:rsidR="0096223D" w:rsidRPr="00A05740" w:rsidRDefault="00A05740" w:rsidP="00B5409D">
            <w:pPr>
              <w:pBdr>
                <w:top w:val="single" w:sz="4" w:space="1" w:color="auto"/>
                <w:bottom w:val="single" w:sz="4" w:space="1" w:color="auto"/>
              </w:pBdr>
              <w:tabs>
                <w:tab w:val="decimal" w:pos="1244"/>
              </w:tabs>
              <w:spacing w:line="240" w:lineRule="atLeast"/>
              <w:ind w:left="-18" w:right="-55"/>
              <w:rPr>
                <w:b/>
                <w:bCs/>
                <w:sz w:val="20"/>
                <w:lang w:val="en-US" w:bidi="th-TH"/>
              </w:rPr>
            </w:pPr>
            <w:r w:rsidRPr="00A05740">
              <w:rPr>
                <w:b/>
                <w:bCs/>
                <w:sz w:val="20"/>
                <w:cs/>
                <w:lang w:val="en-US" w:bidi="th-TH"/>
              </w:rPr>
              <w:t>4</w:t>
            </w:r>
            <w:r w:rsidRPr="00A05740">
              <w:rPr>
                <w:b/>
                <w:bCs/>
                <w:sz w:val="20"/>
                <w:lang w:val="en-US" w:bidi="th-TH"/>
              </w:rPr>
              <w:t>,</w:t>
            </w:r>
            <w:r w:rsidRPr="00A05740">
              <w:rPr>
                <w:b/>
                <w:bCs/>
                <w:sz w:val="20"/>
                <w:cs/>
                <w:lang w:val="en-US" w:bidi="th-TH"/>
              </w:rPr>
              <w:t>501</w:t>
            </w:r>
            <w:r w:rsidRPr="00A05740">
              <w:rPr>
                <w:b/>
                <w:bCs/>
                <w:sz w:val="20"/>
                <w:lang w:val="en-US" w:bidi="th-TH"/>
              </w:rPr>
              <w:t>,</w:t>
            </w:r>
            <w:r w:rsidRPr="00A05740">
              <w:rPr>
                <w:b/>
                <w:bCs/>
                <w:sz w:val="20"/>
                <w:cs/>
                <w:lang w:val="en-US" w:bidi="th-TH"/>
              </w:rPr>
              <w:t>863</w:t>
            </w:r>
          </w:p>
        </w:tc>
        <w:tc>
          <w:tcPr>
            <w:tcW w:w="1710" w:type="dxa"/>
          </w:tcPr>
          <w:p w14:paraId="189CE672" w14:textId="2F9D7CF1" w:rsidR="0096223D" w:rsidRPr="00AA1FF5" w:rsidRDefault="004C43E6" w:rsidP="00C05418">
            <w:pPr>
              <w:pBdr>
                <w:top w:val="single" w:sz="4" w:space="1" w:color="auto"/>
                <w:bottom w:val="single" w:sz="4" w:space="1" w:color="auto"/>
              </w:pBdr>
              <w:tabs>
                <w:tab w:val="decimal" w:pos="1425"/>
              </w:tabs>
              <w:spacing w:line="240" w:lineRule="atLeast"/>
              <w:ind w:left="-18" w:right="-105"/>
              <w:rPr>
                <w:b/>
                <w:bCs/>
                <w:sz w:val="20"/>
                <w:szCs w:val="25"/>
                <w:lang w:val="en-US" w:bidi="th-TH"/>
              </w:rPr>
            </w:pPr>
            <w:r>
              <w:rPr>
                <w:b/>
                <w:bCs/>
                <w:sz w:val="20"/>
                <w:szCs w:val="25"/>
                <w:lang w:val="en-US" w:bidi="th-TH"/>
              </w:rPr>
              <w:t>3,959,993</w:t>
            </w:r>
          </w:p>
        </w:tc>
      </w:tr>
      <w:tr w:rsidR="0096223D" w:rsidRPr="00AA5E58" w14:paraId="7B092E6B" w14:textId="2049E6B4" w:rsidTr="00A27EA7">
        <w:tc>
          <w:tcPr>
            <w:tcW w:w="5760" w:type="dxa"/>
          </w:tcPr>
          <w:p w14:paraId="5B381B83" w14:textId="4576C3B4" w:rsidR="0096223D" w:rsidRPr="002D3D9E" w:rsidRDefault="0096223D" w:rsidP="00D1377D">
            <w:pPr>
              <w:spacing w:line="240" w:lineRule="atLeast"/>
              <w:ind w:left="163" w:right="-106" w:hanging="181"/>
              <w:rPr>
                <w:b/>
                <w:bCs/>
                <w:sz w:val="20"/>
              </w:rPr>
            </w:pPr>
            <w:r>
              <w:rPr>
                <w:b/>
                <w:bCs/>
                <w:sz w:val="20"/>
              </w:rPr>
              <w:t>L</w:t>
            </w:r>
            <w:r w:rsidRPr="002D3D9E">
              <w:rPr>
                <w:b/>
                <w:bCs/>
                <w:sz w:val="20"/>
              </w:rPr>
              <w:t>ease liabilities</w:t>
            </w:r>
            <w:r>
              <w:rPr>
                <w:b/>
                <w:bCs/>
                <w:sz w:val="20"/>
              </w:rPr>
              <w:t xml:space="preserve"> included in the statement of financial position</w:t>
            </w:r>
          </w:p>
        </w:tc>
        <w:tc>
          <w:tcPr>
            <w:tcW w:w="1710" w:type="dxa"/>
            <w:vAlign w:val="bottom"/>
          </w:tcPr>
          <w:p w14:paraId="036565A6" w14:textId="6A87D848" w:rsidR="0096223D" w:rsidRPr="00A05740" w:rsidRDefault="00A05740" w:rsidP="00B5409D">
            <w:pPr>
              <w:pBdr>
                <w:bottom w:val="double" w:sz="4" w:space="1" w:color="auto"/>
              </w:pBdr>
              <w:tabs>
                <w:tab w:val="decimal" w:pos="1244"/>
              </w:tabs>
              <w:spacing w:line="240" w:lineRule="atLeast"/>
              <w:ind w:left="-18" w:right="-55"/>
              <w:rPr>
                <w:b/>
                <w:bCs/>
                <w:sz w:val="20"/>
                <w:lang w:val="en-US" w:bidi="th-TH"/>
              </w:rPr>
            </w:pPr>
            <w:r w:rsidRPr="00A05740">
              <w:rPr>
                <w:b/>
                <w:bCs/>
                <w:sz w:val="20"/>
                <w:cs/>
                <w:lang w:val="en-US" w:bidi="th-TH"/>
              </w:rPr>
              <w:t>4</w:t>
            </w:r>
            <w:r w:rsidRPr="00A05740">
              <w:rPr>
                <w:b/>
                <w:bCs/>
                <w:sz w:val="20"/>
                <w:lang w:val="en-US" w:bidi="th-TH"/>
              </w:rPr>
              <w:t>,</w:t>
            </w:r>
            <w:r w:rsidRPr="00A05740">
              <w:rPr>
                <w:b/>
                <w:bCs/>
                <w:sz w:val="20"/>
                <w:cs/>
                <w:lang w:val="en-US" w:bidi="th-TH"/>
              </w:rPr>
              <w:t>010</w:t>
            </w:r>
            <w:r w:rsidRPr="00A05740">
              <w:rPr>
                <w:b/>
                <w:bCs/>
                <w:sz w:val="20"/>
                <w:lang w:val="en-US" w:bidi="th-TH"/>
              </w:rPr>
              <w:t>,</w:t>
            </w:r>
            <w:r w:rsidRPr="00A05740">
              <w:rPr>
                <w:b/>
                <w:bCs/>
                <w:sz w:val="20"/>
                <w:cs/>
                <w:lang w:val="en-US" w:bidi="th-TH"/>
              </w:rPr>
              <w:t>308</w:t>
            </w:r>
          </w:p>
        </w:tc>
        <w:tc>
          <w:tcPr>
            <w:tcW w:w="1710" w:type="dxa"/>
          </w:tcPr>
          <w:p w14:paraId="4E244522" w14:textId="4FEF1537" w:rsidR="0096223D" w:rsidRPr="00AA1FF5" w:rsidRDefault="004C43E6" w:rsidP="00C05418">
            <w:pPr>
              <w:pBdr>
                <w:bottom w:val="double" w:sz="4" w:space="1" w:color="auto"/>
              </w:pBdr>
              <w:tabs>
                <w:tab w:val="decimal" w:pos="1425"/>
              </w:tabs>
              <w:spacing w:line="240" w:lineRule="atLeast"/>
              <w:ind w:left="-18" w:right="-105"/>
              <w:rPr>
                <w:b/>
                <w:bCs/>
                <w:sz w:val="20"/>
                <w:szCs w:val="25"/>
                <w:lang w:val="en-US" w:bidi="th-TH"/>
              </w:rPr>
            </w:pPr>
            <w:r>
              <w:rPr>
                <w:b/>
                <w:bCs/>
                <w:sz w:val="20"/>
                <w:szCs w:val="25"/>
                <w:lang w:val="en-US" w:bidi="th-TH"/>
              </w:rPr>
              <w:t>3,562,548</w:t>
            </w:r>
          </w:p>
        </w:tc>
      </w:tr>
    </w:tbl>
    <w:p w14:paraId="7DC61726" w14:textId="5AE63834" w:rsidR="009420A0" w:rsidRPr="00443897" w:rsidRDefault="009420A0">
      <w:pPr>
        <w:spacing w:line="240" w:lineRule="auto"/>
        <w:rPr>
          <w:sz w:val="20"/>
        </w:rPr>
      </w:pPr>
    </w:p>
    <w:p w14:paraId="4D070AE4" w14:textId="77777777" w:rsidR="00E5584F" w:rsidRPr="00443897" w:rsidRDefault="00E5584F">
      <w:pPr>
        <w:spacing w:line="240" w:lineRule="auto"/>
        <w:rPr>
          <w:sz w:val="20"/>
        </w:rPr>
      </w:pPr>
      <w:r w:rsidRPr="00443897">
        <w:rPr>
          <w:sz w:val="20"/>
        </w:rPr>
        <w:br w:type="page"/>
      </w:r>
    </w:p>
    <w:p w14:paraId="79C09D42" w14:textId="39931EE2" w:rsidR="00A01D37" w:rsidRDefault="009420A0" w:rsidP="00A01D37">
      <w:pPr>
        <w:spacing w:line="240" w:lineRule="auto"/>
        <w:ind w:left="547"/>
        <w:jc w:val="both"/>
        <w:rPr>
          <w:i/>
          <w:iCs/>
          <w:sz w:val="20"/>
        </w:rPr>
      </w:pPr>
      <w:r w:rsidRPr="00443897">
        <w:rPr>
          <w:i/>
          <w:iCs/>
          <w:sz w:val="20"/>
        </w:rPr>
        <w:lastRenderedPageBreak/>
        <w:t>Amount recognised in profit or loss</w:t>
      </w:r>
    </w:p>
    <w:p w14:paraId="7A09BDC2" w14:textId="77777777" w:rsidR="0029661B" w:rsidRPr="00AA5E58" w:rsidRDefault="0029661B" w:rsidP="009676A6">
      <w:pPr>
        <w:rPr>
          <w:sz w:val="20"/>
        </w:rPr>
      </w:pPr>
    </w:p>
    <w:tbl>
      <w:tblPr>
        <w:tblW w:w="9180" w:type="dxa"/>
        <w:tblInd w:w="450" w:type="dxa"/>
        <w:tblLayout w:type="fixed"/>
        <w:tblLook w:val="0000" w:firstRow="0" w:lastRow="0" w:firstColumn="0" w:lastColumn="0" w:noHBand="0" w:noVBand="0"/>
      </w:tblPr>
      <w:tblGrid>
        <w:gridCol w:w="5760"/>
        <w:gridCol w:w="1710"/>
        <w:gridCol w:w="1710"/>
      </w:tblGrid>
      <w:tr w:rsidR="0029661B" w:rsidRPr="00AA5E58" w14:paraId="1D7CF251" w14:textId="77777777" w:rsidTr="00CE3324">
        <w:tc>
          <w:tcPr>
            <w:tcW w:w="5760" w:type="dxa"/>
          </w:tcPr>
          <w:p w14:paraId="62C1AF77" w14:textId="77777777" w:rsidR="0029661B" w:rsidRPr="001C50F1" w:rsidRDefault="0029661B" w:rsidP="00CE3324">
            <w:pPr>
              <w:pStyle w:val="a"/>
              <w:tabs>
                <w:tab w:val="clear" w:pos="360"/>
                <w:tab w:val="clear" w:pos="720"/>
                <w:tab w:val="clear" w:pos="1080"/>
                <w:tab w:val="left" w:pos="540"/>
              </w:tabs>
              <w:spacing w:line="240" w:lineRule="atLeast"/>
              <w:ind w:right="38"/>
              <w:rPr>
                <w:rFonts w:cstheme="minorBidi"/>
                <w:sz w:val="20"/>
                <w:szCs w:val="20"/>
                <w:cs/>
                <w:lang w:val="en-US"/>
              </w:rPr>
            </w:pPr>
          </w:p>
        </w:tc>
        <w:tc>
          <w:tcPr>
            <w:tcW w:w="3420" w:type="dxa"/>
            <w:gridSpan w:val="2"/>
          </w:tcPr>
          <w:p w14:paraId="3B7548F7" w14:textId="77777777" w:rsidR="0029661B" w:rsidRPr="00AF194F" w:rsidRDefault="0029661B" w:rsidP="00CE3324">
            <w:pPr>
              <w:spacing w:line="240" w:lineRule="atLeast"/>
              <w:ind w:left="-110" w:right="-110"/>
              <w:jc w:val="center"/>
              <w:rPr>
                <w:b/>
                <w:bCs/>
                <w:sz w:val="20"/>
              </w:rPr>
            </w:pPr>
            <w:r w:rsidRPr="00AF194F">
              <w:rPr>
                <w:b/>
                <w:bCs/>
                <w:sz w:val="20"/>
              </w:rPr>
              <w:t xml:space="preserve">Consolidated and </w:t>
            </w:r>
            <w:r w:rsidRPr="00AF194F">
              <w:rPr>
                <w:b/>
                <w:bCs/>
                <w:sz w:val="20"/>
              </w:rPr>
              <w:br/>
              <w:t>Separate financial statements</w:t>
            </w:r>
          </w:p>
        </w:tc>
      </w:tr>
      <w:tr w:rsidR="003F485B" w:rsidRPr="00AA5E58" w14:paraId="046B6311" w14:textId="77777777" w:rsidTr="00CE3324">
        <w:trPr>
          <w:trHeight w:val="191"/>
        </w:trPr>
        <w:tc>
          <w:tcPr>
            <w:tcW w:w="5760" w:type="dxa"/>
          </w:tcPr>
          <w:p w14:paraId="5D68C4F2" w14:textId="361B75DB" w:rsidR="003F485B" w:rsidRPr="005F1649" w:rsidRDefault="003F485B" w:rsidP="003F485B">
            <w:pPr>
              <w:pStyle w:val="a"/>
              <w:tabs>
                <w:tab w:val="clear" w:pos="360"/>
                <w:tab w:val="clear" w:pos="720"/>
                <w:tab w:val="clear" w:pos="1080"/>
                <w:tab w:val="left" w:pos="540"/>
              </w:tabs>
              <w:spacing w:line="240" w:lineRule="atLeast"/>
              <w:ind w:right="38"/>
              <w:rPr>
                <w:rFonts w:cs="Times New Roman"/>
                <w:sz w:val="20"/>
                <w:szCs w:val="20"/>
                <w:lang w:val="en-US"/>
              </w:rPr>
            </w:pPr>
            <w:r w:rsidRPr="008E325E">
              <w:rPr>
                <w:b/>
                <w:bCs/>
                <w:i/>
                <w:iCs/>
                <w:sz w:val="20"/>
                <w:lang w:val="en-US"/>
              </w:rPr>
              <w:t>For the</w:t>
            </w:r>
            <w:r>
              <w:rPr>
                <w:b/>
                <w:bCs/>
                <w:i/>
                <w:iCs/>
                <w:sz w:val="20"/>
                <w:lang w:val="en-US"/>
              </w:rPr>
              <w:t xml:space="preserve"> year ended 31 December</w:t>
            </w:r>
          </w:p>
        </w:tc>
        <w:tc>
          <w:tcPr>
            <w:tcW w:w="1710" w:type="dxa"/>
            <w:vAlign w:val="bottom"/>
          </w:tcPr>
          <w:p w14:paraId="1758689C" w14:textId="77777777" w:rsidR="003F485B" w:rsidRPr="00AF194F" w:rsidRDefault="003F485B" w:rsidP="003F485B">
            <w:pPr>
              <w:pStyle w:val="acctfourfigures"/>
              <w:tabs>
                <w:tab w:val="clear" w:pos="765"/>
              </w:tabs>
              <w:spacing w:line="240" w:lineRule="atLeast"/>
              <w:ind w:right="-119"/>
              <w:jc w:val="center"/>
              <w:rPr>
                <w:sz w:val="20"/>
              </w:rPr>
            </w:pPr>
            <w:r w:rsidRPr="00AF194F">
              <w:rPr>
                <w:sz w:val="20"/>
              </w:rPr>
              <w:t>202</w:t>
            </w:r>
            <w:r>
              <w:rPr>
                <w:sz w:val="20"/>
              </w:rPr>
              <w:t>1</w:t>
            </w:r>
          </w:p>
        </w:tc>
        <w:tc>
          <w:tcPr>
            <w:tcW w:w="1710" w:type="dxa"/>
          </w:tcPr>
          <w:p w14:paraId="35B1E357" w14:textId="77777777" w:rsidR="003F485B" w:rsidRPr="00AF194F" w:rsidRDefault="003F485B" w:rsidP="003F485B">
            <w:pPr>
              <w:pStyle w:val="acctfourfigures"/>
              <w:tabs>
                <w:tab w:val="clear" w:pos="765"/>
              </w:tabs>
              <w:spacing w:line="240" w:lineRule="atLeast"/>
              <w:ind w:right="-119"/>
              <w:jc w:val="center"/>
              <w:rPr>
                <w:sz w:val="20"/>
              </w:rPr>
            </w:pPr>
            <w:r>
              <w:rPr>
                <w:sz w:val="20"/>
              </w:rPr>
              <w:t>2020</w:t>
            </w:r>
          </w:p>
        </w:tc>
      </w:tr>
      <w:tr w:rsidR="0029661B" w:rsidRPr="00AA5E58" w14:paraId="2A2D1726" w14:textId="77777777" w:rsidTr="00CE3324">
        <w:tc>
          <w:tcPr>
            <w:tcW w:w="5760" w:type="dxa"/>
          </w:tcPr>
          <w:p w14:paraId="26C42A37" w14:textId="77777777" w:rsidR="0029661B" w:rsidRPr="00AA5E58" w:rsidRDefault="0029661B" w:rsidP="00CE3324">
            <w:pPr>
              <w:pStyle w:val="a"/>
              <w:tabs>
                <w:tab w:val="clear" w:pos="360"/>
                <w:tab w:val="clear" w:pos="720"/>
                <w:tab w:val="clear" w:pos="1080"/>
                <w:tab w:val="left" w:pos="540"/>
              </w:tabs>
              <w:spacing w:line="240" w:lineRule="atLeast"/>
              <w:ind w:right="38"/>
              <w:rPr>
                <w:rFonts w:cs="Times New Roman"/>
                <w:sz w:val="20"/>
                <w:szCs w:val="20"/>
                <w:lang w:val="en-US"/>
              </w:rPr>
            </w:pPr>
          </w:p>
        </w:tc>
        <w:tc>
          <w:tcPr>
            <w:tcW w:w="3420" w:type="dxa"/>
            <w:gridSpan w:val="2"/>
            <w:vAlign w:val="bottom"/>
          </w:tcPr>
          <w:p w14:paraId="4E944BCF" w14:textId="77777777" w:rsidR="0029661B" w:rsidRPr="00443897" w:rsidRDefault="0029661B" w:rsidP="00CE3324">
            <w:pPr>
              <w:pStyle w:val="acctfourfigures"/>
              <w:tabs>
                <w:tab w:val="clear" w:pos="765"/>
              </w:tabs>
              <w:spacing w:line="240" w:lineRule="atLeast"/>
              <w:ind w:left="-92" w:right="-119"/>
              <w:jc w:val="center"/>
              <w:rPr>
                <w:i/>
                <w:iCs/>
                <w:sz w:val="20"/>
                <w:cs/>
                <w:lang w:bidi="th-TH"/>
              </w:rPr>
            </w:pPr>
            <w:r w:rsidRPr="00443897">
              <w:rPr>
                <w:i/>
                <w:iCs/>
                <w:sz w:val="20"/>
                <w:cs/>
                <w:lang w:bidi="th-TH"/>
              </w:rPr>
              <w:t>(</w:t>
            </w:r>
            <w:r w:rsidRPr="00AF194F">
              <w:rPr>
                <w:i/>
                <w:iCs/>
                <w:sz w:val="20"/>
              </w:rPr>
              <w:t>in thousand Baht</w:t>
            </w:r>
            <w:r w:rsidRPr="00443897">
              <w:rPr>
                <w:i/>
                <w:iCs/>
                <w:sz w:val="20"/>
                <w:cs/>
                <w:lang w:bidi="th-TH"/>
              </w:rPr>
              <w:t>)</w:t>
            </w:r>
          </w:p>
        </w:tc>
      </w:tr>
      <w:tr w:rsidR="0029661B" w:rsidRPr="00AA5E58" w14:paraId="0AB274EB" w14:textId="77777777" w:rsidTr="00CE3324">
        <w:tc>
          <w:tcPr>
            <w:tcW w:w="5760" w:type="dxa"/>
          </w:tcPr>
          <w:p w14:paraId="1EDDC334" w14:textId="5170EEB7" w:rsidR="0029661B" w:rsidRPr="003F485B" w:rsidRDefault="003F485B" w:rsidP="00CE3324">
            <w:pPr>
              <w:pStyle w:val="a"/>
              <w:tabs>
                <w:tab w:val="clear" w:pos="360"/>
                <w:tab w:val="clear" w:pos="720"/>
                <w:tab w:val="clear" w:pos="1080"/>
                <w:tab w:val="left" w:pos="540"/>
              </w:tabs>
              <w:spacing w:line="240" w:lineRule="atLeast"/>
              <w:ind w:right="38"/>
              <w:rPr>
                <w:rFonts w:cs="Times New Roman"/>
                <w:sz w:val="20"/>
                <w:szCs w:val="20"/>
                <w:cs/>
                <w:lang w:val="en-US"/>
              </w:rPr>
            </w:pPr>
            <w:r w:rsidRPr="003F485B">
              <w:rPr>
                <w:sz w:val="20"/>
                <w:lang w:val="en-US"/>
              </w:rPr>
              <w:t>Depreciation of right-of-use assets</w:t>
            </w:r>
          </w:p>
        </w:tc>
        <w:tc>
          <w:tcPr>
            <w:tcW w:w="1710" w:type="dxa"/>
          </w:tcPr>
          <w:p w14:paraId="3C9676C9" w14:textId="77777777" w:rsidR="0029661B" w:rsidRPr="00AF194F" w:rsidRDefault="0029661B" w:rsidP="00CE3324">
            <w:pPr>
              <w:pStyle w:val="acctfourfigures"/>
              <w:tabs>
                <w:tab w:val="clear" w:pos="765"/>
              </w:tabs>
              <w:spacing w:line="240" w:lineRule="atLeast"/>
              <w:ind w:left="-92" w:right="-119"/>
              <w:jc w:val="center"/>
              <w:rPr>
                <w:sz w:val="20"/>
                <w:lang w:bidi="th-TH"/>
              </w:rPr>
            </w:pPr>
          </w:p>
        </w:tc>
        <w:tc>
          <w:tcPr>
            <w:tcW w:w="1710" w:type="dxa"/>
          </w:tcPr>
          <w:p w14:paraId="7357CF23" w14:textId="77777777" w:rsidR="0029661B" w:rsidRPr="00AF194F" w:rsidRDefault="0029661B" w:rsidP="00CE3324">
            <w:pPr>
              <w:pStyle w:val="acctfourfigures"/>
              <w:tabs>
                <w:tab w:val="clear" w:pos="765"/>
              </w:tabs>
              <w:spacing w:line="240" w:lineRule="atLeast"/>
              <w:ind w:left="-92" w:right="-195"/>
              <w:jc w:val="center"/>
              <w:rPr>
                <w:sz w:val="20"/>
                <w:lang w:bidi="th-TH"/>
              </w:rPr>
            </w:pPr>
          </w:p>
        </w:tc>
      </w:tr>
      <w:tr w:rsidR="009676A6" w:rsidRPr="00AA5E58" w14:paraId="2D6197F1" w14:textId="77777777" w:rsidTr="00CE3324">
        <w:trPr>
          <w:trHeight w:val="74"/>
        </w:trPr>
        <w:tc>
          <w:tcPr>
            <w:tcW w:w="5760" w:type="dxa"/>
          </w:tcPr>
          <w:p w14:paraId="7F89B83C" w14:textId="0321F932" w:rsidR="009676A6" w:rsidRPr="00713C80" w:rsidRDefault="009676A6" w:rsidP="009676A6">
            <w:pPr>
              <w:spacing w:line="240" w:lineRule="atLeast"/>
              <w:ind w:left="163" w:right="-106" w:hanging="181"/>
              <w:rPr>
                <w:sz w:val="20"/>
                <w:lang w:val="en-US"/>
              </w:rPr>
            </w:pPr>
            <w:r>
              <w:rPr>
                <w:sz w:val="20"/>
              </w:rPr>
              <w:t xml:space="preserve"> </w:t>
            </w:r>
            <w:r w:rsidR="005F1649">
              <w:rPr>
                <w:sz w:val="20"/>
              </w:rPr>
              <w:t>-</w:t>
            </w:r>
            <w:r>
              <w:rPr>
                <w:sz w:val="20"/>
              </w:rPr>
              <w:t xml:space="preserve">  </w:t>
            </w:r>
            <w:r w:rsidRPr="00713C80">
              <w:rPr>
                <w:sz w:val="20"/>
              </w:rPr>
              <w:t>Buildings and office space</w:t>
            </w:r>
          </w:p>
        </w:tc>
        <w:tc>
          <w:tcPr>
            <w:tcW w:w="1710" w:type="dxa"/>
          </w:tcPr>
          <w:p w14:paraId="616DE2E3" w14:textId="683D7DA9" w:rsidR="009676A6" w:rsidRPr="0041474B" w:rsidRDefault="009676A6" w:rsidP="009676A6">
            <w:pPr>
              <w:tabs>
                <w:tab w:val="decimal" w:pos="1244"/>
              </w:tabs>
              <w:spacing w:line="240" w:lineRule="atLeast"/>
              <w:ind w:left="-18" w:right="-55"/>
              <w:rPr>
                <w:sz w:val="20"/>
                <w:cs/>
                <w:lang w:val="en-US" w:bidi="th-TH"/>
              </w:rPr>
            </w:pPr>
            <w:r w:rsidRPr="005B6D02">
              <w:rPr>
                <w:sz w:val="20"/>
                <w:lang w:val="en-US"/>
              </w:rPr>
              <w:t>841,497</w:t>
            </w:r>
          </w:p>
        </w:tc>
        <w:tc>
          <w:tcPr>
            <w:tcW w:w="1710" w:type="dxa"/>
          </w:tcPr>
          <w:p w14:paraId="4FA5F981" w14:textId="11AE0783" w:rsidR="009676A6" w:rsidRDefault="009676A6" w:rsidP="009676A6">
            <w:pPr>
              <w:tabs>
                <w:tab w:val="decimal" w:pos="1425"/>
              </w:tabs>
              <w:spacing w:line="240" w:lineRule="atLeast"/>
              <w:ind w:left="-18" w:right="-105"/>
              <w:rPr>
                <w:sz w:val="20"/>
                <w:szCs w:val="25"/>
                <w:lang w:val="en-US" w:bidi="th-TH"/>
              </w:rPr>
            </w:pPr>
            <w:r w:rsidRPr="005B6D02">
              <w:rPr>
                <w:sz w:val="20"/>
                <w:lang w:val="en-US"/>
              </w:rPr>
              <w:t>778,086</w:t>
            </w:r>
          </w:p>
        </w:tc>
      </w:tr>
      <w:tr w:rsidR="009676A6" w:rsidRPr="00AA5E58" w14:paraId="3570AD87" w14:textId="77777777" w:rsidTr="00CE3324">
        <w:trPr>
          <w:trHeight w:val="74"/>
        </w:trPr>
        <w:tc>
          <w:tcPr>
            <w:tcW w:w="5760" w:type="dxa"/>
          </w:tcPr>
          <w:p w14:paraId="43D4DD6C" w14:textId="321CE519" w:rsidR="009676A6" w:rsidRPr="00713C80" w:rsidRDefault="005F1649" w:rsidP="009676A6">
            <w:pPr>
              <w:spacing w:line="240" w:lineRule="atLeast"/>
              <w:ind w:left="163" w:right="-106" w:hanging="181"/>
              <w:rPr>
                <w:sz w:val="20"/>
                <w:lang w:val="en-US"/>
              </w:rPr>
            </w:pPr>
            <w:r>
              <w:rPr>
                <w:sz w:val="20"/>
              </w:rPr>
              <w:t xml:space="preserve"> -</w:t>
            </w:r>
            <w:r w:rsidR="009676A6">
              <w:rPr>
                <w:sz w:val="20"/>
              </w:rPr>
              <w:t xml:space="preserve">  </w:t>
            </w:r>
            <w:r w:rsidR="009676A6" w:rsidRPr="00713C80">
              <w:rPr>
                <w:sz w:val="20"/>
              </w:rPr>
              <w:t>Vehicles</w:t>
            </w:r>
          </w:p>
        </w:tc>
        <w:tc>
          <w:tcPr>
            <w:tcW w:w="1710" w:type="dxa"/>
          </w:tcPr>
          <w:p w14:paraId="583F5033" w14:textId="1A0AA2AD" w:rsidR="009676A6" w:rsidRPr="0041474B" w:rsidRDefault="009676A6" w:rsidP="009676A6">
            <w:pPr>
              <w:tabs>
                <w:tab w:val="decimal" w:pos="1244"/>
              </w:tabs>
              <w:spacing w:line="240" w:lineRule="atLeast"/>
              <w:ind w:left="-18" w:right="-55"/>
              <w:rPr>
                <w:sz w:val="20"/>
                <w:cs/>
                <w:lang w:val="en-US" w:bidi="th-TH"/>
              </w:rPr>
            </w:pPr>
            <w:r w:rsidRPr="005B6D02">
              <w:rPr>
                <w:sz w:val="20"/>
                <w:lang w:val="en-US"/>
              </w:rPr>
              <w:t>22,637</w:t>
            </w:r>
          </w:p>
        </w:tc>
        <w:tc>
          <w:tcPr>
            <w:tcW w:w="1710" w:type="dxa"/>
          </w:tcPr>
          <w:p w14:paraId="0FF497D0" w14:textId="5C62D4FA" w:rsidR="009676A6" w:rsidRDefault="009676A6" w:rsidP="009676A6">
            <w:pPr>
              <w:tabs>
                <w:tab w:val="decimal" w:pos="1425"/>
              </w:tabs>
              <w:spacing w:line="240" w:lineRule="atLeast"/>
              <w:ind w:left="-18" w:right="-105"/>
              <w:rPr>
                <w:sz w:val="20"/>
                <w:szCs w:val="25"/>
                <w:lang w:val="en-US" w:bidi="th-TH"/>
              </w:rPr>
            </w:pPr>
            <w:r w:rsidRPr="005B6D02">
              <w:rPr>
                <w:sz w:val="20"/>
                <w:lang w:val="en-US" w:bidi="th-TH"/>
              </w:rPr>
              <w:t>25,340</w:t>
            </w:r>
          </w:p>
        </w:tc>
      </w:tr>
      <w:tr w:rsidR="009676A6" w:rsidRPr="00AA5E58" w14:paraId="2E3FE3C8" w14:textId="77777777" w:rsidTr="00CE3324">
        <w:trPr>
          <w:trHeight w:val="74"/>
        </w:trPr>
        <w:tc>
          <w:tcPr>
            <w:tcW w:w="5760" w:type="dxa"/>
          </w:tcPr>
          <w:p w14:paraId="1CB29834" w14:textId="0B2A5EBC" w:rsidR="009676A6" w:rsidRPr="00713C80" w:rsidRDefault="009676A6" w:rsidP="009676A6">
            <w:pPr>
              <w:spacing w:line="240" w:lineRule="atLeast"/>
              <w:ind w:left="163" w:right="-106" w:hanging="181"/>
              <w:rPr>
                <w:sz w:val="20"/>
                <w:lang w:val="en-US"/>
              </w:rPr>
            </w:pPr>
            <w:r w:rsidRPr="00713C80">
              <w:rPr>
                <w:sz w:val="20"/>
                <w:lang w:val="en-US"/>
              </w:rPr>
              <w:t xml:space="preserve">Interest </w:t>
            </w:r>
            <w:r>
              <w:rPr>
                <w:sz w:val="20"/>
                <w:lang w:val="en-US"/>
              </w:rPr>
              <w:t>expense</w:t>
            </w:r>
            <w:r w:rsidRPr="00713C80">
              <w:rPr>
                <w:sz w:val="20"/>
                <w:lang w:val="en-US"/>
              </w:rPr>
              <w:t xml:space="preserve"> on lease liabilities </w:t>
            </w:r>
          </w:p>
        </w:tc>
        <w:tc>
          <w:tcPr>
            <w:tcW w:w="1710" w:type="dxa"/>
          </w:tcPr>
          <w:p w14:paraId="0A85C8CD" w14:textId="4D7D36CD" w:rsidR="009676A6" w:rsidRPr="00B41041" w:rsidRDefault="009676A6" w:rsidP="009676A6">
            <w:pPr>
              <w:tabs>
                <w:tab w:val="decimal" w:pos="1244"/>
              </w:tabs>
              <w:spacing w:line="240" w:lineRule="atLeast"/>
              <w:ind w:left="-18" w:right="-55"/>
              <w:rPr>
                <w:rFonts w:cstheme="minorBidi"/>
                <w:sz w:val="20"/>
                <w:lang w:val="en-US" w:bidi="th-TH"/>
              </w:rPr>
            </w:pPr>
            <w:r w:rsidRPr="005B6D02">
              <w:rPr>
                <w:sz w:val="20"/>
                <w:cs/>
                <w:lang w:val="en-US" w:bidi="th-TH"/>
              </w:rPr>
              <w:t>15</w:t>
            </w:r>
            <w:r w:rsidR="00270AA0">
              <w:rPr>
                <w:sz w:val="20"/>
                <w:lang w:val="en-US" w:bidi="th-TH"/>
              </w:rPr>
              <w:t>0,97</w:t>
            </w:r>
            <w:r w:rsidR="00B41041">
              <w:rPr>
                <w:rFonts w:cstheme="minorBidi"/>
                <w:sz w:val="20"/>
                <w:lang w:val="en-US" w:bidi="th-TH"/>
              </w:rPr>
              <w:t>4</w:t>
            </w:r>
          </w:p>
        </w:tc>
        <w:tc>
          <w:tcPr>
            <w:tcW w:w="1710" w:type="dxa"/>
          </w:tcPr>
          <w:p w14:paraId="49752602" w14:textId="569150FD" w:rsidR="009676A6" w:rsidRDefault="009676A6" w:rsidP="009676A6">
            <w:pPr>
              <w:tabs>
                <w:tab w:val="decimal" w:pos="1425"/>
              </w:tabs>
              <w:spacing w:line="240" w:lineRule="atLeast"/>
              <w:ind w:left="-18" w:right="-105"/>
              <w:rPr>
                <w:sz w:val="20"/>
                <w:szCs w:val="25"/>
                <w:lang w:val="en-US" w:bidi="th-TH"/>
              </w:rPr>
            </w:pPr>
            <w:r w:rsidRPr="005B6D02">
              <w:rPr>
                <w:sz w:val="20"/>
                <w:lang w:val="en-US" w:bidi="th-TH"/>
              </w:rPr>
              <w:t>112,930</w:t>
            </w:r>
          </w:p>
        </w:tc>
      </w:tr>
    </w:tbl>
    <w:p w14:paraId="706D1C8E" w14:textId="3B056E1F" w:rsidR="0021013B" w:rsidRDefault="0021013B" w:rsidP="00CA3D5C">
      <w:pPr>
        <w:pStyle w:val="BodyText"/>
        <w:spacing w:after="0" w:line="240" w:lineRule="auto"/>
        <w:ind w:left="540"/>
        <w:jc w:val="both"/>
        <w:rPr>
          <w:sz w:val="20"/>
        </w:rPr>
      </w:pPr>
    </w:p>
    <w:p w14:paraId="5A5E78D9" w14:textId="07092849" w:rsidR="00B02AE0" w:rsidRDefault="00397CFD" w:rsidP="00CA3D5C">
      <w:pPr>
        <w:pStyle w:val="BodyText"/>
        <w:spacing w:after="0" w:line="240" w:lineRule="auto"/>
        <w:ind w:left="540"/>
        <w:jc w:val="both"/>
        <w:rPr>
          <w:i/>
          <w:iCs/>
          <w:sz w:val="20"/>
        </w:rPr>
      </w:pPr>
      <w:r w:rsidRPr="00397CFD">
        <w:rPr>
          <w:i/>
          <w:iCs/>
          <w:sz w:val="20"/>
        </w:rPr>
        <w:t>As a lessor</w:t>
      </w:r>
    </w:p>
    <w:p w14:paraId="055B227C" w14:textId="144697BC" w:rsidR="0094438C" w:rsidRDefault="0094438C" w:rsidP="00CA3D5C">
      <w:pPr>
        <w:pStyle w:val="BodyText"/>
        <w:spacing w:after="0" w:line="240" w:lineRule="auto"/>
        <w:ind w:left="540"/>
        <w:jc w:val="both"/>
        <w:rPr>
          <w:i/>
          <w:iCs/>
          <w:sz w:val="20"/>
        </w:rPr>
      </w:pPr>
    </w:p>
    <w:p w14:paraId="7337D2F9" w14:textId="2A54C80A" w:rsidR="0094438C" w:rsidRPr="00397CFD" w:rsidRDefault="00344F46" w:rsidP="00CA3D5C">
      <w:pPr>
        <w:pStyle w:val="BodyText"/>
        <w:spacing w:after="0" w:line="240" w:lineRule="auto"/>
        <w:ind w:left="540"/>
        <w:jc w:val="both"/>
        <w:rPr>
          <w:i/>
          <w:iCs/>
          <w:sz w:val="20"/>
        </w:rPr>
      </w:pPr>
      <w:r>
        <w:rPr>
          <w:i/>
          <w:iCs/>
          <w:sz w:val="20"/>
        </w:rPr>
        <w:t>Operating lease</w:t>
      </w:r>
    </w:p>
    <w:p w14:paraId="70995ED2" w14:textId="77777777" w:rsidR="00B02AE0" w:rsidRPr="005B355C" w:rsidRDefault="00B02AE0" w:rsidP="00CA3D5C">
      <w:pPr>
        <w:pStyle w:val="BodyText"/>
        <w:spacing w:after="0" w:line="240" w:lineRule="auto"/>
        <w:ind w:left="540"/>
        <w:jc w:val="both"/>
        <w:rPr>
          <w:sz w:val="20"/>
        </w:rPr>
      </w:pPr>
    </w:p>
    <w:p w14:paraId="096F276E" w14:textId="374EEF2F" w:rsidR="004877EC" w:rsidRPr="005B355C" w:rsidRDefault="004877EC" w:rsidP="00CA3D5C">
      <w:pPr>
        <w:pStyle w:val="BodyText"/>
        <w:spacing w:after="0" w:line="240" w:lineRule="auto"/>
        <w:ind w:left="540"/>
        <w:jc w:val="both"/>
        <w:rPr>
          <w:sz w:val="20"/>
        </w:rPr>
      </w:pPr>
      <w:r w:rsidRPr="005B355C">
        <w:rPr>
          <w:sz w:val="20"/>
        </w:rPr>
        <w:t xml:space="preserve">The Company </w:t>
      </w:r>
      <w:r w:rsidR="000832EA" w:rsidRPr="005B355C">
        <w:rPr>
          <w:sz w:val="20"/>
        </w:rPr>
        <w:t>has office space agreements</w:t>
      </w:r>
      <w:r w:rsidR="000832EA" w:rsidRPr="005B355C">
        <w:rPr>
          <w:rFonts w:cs="Univers 45 Light"/>
          <w:sz w:val="20"/>
        </w:rPr>
        <w:t xml:space="preserve"> to</w:t>
      </w:r>
      <w:r w:rsidR="000832EA" w:rsidRPr="005B355C">
        <w:rPr>
          <w:rFonts w:hint="cs"/>
          <w:sz w:val="20"/>
          <w:cs/>
          <w:lang w:bidi="th-TH"/>
        </w:rPr>
        <w:t xml:space="preserve"> </w:t>
      </w:r>
      <w:r w:rsidR="000832EA" w:rsidRPr="005B355C">
        <w:rPr>
          <w:sz w:val="20"/>
          <w:lang w:bidi="th-TH"/>
        </w:rPr>
        <w:t xml:space="preserve">its subsidiaries </w:t>
      </w:r>
      <w:r w:rsidR="00046A45">
        <w:rPr>
          <w:sz w:val="20"/>
          <w:lang w:bidi="th-TH"/>
        </w:rPr>
        <w:t>as disclosed in note 5</w:t>
      </w:r>
      <w:r w:rsidR="000C0BE8">
        <w:rPr>
          <w:sz w:val="20"/>
          <w:lang w:bidi="th-TH"/>
        </w:rPr>
        <w:t>.</w:t>
      </w:r>
    </w:p>
    <w:p w14:paraId="43E82C84" w14:textId="77777777" w:rsidR="00641553" w:rsidRDefault="00641553" w:rsidP="00CA3D5C">
      <w:pPr>
        <w:pStyle w:val="BodyText"/>
        <w:spacing w:after="0"/>
        <w:jc w:val="both"/>
        <w:rPr>
          <w:sz w:val="20"/>
        </w:rPr>
      </w:pPr>
    </w:p>
    <w:p w14:paraId="2901E9FA" w14:textId="03DDCFB5" w:rsidR="00166891" w:rsidRDefault="00166891" w:rsidP="00A911D0">
      <w:pPr>
        <w:pStyle w:val="BodyText"/>
        <w:spacing w:after="0"/>
        <w:ind w:left="540"/>
        <w:jc w:val="both"/>
        <w:rPr>
          <w:sz w:val="20"/>
          <w:szCs w:val="18"/>
        </w:rPr>
      </w:pPr>
      <w:r w:rsidRPr="00443897">
        <w:rPr>
          <w:color w:val="000000"/>
          <w:sz w:val="20"/>
          <w:lang w:val="en-US" w:bidi="th-TH"/>
        </w:rPr>
        <w:t>The following table set</w:t>
      </w:r>
      <w:r w:rsidR="001F450C">
        <w:rPr>
          <w:color w:val="000000"/>
          <w:sz w:val="20"/>
          <w:lang w:val="en-US" w:bidi="th-TH"/>
        </w:rPr>
        <w:t>s</w:t>
      </w:r>
      <w:r w:rsidRPr="00443897">
        <w:rPr>
          <w:color w:val="000000"/>
          <w:sz w:val="20"/>
          <w:lang w:val="en-US" w:bidi="th-TH"/>
        </w:rPr>
        <w:t xml:space="preserve"> out a maturity analysis of lease </w:t>
      </w:r>
      <w:r w:rsidR="00067E69">
        <w:rPr>
          <w:color w:val="000000"/>
          <w:sz w:val="20"/>
          <w:lang w:val="en-US" w:bidi="th-TH"/>
        </w:rPr>
        <w:t>collection</w:t>
      </w:r>
      <w:r w:rsidRPr="00443897">
        <w:rPr>
          <w:color w:val="000000"/>
          <w:sz w:val="20"/>
          <w:lang w:val="en-US" w:bidi="th-TH"/>
        </w:rPr>
        <w:t xml:space="preserve">, showing undiscounted lease </w:t>
      </w:r>
      <w:r w:rsidR="00344F46">
        <w:rPr>
          <w:color w:val="000000"/>
          <w:sz w:val="20"/>
          <w:lang w:val="en-US" w:bidi="th-TH"/>
        </w:rPr>
        <w:t>receipt</w:t>
      </w:r>
      <w:r w:rsidRPr="00443897">
        <w:rPr>
          <w:color w:val="000000"/>
          <w:sz w:val="20"/>
          <w:lang w:val="en-US" w:bidi="th-TH"/>
        </w:rPr>
        <w:t xml:space="preserve"> as</w:t>
      </w:r>
      <w:r w:rsidRPr="00F910CF">
        <w:rPr>
          <w:sz w:val="20"/>
          <w:szCs w:val="18"/>
        </w:rPr>
        <w:t xml:space="preserve"> at </w:t>
      </w:r>
      <w:r w:rsidR="00A8582C">
        <w:rPr>
          <w:sz w:val="20"/>
          <w:szCs w:val="18"/>
        </w:rPr>
        <w:br/>
      </w:r>
      <w:r w:rsidRPr="00F910CF">
        <w:rPr>
          <w:sz w:val="20"/>
          <w:szCs w:val="18"/>
        </w:rPr>
        <w:t xml:space="preserve">31 December </w:t>
      </w:r>
      <w:r>
        <w:rPr>
          <w:sz w:val="20"/>
          <w:szCs w:val="18"/>
        </w:rPr>
        <w:t>202</w:t>
      </w:r>
      <w:r w:rsidR="0026427E">
        <w:rPr>
          <w:sz w:val="20"/>
          <w:szCs w:val="18"/>
        </w:rPr>
        <w:t>1</w:t>
      </w:r>
      <w:r>
        <w:rPr>
          <w:sz w:val="20"/>
          <w:szCs w:val="18"/>
        </w:rPr>
        <w:t xml:space="preserve"> and </w:t>
      </w:r>
      <w:r w:rsidRPr="00F910CF">
        <w:rPr>
          <w:sz w:val="20"/>
          <w:szCs w:val="18"/>
        </w:rPr>
        <w:t>20</w:t>
      </w:r>
      <w:r w:rsidR="0026427E">
        <w:rPr>
          <w:sz w:val="20"/>
          <w:szCs w:val="18"/>
        </w:rPr>
        <w:t>20</w:t>
      </w:r>
      <w:r w:rsidR="00DE4C31" w:rsidRPr="00443897">
        <w:rPr>
          <w:sz w:val="20"/>
          <w:cs/>
          <w:lang w:bidi="th-TH"/>
        </w:rPr>
        <w:t>.</w:t>
      </w:r>
    </w:p>
    <w:p w14:paraId="6791D26F" w14:textId="77777777" w:rsidR="007D355E" w:rsidRDefault="007D355E" w:rsidP="00A911D0">
      <w:pPr>
        <w:pStyle w:val="BodyText"/>
        <w:spacing w:after="0"/>
        <w:ind w:left="540"/>
        <w:jc w:val="both"/>
        <w:rPr>
          <w:sz w:val="20"/>
        </w:rPr>
      </w:pPr>
    </w:p>
    <w:tbl>
      <w:tblPr>
        <w:tblW w:w="9180" w:type="dxa"/>
        <w:tblInd w:w="450" w:type="dxa"/>
        <w:tblLayout w:type="fixed"/>
        <w:tblLook w:val="0000" w:firstRow="0" w:lastRow="0" w:firstColumn="0" w:lastColumn="0" w:noHBand="0" w:noVBand="0"/>
      </w:tblPr>
      <w:tblGrid>
        <w:gridCol w:w="5760"/>
        <w:gridCol w:w="1800"/>
        <w:gridCol w:w="1606"/>
        <w:gridCol w:w="14"/>
      </w:tblGrid>
      <w:tr w:rsidR="00E86163" w:rsidRPr="00AA5E58" w14:paraId="0B94C70A" w14:textId="698CE4FB" w:rsidTr="000C0BE8">
        <w:trPr>
          <w:gridAfter w:val="1"/>
          <w:wAfter w:w="14" w:type="dxa"/>
        </w:trPr>
        <w:tc>
          <w:tcPr>
            <w:tcW w:w="5760" w:type="dxa"/>
          </w:tcPr>
          <w:p w14:paraId="4E00D8B2" w14:textId="77777777" w:rsidR="00E86163" w:rsidRPr="0086329A" w:rsidRDefault="00E86163" w:rsidP="000B5E34">
            <w:pPr>
              <w:pStyle w:val="a"/>
              <w:tabs>
                <w:tab w:val="clear" w:pos="360"/>
                <w:tab w:val="clear" w:pos="720"/>
                <w:tab w:val="clear" w:pos="1080"/>
                <w:tab w:val="left" w:pos="540"/>
              </w:tabs>
              <w:spacing w:line="240" w:lineRule="atLeast"/>
              <w:ind w:right="38"/>
              <w:rPr>
                <w:rFonts w:cs="Times New Roman"/>
                <w:sz w:val="20"/>
                <w:szCs w:val="20"/>
                <w:lang w:val="en-US"/>
              </w:rPr>
            </w:pPr>
          </w:p>
        </w:tc>
        <w:tc>
          <w:tcPr>
            <w:tcW w:w="3406" w:type="dxa"/>
            <w:gridSpan w:val="2"/>
          </w:tcPr>
          <w:p w14:paraId="5D396E8A" w14:textId="304FD678" w:rsidR="00E86163" w:rsidRPr="00AF194F" w:rsidRDefault="00E86163">
            <w:pPr>
              <w:pStyle w:val="a"/>
              <w:tabs>
                <w:tab w:val="clear" w:pos="360"/>
                <w:tab w:val="clear" w:pos="720"/>
                <w:tab w:val="clear" w:pos="1080"/>
                <w:tab w:val="left" w:pos="540"/>
              </w:tabs>
              <w:spacing w:line="240" w:lineRule="atLeast"/>
              <w:ind w:right="38"/>
              <w:jc w:val="center"/>
              <w:rPr>
                <w:b/>
                <w:bCs/>
                <w:sz w:val="20"/>
              </w:rPr>
            </w:pPr>
            <w:r w:rsidRPr="00AF194F">
              <w:rPr>
                <w:b/>
                <w:bCs/>
                <w:sz w:val="20"/>
              </w:rPr>
              <w:t>Separate financial statements</w:t>
            </w:r>
          </w:p>
        </w:tc>
      </w:tr>
      <w:tr w:rsidR="00E86163" w:rsidRPr="00AA5E58" w14:paraId="6B7B30B1" w14:textId="2426E2E8" w:rsidTr="0029661B">
        <w:trPr>
          <w:gridAfter w:val="1"/>
          <w:wAfter w:w="14" w:type="dxa"/>
        </w:trPr>
        <w:tc>
          <w:tcPr>
            <w:tcW w:w="5760" w:type="dxa"/>
          </w:tcPr>
          <w:p w14:paraId="5CBB9116" w14:textId="77777777" w:rsidR="00E86163" w:rsidRPr="0086329A" w:rsidRDefault="00E86163" w:rsidP="000B5E34">
            <w:pPr>
              <w:pStyle w:val="a"/>
              <w:tabs>
                <w:tab w:val="clear" w:pos="360"/>
                <w:tab w:val="clear" w:pos="720"/>
                <w:tab w:val="clear" w:pos="1080"/>
                <w:tab w:val="left" w:pos="540"/>
              </w:tabs>
              <w:spacing w:line="240" w:lineRule="atLeast"/>
              <w:ind w:right="38"/>
              <w:rPr>
                <w:rFonts w:cs="Times New Roman"/>
                <w:sz w:val="20"/>
                <w:szCs w:val="20"/>
                <w:lang w:val="en-US"/>
              </w:rPr>
            </w:pPr>
          </w:p>
        </w:tc>
        <w:tc>
          <w:tcPr>
            <w:tcW w:w="1800" w:type="dxa"/>
            <w:vAlign w:val="bottom"/>
          </w:tcPr>
          <w:p w14:paraId="7921D08C" w14:textId="1EB0FF71" w:rsidR="00E86163" w:rsidRPr="00AF194F" w:rsidRDefault="00E86163">
            <w:pPr>
              <w:pStyle w:val="a"/>
              <w:tabs>
                <w:tab w:val="clear" w:pos="360"/>
                <w:tab w:val="clear" w:pos="720"/>
                <w:tab w:val="clear" w:pos="1080"/>
                <w:tab w:val="left" w:pos="540"/>
              </w:tabs>
              <w:spacing w:line="240" w:lineRule="atLeast"/>
              <w:ind w:right="38"/>
              <w:jc w:val="center"/>
              <w:rPr>
                <w:rFonts w:cs="Times New Roman"/>
                <w:sz w:val="20"/>
                <w:szCs w:val="20"/>
                <w:lang w:val="en-US"/>
              </w:rPr>
            </w:pPr>
            <w:r w:rsidRPr="00AF194F">
              <w:rPr>
                <w:sz w:val="20"/>
                <w:lang w:val="en-US"/>
              </w:rPr>
              <w:t>20</w:t>
            </w:r>
            <w:r>
              <w:rPr>
                <w:sz w:val="20"/>
                <w:lang w:val="en-US"/>
              </w:rPr>
              <w:t>21</w:t>
            </w:r>
          </w:p>
        </w:tc>
        <w:tc>
          <w:tcPr>
            <w:tcW w:w="1606" w:type="dxa"/>
          </w:tcPr>
          <w:p w14:paraId="02DB9D60" w14:textId="5D3DC791" w:rsidR="00E86163" w:rsidRPr="00AF194F" w:rsidRDefault="00E86163">
            <w:pPr>
              <w:pStyle w:val="a"/>
              <w:tabs>
                <w:tab w:val="clear" w:pos="360"/>
                <w:tab w:val="clear" w:pos="720"/>
                <w:tab w:val="clear" w:pos="1080"/>
                <w:tab w:val="left" w:pos="540"/>
              </w:tabs>
              <w:spacing w:line="240" w:lineRule="atLeast"/>
              <w:ind w:right="38"/>
              <w:jc w:val="center"/>
              <w:rPr>
                <w:sz w:val="20"/>
                <w:lang w:val="en-US"/>
              </w:rPr>
            </w:pPr>
            <w:r>
              <w:rPr>
                <w:sz w:val="20"/>
                <w:lang w:val="en-US"/>
              </w:rPr>
              <w:t>2020</w:t>
            </w:r>
          </w:p>
        </w:tc>
      </w:tr>
      <w:tr w:rsidR="00E86163" w:rsidRPr="00AA5E58" w14:paraId="22C38FF1" w14:textId="28714AD3" w:rsidTr="000C0BE8">
        <w:trPr>
          <w:gridAfter w:val="1"/>
          <w:wAfter w:w="14" w:type="dxa"/>
        </w:trPr>
        <w:tc>
          <w:tcPr>
            <w:tcW w:w="5760" w:type="dxa"/>
          </w:tcPr>
          <w:p w14:paraId="7007E15F" w14:textId="77777777" w:rsidR="00E86163" w:rsidRPr="003F485B" w:rsidRDefault="00E86163" w:rsidP="000B5E34">
            <w:pPr>
              <w:spacing w:line="240" w:lineRule="atLeast"/>
              <w:ind w:left="-18" w:right="38"/>
              <w:jc w:val="both"/>
              <w:rPr>
                <w:rFonts w:cstheme="minorBidi"/>
                <w:sz w:val="10"/>
                <w:szCs w:val="16"/>
                <w:rtl/>
                <w:lang w:val="en-US" w:bidi="th-TH"/>
              </w:rPr>
            </w:pPr>
          </w:p>
        </w:tc>
        <w:tc>
          <w:tcPr>
            <w:tcW w:w="3406" w:type="dxa"/>
            <w:gridSpan w:val="2"/>
          </w:tcPr>
          <w:p w14:paraId="1D503AB9" w14:textId="5F5C151C" w:rsidR="00E86163" w:rsidRPr="00AA1FF5" w:rsidRDefault="00E86163">
            <w:pPr>
              <w:spacing w:line="240" w:lineRule="atLeast"/>
              <w:ind w:left="-18" w:right="38"/>
              <w:jc w:val="center"/>
              <w:rPr>
                <w:i/>
                <w:iCs/>
                <w:sz w:val="20"/>
                <w:cs/>
                <w:lang w:bidi="th-TH"/>
              </w:rPr>
            </w:pPr>
            <w:r w:rsidRPr="00AA1FF5">
              <w:rPr>
                <w:i/>
                <w:iCs/>
                <w:sz w:val="20"/>
                <w:cs/>
                <w:lang w:bidi="th-TH"/>
              </w:rPr>
              <w:t>(</w:t>
            </w:r>
            <w:r w:rsidRPr="00AF194F">
              <w:rPr>
                <w:i/>
                <w:iCs/>
                <w:sz w:val="20"/>
              </w:rPr>
              <w:t>in thousand Baht</w:t>
            </w:r>
            <w:r w:rsidRPr="00AA1FF5">
              <w:rPr>
                <w:i/>
                <w:iCs/>
                <w:sz w:val="20"/>
                <w:cs/>
                <w:lang w:bidi="th-TH"/>
              </w:rPr>
              <w:t>)</w:t>
            </w:r>
          </w:p>
        </w:tc>
      </w:tr>
      <w:tr w:rsidR="00E86163" w:rsidRPr="00AA5E58" w14:paraId="2F5FA9C4" w14:textId="36E69A17" w:rsidTr="0029661B">
        <w:tc>
          <w:tcPr>
            <w:tcW w:w="5760" w:type="dxa"/>
          </w:tcPr>
          <w:p w14:paraId="4375C4C7" w14:textId="7274E38F" w:rsidR="00E86163" w:rsidRPr="0086329A" w:rsidRDefault="00E86163" w:rsidP="000B5E34">
            <w:pPr>
              <w:spacing w:line="240" w:lineRule="atLeast"/>
              <w:ind w:left="-18" w:right="-106"/>
              <w:jc w:val="both"/>
              <w:rPr>
                <w:sz w:val="20"/>
                <w:rtl/>
                <w:cs/>
              </w:rPr>
            </w:pPr>
            <w:r>
              <w:rPr>
                <w:sz w:val="20"/>
              </w:rPr>
              <w:t>Portion due within one year</w:t>
            </w:r>
          </w:p>
        </w:tc>
        <w:tc>
          <w:tcPr>
            <w:tcW w:w="1800" w:type="dxa"/>
          </w:tcPr>
          <w:p w14:paraId="6745AA7C" w14:textId="11055514" w:rsidR="00E86163" w:rsidRPr="002F6BB3" w:rsidRDefault="002F6BB3" w:rsidP="003E3211">
            <w:pPr>
              <w:tabs>
                <w:tab w:val="decimal" w:pos="1236"/>
              </w:tabs>
              <w:spacing w:line="240" w:lineRule="atLeast"/>
              <w:ind w:left="-18" w:right="160"/>
              <w:rPr>
                <w:sz w:val="20"/>
                <w:lang w:val="en-US"/>
              </w:rPr>
            </w:pPr>
            <w:r w:rsidRPr="002F6BB3">
              <w:rPr>
                <w:sz w:val="20"/>
                <w:lang w:val="en-US"/>
              </w:rPr>
              <w:t>1,176</w:t>
            </w:r>
          </w:p>
        </w:tc>
        <w:tc>
          <w:tcPr>
            <w:tcW w:w="1620" w:type="dxa"/>
            <w:gridSpan w:val="2"/>
          </w:tcPr>
          <w:p w14:paraId="47B22D1D" w14:textId="6CA3D0F5" w:rsidR="00E86163" w:rsidRDefault="00E86163" w:rsidP="003E3211">
            <w:pPr>
              <w:tabs>
                <w:tab w:val="decimal" w:pos="1242"/>
              </w:tabs>
              <w:spacing w:line="240" w:lineRule="atLeast"/>
              <w:ind w:left="562" w:right="160"/>
              <w:rPr>
                <w:sz w:val="20"/>
                <w:szCs w:val="25"/>
                <w:lang w:val="en-US"/>
              </w:rPr>
            </w:pPr>
            <w:r>
              <w:rPr>
                <w:sz w:val="20"/>
                <w:szCs w:val="25"/>
                <w:lang w:val="en-US"/>
              </w:rPr>
              <w:t>935</w:t>
            </w:r>
          </w:p>
        </w:tc>
      </w:tr>
      <w:tr w:rsidR="00E86163" w:rsidRPr="00AA5E58" w14:paraId="28D75FC1" w14:textId="66EF10C7" w:rsidTr="0029661B">
        <w:tc>
          <w:tcPr>
            <w:tcW w:w="5760" w:type="dxa"/>
          </w:tcPr>
          <w:p w14:paraId="42681A90" w14:textId="55D29EBA" w:rsidR="00E86163" w:rsidRPr="0086329A" w:rsidRDefault="00E86163" w:rsidP="00C354EA">
            <w:pPr>
              <w:spacing w:line="240" w:lineRule="atLeast"/>
              <w:ind w:left="-18" w:right="-106"/>
              <w:jc w:val="both"/>
              <w:rPr>
                <w:sz w:val="20"/>
                <w:rtl/>
                <w:cs/>
              </w:rPr>
            </w:pPr>
            <w:r>
              <w:rPr>
                <w:sz w:val="20"/>
              </w:rPr>
              <w:t xml:space="preserve">Portion due over one year but within </w:t>
            </w:r>
            <w:r w:rsidR="00E91CD3">
              <w:rPr>
                <w:sz w:val="20"/>
              </w:rPr>
              <w:t>five</w:t>
            </w:r>
            <w:r>
              <w:rPr>
                <w:sz w:val="20"/>
              </w:rPr>
              <w:t xml:space="preserve"> years</w:t>
            </w:r>
          </w:p>
        </w:tc>
        <w:tc>
          <w:tcPr>
            <w:tcW w:w="1800" w:type="dxa"/>
          </w:tcPr>
          <w:p w14:paraId="4DF83B77" w14:textId="5E756D94" w:rsidR="00E86163" w:rsidRPr="002F6BB3" w:rsidRDefault="002F6BB3" w:rsidP="003E3211">
            <w:pPr>
              <w:tabs>
                <w:tab w:val="decimal" w:pos="1236"/>
              </w:tabs>
              <w:spacing w:line="240" w:lineRule="atLeast"/>
              <w:ind w:left="-18" w:right="160"/>
              <w:rPr>
                <w:sz w:val="20"/>
                <w:lang w:val="en-US" w:bidi="th-TH"/>
              </w:rPr>
            </w:pPr>
            <w:r w:rsidRPr="002F6BB3">
              <w:rPr>
                <w:sz w:val="20"/>
                <w:cs/>
                <w:lang w:val="en-US" w:bidi="th-TH"/>
              </w:rPr>
              <w:t>1</w:t>
            </w:r>
            <w:r w:rsidRPr="002F6BB3">
              <w:rPr>
                <w:sz w:val="20"/>
                <w:lang w:val="en-US" w:bidi="th-TH"/>
              </w:rPr>
              <w:t>,</w:t>
            </w:r>
            <w:r w:rsidR="00E91CD3">
              <w:rPr>
                <w:sz w:val="20"/>
                <w:lang w:val="en-US" w:bidi="th-TH"/>
              </w:rPr>
              <w:t>372</w:t>
            </w:r>
          </w:p>
        </w:tc>
        <w:tc>
          <w:tcPr>
            <w:tcW w:w="1620" w:type="dxa"/>
            <w:gridSpan w:val="2"/>
          </w:tcPr>
          <w:p w14:paraId="7C6391A2" w14:textId="0C43890A" w:rsidR="00E86163" w:rsidRDefault="00E86163" w:rsidP="003E3211">
            <w:pPr>
              <w:tabs>
                <w:tab w:val="decimal" w:pos="1242"/>
              </w:tabs>
              <w:spacing w:line="240" w:lineRule="atLeast"/>
              <w:ind w:left="-18" w:right="160"/>
              <w:rPr>
                <w:sz w:val="20"/>
                <w:szCs w:val="25"/>
                <w:lang w:val="en-US" w:bidi="th-TH"/>
              </w:rPr>
            </w:pPr>
            <w:r>
              <w:rPr>
                <w:sz w:val="20"/>
                <w:szCs w:val="25"/>
                <w:lang w:val="en-US" w:bidi="th-TH"/>
              </w:rPr>
              <w:t>156</w:t>
            </w:r>
          </w:p>
        </w:tc>
      </w:tr>
      <w:tr w:rsidR="00E86163" w:rsidRPr="00AA5E58" w14:paraId="6E714462" w14:textId="17B00255" w:rsidTr="0029661B">
        <w:tc>
          <w:tcPr>
            <w:tcW w:w="5760" w:type="dxa"/>
            <w:shd w:val="clear" w:color="auto" w:fill="auto"/>
          </w:tcPr>
          <w:p w14:paraId="38D29D8B" w14:textId="270FE57E" w:rsidR="00E86163" w:rsidRPr="0086329A" w:rsidRDefault="00E86163" w:rsidP="00AE2D50">
            <w:pPr>
              <w:spacing w:line="240" w:lineRule="atLeast"/>
              <w:ind w:left="-18" w:right="38"/>
              <w:jc w:val="both"/>
              <w:rPr>
                <w:b/>
                <w:bCs/>
                <w:sz w:val="20"/>
              </w:rPr>
            </w:pPr>
            <w:r w:rsidRPr="0086329A">
              <w:rPr>
                <w:b/>
                <w:bCs/>
                <w:sz w:val="20"/>
              </w:rPr>
              <w:t>Total</w:t>
            </w:r>
          </w:p>
        </w:tc>
        <w:tc>
          <w:tcPr>
            <w:tcW w:w="1800" w:type="dxa"/>
          </w:tcPr>
          <w:p w14:paraId="388869DE" w14:textId="2847EB98" w:rsidR="00E86163" w:rsidRPr="002F6BB3" w:rsidRDefault="00925F7F" w:rsidP="003E3211">
            <w:pPr>
              <w:pBdr>
                <w:top w:val="single" w:sz="4" w:space="1" w:color="auto"/>
                <w:bottom w:val="double" w:sz="4" w:space="1" w:color="auto"/>
              </w:pBdr>
              <w:tabs>
                <w:tab w:val="decimal" w:pos="1236"/>
              </w:tabs>
              <w:spacing w:line="240" w:lineRule="atLeast"/>
              <w:ind w:left="-18" w:right="120"/>
              <w:rPr>
                <w:b/>
                <w:bCs/>
                <w:sz w:val="20"/>
                <w:lang w:val="en-US" w:bidi="th-TH"/>
              </w:rPr>
            </w:pPr>
            <w:r>
              <w:rPr>
                <w:b/>
                <w:bCs/>
                <w:sz w:val="20"/>
                <w:lang w:val="en-US" w:bidi="th-TH"/>
              </w:rPr>
              <w:t>2,548</w:t>
            </w:r>
          </w:p>
        </w:tc>
        <w:tc>
          <w:tcPr>
            <w:tcW w:w="1620" w:type="dxa"/>
            <w:gridSpan w:val="2"/>
          </w:tcPr>
          <w:p w14:paraId="5656313F" w14:textId="760A68D4" w:rsidR="00E86163" w:rsidRPr="00923353" w:rsidRDefault="00E86163" w:rsidP="003E3211">
            <w:pPr>
              <w:pBdr>
                <w:top w:val="single" w:sz="4" w:space="1" w:color="auto"/>
                <w:bottom w:val="double" w:sz="4" w:space="1" w:color="auto"/>
              </w:pBdr>
              <w:tabs>
                <w:tab w:val="decimal" w:pos="1242"/>
              </w:tabs>
              <w:spacing w:line="240" w:lineRule="atLeast"/>
              <w:ind w:left="-18" w:right="70"/>
              <w:rPr>
                <w:b/>
                <w:bCs/>
                <w:sz w:val="20"/>
                <w:szCs w:val="25"/>
                <w:lang w:val="en-US" w:bidi="th-TH"/>
              </w:rPr>
            </w:pPr>
            <w:r>
              <w:rPr>
                <w:b/>
                <w:bCs/>
                <w:sz w:val="20"/>
                <w:szCs w:val="25"/>
                <w:lang w:val="en-US" w:bidi="th-TH"/>
              </w:rPr>
              <w:t>1,0</w:t>
            </w:r>
            <w:r w:rsidR="00A90B6F">
              <w:rPr>
                <w:b/>
                <w:bCs/>
                <w:sz w:val="20"/>
                <w:szCs w:val="25"/>
                <w:lang w:val="en-US" w:bidi="th-TH"/>
              </w:rPr>
              <w:t>91</w:t>
            </w:r>
          </w:p>
        </w:tc>
      </w:tr>
      <w:bookmarkEnd w:id="12"/>
    </w:tbl>
    <w:p w14:paraId="0ADBE6CB" w14:textId="2E34491A" w:rsidR="002524A0" w:rsidRDefault="002524A0" w:rsidP="00AE2D50">
      <w:pPr>
        <w:spacing w:line="240" w:lineRule="auto"/>
        <w:rPr>
          <w:b/>
          <w:color w:val="000000"/>
          <w:sz w:val="20"/>
          <w:szCs w:val="16"/>
          <w:lang w:val="en-US" w:bidi="th-TH"/>
        </w:rPr>
      </w:pPr>
    </w:p>
    <w:p w14:paraId="26E525DE" w14:textId="5C00C345" w:rsidR="005B355C" w:rsidRDefault="00D14797" w:rsidP="00D14797">
      <w:pPr>
        <w:spacing w:line="240" w:lineRule="auto"/>
        <w:ind w:firstLine="540"/>
        <w:rPr>
          <w:bCs/>
          <w:i/>
          <w:iCs/>
          <w:color w:val="000000"/>
          <w:sz w:val="20"/>
          <w:szCs w:val="16"/>
          <w:lang w:val="en-US" w:bidi="th-TH"/>
        </w:rPr>
      </w:pPr>
      <w:r w:rsidRPr="00D14797">
        <w:rPr>
          <w:bCs/>
          <w:i/>
          <w:iCs/>
          <w:color w:val="000000"/>
          <w:sz w:val="20"/>
          <w:szCs w:val="16"/>
          <w:lang w:val="en-US" w:bidi="th-TH"/>
        </w:rPr>
        <w:t>Finance lease</w:t>
      </w:r>
    </w:p>
    <w:p w14:paraId="24501180" w14:textId="2EBC1067" w:rsidR="00D14797" w:rsidRDefault="00D14797" w:rsidP="00D14797">
      <w:pPr>
        <w:spacing w:line="240" w:lineRule="auto"/>
        <w:ind w:firstLine="540"/>
        <w:rPr>
          <w:bCs/>
          <w:i/>
          <w:iCs/>
          <w:color w:val="000000"/>
          <w:sz w:val="20"/>
          <w:szCs w:val="16"/>
          <w:lang w:val="en-US" w:bidi="th-TH"/>
        </w:rPr>
      </w:pPr>
    </w:p>
    <w:p w14:paraId="7FCDFC08" w14:textId="11332746" w:rsidR="00D14797" w:rsidRPr="003057F1" w:rsidRDefault="000C0BE8" w:rsidP="00D14797">
      <w:pPr>
        <w:spacing w:line="240" w:lineRule="auto"/>
        <w:ind w:firstLine="540"/>
        <w:rPr>
          <w:rFonts w:cs="Angsana New"/>
          <w:bCs/>
          <w:color w:val="000000"/>
          <w:sz w:val="20"/>
          <w:szCs w:val="16"/>
          <w:lang w:val="en-US" w:bidi="th-TH"/>
        </w:rPr>
      </w:pPr>
      <w:r>
        <w:rPr>
          <w:bCs/>
          <w:color w:val="000000"/>
          <w:sz w:val="20"/>
          <w:szCs w:val="16"/>
          <w:lang w:val="en-US" w:bidi="th-TH"/>
        </w:rPr>
        <w:t xml:space="preserve">Leases </w:t>
      </w:r>
      <w:r w:rsidR="00CB0BDC" w:rsidRPr="000C0BE8">
        <w:rPr>
          <w:bCs/>
          <w:color w:val="000000"/>
          <w:sz w:val="20"/>
          <w:szCs w:val="16"/>
          <w:lang w:val="en-US" w:bidi="th-TH"/>
        </w:rPr>
        <w:t xml:space="preserve">which </w:t>
      </w:r>
      <w:r>
        <w:rPr>
          <w:bCs/>
          <w:color w:val="000000"/>
          <w:sz w:val="20"/>
          <w:szCs w:val="16"/>
          <w:lang w:val="en-US" w:bidi="th-TH"/>
        </w:rPr>
        <w:t xml:space="preserve">are </w:t>
      </w:r>
      <w:r w:rsidR="00CB0BDC" w:rsidRPr="000C0BE8">
        <w:rPr>
          <w:bCs/>
          <w:color w:val="000000"/>
          <w:sz w:val="20"/>
          <w:szCs w:val="16"/>
          <w:lang w:val="en-US" w:bidi="th-TH"/>
        </w:rPr>
        <w:t>classified as finance lease</w:t>
      </w:r>
      <w:r w:rsidR="000F6D9D" w:rsidRPr="000C0BE8">
        <w:rPr>
          <w:bCs/>
          <w:color w:val="000000"/>
          <w:sz w:val="20"/>
          <w:szCs w:val="16"/>
          <w:lang w:val="en-US" w:bidi="th-TH"/>
        </w:rPr>
        <w:t xml:space="preserve">s are hire purchase </w:t>
      </w:r>
      <w:r>
        <w:rPr>
          <w:bCs/>
          <w:color w:val="000000"/>
          <w:sz w:val="20"/>
          <w:szCs w:val="16"/>
          <w:lang w:val="en-US" w:bidi="th-TH"/>
        </w:rPr>
        <w:t xml:space="preserve">contracts as </w:t>
      </w:r>
      <w:r w:rsidR="000F6D9D" w:rsidRPr="000C0BE8">
        <w:rPr>
          <w:bCs/>
          <w:color w:val="000000"/>
          <w:sz w:val="20"/>
          <w:szCs w:val="16"/>
          <w:lang w:val="en-US" w:bidi="th-TH"/>
        </w:rPr>
        <w:t>disclosed in note 8</w:t>
      </w:r>
      <w:r w:rsidR="0075478E">
        <w:rPr>
          <w:rFonts w:cs="Angsana New"/>
          <w:bCs/>
          <w:color w:val="000000"/>
          <w:sz w:val="20"/>
          <w:szCs w:val="16"/>
          <w:lang w:val="en-US" w:bidi="th-TH"/>
        </w:rPr>
        <w:t>.</w:t>
      </w:r>
    </w:p>
    <w:p w14:paraId="1F0C1F95" w14:textId="77777777" w:rsidR="005B355C" w:rsidRPr="00443897" w:rsidRDefault="005B355C" w:rsidP="00AE2D50">
      <w:pPr>
        <w:spacing w:line="240" w:lineRule="auto"/>
        <w:rPr>
          <w:b/>
          <w:color w:val="000000"/>
          <w:sz w:val="20"/>
          <w:szCs w:val="16"/>
          <w:lang w:val="en-US" w:bidi="th-TH"/>
        </w:rPr>
      </w:pPr>
    </w:p>
    <w:p w14:paraId="64CB0B87" w14:textId="22DC09F8" w:rsidR="002524A0" w:rsidRDefault="002524A0" w:rsidP="00443897">
      <w:pPr>
        <w:pStyle w:val="Heading1"/>
        <w:numPr>
          <w:ilvl w:val="0"/>
          <w:numId w:val="1"/>
        </w:numPr>
        <w:tabs>
          <w:tab w:val="num" w:pos="720"/>
          <w:tab w:val="num" w:pos="990"/>
        </w:tabs>
        <w:spacing w:before="0" w:after="0" w:line="240" w:lineRule="atLeast"/>
        <w:ind w:left="540" w:hanging="540"/>
        <w:rPr>
          <w:sz w:val="22"/>
          <w:szCs w:val="18"/>
          <w:lang w:val="fr-FR"/>
        </w:rPr>
      </w:pPr>
      <w:r>
        <w:rPr>
          <w:sz w:val="22"/>
          <w:szCs w:val="18"/>
          <w:lang w:val="fr-FR"/>
        </w:rPr>
        <w:t>Short</w:t>
      </w:r>
      <w:r w:rsidRPr="00443897">
        <w:rPr>
          <w:bCs/>
          <w:sz w:val="22"/>
          <w:szCs w:val="22"/>
          <w:cs/>
          <w:lang w:val="fr-FR" w:bidi="th-TH"/>
        </w:rPr>
        <w:t>-</w:t>
      </w:r>
      <w:r>
        <w:rPr>
          <w:sz w:val="22"/>
          <w:szCs w:val="18"/>
          <w:lang w:val="fr-FR"/>
        </w:rPr>
        <w:t>term borrowings from financial institutions</w:t>
      </w:r>
    </w:p>
    <w:p w14:paraId="5F9D40FB" w14:textId="2A574AF8" w:rsidR="002524A0" w:rsidRPr="00443897" w:rsidRDefault="002524A0" w:rsidP="00EE2A48">
      <w:pPr>
        <w:pStyle w:val="BodyText"/>
        <w:spacing w:after="0" w:line="240" w:lineRule="atLeast"/>
        <w:rPr>
          <w:lang w:val="en-US" w:bidi="th-TH"/>
        </w:rPr>
      </w:pPr>
    </w:p>
    <w:p w14:paraId="4A38EA33" w14:textId="22559808" w:rsidR="002524A0" w:rsidRPr="00AA5E58" w:rsidRDefault="002524A0" w:rsidP="00EE2A48">
      <w:pPr>
        <w:spacing w:line="240" w:lineRule="atLeast"/>
        <w:ind w:left="540"/>
        <w:jc w:val="both"/>
        <w:rPr>
          <w:sz w:val="20"/>
        </w:rPr>
      </w:pPr>
      <w:r w:rsidRPr="00AA5E58">
        <w:rPr>
          <w:sz w:val="20"/>
        </w:rPr>
        <w:t>As at 3</w:t>
      </w:r>
      <w:r>
        <w:rPr>
          <w:sz w:val="20"/>
        </w:rPr>
        <w:t>1</w:t>
      </w:r>
      <w:r w:rsidRPr="00443897">
        <w:rPr>
          <w:sz w:val="20"/>
          <w:cs/>
          <w:lang w:bidi="th-TH"/>
        </w:rPr>
        <w:t xml:space="preserve"> </w:t>
      </w:r>
      <w:r>
        <w:rPr>
          <w:sz w:val="20"/>
        </w:rPr>
        <w:t>December</w:t>
      </w:r>
      <w:r w:rsidRPr="00AA5E58">
        <w:rPr>
          <w:sz w:val="20"/>
        </w:rPr>
        <w:t xml:space="preserve"> 202</w:t>
      </w:r>
      <w:r w:rsidR="0026427E">
        <w:rPr>
          <w:sz w:val="20"/>
        </w:rPr>
        <w:t>1</w:t>
      </w:r>
      <w:r w:rsidRPr="00AA5E58">
        <w:rPr>
          <w:sz w:val="20"/>
        </w:rPr>
        <w:t xml:space="preserve"> and 20</w:t>
      </w:r>
      <w:r w:rsidR="0026427E">
        <w:rPr>
          <w:sz w:val="20"/>
        </w:rPr>
        <w:t>20</w:t>
      </w:r>
      <w:r w:rsidRPr="00AA5E58">
        <w:rPr>
          <w:sz w:val="20"/>
        </w:rPr>
        <w:t>, the following are short</w:t>
      </w:r>
      <w:r w:rsidRPr="00443897">
        <w:rPr>
          <w:sz w:val="20"/>
          <w:cs/>
          <w:lang w:bidi="th-TH"/>
        </w:rPr>
        <w:t>-</w:t>
      </w:r>
      <w:r w:rsidRPr="00AA5E58">
        <w:rPr>
          <w:sz w:val="20"/>
        </w:rPr>
        <w:t>term borrowings in the form of promissory notes and bill of exchanges from local</w:t>
      </w:r>
      <w:r w:rsidRPr="00443897">
        <w:rPr>
          <w:sz w:val="20"/>
          <w:cs/>
          <w:lang w:bidi="th-TH"/>
        </w:rPr>
        <w:t xml:space="preserve"> </w:t>
      </w:r>
      <w:r w:rsidRPr="00AA5E58">
        <w:rPr>
          <w:sz w:val="20"/>
        </w:rPr>
        <w:t>financial institutions</w:t>
      </w:r>
      <w:r w:rsidRPr="00443897">
        <w:rPr>
          <w:sz w:val="20"/>
          <w:cs/>
          <w:lang w:bidi="th-TH"/>
        </w:rPr>
        <w:t>.</w:t>
      </w:r>
    </w:p>
    <w:p w14:paraId="047D90DB" w14:textId="77777777" w:rsidR="002524A0" w:rsidRPr="00AA5E58" w:rsidRDefault="002524A0" w:rsidP="002524A0">
      <w:pPr>
        <w:spacing w:line="240" w:lineRule="auto"/>
        <w:ind w:left="540"/>
        <w:jc w:val="thaiDistribute"/>
        <w:rPr>
          <w:sz w:val="20"/>
        </w:rPr>
      </w:pPr>
    </w:p>
    <w:tbl>
      <w:tblPr>
        <w:tblW w:w="9360" w:type="dxa"/>
        <w:tblInd w:w="450" w:type="dxa"/>
        <w:tblLayout w:type="fixed"/>
        <w:tblLook w:val="0000" w:firstRow="0" w:lastRow="0" w:firstColumn="0" w:lastColumn="0" w:noHBand="0" w:noVBand="0"/>
      </w:tblPr>
      <w:tblGrid>
        <w:gridCol w:w="630"/>
        <w:gridCol w:w="5940"/>
        <w:gridCol w:w="1350"/>
        <w:gridCol w:w="1440"/>
      </w:tblGrid>
      <w:tr w:rsidR="00CE0DEA" w:rsidRPr="004F0992" w14:paraId="0627DADA" w14:textId="77777777" w:rsidTr="008F15BD">
        <w:trPr>
          <w:trHeight w:val="259"/>
        </w:trPr>
        <w:tc>
          <w:tcPr>
            <w:tcW w:w="630" w:type="dxa"/>
            <w:vAlign w:val="center"/>
          </w:tcPr>
          <w:p w14:paraId="6972FBE8" w14:textId="77777777" w:rsidR="00CE0DEA" w:rsidRPr="004F0992" w:rsidRDefault="00CE0DEA" w:rsidP="008F15BD">
            <w:pPr>
              <w:spacing w:line="240" w:lineRule="atLeast"/>
              <w:jc w:val="center"/>
              <w:rPr>
                <w:sz w:val="20"/>
              </w:rPr>
            </w:pPr>
          </w:p>
        </w:tc>
        <w:tc>
          <w:tcPr>
            <w:tcW w:w="5940" w:type="dxa"/>
          </w:tcPr>
          <w:p w14:paraId="7B36ECD0" w14:textId="77777777" w:rsidR="00CE0DEA" w:rsidRPr="004F0992" w:rsidRDefault="00CE0DEA" w:rsidP="008F15BD">
            <w:pPr>
              <w:spacing w:line="240" w:lineRule="atLeast"/>
              <w:ind w:right="-115"/>
              <w:jc w:val="center"/>
              <w:rPr>
                <w:b/>
                <w:bCs/>
                <w:sz w:val="20"/>
              </w:rPr>
            </w:pPr>
          </w:p>
        </w:tc>
        <w:tc>
          <w:tcPr>
            <w:tcW w:w="2790" w:type="dxa"/>
            <w:gridSpan w:val="2"/>
            <w:vAlign w:val="center"/>
          </w:tcPr>
          <w:p w14:paraId="0527D93C" w14:textId="77777777" w:rsidR="00CE0DEA" w:rsidRPr="004F0992" w:rsidRDefault="00CE0DEA" w:rsidP="008F15BD">
            <w:pPr>
              <w:tabs>
                <w:tab w:val="decimal" w:pos="1062"/>
              </w:tabs>
              <w:spacing w:line="240" w:lineRule="atLeast"/>
              <w:jc w:val="center"/>
              <w:rPr>
                <w:b/>
                <w:sz w:val="20"/>
              </w:rPr>
            </w:pPr>
            <w:r w:rsidRPr="004F0992">
              <w:rPr>
                <w:b/>
                <w:sz w:val="20"/>
              </w:rPr>
              <w:t xml:space="preserve">Consolidated and </w:t>
            </w:r>
          </w:p>
          <w:p w14:paraId="64C5750A" w14:textId="77777777" w:rsidR="00CE0DEA" w:rsidRPr="004F0992" w:rsidRDefault="00CE0DEA" w:rsidP="008F15BD">
            <w:pPr>
              <w:tabs>
                <w:tab w:val="decimal" w:pos="1062"/>
              </w:tabs>
              <w:spacing w:line="240" w:lineRule="atLeast"/>
              <w:jc w:val="center"/>
              <w:rPr>
                <w:b/>
                <w:bCs/>
                <w:sz w:val="20"/>
              </w:rPr>
            </w:pPr>
            <w:r w:rsidRPr="004F0992">
              <w:rPr>
                <w:b/>
                <w:sz w:val="20"/>
              </w:rPr>
              <w:t>S</w:t>
            </w:r>
            <w:r w:rsidRPr="004F0992">
              <w:rPr>
                <w:b/>
                <w:bCs/>
                <w:sz w:val="20"/>
              </w:rPr>
              <w:t>eparate financial statements</w:t>
            </w:r>
          </w:p>
        </w:tc>
      </w:tr>
      <w:tr w:rsidR="00CE0DEA" w:rsidRPr="004F0992" w14:paraId="3C6ED119" w14:textId="77777777" w:rsidTr="008F15BD">
        <w:tc>
          <w:tcPr>
            <w:tcW w:w="630" w:type="dxa"/>
            <w:vAlign w:val="center"/>
          </w:tcPr>
          <w:p w14:paraId="420384FC" w14:textId="77777777" w:rsidR="00CE0DEA" w:rsidRPr="004F0992" w:rsidRDefault="00CE0DEA" w:rsidP="008F15BD">
            <w:pPr>
              <w:spacing w:line="240" w:lineRule="atLeast"/>
              <w:jc w:val="center"/>
              <w:rPr>
                <w:sz w:val="20"/>
              </w:rPr>
            </w:pPr>
          </w:p>
        </w:tc>
        <w:tc>
          <w:tcPr>
            <w:tcW w:w="5940" w:type="dxa"/>
          </w:tcPr>
          <w:p w14:paraId="65DB98FA" w14:textId="77777777" w:rsidR="00CE0DEA" w:rsidRPr="004F0992" w:rsidRDefault="00CE0DEA" w:rsidP="009D7E70">
            <w:pPr>
              <w:spacing w:line="240" w:lineRule="atLeast"/>
              <w:ind w:right="-115"/>
              <w:jc w:val="center"/>
              <w:rPr>
                <w:b/>
                <w:bCs/>
                <w:sz w:val="20"/>
              </w:rPr>
            </w:pPr>
            <w:r w:rsidRPr="004F0992">
              <w:rPr>
                <w:b/>
                <w:bCs/>
                <w:sz w:val="20"/>
              </w:rPr>
              <w:t>Loan facility</w:t>
            </w:r>
            <w:r w:rsidRPr="00AE277C">
              <w:rPr>
                <w:b/>
                <w:bCs/>
                <w:sz w:val="20"/>
                <w:cs/>
                <w:lang w:bidi="th-TH"/>
              </w:rPr>
              <w:t xml:space="preserve"> / </w:t>
            </w:r>
            <w:r w:rsidRPr="004F0992">
              <w:rPr>
                <w:b/>
                <w:bCs/>
                <w:sz w:val="20"/>
              </w:rPr>
              <w:t>Repayment schedule</w:t>
            </w:r>
          </w:p>
        </w:tc>
        <w:tc>
          <w:tcPr>
            <w:tcW w:w="1350" w:type="dxa"/>
          </w:tcPr>
          <w:p w14:paraId="34888F54" w14:textId="6F190337" w:rsidR="00CE0DEA" w:rsidRPr="004F0992" w:rsidRDefault="00CE0DEA" w:rsidP="008F15BD">
            <w:pPr>
              <w:spacing w:line="240" w:lineRule="atLeast"/>
              <w:jc w:val="center"/>
              <w:rPr>
                <w:sz w:val="20"/>
              </w:rPr>
            </w:pPr>
            <w:r>
              <w:rPr>
                <w:sz w:val="20"/>
              </w:rPr>
              <w:t>2021</w:t>
            </w:r>
          </w:p>
        </w:tc>
        <w:tc>
          <w:tcPr>
            <w:tcW w:w="1440" w:type="dxa"/>
          </w:tcPr>
          <w:p w14:paraId="7B7E6ED5" w14:textId="1A2026E6" w:rsidR="00CE0DEA" w:rsidRPr="004F0992" w:rsidRDefault="00CE0DEA" w:rsidP="008F15BD">
            <w:pPr>
              <w:spacing w:line="240" w:lineRule="atLeast"/>
              <w:jc w:val="center"/>
              <w:rPr>
                <w:sz w:val="20"/>
              </w:rPr>
            </w:pPr>
            <w:r w:rsidRPr="004F0992">
              <w:rPr>
                <w:sz w:val="20"/>
              </w:rPr>
              <w:t>2020</w:t>
            </w:r>
          </w:p>
        </w:tc>
      </w:tr>
      <w:tr w:rsidR="00CE0DEA" w:rsidRPr="004F0992" w14:paraId="59D0BE5E" w14:textId="77777777" w:rsidTr="008F15BD">
        <w:tc>
          <w:tcPr>
            <w:tcW w:w="630" w:type="dxa"/>
            <w:vAlign w:val="center"/>
          </w:tcPr>
          <w:p w14:paraId="02587F55" w14:textId="77777777" w:rsidR="00CE0DEA" w:rsidRPr="004F0992" w:rsidRDefault="00CE0DEA" w:rsidP="008F15BD">
            <w:pPr>
              <w:spacing w:line="240" w:lineRule="atLeast"/>
              <w:jc w:val="center"/>
              <w:rPr>
                <w:sz w:val="20"/>
                <w:szCs w:val="25"/>
                <w:lang w:bidi="th-TH"/>
              </w:rPr>
            </w:pPr>
          </w:p>
        </w:tc>
        <w:tc>
          <w:tcPr>
            <w:tcW w:w="5940" w:type="dxa"/>
          </w:tcPr>
          <w:p w14:paraId="18198BCA" w14:textId="77777777" w:rsidR="00CE0DEA" w:rsidRPr="004F0992" w:rsidRDefault="00CE0DEA" w:rsidP="008F15BD">
            <w:pPr>
              <w:spacing w:line="240" w:lineRule="atLeast"/>
              <w:ind w:right="-115"/>
              <w:jc w:val="center"/>
              <w:rPr>
                <w:b/>
                <w:bCs/>
                <w:sz w:val="20"/>
              </w:rPr>
            </w:pPr>
          </w:p>
        </w:tc>
        <w:tc>
          <w:tcPr>
            <w:tcW w:w="2790" w:type="dxa"/>
            <w:gridSpan w:val="2"/>
          </w:tcPr>
          <w:p w14:paraId="271488CC" w14:textId="77777777" w:rsidR="00CE0DEA" w:rsidRPr="004F0992" w:rsidRDefault="00CE0DEA" w:rsidP="008F15BD">
            <w:pPr>
              <w:tabs>
                <w:tab w:val="decimal" w:pos="1062"/>
              </w:tabs>
              <w:spacing w:line="240" w:lineRule="atLeast"/>
              <w:jc w:val="center"/>
              <w:rPr>
                <w:i/>
                <w:iCs/>
                <w:sz w:val="20"/>
              </w:rPr>
            </w:pPr>
            <w:r w:rsidRPr="00AE277C">
              <w:rPr>
                <w:i/>
                <w:iCs/>
                <w:sz w:val="20"/>
                <w:cs/>
                <w:lang w:bidi="th-TH"/>
              </w:rPr>
              <w:t>(</w:t>
            </w:r>
            <w:r w:rsidRPr="004F0992">
              <w:rPr>
                <w:i/>
                <w:iCs/>
                <w:sz w:val="20"/>
              </w:rPr>
              <w:t>in thousand Baht</w:t>
            </w:r>
            <w:r w:rsidRPr="00AE277C">
              <w:rPr>
                <w:i/>
                <w:iCs/>
                <w:sz w:val="20"/>
                <w:cs/>
                <w:lang w:bidi="th-TH"/>
              </w:rPr>
              <w:t>)</w:t>
            </w:r>
          </w:p>
        </w:tc>
      </w:tr>
      <w:tr w:rsidR="00CE0DEA" w:rsidRPr="004F0992" w14:paraId="2E755BEA" w14:textId="77777777" w:rsidTr="008F15BD">
        <w:tc>
          <w:tcPr>
            <w:tcW w:w="630" w:type="dxa"/>
          </w:tcPr>
          <w:p w14:paraId="38240832" w14:textId="77777777" w:rsidR="00CE0DEA" w:rsidRPr="004F0992" w:rsidRDefault="00CE0DEA" w:rsidP="008F15BD">
            <w:pPr>
              <w:spacing w:line="240" w:lineRule="atLeast"/>
              <w:rPr>
                <w:sz w:val="20"/>
                <w:lang w:bidi="th-TH"/>
              </w:rPr>
            </w:pPr>
            <w:r w:rsidRPr="004F0992">
              <w:rPr>
                <w:sz w:val="20"/>
                <w:lang w:bidi="th-TH"/>
              </w:rPr>
              <w:t>1</w:t>
            </w:r>
          </w:p>
        </w:tc>
        <w:tc>
          <w:tcPr>
            <w:tcW w:w="5940" w:type="dxa"/>
          </w:tcPr>
          <w:p w14:paraId="595B3D28" w14:textId="77777777" w:rsidR="00CE0DEA" w:rsidRPr="004F0992" w:rsidRDefault="00CE0DEA" w:rsidP="008F15BD">
            <w:pPr>
              <w:spacing w:line="240" w:lineRule="atLeast"/>
              <w:ind w:left="160" w:right="-115" w:hanging="266"/>
              <w:rPr>
                <w:sz w:val="20"/>
              </w:rPr>
            </w:pPr>
            <w:r w:rsidRPr="004F0992">
              <w:rPr>
                <w:sz w:val="20"/>
              </w:rPr>
              <w:t>Promissory notes under credit facilities amounting to Baht 2,000 million, with principal repayment within the specific date of each promissory note, and interest charged at a fixed rate, payable monthly</w:t>
            </w:r>
          </w:p>
        </w:tc>
        <w:tc>
          <w:tcPr>
            <w:tcW w:w="1350" w:type="dxa"/>
            <w:vAlign w:val="bottom"/>
          </w:tcPr>
          <w:p w14:paraId="1C45FCF4" w14:textId="3916A5A9" w:rsidR="00CE0DEA" w:rsidRPr="00344F46" w:rsidRDefault="00720CB9" w:rsidP="008F15BD">
            <w:pPr>
              <w:tabs>
                <w:tab w:val="decimal" w:pos="1065"/>
              </w:tabs>
              <w:spacing w:line="240" w:lineRule="atLeast"/>
              <w:rPr>
                <w:sz w:val="20"/>
              </w:rPr>
            </w:pPr>
            <w:r w:rsidRPr="00344F46">
              <w:rPr>
                <w:rFonts w:hint="cs"/>
                <w:sz w:val="20"/>
                <w:cs/>
                <w:lang w:bidi="th-TH"/>
              </w:rPr>
              <w:t>-</w:t>
            </w:r>
          </w:p>
        </w:tc>
        <w:tc>
          <w:tcPr>
            <w:tcW w:w="1440" w:type="dxa"/>
            <w:vAlign w:val="bottom"/>
          </w:tcPr>
          <w:p w14:paraId="4405D2D0" w14:textId="77777777" w:rsidR="00CE0DEA" w:rsidRPr="004F0992" w:rsidRDefault="00CE0DEA" w:rsidP="008F15BD">
            <w:pPr>
              <w:tabs>
                <w:tab w:val="decimal" w:pos="1139"/>
              </w:tabs>
              <w:spacing w:line="240" w:lineRule="atLeast"/>
              <w:rPr>
                <w:sz w:val="20"/>
                <w:lang w:val="en-US" w:bidi="th-TH"/>
              </w:rPr>
            </w:pPr>
            <w:r w:rsidRPr="004F0992">
              <w:rPr>
                <w:sz w:val="20"/>
                <w:lang w:val="en-US" w:bidi="th-TH"/>
              </w:rPr>
              <w:t>750,000</w:t>
            </w:r>
          </w:p>
        </w:tc>
      </w:tr>
      <w:tr w:rsidR="00CE0DEA" w:rsidRPr="004F0992" w14:paraId="5FFDC0BC" w14:textId="77777777" w:rsidTr="008F15BD">
        <w:tc>
          <w:tcPr>
            <w:tcW w:w="630" w:type="dxa"/>
          </w:tcPr>
          <w:p w14:paraId="6753FE7E" w14:textId="77777777" w:rsidR="00CE0DEA" w:rsidRPr="004F0992" w:rsidRDefault="00CE0DEA" w:rsidP="008F15BD">
            <w:pPr>
              <w:spacing w:line="240" w:lineRule="atLeast"/>
              <w:rPr>
                <w:sz w:val="20"/>
                <w:lang w:val="en-US" w:bidi="th-TH"/>
              </w:rPr>
            </w:pPr>
            <w:r w:rsidRPr="004F0992">
              <w:rPr>
                <w:sz w:val="20"/>
                <w:lang w:bidi="th-TH"/>
              </w:rPr>
              <w:t>2</w:t>
            </w:r>
          </w:p>
        </w:tc>
        <w:tc>
          <w:tcPr>
            <w:tcW w:w="5940" w:type="dxa"/>
          </w:tcPr>
          <w:p w14:paraId="1C57037D" w14:textId="77777777" w:rsidR="00CE0DEA" w:rsidRPr="004F0992" w:rsidRDefault="00CE0DEA" w:rsidP="008F15BD">
            <w:pPr>
              <w:spacing w:line="240" w:lineRule="atLeast"/>
              <w:ind w:left="160" w:right="-115" w:hanging="266"/>
              <w:rPr>
                <w:sz w:val="20"/>
              </w:rPr>
            </w:pPr>
            <w:r w:rsidRPr="004F0992">
              <w:rPr>
                <w:sz w:val="20"/>
              </w:rPr>
              <w:t>Promissory notes under credit facilities amounting to Baht 2,000 million, with principal repayment within the specific date of each promissory note, and interest charged at a fixed rate, payable monthly</w:t>
            </w:r>
          </w:p>
        </w:tc>
        <w:tc>
          <w:tcPr>
            <w:tcW w:w="1350" w:type="dxa"/>
            <w:vAlign w:val="bottom"/>
          </w:tcPr>
          <w:p w14:paraId="512D9279" w14:textId="0E7C766B" w:rsidR="00CE0DEA" w:rsidRPr="006E18CF" w:rsidRDefault="00720CB9" w:rsidP="008F15BD">
            <w:pPr>
              <w:tabs>
                <w:tab w:val="decimal" w:pos="1065"/>
              </w:tabs>
              <w:spacing w:line="240" w:lineRule="atLeast"/>
              <w:rPr>
                <w:sz w:val="20"/>
              </w:rPr>
            </w:pPr>
            <w:r w:rsidRPr="00720CB9">
              <w:rPr>
                <w:sz w:val="20"/>
              </w:rPr>
              <w:t>1,650,000</w:t>
            </w:r>
          </w:p>
        </w:tc>
        <w:tc>
          <w:tcPr>
            <w:tcW w:w="1440" w:type="dxa"/>
            <w:vAlign w:val="bottom"/>
          </w:tcPr>
          <w:p w14:paraId="5C591169" w14:textId="77777777" w:rsidR="00CE0DEA" w:rsidRPr="004F0992" w:rsidRDefault="00CE0DEA" w:rsidP="008F15BD">
            <w:pPr>
              <w:tabs>
                <w:tab w:val="decimal" w:pos="1139"/>
              </w:tabs>
              <w:spacing w:line="240" w:lineRule="atLeast"/>
              <w:rPr>
                <w:sz w:val="20"/>
                <w:lang w:val="en-US" w:bidi="th-TH"/>
              </w:rPr>
            </w:pPr>
            <w:r w:rsidRPr="004F0992">
              <w:rPr>
                <w:sz w:val="20"/>
                <w:lang w:val="en-US" w:bidi="th-TH"/>
              </w:rPr>
              <w:t>500,000</w:t>
            </w:r>
          </w:p>
        </w:tc>
      </w:tr>
      <w:tr w:rsidR="00CE0DEA" w:rsidRPr="004F0992" w14:paraId="1DC6B11C" w14:textId="77777777" w:rsidTr="008F15BD">
        <w:tc>
          <w:tcPr>
            <w:tcW w:w="630" w:type="dxa"/>
          </w:tcPr>
          <w:p w14:paraId="24D7D31A" w14:textId="77777777" w:rsidR="00CE0DEA" w:rsidRPr="004F0992" w:rsidRDefault="00CE0DEA" w:rsidP="008F15BD">
            <w:pPr>
              <w:spacing w:line="240" w:lineRule="atLeast"/>
              <w:rPr>
                <w:sz w:val="20"/>
                <w:lang w:bidi="th-TH"/>
              </w:rPr>
            </w:pPr>
            <w:r w:rsidRPr="004F0992">
              <w:rPr>
                <w:sz w:val="20"/>
              </w:rPr>
              <w:t>3</w:t>
            </w:r>
          </w:p>
        </w:tc>
        <w:tc>
          <w:tcPr>
            <w:tcW w:w="5940" w:type="dxa"/>
          </w:tcPr>
          <w:p w14:paraId="06CA4804" w14:textId="77777777" w:rsidR="00CE0DEA" w:rsidRPr="004F0992" w:rsidRDefault="00CE0DEA" w:rsidP="008F15BD">
            <w:pPr>
              <w:spacing w:line="240" w:lineRule="atLeast"/>
              <w:ind w:left="160" w:right="-115" w:hanging="270"/>
              <w:rPr>
                <w:sz w:val="20"/>
              </w:rPr>
            </w:pPr>
            <w:r w:rsidRPr="004F0992">
              <w:rPr>
                <w:sz w:val="20"/>
              </w:rPr>
              <w:t>Promissory notes under credit facilities amounting to Baht 2,000 million, with principal repayment within the specific date of each promissory note, and interest charged at a fixed rate, payable monthly</w:t>
            </w:r>
          </w:p>
        </w:tc>
        <w:tc>
          <w:tcPr>
            <w:tcW w:w="1350" w:type="dxa"/>
            <w:vAlign w:val="bottom"/>
          </w:tcPr>
          <w:p w14:paraId="19398471" w14:textId="5D75FBB4" w:rsidR="00CE0DEA" w:rsidRPr="006E18CF" w:rsidRDefault="00720CB9" w:rsidP="008F15BD">
            <w:pPr>
              <w:tabs>
                <w:tab w:val="decimal" w:pos="1065"/>
              </w:tabs>
              <w:spacing w:line="240" w:lineRule="atLeast"/>
              <w:rPr>
                <w:sz w:val="20"/>
              </w:rPr>
            </w:pPr>
            <w:r w:rsidRPr="00720CB9">
              <w:rPr>
                <w:sz w:val="20"/>
              </w:rPr>
              <w:t>870,000</w:t>
            </w:r>
          </w:p>
        </w:tc>
        <w:tc>
          <w:tcPr>
            <w:tcW w:w="1440" w:type="dxa"/>
            <w:vAlign w:val="bottom"/>
          </w:tcPr>
          <w:p w14:paraId="4E9AA55D" w14:textId="77777777" w:rsidR="00CE0DEA" w:rsidRPr="004F0992" w:rsidRDefault="00CE0DEA" w:rsidP="008F15BD">
            <w:pPr>
              <w:tabs>
                <w:tab w:val="decimal" w:pos="1139"/>
              </w:tabs>
              <w:spacing w:line="240" w:lineRule="atLeast"/>
              <w:rPr>
                <w:sz w:val="20"/>
              </w:rPr>
            </w:pPr>
            <w:r w:rsidRPr="004F0992">
              <w:rPr>
                <w:sz w:val="20"/>
              </w:rPr>
              <w:t>100,000</w:t>
            </w:r>
          </w:p>
        </w:tc>
      </w:tr>
      <w:tr w:rsidR="00CE0DEA" w:rsidRPr="004F0992" w14:paraId="6D690A02" w14:textId="77777777" w:rsidTr="008F15BD">
        <w:tc>
          <w:tcPr>
            <w:tcW w:w="630" w:type="dxa"/>
          </w:tcPr>
          <w:p w14:paraId="6A854E38" w14:textId="77777777" w:rsidR="00CE0DEA" w:rsidRPr="004F0992" w:rsidRDefault="00CE0DEA" w:rsidP="008F15BD">
            <w:pPr>
              <w:spacing w:line="240" w:lineRule="atLeast"/>
              <w:rPr>
                <w:sz w:val="20"/>
              </w:rPr>
            </w:pPr>
            <w:r w:rsidRPr="004F0992">
              <w:rPr>
                <w:sz w:val="20"/>
              </w:rPr>
              <w:t>4</w:t>
            </w:r>
          </w:p>
        </w:tc>
        <w:tc>
          <w:tcPr>
            <w:tcW w:w="5940" w:type="dxa"/>
          </w:tcPr>
          <w:p w14:paraId="1716AC63" w14:textId="77777777" w:rsidR="00CE0DEA" w:rsidRPr="00271A1E" w:rsidRDefault="00CE0DEA" w:rsidP="008F15BD">
            <w:pPr>
              <w:spacing w:line="240" w:lineRule="atLeast"/>
              <w:ind w:left="160" w:right="-115" w:hanging="270"/>
              <w:rPr>
                <w:sz w:val="20"/>
              </w:rPr>
            </w:pPr>
            <w:r w:rsidRPr="00271A1E">
              <w:rPr>
                <w:sz w:val="20"/>
              </w:rPr>
              <w:t>Promissory notes under credit facilities amounting to Baht 1,000 million, with principal repayment within the specific date of each promissory note, and interest charged at a fixed rate, payable monthly</w:t>
            </w:r>
          </w:p>
        </w:tc>
        <w:tc>
          <w:tcPr>
            <w:tcW w:w="1350" w:type="dxa"/>
            <w:vAlign w:val="bottom"/>
          </w:tcPr>
          <w:p w14:paraId="5BE016F9" w14:textId="2C03C827" w:rsidR="00CE0DEA" w:rsidRPr="006E18CF" w:rsidRDefault="00720CB9" w:rsidP="008F15BD">
            <w:pPr>
              <w:tabs>
                <w:tab w:val="decimal" w:pos="1065"/>
              </w:tabs>
              <w:spacing w:line="240" w:lineRule="atLeast"/>
              <w:rPr>
                <w:sz w:val="20"/>
              </w:rPr>
            </w:pPr>
            <w:r w:rsidRPr="00720CB9">
              <w:rPr>
                <w:sz w:val="20"/>
              </w:rPr>
              <w:t>500,000</w:t>
            </w:r>
          </w:p>
        </w:tc>
        <w:tc>
          <w:tcPr>
            <w:tcW w:w="1440" w:type="dxa"/>
            <w:vAlign w:val="bottom"/>
          </w:tcPr>
          <w:p w14:paraId="3EDE3376" w14:textId="77777777" w:rsidR="00CE0DEA" w:rsidRPr="004F0992" w:rsidRDefault="00CE0DEA" w:rsidP="008F15BD">
            <w:pPr>
              <w:tabs>
                <w:tab w:val="decimal" w:pos="1139"/>
              </w:tabs>
              <w:spacing w:line="240" w:lineRule="atLeast"/>
              <w:rPr>
                <w:sz w:val="20"/>
              </w:rPr>
            </w:pPr>
            <w:r w:rsidRPr="00AE277C">
              <w:rPr>
                <w:sz w:val="20"/>
                <w:cs/>
                <w:lang w:bidi="th-TH"/>
              </w:rPr>
              <w:t>-</w:t>
            </w:r>
          </w:p>
        </w:tc>
      </w:tr>
      <w:tr w:rsidR="00CE0DEA" w:rsidRPr="004F0992" w14:paraId="7BC74E94" w14:textId="77777777" w:rsidTr="008F15BD">
        <w:tc>
          <w:tcPr>
            <w:tcW w:w="630" w:type="dxa"/>
          </w:tcPr>
          <w:p w14:paraId="23469F97" w14:textId="4CAAA9F4" w:rsidR="00CE0DEA" w:rsidRPr="00806672" w:rsidRDefault="00720CB9" w:rsidP="008F15BD">
            <w:pPr>
              <w:spacing w:line="240" w:lineRule="atLeast"/>
              <w:rPr>
                <w:sz w:val="20"/>
                <w:lang w:bidi="th-TH"/>
              </w:rPr>
            </w:pPr>
            <w:r w:rsidRPr="00806672">
              <w:rPr>
                <w:sz w:val="20"/>
                <w:cs/>
                <w:lang w:bidi="th-TH"/>
              </w:rPr>
              <w:t>5</w:t>
            </w:r>
          </w:p>
        </w:tc>
        <w:tc>
          <w:tcPr>
            <w:tcW w:w="5940" w:type="dxa"/>
          </w:tcPr>
          <w:p w14:paraId="6765257E" w14:textId="77777777" w:rsidR="00CE0DEA" w:rsidRPr="004F0992" w:rsidRDefault="00CE0DEA" w:rsidP="008F15BD">
            <w:pPr>
              <w:spacing w:line="240" w:lineRule="atLeast"/>
              <w:ind w:left="160" w:right="-115" w:hanging="270"/>
              <w:rPr>
                <w:sz w:val="20"/>
              </w:rPr>
            </w:pPr>
            <w:r w:rsidRPr="004F0992">
              <w:rPr>
                <w:sz w:val="20"/>
              </w:rPr>
              <w:t>Bill of exchange, with principal repayment at the date specified on each bill of exchange</w:t>
            </w:r>
          </w:p>
        </w:tc>
        <w:tc>
          <w:tcPr>
            <w:tcW w:w="1350" w:type="dxa"/>
            <w:vAlign w:val="bottom"/>
          </w:tcPr>
          <w:p w14:paraId="2E5C311C" w14:textId="3076876D" w:rsidR="00CE0DEA" w:rsidRPr="00720CB9" w:rsidRDefault="00720CB9" w:rsidP="008F15BD">
            <w:pPr>
              <w:pBdr>
                <w:bottom w:val="single" w:sz="4" w:space="1" w:color="auto"/>
              </w:pBdr>
              <w:tabs>
                <w:tab w:val="decimal" w:pos="1065"/>
              </w:tabs>
              <w:spacing w:line="240" w:lineRule="atLeast"/>
              <w:rPr>
                <w:sz w:val="20"/>
                <w:cs/>
                <w:lang w:bidi="th-TH"/>
              </w:rPr>
            </w:pPr>
            <w:r w:rsidRPr="00720CB9">
              <w:rPr>
                <w:sz w:val="20"/>
                <w:cs/>
                <w:lang w:bidi="th-TH"/>
              </w:rPr>
              <w:t>1</w:t>
            </w:r>
            <w:r w:rsidRPr="00720CB9">
              <w:rPr>
                <w:sz w:val="20"/>
                <w:lang w:bidi="th-TH"/>
              </w:rPr>
              <w:t>,</w:t>
            </w:r>
            <w:r w:rsidRPr="00720CB9">
              <w:rPr>
                <w:sz w:val="20"/>
                <w:cs/>
                <w:lang w:bidi="th-TH"/>
              </w:rPr>
              <w:t>215</w:t>
            </w:r>
            <w:r w:rsidRPr="00720CB9">
              <w:rPr>
                <w:sz w:val="20"/>
                <w:lang w:bidi="th-TH"/>
              </w:rPr>
              <w:t>,</w:t>
            </w:r>
            <w:r w:rsidRPr="00720CB9">
              <w:rPr>
                <w:sz w:val="20"/>
                <w:cs/>
                <w:lang w:bidi="th-TH"/>
              </w:rPr>
              <w:t>075</w:t>
            </w:r>
          </w:p>
        </w:tc>
        <w:tc>
          <w:tcPr>
            <w:tcW w:w="1440" w:type="dxa"/>
            <w:vAlign w:val="bottom"/>
          </w:tcPr>
          <w:p w14:paraId="21D4CCF3" w14:textId="77777777" w:rsidR="00CE0DEA" w:rsidRPr="00720CB9" w:rsidRDefault="00CE0DEA" w:rsidP="008F15BD">
            <w:pPr>
              <w:pBdr>
                <w:bottom w:val="single" w:sz="4" w:space="1" w:color="auto"/>
              </w:pBdr>
              <w:tabs>
                <w:tab w:val="decimal" w:pos="1139"/>
              </w:tabs>
              <w:spacing w:line="240" w:lineRule="atLeast"/>
              <w:rPr>
                <w:sz w:val="20"/>
                <w:lang w:val="en-US" w:bidi="th-TH"/>
              </w:rPr>
            </w:pPr>
            <w:r w:rsidRPr="00720CB9">
              <w:rPr>
                <w:sz w:val="20"/>
                <w:lang w:val="en-US" w:bidi="th-TH"/>
              </w:rPr>
              <w:t>1,046,526</w:t>
            </w:r>
          </w:p>
        </w:tc>
      </w:tr>
      <w:tr w:rsidR="00CE0DEA" w:rsidRPr="004F0992" w14:paraId="2470D0AC" w14:textId="77777777" w:rsidTr="008F15BD">
        <w:tc>
          <w:tcPr>
            <w:tcW w:w="630" w:type="dxa"/>
          </w:tcPr>
          <w:p w14:paraId="281E8ED6" w14:textId="77777777" w:rsidR="00CE0DEA" w:rsidRPr="004F0992" w:rsidRDefault="00CE0DEA" w:rsidP="008F15BD">
            <w:pPr>
              <w:spacing w:line="240" w:lineRule="atLeast"/>
              <w:ind w:left="-30" w:right="-110"/>
              <w:rPr>
                <w:sz w:val="20"/>
                <w:lang w:bidi="th-TH"/>
              </w:rPr>
            </w:pPr>
            <w:r w:rsidRPr="004F0992">
              <w:rPr>
                <w:b/>
                <w:bCs/>
                <w:sz w:val="20"/>
              </w:rPr>
              <w:t>Total</w:t>
            </w:r>
          </w:p>
        </w:tc>
        <w:tc>
          <w:tcPr>
            <w:tcW w:w="5940" w:type="dxa"/>
          </w:tcPr>
          <w:p w14:paraId="375A6004" w14:textId="77777777" w:rsidR="00CE0DEA" w:rsidRPr="004F0992" w:rsidRDefault="00CE0DEA" w:rsidP="008F15BD">
            <w:pPr>
              <w:spacing w:line="240" w:lineRule="atLeast"/>
              <w:ind w:left="249" w:right="-115" w:hanging="249"/>
              <w:rPr>
                <w:sz w:val="20"/>
              </w:rPr>
            </w:pPr>
          </w:p>
        </w:tc>
        <w:tc>
          <w:tcPr>
            <w:tcW w:w="1350" w:type="dxa"/>
            <w:vAlign w:val="bottom"/>
          </w:tcPr>
          <w:p w14:paraId="21223CBE" w14:textId="12231B8E" w:rsidR="00CE0DEA" w:rsidRPr="004F0992" w:rsidRDefault="00047105" w:rsidP="008F15BD">
            <w:pPr>
              <w:pBdr>
                <w:bottom w:val="double" w:sz="4" w:space="1" w:color="auto"/>
              </w:pBdr>
              <w:tabs>
                <w:tab w:val="decimal" w:pos="1065"/>
              </w:tabs>
              <w:spacing w:line="240" w:lineRule="atLeast"/>
              <w:rPr>
                <w:b/>
                <w:bCs/>
                <w:sz w:val="20"/>
              </w:rPr>
            </w:pPr>
            <w:r w:rsidRPr="00047105">
              <w:rPr>
                <w:b/>
                <w:bCs/>
                <w:sz w:val="20"/>
              </w:rPr>
              <w:t>4,235,075</w:t>
            </w:r>
          </w:p>
        </w:tc>
        <w:tc>
          <w:tcPr>
            <w:tcW w:w="1440" w:type="dxa"/>
            <w:vAlign w:val="bottom"/>
          </w:tcPr>
          <w:p w14:paraId="3980FCD9" w14:textId="77777777" w:rsidR="00CE0DEA" w:rsidRPr="004F0992" w:rsidRDefault="00CE0DEA" w:rsidP="008F15BD">
            <w:pPr>
              <w:pBdr>
                <w:bottom w:val="double" w:sz="4" w:space="1" w:color="auto"/>
              </w:pBdr>
              <w:tabs>
                <w:tab w:val="decimal" w:pos="1139"/>
              </w:tabs>
              <w:spacing w:line="240" w:lineRule="atLeast"/>
              <w:rPr>
                <w:b/>
                <w:bCs/>
                <w:sz w:val="20"/>
                <w:lang w:val="en-US" w:bidi="th-TH"/>
              </w:rPr>
            </w:pPr>
            <w:r w:rsidRPr="004F0992">
              <w:rPr>
                <w:b/>
                <w:bCs/>
                <w:sz w:val="20"/>
                <w:lang w:val="en-US" w:bidi="th-TH"/>
              </w:rPr>
              <w:t>2,396,526</w:t>
            </w:r>
          </w:p>
        </w:tc>
      </w:tr>
    </w:tbl>
    <w:p w14:paraId="2BEA8E4C" w14:textId="1C74D074" w:rsidR="002524A0" w:rsidRPr="00AA5E58" w:rsidRDefault="003570C0" w:rsidP="002524A0">
      <w:pPr>
        <w:spacing w:line="240" w:lineRule="auto"/>
        <w:ind w:left="540"/>
        <w:jc w:val="both"/>
        <w:rPr>
          <w:sz w:val="20"/>
        </w:rPr>
      </w:pPr>
      <w:r>
        <w:rPr>
          <w:sz w:val="20"/>
        </w:rPr>
        <w:t>T</w:t>
      </w:r>
      <w:r w:rsidR="002524A0" w:rsidRPr="00AA5E58">
        <w:rPr>
          <w:sz w:val="20"/>
        </w:rPr>
        <w:t>he</w:t>
      </w:r>
      <w:r>
        <w:rPr>
          <w:sz w:val="20"/>
        </w:rPr>
        <w:t>se</w:t>
      </w:r>
      <w:r w:rsidR="002524A0" w:rsidRPr="00AA5E58">
        <w:rPr>
          <w:sz w:val="20"/>
        </w:rPr>
        <w:t xml:space="preserve"> borrowings are unsecured</w:t>
      </w:r>
      <w:r w:rsidR="002524A0" w:rsidRPr="00443897">
        <w:rPr>
          <w:sz w:val="20"/>
          <w:cs/>
          <w:lang w:bidi="th-TH"/>
        </w:rPr>
        <w:t>.</w:t>
      </w:r>
    </w:p>
    <w:p w14:paraId="6061C91B" w14:textId="77777777" w:rsidR="002524A0" w:rsidRPr="00AA5E58" w:rsidRDefault="002524A0" w:rsidP="002524A0">
      <w:pPr>
        <w:spacing w:line="240" w:lineRule="auto"/>
        <w:ind w:left="540"/>
        <w:jc w:val="both"/>
        <w:rPr>
          <w:sz w:val="20"/>
        </w:rPr>
      </w:pPr>
    </w:p>
    <w:p w14:paraId="226D064C" w14:textId="77777777" w:rsidR="002524A0" w:rsidRPr="00AA5E58" w:rsidRDefault="002524A0" w:rsidP="002524A0">
      <w:pPr>
        <w:spacing w:line="240" w:lineRule="auto"/>
        <w:ind w:left="540"/>
        <w:jc w:val="both"/>
        <w:rPr>
          <w:sz w:val="20"/>
        </w:rPr>
      </w:pPr>
      <w:r w:rsidRPr="00AA5E58">
        <w:rPr>
          <w:sz w:val="20"/>
        </w:rPr>
        <w:lastRenderedPageBreak/>
        <w:t>The Group and the Company are required to comply with certain terms and conditions as specified in each borrowing</w:t>
      </w:r>
      <w:r w:rsidRPr="00443897">
        <w:rPr>
          <w:sz w:val="20"/>
          <w:cs/>
          <w:lang w:bidi="th-TH"/>
        </w:rPr>
        <w:t xml:space="preserve"> </w:t>
      </w:r>
      <w:r w:rsidRPr="00AA5E58">
        <w:rPr>
          <w:sz w:val="20"/>
        </w:rPr>
        <w:t>agreement, such as to maintain ratios of loan receivables that are no more than 3 months overdue to total borrowings, non</w:t>
      </w:r>
      <w:r w:rsidRPr="00443897">
        <w:rPr>
          <w:sz w:val="20"/>
          <w:cs/>
          <w:lang w:bidi="th-TH"/>
        </w:rPr>
        <w:t>-</w:t>
      </w:r>
      <w:r w:rsidRPr="00AA5E58">
        <w:rPr>
          <w:sz w:val="20"/>
        </w:rPr>
        <w:t xml:space="preserve">performing loan receivables </w:t>
      </w:r>
      <w:r w:rsidRPr="00443897">
        <w:rPr>
          <w:sz w:val="20"/>
          <w:cs/>
          <w:lang w:bidi="th-TH"/>
        </w:rPr>
        <w:t>(</w:t>
      </w:r>
      <w:r w:rsidRPr="00AA5E58">
        <w:rPr>
          <w:sz w:val="20"/>
        </w:rPr>
        <w:t>overdue more than 3 months</w:t>
      </w:r>
      <w:r w:rsidRPr="00443897">
        <w:rPr>
          <w:sz w:val="20"/>
          <w:cs/>
          <w:lang w:bidi="th-TH"/>
        </w:rPr>
        <w:t xml:space="preserve">) </w:t>
      </w:r>
      <w:r w:rsidRPr="00AA5E58">
        <w:rPr>
          <w:sz w:val="20"/>
        </w:rPr>
        <w:t>to total loan receivables, total debt to equity, interest coverage ratio and the portion of the Company</w:t>
      </w:r>
      <w:r w:rsidRPr="00443897">
        <w:rPr>
          <w:sz w:val="20"/>
          <w:cs/>
          <w:lang w:bidi="th-TH"/>
        </w:rPr>
        <w:t>’</w:t>
      </w:r>
      <w:r w:rsidRPr="00AA5E58">
        <w:rPr>
          <w:sz w:val="20"/>
        </w:rPr>
        <w:t>s shares held by the major shareholders, depending on the conditions in each agreement</w:t>
      </w:r>
      <w:r w:rsidRPr="00443897">
        <w:rPr>
          <w:sz w:val="20"/>
          <w:cs/>
          <w:lang w:bidi="th-TH"/>
        </w:rPr>
        <w:t>.</w:t>
      </w:r>
    </w:p>
    <w:p w14:paraId="4B976441" w14:textId="77777777" w:rsidR="002524A0" w:rsidRPr="00AA5E58" w:rsidRDefault="002524A0" w:rsidP="002524A0">
      <w:pPr>
        <w:spacing w:line="240" w:lineRule="auto"/>
        <w:ind w:left="540"/>
        <w:jc w:val="thaiDistribute"/>
        <w:rPr>
          <w:sz w:val="20"/>
        </w:rPr>
      </w:pPr>
    </w:p>
    <w:p w14:paraId="09EDF8DE" w14:textId="70151212" w:rsidR="002524A0" w:rsidRPr="00AA5E58" w:rsidRDefault="00E47209" w:rsidP="002524A0">
      <w:pPr>
        <w:spacing w:line="240" w:lineRule="auto"/>
        <w:ind w:left="540"/>
        <w:jc w:val="both"/>
        <w:rPr>
          <w:sz w:val="20"/>
        </w:rPr>
      </w:pPr>
      <w:r>
        <w:rPr>
          <w:sz w:val="20"/>
        </w:rPr>
        <w:t>As at 31 December 202</w:t>
      </w:r>
      <w:r w:rsidR="0026427E">
        <w:rPr>
          <w:sz w:val="20"/>
        </w:rPr>
        <w:t>1</w:t>
      </w:r>
      <w:r>
        <w:rPr>
          <w:sz w:val="20"/>
        </w:rPr>
        <w:t>, the bank overdrafts and short-term credit facilities of the Group and the Company which have not yet</w:t>
      </w:r>
      <w:r w:rsidR="00D5537D">
        <w:rPr>
          <w:sz w:val="20"/>
        </w:rPr>
        <w:t xml:space="preserve"> been</w:t>
      </w:r>
      <w:r>
        <w:rPr>
          <w:sz w:val="20"/>
        </w:rPr>
        <w:t xml:space="preserve"> drawn</w:t>
      </w:r>
      <w:r w:rsidR="00711033">
        <w:rPr>
          <w:sz w:val="20"/>
        </w:rPr>
        <w:t xml:space="preserve"> </w:t>
      </w:r>
      <w:r>
        <w:rPr>
          <w:sz w:val="20"/>
        </w:rPr>
        <w:t xml:space="preserve">down amounted to Baht </w:t>
      </w:r>
      <w:r w:rsidR="001E5B56" w:rsidRPr="001E5B56">
        <w:rPr>
          <w:sz w:val="20"/>
        </w:rPr>
        <w:t xml:space="preserve">3,160 </w:t>
      </w:r>
      <w:r>
        <w:rPr>
          <w:sz w:val="20"/>
        </w:rPr>
        <w:t xml:space="preserve">million </w:t>
      </w:r>
      <w:r w:rsidRPr="00875A27">
        <w:rPr>
          <w:i/>
          <w:iCs/>
          <w:sz w:val="20"/>
        </w:rPr>
        <w:t>(20</w:t>
      </w:r>
      <w:r w:rsidR="0026427E" w:rsidRPr="00875A27">
        <w:rPr>
          <w:i/>
          <w:iCs/>
          <w:sz w:val="20"/>
        </w:rPr>
        <w:t>20</w:t>
      </w:r>
      <w:r w:rsidRPr="00875A27">
        <w:rPr>
          <w:i/>
          <w:iCs/>
          <w:sz w:val="20"/>
        </w:rPr>
        <w:t xml:space="preserve">: Baht </w:t>
      </w:r>
      <w:r w:rsidR="0026427E" w:rsidRPr="00875A27">
        <w:rPr>
          <w:i/>
          <w:iCs/>
          <w:sz w:val="20"/>
        </w:rPr>
        <w:t>6,870</w:t>
      </w:r>
      <w:r w:rsidRPr="00875A27">
        <w:rPr>
          <w:i/>
          <w:iCs/>
          <w:sz w:val="20"/>
        </w:rPr>
        <w:t xml:space="preserve"> million)</w:t>
      </w:r>
      <w:r w:rsidR="00B161F9" w:rsidRPr="00875A27">
        <w:rPr>
          <w:i/>
          <w:iCs/>
          <w:sz w:val="20"/>
        </w:rPr>
        <w:t>.</w:t>
      </w:r>
    </w:p>
    <w:p w14:paraId="513CBFD7" w14:textId="3FC83FD0" w:rsidR="00581208" w:rsidRPr="002524A0" w:rsidRDefault="00581208" w:rsidP="002524A0">
      <w:pPr>
        <w:spacing w:line="240" w:lineRule="auto"/>
        <w:rPr>
          <w:color w:val="000000"/>
          <w:sz w:val="20"/>
          <w:lang w:val="en-US"/>
        </w:rPr>
      </w:pPr>
    </w:p>
    <w:p w14:paraId="33C10060" w14:textId="0A5053EC" w:rsidR="00E86074" w:rsidRPr="00E86074" w:rsidRDefault="00B07282" w:rsidP="00E86074">
      <w:pPr>
        <w:pStyle w:val="Heading1"/>
        <w:numPr>
          <w:ilvl w:val="0"/>
          <w:numId w:val="1"/>
        </w:numPr>
        <w:tabs>
          <w:tab w:val="num" w:pos="720"/>
          <w:tab w:val="num" w:pos="990"/>
        </w:tabs>
        <w:spacing w:before="0" w:after="0" w:line="240" w:lineRule="atLeast"/>
        <w:ind w:left="540" w:hanging="540"/>
        <w:rPr>
          <w:sz w:val="22"/>
          <w:szCs w:val="18"/>
          <w:lang w:val="fr-FR"/>
        </w:rPr>
      </w:pPr>
      <w:r>
        <w:rPr>
          <w:sz w:val="22"/>
          <w:szCs w:val="18"/>
          <w:lang w:val="fr-FR"/>
        </w:rPr>
        <w:t>Other payables</w:t>
      </w:r>
    </w:p>
    <w:p w14:paraId="0D766F34" w14:textId="096E207C" w:rsidR="001C276D" w:rsidRPr="001C276D" w:rsidRDefault="001C276D" w:rsidP="001C276D">
      <w:pPr>
        <w:pStyle w:val="BodyText"/>
        <w:spacing w:after="0" w:line="240" w:lineRule="auto"/>
        <w:rPr>
          <w:lang w:val="fr-FR"/>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682102" w:rsidRPr="008857C9" w14:paraId="3AF3B1EF" w14:textId="77777777" w:rsidTr="00E67579">
        <w:trPr>
          <w:cantSplit/>
          <w:tblHeader/>
        </w:trPr>
        <w:tc>
          <w:tcPr>
            <w:tcW w:w="4320" w:type="dxa"/>
            <w:vMerge w:val="restart"/>
            <w:vAlign w:val="bottom"/>
          </w:tcPr>
          <w:p w14:paraId="54BBA61A" w14:textId="527EF5DA" w:rsidR="00682102" w:rsidRPr="00006D66" w:rsidRDefault="00682102" w:rsidP="00E67579">
            <w:pPr>
              <w:tabs>
                <w:tab w:val="left" w:pos="195"/>
              </w:tabs>
              <w:spacing w:line="240" w:lineRule="auto"/>
              <w:ind w:left="190" w:right="-80" w:hanging="190"/>
              <w:rPr>
                <w:sz w:val="20"/>
              </w:rPr>
            </w:pPr>
          </w:p>
        </w:tc>
        <w:tc>
          <w:tcPr>
            <w:tcW w:w="2340" w:type="dxa"/>
            <w:gridSpan w:val="3"/>
          </w:tcPr>
          <w:p w14:paraId="3DE00DCF" w14:textId="77777777" w:rsidR="00682102" w:rsidRPr="00006D66" w:rsidRDefault="00682102" w:rsidP="00E67579">
            <w:pPr>
              <w:pStyle w:val="acctmergecolhdg"/>
              <w:spacing w:line="240" w:lineRule="auto"/>
              <w:ind w:firstLine="136"/>
              <w:rPr>
                <w:sz w:val="20"/>
              </w:rPr>
            </w:pPr>
            <w:r w:rsidRPr="00006D66">
              <w:rPr>
                <w:sz w:val="20"/>
              </w:rPr>
              <w:t xml:space="preserve">Consolidated </w:t>
            </w:r>
          </w:p>
          <w:p w14:paraId="577E9A49" w14:textId="77777777" w:rsidR="00682102" w:rsidRPr="00006D66" w:rsidRDefault="00682102" w:rsidP="00E67579">
            <w:pPr>
              <w:pStyle w:val="acctmergecolhdg"/>
              <w:spacing w:line="240" w:lineRule="auto"/>
              <w:ind w:left="-80" w:right="-82"/>
              <w:rPr>
                <w:sz w:val="20"/>
              </w:rPr>
            </w:pPr>
            <w:r w:rsidRPr="00006D66">
              <w:rPr>
                <w:sz w:val="20"/>
              </w:rPr>
              <w:t xml:space="preserve">financial statements </w:t>
            </w:r>
          </w:p>
        </w:tc>
        <w:tc>
          <w:tcPr>
            <w:tcW w:w="180" w:type="dxa"/>
          </w:tcPr>
          <w:p w14:paraId="2EF1C56D" w14:textId="77777777" w:rsidR="00682102" w:rsidRPr="00006D66" w:rsidRDefault="00682102" w:rsidP="00E67579">
            <w:pPr>
              <w:pStyle w:val="acctmergecolhdg"/>
              <w:spacing w:line="240" w:lineRule="auto"/>
              <w:ind w:firstLine="136"/>
              <w:rPr>
                <w:sz w:val="20"/>
              </w:rPr>
            </w:pPr>
          </w:p>
        </w:tc>
        <w:tc>
          <w:tcPr>
            <w:tcW w:w="2340" w:type="dxa"/>
            <w:gridSpan w:val="3"/>
          </w:tcPr>
          <w:p w14:paraId="0C2FB773" w14:textId="77777777" w:rsidR="00682102" w:rsidRPr="00006D66" w:rsidRDefault="00682102" w:rsidP="00E67579">
            <w:pPr>
              <w:pStyle w:val="acctmergecolhdg"/>
              <w:spacing w:line="240" w:lineRule="auto"/>
              <w:ind w:firstLine="136"/>
              <w:rPr>
                <w:sz w:val="20"/>
              </w:rPr>
            </w:pPr>
            <w:r w:rsidRPr="00006D66">
              <w:rPr>
                <w:sz w:val="20"/>
              </w:rPr>
              <w:t xml:space="preserve">Separate </w:t>
            </w:r>
          </w:p>
          <w:p w14:paraId="1D9D69E2" w14:textId="77777777" w:rsidR="00682102" w:rsidRPr="00006D66" w:rsidRDefault="00682102" w:rsidP="00E67579">
            <w:pPr>
              <w:pStyle w:val="acctmergecolhdg"/>
              <w:spacing w:line="240" w:lineRule="auto"/>
              <w:ind w:left="-75" w:right="-77"/>
              <w:rPr>
                <w:sz w:val="20"/>
              </w:rPr>
            </w:pPr>
            <w:r w:rsidRPr="00006D66">
              <w:rPr>
                <w:sz w:val="20"/>
              </w:rPr>
              <w:t xml:space="preserve">financial statements </w:t>
            </w:r>
          </w:p>
        </w:tc>
      </w:tr>
      <w:tr w:rsidR="00C60BDE" w:rsidRPr="008857C9" w14:paraId="3CF78987" w14:textId="77777777" w:rsidTr="00E67579">
        <w:trPr>
          <w:cantSplit/>
          <w:tblHeader/>
        </w:trPr>
        <w:tc>
          <w:tcPr>
            <w:tcW w:w="4320" w:type="dxa"/>
            <w:vMerge/>
          </w:tcPr>
          <w:p w14:paraId="31FDE575" w14:textId="77777777" w:rsidR="00C60BDE" w:rsidRPr="00006D66" w:rsidRDefault="00C60BDE" w:rsidP="00C60BDE">
            <w:pPr>
              <w:spacing w:line="240" w:lineRule="auto"/>
              <w:ind w:firstLine="11"/>
              <w:rPr>
                <w:b/>
                <w:bCs/>
                <w:i/>
                <w:iCs/>
                <w:sz w:val="20"/>
              </w:rPr>
            </w:pPr>
          </w:p>
        </w:tc>
        <w:tc>
          <w:tcPr>
            <w:tcW w:w="1080" w:type="dxa"/>
            <w:shd w:val="clear" w:color="auto" w:fill="auto"/>
          </w:tcPr>
          <w:p w14:paraId="745885DA" w14:textId="5258F222" w:rsidR="00C60BDE" w:rsidRPr="00006D66" w:rsidRDefault="00C60BDE" w:rsidP="00C60BDE">
            <w:pPr>
              <w:pStyle w:val="acctmergecolhdg"/>
              <w:spacing w:line="240" w:lineRule="auto"/>
              <w:ind w:firstLine="136"/>
              <w:rPr>
                <w:b w:val="0"/>
                <w:bCs/>
                <w:sz w:val="20"/>
              </w:rPr>
            </w:pPr>
            <w:r w:rsidRPr="00006D66">
              <w:rPr>
                <w:b w:val="0"/>
                <w:bCs/>
                <w:sz w:val="20"/>
              </w:rPr>
              <w:t>202</w:t>
            </w:r>
            <w:r>
              <w:rPr>
                <w:b w:val="0"/>
                <w:bCs/>
                <w:sz w:val="20"/>
              </w:rPr>
              <w:t>1</w:t>
            </w:r>
          </w:p>
        </w:tc>
        <w:tc>
          <w:tcPr>
            <w:tcW w:w="180" w:type="dxa"/>
            <w:shd w:val="clear" w:color="auto" w:fill="auto"/>
          </w:tcPr>
          <w:p w14:paraId="0313FFEC" w14:textId="77777777" w:rsidR="00C60BDE" w:rsidRPr="00006D66" w:rsidRDefault="00C60BDE" w:rsidP="00C60BDE">
            <w:pPr>
              <w:pStyle w:val="acctmergecolhdg"/>
              <w:spacing w:line="240" w:lineRule="auto"/>
              <w:ind w:firstLine="136"/>
              <w:rPr>
                <w:b w:val="0"/>
                <w:bCs/>
                <w:sz w:val="20"/>
              </w:rPr>
            </w:pPr>
          </w:p>
        </w:tc>
        <w:tc>
          <w:tcPr>
            <w:tcW w:w="1080" w:type="dxa"/>
            <w:shd w:val="clear" w:color="auto" w:fill="auto"/>
          </w:tcPr>
          <w:p w14:paraId="314DC0CD" w14:textId="4FB1B83A" w:rsidR="00C60BDE" w:rsidRPr="00006D66" w:rsidRDefault="00C60BDE" w:rsidP="00C60BDE">
            <w:pPr>
              <w:pStyle w:val="acctmergecolhdg"/>
              <w:spacing w:line="240" w:lineRule="auto"/>
              <w:ind w:firstLine="136"/>
              <w:rPr>
                <w:b w:val="0"/>
                <w:bCs/>
                <w:sz w:val="20"/>
              </w:rPr>
            </w:pPr>
            <w:r w:rsidRPr="00006D66">
              <w:rPr>
                <w:b w:val="0"/>
                <w:bCs/>
                <w:sz w:val="20"/>
              </w:rPr>
              <w:t>20</w:t>
            </w:r>
            <w:r>
              <w:rPr>
                <w:b w:val="0"/>
                <w:bCs/>
                <w:sz w:val="20"/>
              </w:rPr>
              <w:t>20</w:t>
            </w:r>
          </w:p>
        </w:tc>
        <w:tc>
          <w:tcPr>
            <w:tcW w:w="180" w:type="dxa"/>
            <w:shd w:val="clear" w:color="auto" w:fill="auto"/>
          </w:tcPr>
          <w:p w14:paraId="0EEA3791" w14:textId="77777777" w:rsidR="00C60BDE" w:rsidRPr="00006D66" w:rsidRDefault="00C60BDE" w:rsidP="00C60BDE">
            <w:pPr>
              <w:pStyle w:val="acctmergecolhdg"/>
              <w:spacing w:line="240" w:lineRule="auto"/>
              <w:ind w:firstLine="136"/>
              <w:rPr>
                <w:b w:val="0"/>
                <w:bCs/>
                <w:sz w:val="20"/>
              </w:rPr>
            </w:pPr>
          </w:p>
        </w:tc>
        <w:tc>
          <w:tcPr>
            <w:tcW w:w="1080" w:type="dxa"/>
            <w:shd w:val="clear" w:color="auto" w:fill="auto"/>
          </w:tcPr>
          <w:p w14:paraId="4A627DE8" w14:textId="4245F75F" w:rsidR="00C60BDE" w:rsidRPr="00006D66" w:rsidRDefault="00C60BDE" w:rsidP="00C60BDE">
            <w:pPr>
              <w:pStyle w:val="acctmergecolhdg"/>
              <w:spacing w:line="240" w:lineRule="auto"/>
              <w:ind w:firstLine="136"/>
              <w:rPr>
                <w:b w:val="0"/>
                <w:bCs/>
                <w:sz w:val="20"/>
              </w:rPr>
            </w:pPr>
            <w:r w:rsidRPr="00006D66">
              <w:rPr>
                <w:b w:val="0"/>
                <w:bCs/>
                <w:sz w:val="20"/>
              </w:rPr>
              <w:t>202</w:t>
            </w:r>
            <w:r>
              <w:rPr>
                <w:b w:val="0"/>
                <w:bCs/>
                <w:sz w:val="20"/>
              </w:rPr>
              <w:t>1</w:t>
            </w:r>
          </w:p>
        </w:tc>
        <w:tc>
          <w:tcPr>
            <w:tcW w:w="180" w:type="dxa"/>
            <w:shd w:val="clear" w:color="auto" w:fill="auto"/>
          </w:tcPr>
          <w:p w14:paraId="3F850B04" w14:textId="77777777" w:rsidR="00C60BDE" w:rsidRPr="00006D66" w:rsidRDefault="00C60BDE" w:rsidP="00C60BDE">
            <w:pPr>
              <w:pStyle w:val="acctmergecolhdg"/>
              <w:spacing w:line="240" w:lineRule="auto"/>
              <w:ind w:firstLine="136"/>
              <w:rPr>
                <w:b w:val="0"/>
                <w:bCs/>
                <w:sz w:val="20"/>
              </w:rPr>
            </w:pPr>
          </w:p>
        </w:tc>
        <w:tc>
          <w:tcPr>
            <w:tcW w:w="1080" w:type="dxa"/>
            <w:shd w:val="clear" w:color="auto" w:fill="auto"/>
          </w:tcPr>
          <w:p w14:paraId="6E047B35" w14:textId="6F601F51" w:rsidR="00C60BDE" w:rsidRPr="00006D66" w:rsidRDefault="00C60BDE" w:rsidP="00C60BDE">
            <w:pPr>
              <w:pStyle w:val="acctmergecolhdg"/>
              <w:spacing w:line="240" w:lineRule="auto"/>
              <w:ind w:firstLine="136"/>
              <w:rPr>
                <w:b w:val="0"/>
                <w:bCs/>
                <w:sz w:val="20"/>
              </w:rPr>
            </w:pPr>
            <w:r w:rsidRPr="00006D66">
              <w:rPr>
                <w:b w:val="0"/>
                <w:bCs/>
                <w:sz w:val="20"/>
              </w:rPr>
              <w:t>20</w:t>
            </w:r>
            <w:r>
              <w:rPr>
                <w:b w:val="0"/>
                <w:bCs/>
                <w:sz w:val="20"/>
              </w:rPr>
              <w:t>20</w:t>
            </w:r>
          </w:p>
        </w:tc>
      </w:tr>
      <w:tr w:rsidR="00682102" w:rsidRPr="008857C9" w14:paraId="35DC51BB" w14:textId="77777777" w:rsidTr="00E67579">
        <w:trPr>
          <w:cantSplit/>
          <w:tblHeader/>
        </w:trPr>
        <w:tc>
          <w:tcPr>
            <w:tcW w:w="4320" w:type="dxa"/>
          </w:tcPr>
          <w:p w14:paraId="7F63E1D2" w14:textId="77777777" w:rsidR="00682102" w:rsidRPr="00006D66" w:rsidRDefault="00682102" w:rsidP="00E67579">
            <w:pPr>
              <w:spacing w:line="240" w:lineRule="auto"/>
              <w:ind w:firstLine="11"/>
              <w:rPr>
                <w:sz w:val="20"/>
              </w:rPr>
            </w:pPr>
          </w:p>
        </w:tc>
        <w:tc>
          <w:tcPr>
            <w:tcW w:w="4860" w:type="dxa"/>
            <w:gridSpan w:val="7"/>
          </w:tcPr>
          <w:p w14:paraId="35DB3711" w14:textId="2916B6C8" w:rsidR="00682102" w:rsidRPr="00006D66" w:rsidRDefault="00682102" w:rsidP="00E67579">
            <w:pPr>
              <w:pStyle w:val="acctfourfigures"/>
              <w:spacing w:line="240" w:lineRule="auto"/>
              <w:ind w:firstLine="136"/>
              <w:jc w:val="center"/>
              <w:rPr>
                <w:i/>
                <w:iCs/>
                <w:sz w:val="20"/>
              </w:rPr>
            </w:pPr>
            <w:r w:rsidRPr="00443897">
              <w:rPr>
                <w:i/>
                <w:iCs/>
                <w:sz w:val="20"/>
                <w:cs/>
                <w:lang w:bidi="th-TH"/>
              </w:rPr>
              <w:t>(</w:t>
            </w:r>
            <w:r w:rsidRPr="00006D66">
              <w:rPr>
                <w:i/>
                <w:iCs/>
                <w:sz w:val="20"/>
              </w:rPr>
              <w:t>in thousand Baht</w:t>
            </w:r>
            <w:r w:rsidRPr="00443897">
              <w:rPr>
                <w:i/>
                <w:iCs/>
                <w:sz w:val="20"/>
                <w:cs/>
                <w:lang w:bidi="th-TH"/>
              </w:rPr>
              <w:t>)</w:t>
            </w:r>
          </w:p>
        </w:tc>
      </w:tr>
      <w:tr w:rsidR="00C60BDE" w:rsidRPr="008857C9" w14:paraId="19F782CB" w14:textId="77777777" w:rsidTr="00E67579">
        <w:trPr>
          <w:cantSplit/>
        </w:trPr>
        <w:tc>
          <w:tcPr>
            <w:tcW w:w="4320" w:type="dxa"/>
          </w:tcPr>
          <w:p w14:paraId="60384281" w14:textId="59DE4FA2" w:rsidR="00C60BDE" w:rsidRPr="00006D66" w:rsidRDefault="00C60BDE" w:rsidP="00C60BDE">
            <w:pPr>
              <w:spacing w:line="240" w:lineRule="auto"/>
              <w:ind w:left="195" w:hanging="184"/>
              <w:rPr>
                <w:sz w:val="20"/>
              </w:rPr>
            </w:pPr>
            <w:r w:rsidRPr="00006D66">
              <w:rPr>
                <w:sz w:val="20"/>
              </w:rPr>
              <w:t>Accrued employee expenses</w:t>
            </w:r>
          </w:p>
        </w:tc>
        <w:tc>
          <w:tcPr>
            <w:tcW w:w="1080" w:type="dxa"/>
            <w:vAlign w:val="bottom"/>
          </w:tcPr>
          <w:p w14:paraId="695C4B51" w14:textId="226DEDCD" w:rsidR="00C60BDE" w:rsidRPr="00006D66" w:rsidRDefault="006D487B" w:rsidP="00C60BDE">
            <w:pPr>
              <w:pStyle w:val="acctfourfigures"/>
              <w:tabs>
                <w:tab w:val="clear" w:pos="765"/>
                <w:tab w:val="decimal" w:pos="919"/>
              </w:tabs>
              <w:spacing w:line="240" w:lineRule="auto"/>
              <w:ind w:right="11"/>
              <w:rPr>
                <w:sz w:val="20"/>
              </w:rPr>
            </w:pPr>
            <w:r w:rsidRPr="006D487B">
              <w:rPr>
                <w:sz w:val="20"/>
              </w:rPr>
              <w:t>767,413</w:t>
            </w:r>
          </w:p>
        </w:tc>
        <w:tc>
          <w:tcPr>
            <w:tcW w:w="180" w:type="dxa"/>
            <w:vAlign w:val="bottom"/>
          </w:tcPr>
          <w:p w14:paraId="14C25751" w14:textId="77777777" w:rsidR="00C60BDE" w:rsidRPr="00006D66" w:rsidRDefault="00C60BDE" w:rsidP="00C60BDE">
            <w:pPr>
              <w:pStyle w:val="acctfourfigures"/>
              <w:tabs>
                <w:tab w:val="decimal" w:pos="1958"/>
              </w:tabs>
              <w:spacing w:line="240" w:lineRule="auto"/>
              <w:rPr>
                <w:sz w:val="20"/>
              </w:rPr>
            </w:pPr>
          </w:p>
        </w:tc>
        <w:tc>
          <w:tcPr>
            <w:tcW w:w="1080" w:type="dxa"/>
            <w:vAlign w:val="bottom"/>
          </w:tcPr>
          <w:p w14:paraId="7E9C7FAF" w14:textId="613BAB19" w:rsidR="00C60BDE" w:rsidRPr="00006D66" w:rsidRDefault="00C60BDE" w:rsidP="00C60BDE">
            <w:pPr>
              <w:pStyle w:val="acctfourfigures"/>
              <w:tabs>
                <w:tab w:val="clear" w:pos="765"/>
                <w:tab w:val="decimal" w:pos="919"/>
              </w:tabs>
              <w:spacing w:line="240" w:lineRule="auto"/>
              <w:ind w:right="11"/>
              <w:jc w:val="center"/>
              <w:rPr>
                <w:sz w:val="20"/>
              </w:rPr>
            </w:pPr>
            <w:r>
              <w:rPr>
                <w:sz w:val="20"/>
              </w:rPr>
              <w:t>623,905</w:t>
            </w:r>
          </w:p>
        </w:tc>
        <w:tc>
          <w:tcPr>
            <w:tcW w:w="180" w:type="dxa"/>
            <w:vAlign w:val="bottom"/>
          </w:tcPr>
          <w:p w14:paraId="54DB64CB" w14:textId="77777777" w:rsidR="00C60BDE" w:rsidRPr="00006D66" w:rsidRDefault="00C60BDE" w:rsidP="00C60BDE">
            <w:pPr>
              <w:pStyle w:val="acctfourfigures"/>
              <w:tabs>
                <w:tab w:val="decimal" w:pos="1958"/>
              </w:tabs>
              <w:spacing w:line="240" w:lineRule="auto"/>
              <w:rPr>
                <w:sz w:val="20"/>
              </w:rPr>
            </w:pPr>
          </w:p>
        </w:tc>
        <w:tc>
          <w:tcPr>
            <w:tcW w:w="1080" w:type="dxa"/>
            <w:vAlign w:val="bottom"/>
          </w:tcPr>
          <w:p w14:paraId="7FB6A246" w14:textId="701A907B" w:rsidR="00C60BDE" w:rsidRPr="00006D66" w:rsidRDefault="006D487B" w:rsidP="00C60BDE">
            <w:pPr>
              <w:pStyle w:val="acctfourfigures"/>
              <w:tabs>
                <w:tab w:val="clear" w:pos="765"/>
                <w:tab w:val="decimal" w:pos="919"/>
              </w:tabs>
              <w:spacing w:line="240" w:lineRule="auto"/>
              <w:ind w:right="11"/>
              <w:rPr>
                <w:sz w:val="20"/>
              </w:rPr>
            </w:pPr>
            <w:r w:rsidRPr="006D487B">
              <w:rPr>
                <w:sz w:val="20"/>
              </w:rPr>
              <w:t>767,413</w:t>
            </w:r>
          </w:p>
        </w:tc>
        <w:tc>
          <w:tcPr>
            <w:tcW w:w="180" w:type="dxa"/>
            <w:vAlign w:val="bottom"/>
          </w:tcPr>
          <w:p w14:paraId="1C7C522A" w14:textId="77777777" w:rsidR="00C60BDE" w:rsidRPr="00006D66" w:rsidRDefault="00C60BDE" w:rsidP="00C60BDE">
            <w:pPr>
              <w:pStyle w:val="acctfourfigures"/>
              <w:tabs>
                <w:tab w:val="decimal" w:pos="1958"/>
              </w:tabs>
              <w:spacing w:line="240" w:lineRule="auto"/>
              <w:rPr>
                <w:sz w:val="20"/>
              </w:rPr>
            </w:pPr>
          </w:p>
        </w:tc>
        <w:tc>
          <w:tcPr>
            <w:tcW w:w="1080" w:type="dxa"/>
            <w:vAlign w:val="bottom"/>
          </w:tcPr>
          <w:p w14:paraId="6868DD1D" w14:textId="341CF343" w:rsidR="00C60BDE" w:rsidRPr="00006D66" w:rsidRDefault="00C60BDE" w:rsidP="00C60BDE">
            <w:pPr>
              <w:pStyle w:val="acctfourfigures"/>
              <w:tabs>
                <w:tab w:val="clear" w:pos="765"/>
                <w:tab w:val="decimal" w:pos="919"/>
              </w:tabs>
              <w:spacing w:line="240" w:lineRule="auto"/>
              <w:ind w:right="11"/>
              <w:jc w:val="center"/>
              <w:rPr>
                <w:sz w:val="20"/>
              </w:rPr>
            </w:pPr>
            <w:r>
              <w:rPr>
                <w:sz w:val="20"/>
              </w:rPr>
              <w:t>623,905</w:t>
            </w:r>
          </w:p>
        </w:tc>
      </w:tr>
      <w:tr w:rsidR="00C60BDE" w:rsidRPr="008857C9" w14:paraId="0A1B61BA" w14:textId="77777777" w:rsidTr="00E67579">
        <w:trPr>
          <w:cantSplit/>
        </w:trPr>
        <w:tc>
          <w:tcPr>
            <w:tcW w:w="4320" w:type="dxa"/>
          </w:tcPr>
          <w:p w14:paraId="1C10FE6D" w14:textId="1E861CF2" w:rsidR="00C60BDE" w:rsidRPr="00006D66" w:rsidRDefault="00C60BDE" w:rsidP="00C60BDE">
            <w:pPr>
              <w:spacing w:line="240" w:lineRule="auto"/>
              <w:ind w:left="195" w:hanging="184"/>
              <w:rPr>
                <w:sz w:val="20"/>
              </w:rPr>
            </w:pPr>
            <w:r>
              <w:rPr>
                <w:sz w:val="20"/>
              </w:rPr>
              <w:t>Accrued interest expenses</w:t>
            </w:r>
          </w:p>
        </w:tc>
        <w:tc>
          <w:tcPr>
            <w:tcW w:w="1080" w:type="dxa"/>
            <w:vAlign w:val="bottom"/>
          </w:tcPr>
          <w:p w14:paraId="52FD4CAD" w14:textId="7966AB17" w:rsidR="00C60BDE" w:rsidRDefault="006D487B" w:rsidP="00C60BDE">
            <w:pPr>
              <w:pStyle w:val="acctfourfigures"/>
              <w:tabs>
                <w:tab w:val="clear" w:pos="765"/>
                <w:tab w:val="decimal" w:pos="919"/>
              </w:tabs>
              <w:spacing w:line="240" w:lineRule="auto"/>
              <w:ind w:right="11"/>
              <w:rPr>
                <w:sz w:val="20"/>
              </w:rPr>
            </w:pPr>
            <w:r w:rsidRPr="006D487B">
              <w:rPr>
                <w:sz w:val="20"/>
              </w:rPr>
              <w:t>281,024</w:t>
            </w:r>
          </w:p>
        </w:tc>
        <w:tc>
          <w:tcPr>
            <w:tcW w:w="180" w:type="dxa"/>
            <w:vAlign w:val="bottom"/>
          </w:tcPr>
          <w:p w14:paraId="5A7361B6" w14:textId="77777777" w:rsidR="00C60BDE" w:rsidRPr="00006D66" w:rsidRDefault="00C60BDE" w:rsidP="00C60BDE">
            <w:pPr>
              <w:pStyle w:val="acctfourfigures"/>
              <w:tabs>
                <w:tab w:val="decimal" w:pos="1958"/>
              </w:tabs>
              <w:spacing w:line="240" w:lineRule="auto"/>
              <w:rPr>
                <w:sz w:val="20"/>
              </w:rPr>
            </w:pPr>
          </w:p>
        </w:tc>
        <w:tc>
          <w:tcPr>
            <w:tcW w:w="1080" w:type="dxa"/>
            <w:vAlign w:val="bottom"/>
          </w:tcPr>
          <w:p w14:paraId="17786D4B" w14:textId="62B43553" w:rsidR="00C60BDE" w:rsidRPr="00006D66" w:rsidRDefault="00C60BDE" w:rsidP="00C60BDE">
            <w:pPr>
              <w:pStyle w:val="acctfourfigures"/>
              <w:tabs>
                <w:tab w:val="clear" w:pos="765"/>
                <w:tab w:val="decimal" w:pos="919"/>
              </w:tabs>
              <w:spacing w:line="240" w:lineRule="auto"/>
              <w:ind w:right="11"/>
              <w:jc w:val="center"/>
              <w:rPr>
                <w:sz w:val="20"/>
              </w:rPr>
            </w:pPr>
            <w:r>
              <w:rPr>
                <w:sz w:val="20"/>
              </w:rPr>
              <w:t>299,637</w:t>
            </w:r>
          </w:p>
        </w:tc>
        <w:tc>
          <w:tcPr>
            <w:tcW w:w="180" w:type="dxa"/>
            <w:vAlign w:val="bottom"/>
          </w:tcPr>
          <w:p w14:paraId="0205987D" w14:textId="77777777" w:rsidR="00C60BDE" w:rsidRPr="00006D66" w:rsidRDefault="00C60BDE" w:rsidP="00C60BDE">
            <w:pPr>
              <w:pStyle w:val="acctfourfigures"/>
              <w:tabs>
                <w:tab w:val="decimal" w:pos="1958"/>
              </w:tabs>
              <w:spacing w:line="240" w:lineRule="auto"/>
              <w:rPr>
                <w:sz w:val="20"/>
              </w:rPr>
            </w:pPr>
          </w:p>
        </w:tc>
        <w:tc>
          <w:tcPr>
            <w:tcW w:w="1080" w:type="dxa"/>
            <w:vAlign w:val="bottom"/>
          </w:tcPr>
          <w:p w14:paraId="2BB79667" w14:textId="0C8EEF11" w:rsidR="00C60BDE" w:rsidRDefault="006D487B" w:rsidP="00C60BDE">
            <w:pPr>
              <w:pStyle w:val="acctfourfigures"/>
              <w:tabs>
                <w:tab w:val="clear" w:pos="765"/>
                <w:tab w:val="decimal" w:pos="919"/>
              </w:tabs>
              <w:spacing w:line="240" w:lineRule="auto"/>
              <w:ind w:right="11"/>
              <w:rPr>
                <w:sz w:val="20"/>
              </w:rPr>
            </w:pPr>
            <w:r w:rsidRPr="006D487B">
              <w:rPr>
                <w:sz w:val="20"/>
              </w:rPr>
              <w:t>281,024</w:t>
            </w:r>
          </w:p>
        </w:tc>
        <w:tc>
          <w:tcPr>
            <w:tcW w:w="180" w:type="dxa"/>
            <w:vAlign w:val="bottom"/>
          </w:tcPr>
          <w:p w14:paraId="3D11C097" w14:textId="77777777" w:rsidR="00C60BDE" w:rsidRPr="00006D66" w:rsidRDefault="00C60BDE" w:rsidP="00C60BDE">
            <w:pPr>
              <w:pStyle w:val="acctfourfigures"/>
              <w:tabs>
                <w:tab w:val="decimal" w:pos="1958"/>
              </w:tabs>
              <w:spacing w:line="240" w:lineRule="auto"/>
              <w:rPr>
                <w:sz w:val="20"/>
              </w:rPr>
            </w:pPr>
          </w:p>
        </w:tc>
        <w:tc>
          <w:tcPr>
            <w:tcW w:w="1080" w:type="dxa"/>
            <w:vAlign w:val="bottom"/>
          </w:tcPr>
          <w:p w14:paraId="6D164329" w14:textId="6E80FF57" w:rsidR="00C60BDE" w:rsidRPr="00006D66" w:rsidRDefault="00C60BDE" w:rsidP="00C60BDE">
            <w:pPr>
              <w:pStyle w:val="acctfourfigures"/>
              <w:tabs>
                <w:tab w:val="clear" w:pos="765"/>
                <w:tab w:val="decimal" w:pos="919"/>
              </w:tabs>
              <w:spacing w:line="240" w:lineRule="auto"/>
              <w:ind w:right="11"/>
              <w:jc w:val="center"/>
              <w:rPr>
                <w:sz w:val="20"/>
              </w:rPr>
            </w:pPr>
            <w:r>
              <w:rPr>
                <w:sz w:val="20"/>
              </w:rPr>
              <w:t>299,637</w:t>
            </w:r>
          </w:p>
        </w:tc>
      </w:tr>
      <w:tr w:rsidR="00C60BDE" w:rsidRPr="008857C9" w14:paraId="22A493D0" w14:textId="77777777" w:rsidTr="00C60BDE">
        <w:trPr>
          <w:cantSplit/>
        </w:trPr>
        <w:tc>
          <w:tcPr>
            <w:tcW w:w="4320" w:type="dxa"/>
          </w:tcPr>
          <w:p w14:paraId="476176BE" w14:textId="5814F271" w:rsidR="00C60BDE" w:rsidRPr="00006D66" w:rsidRDefault="00C60BDE" w:rsidP="00C60BDE">
            <w:pPr>
              <w:spacing w:line="240" w:lineRule="auto"/>
              <w:ind w:left="195" w:hanging="184"/>
              <w:rPr>
                <w:sz w:val="20"/>
                <w:lang w:val="en-US"/>
              </w:rPr>
            </w:pPr>
            <w:r w:rsidRPr="00006D66">
              <w:rPr>
                <w:sz w:val="20"/>
                <w:lang w:val="en-US"/>
              </w:rPr>
              <w:t>Accrued special business tax expenses</w:t>
            </w:r>
          </w:p>
        </w:tc>
        <w:tc>
          <w:tcPr>
            <w:tcW w:w="1080" w:type="dxa"/>
            <w:vAlign w:val="bottom"/>
          </w:tcPr>
          <w:p w14:paraId="01153E6E" w14:textId="7507D185" w:rsidR="00C60BDE" w:rsidRPr="00006D66" w:rsidRDefault="006D487B" w:rsidP="00C60BDE">
            <w:pPr>
              <w:pStyle w:val="acctfourfigures"/>
              <w:tabs>
                <w:tab w:val="clear" w:pos="765"/>
                <w:tab w:val="decimal" w:pos="919"/>
              </w:tabs>
              <w:spacing w:line="240" w:lineRule="auto"/>
              <w:ind w:right="11"/>
              <w:rPr>
                <w:sz w:val="20"/>
              </w:rPr>
            </w:pPr>
            <w:r w:rsidRPr="006D487B">
              <w:rPr>
                <w:sz w:val="20"/>
              </w:rPr>
              <w:t>84,145</w:t>
            </w:r>
          </w:p>
        </w:tc>
        <w:tc>
          <w:tcPr>
            <w:tcW w:w="180" w:type="dxa"/>
            <w:vAlign w:val="bottom"/>
          </w:tcPr>
          <w:p w14:paraId="2708A88D" w14:textId="77777777" w:rsidR="00C60BDE" w:rsidRPr="00006D66" w:rsidRDefault="00C60BDE" w:rsidP="00C60BDE">
            <w:pPr>
              <w:pStyle w:val="acctfourfigures"/>
              <w:tabs>
                <w:tab w:val="decimal" w:pos="1958"/>
              </w:tabs>
              <w:spacing w:line="240" w:lineRule="auto"/>
              <w:rPr>
                <w:sz w:val="20"/>
              </w:rPr>
            </w:pPr>
          </w:p>
        </w:tc>
        <w:tc>
          <w:tcPr>
            <w:tcW w:w="1080" w:type="dxa"/>
            <w:vAlign w:val="bottom"/>
          </w:tcPr>
          <w:p w14:paraId="1236F19C" w14:textId="4C974443" w:rsidR="00C60BDE" w:rsidRPr="00006D66" w:rsidRDefault="00C60BDE" w:rsidP="00C60BDE">
            <w:pPr>
              <w:pStyle w:val="acctfourfigures"/>
              <w:tabs>
                <w:tab w:val="clear" w:pos="765"/>
                <w:tab w:val="decimal" w:pos="919"/>
              </w:tabs>
              <w:spacing w:line="240" w:lineRule="auto"/>
              <w:ind w:right="11"/>
              <w:rPr>
                <w:sz w:val="20"/>
              </w:rPr>
            </w:pPr>
            <w:r>
              <w:rPr>
                <w:sz w:val="20"/>
              </w:rPr>
              <w:t>77,038</w:t>
            </w:r>
          </w:p>
        </w:tc>
        <w:tc>
          <w:tcPr>
            <w:tcW w:w="180" w:type="dxa"/>
            <w:vAlign w:val="bottom"/>
          </w:tcPr>
          <w:p w14:paraId="60DF981E" w14:textId="77777777" w:rsidR="00C60BDE" w:rsidRPr="00006D66" w:rsidRDefault="00C60BDE" w:rsidP="00C60BDE">
            <w:pPr>
              <w:pStyle w:val="acctfourfigures"/>
              <w:tabs>
                <w:tab w:val="decimal" w:pos="1958"/>
              </w:tabs>
              <w:spacing w:line="240" w:lineRule="auto"/>
              <w:rPr>
                <w:sz w:val="20"/>
              </w:rPr>
            </w:pPr>
          </w:p>
        </w:tc>
        <w:tc>
          <w:tcPr>
            <w:tcW w:w="1080" w:type="dxa"/>
            <w:vAlign w:val="bottom"/>
          </w:tcPr>
          <w:p w14:paraId="7CDBA00F" w14:textId="084C069D" w:rsidR="00C60BDE" w:rsidRPr="00006D66" w:rsidRDefault="006D487B" w:rsidP="00C60BDE">
            <w:pPr>
              <w:pStyle w:val="acctfourfigures"/>
              <w:tabs>
                <w:tab w:val="clear" w:pos="765"/>
                <w:tab w:val="decimal" w:pos="919"/>
              </w:tabs>
              <w:spacing w:line="240" w:lineRule="auto"/>
              <w:ind w:right="11"/>
              <w:rPr>
                <w:sz w:val="20"/>
              </w:rPr>
            </w:pPr>
            <w:r w:rsidRPr="006D487B">
              <w:rPr>
                <w:sz w:val="20"/>
              </w:rPr>
              <w:t>84,145</w:t>
            </w:r>
          </w:p>
        </w:tc>
        <w:tc>
          <w:tcPr>
            <w:tcW w:w="180" w:type="dxa"/>
            <w:vAlign w:val="bottom"/>
          </w:tcPr>
          <w:p w14:paraId="109849DA" w14:textId="77777777" w:rsidR="00C60BDE" w:rsidRPr="00006D66" w:rsidRDefault="00C60BDE" w:rsidP="00C60BDE">
            <w:pPr>
              <w:pStyle w:val="acctfourfigures"/>
              <w:tabs>
                <w:tab w:val="decimal" w:pos="1958"/>
              </w:tabs>
              <w:spacing w:line="240" w:lineRule="auto"/>
              <w:rPr>
                <w:sz w:val="20"/>
              </w:rPr>
            </w:pPr>
          </w:p>
        </w:tc>
        <w:tc>
          <w:tcPr>
            <w:tcW w:w="1080" w:type="dxa"/>
            <w:vAlign w:val="bottom"/>
          </w:tcPr>
          <w:p w14:paraId="3D55E0F9" w14:textId="0D40E3E4" w:rsidR="00C60BDE" w:rsidRPr="00006D66" w:rsidRDefault="00C60BDE" w:rsidP="00C60BDE">
            <w:pPr>
              <w:pStyle w:val="acctfourfigures"/>
              <w:tabs>
                <w:tab w:val="clear" w:pos="765"/>
                <w:tab w:val="decimal" w:pos="919"/>
              </w:tabs>
              <w:spacing w:line="240" w:lineRule="auto"/>
              <w:ind w:right="11"/>
              <w:rPr>
                <w:sz w:val="20"/>
              </w:rPr>
            </w:pPr>
            <w:r>
              <w:rPr>
                <w:sz w:val="20"/>
              </w:rPr>
              <w:t>77,038</w:t>
            </w:r>
          </w:p>
        </w:tc>
      </w:tr>
      <w:tr w:rsidR="00C60BDE" w:rsidRPr="008857C9" w14:paraId="1C742642" w14:textId="77777777" w:rsidTr="00C60BDE">
        <w:trPr>
          <w:cantSplit/>
        </w:trPr>
        <w:tc>
          <w:tcPr>
            <w:tcW w:w="4320" w:type="dxa"/>
          </w:tcPr>
          <w:p w14:paraId="1EC766DC" w14:textId="432A3178" w:rsidR="00C60BDE" w:rsidRPr="00006D66" w:rsidRDefault="00C60BDE" w:rsidP="00C60BDE">
            <w:pPr>
              <w:spacing w:line="240" w:lineRule="auto"/>
              <w:ind w:left="195" w:hanging="184"/>
              <w:rPr>
                <w:sz w:val="20"/>
              </w:rPr>
            </w:pPr>
            <w:r w:rsidRPr="00006D66">
              <w:rPr>
                <w:sz w:val="20"/>
              </w:rPr>
              <w:t>Accrued expenses</w:t>
            </w:r>
          </w:p>
        </w:tc>
        <w:tc>
          <w:tcPr>
            <w:tcW w:w="1080" w:type="dxa"/>
            <w:vAlign w:val="bottom"/>
          </w:tcPr>
          <w:p w14:paraId="62C1C6A8" w14:textId="0D31859E" w:rsidR="00C60BDE" w:rsidRPr="00006D66" w:rsidRDefault="006D487B" w:rsidP="00C60BDE">
            <w:pPr>
              <w:pStyle w:val="acctfourfigures"/>
              <w:tabs>
                <w:tab w:val="clear" w:pos="765"/>
                <w:tab w:val="decimal" w:pos="919"/>
              </w:tabs>
              <w:spacing w:line="240" w:lineRule="auto"/>
              <w:ind w:right="11"/>
              <w:rPr>
                <w:sz w:val="20"/>
              </w:rPr>
            </w:pPr>
            <w:r w:rsidRPr="006D487B">
              <w:rPr>
                <w:sz w:val="20"/>
              </w:rPr>
              <w:t>38,568</w:t>
            </w:r>
          </w:p>
        </w:tc>
        <w:tc>
          <w:tcPr>
            <w:tcW w:w="180" w:type="dxa"/>
            <w:vAlign w:val="bottom"/>
          </w:tcPr>
          <w:p w14:paraId="3EEF18D6" w14:textId="77777777" w:rsidR="00C60BDE" w:rsidRPr="00006D66" w:rsidRDefault="00C60BDE" w:rsidP="00C60BDE">
            <w:pPr>
              <w:pStyle w:val="acctfourfigures"/>
              <w:tabs>
                <w:tab w:val="decimal" w:pos="1958"/>
              </w:tabs>
              <w:spacing w:line="240" w:lineRule="auto"/>
              <w:rPr>
                <w:sz w:val="20"/>
              </w:rPr>
            </w:pPr>
          </w:p>
        </w:tc>
        <w:tc>
          <w:tcPr>
            <w:tcW w:w="1080" w:type="dxa"/>
            <w:vAlign w:val="bottom"/>
          </w:tcPr>
          <w:p w14:paraId="7598A29B" w14:textId="624F243D" w:rsidR="00C60BDE" w:rsidRPr="00006D66" w:rsidRDefault="00C60BDE" w:rsidP="00C60BDE">
            <w:pPr>
              <w:pStyle w:val="acctfourfigures"/>
              <w:tabs>
                <w:tab w:val="clear" w:pos="765"/>
                <w:tab w:val="decimal" w:pos="919"/>
              </w:tabs>
              <w:spacing w:line="240" w:lineRule="auto"/>
              <w:ind w:right="11"/>
              <w:rPr>
                <w:sz w:val="20"/>
              </w:rPr>
            </w:pPr>
            <w:r>
              <w:rPr>
                <w:sz w:val="20"/>
              </w:rPr>
              <w:t>5,714</w:t>
            </w:r>
          </w:p>
        </w:tc>
        <w:tc>
          <w:tcPr>
            <w:tcW w:w="180" w:type="dxa"/>
            <w:vAlign w:val="bottom"/>
          </w:tcPr>
          <w:p w14:paraId="7BA2FE7B" w14:textId="77777777" w:rsidR="00C60BDE" w:rsidRPr="00006D66" w:rsidRDefault="00C60BDE" w:rsidP="00C60BDE">
            <w:pPr>
              <w:pStyle w:val="acctfourfigures"/>
              <w:tabs>
                <w:tab w:val="decimal" w:pos="1958"/>
              </w:tabs>
              <w:spacing w:line="240" w:lineRule="auto"/>
              <w:rPr>
                <w:sz w:val="20"/>
              </w:rPr>
            </w:pPr>
          </w:p>
        </w:tc>
        <w:tc>
          <w:tcPr>
            <w:tcW w:w="1080" w:type="dxa"/>
            <w:vAlign w:val="bottom"/>
          </w:tcPr>
          <w:p w14:paraId="37099D5C" w14:textId="0C74CA94" w:rsidR="00C60BDE" w:rsidRPr="00006D66" w:rsidRDefault="006D487B" w:rsidP="00C60BDE">
            <w:pPr>
              <w:pStyle w:val="acctfourfigures"/>
              <w:tabs>
                <w:tab w:val="clear" w:pos="765"/>
                <w:tab w:val="decimal" w:pos="919"/>
              </w:tabs>
              <w:spacing w:line="240" w:lineRule="auto"/>
              <w:ind w:right="11"/>
              <w:rPr>
                <w:sz w:val="20"/>
              </w:rPr>
            </w:pPr>
            <w:r w:rsidRPr="006D487B">
              <w:rPr>
                <w:sz w:val="20"/>
              </w:rPr>
              <w:t>38,308</w:t>
            </w:r>
          </w:p>
        </w:tc>
        <w:tc>
          <w:tcPr>
            <w:tcW w:w="180" w:type="dxa"/>
            <w:vAlign w:val="bottom"/>
          </w:tcPr>
          <w:p w14:paraId="06E6A2D3" w14:textId="77777777" w:rsidR="00C60BDE" w:rsidRPr="00006D66" w:rsidRDefault="00C60BDE" w:rsidP="00C60BDE">
            <w:pPr>
              <w:pStyle w:val="acctfourfigures"/>
              <w:tabs>
                <w:tab w:val="decimal" w:pos="1958"/>
              </w:tabs>
              <w:spacing w:line="240" w:lineRule="auto"/>
              <w:rPr>
                <w:sz w:val="20"/>
              </w:rPr>
            </w:pPr>
          </w:p>
        </w:tc>
        <w:tc>
          <w:tcPr>
            <w:tcW w:w="1080" w:type="dxa"/>
            <w:vAlign w:val="bottom"/>
          </w:tcPr>
          <w:p w14:paraId="5901284E" w14:textId="1AE496CC" w:rsidR="00C60BDE" w:rsidRPr="00006D66" w:rsidRDefault="00C60BDE" w:rsidP="00C60BDE">
            <w:pPr>
              <w:pStyle w:val="acctfourfigures"/>
              <w:tabs>
                <w:tab w:val="clear" w:pos="765"/>
                <w:tab w:val="decimal" w:pos="919"/>
              </w:tabs>
              <w:spacing w:line="240" w:lineRule="auto"/>
              <w:ind w:right="11"/>
              <w:rPr>
                <w:sz w:val="20"/>
              </w:rPr>
            </w:pPr>
            <w:r>
              <w:rPr>
                <w:sz w:val="20"/>
              </w:rPr>
              <w:t>5,614</w:t>
            </w:r>
          </w:p>
        </w:tc>
      </w:tr>
      <w:tr w:rsidR="00C60BDE" w:rsidRPr="008857C9" w14:paraId="3D061E06" w14:textId="77777777" w:rsidTr="00C60BDE">
        <w:trPr>
          <w:cantSplit/>
        </w:trPr>
        <w:tc>
          <w:tcPr>
            <w:tcW w:w="4320" w:type="dxa"/>
          </w:tcPr>
          <w:p w14:paraId="34F8A3F1" w14:textId="5B2832D1" w:rsidR="00C60BDE" w:rsidRPr="00006D66" w:rsidRDefault="00C60BDE" w:rsidP="00C60BDE">
            <w:pPr>
              <w:spacing w:line="240" w:lineRule="auto"/>
              <w:ind w:left="195" w:hanging="184"/>
              <w:rPr>
                <w:sz w:val="20"/>
              </w:rPr>
            </w:pPr>
            <w:r w:rsidRPr="00006D66">
              <w:rPr>
                <w:sz w:val="20"/>
              </w:rPr>
              <w:t>Other</w:t>
            </w:r>
            <w:r>
              <w:rPr>
                <w:sz w:val="20"/>
              </w:rPr>
              <w:t>s</w:t>
            </w:r>
          </w:p>
        </w:tc>
        <w:tc>
          <w:tcPr>
            <w:tcW w:w="1080" w:type="dxa"/>
            <w:tcBorders>
              <w:bottom w:val="single" w:sz="4" w:space="0" w:color="auto"/>
            </w:tcBorders>
          </w:tcPr>
          <w:p w14:paraId="41B61BF5" w14:textId="1AEC59A0" w:rsidR="00C60BDE" w:rsidRPr="00006D66" w:rsidRDefault="006D487B" w:rsidP="00C60BDE">
            <w:pPr>
              <w:pStyle w:val="acctfourfigures"/>
              <w:tabs>
                <w:tab w:val="clear" w:pos="765"/>
                <w:tab w:val="decimal" w:pos="919"/>
              </w:tabs>
              <w:spacing w:line="240" w:lineRule="auto"/>
              <w:ind w:right="11"/>
              <w:rPr>
                <w:sz w:val="20"/>
              </w:rPr>
            </w:pPr>
            <w:r w:rsidRPr="006D487B">
              <w:rPr>
                <w:sz w:val="20"/>
              </w:rPr>
              <w:t>65,549</w:t>
            </w:r>
          </w:p>
        </w:tc>
        <w:tc>
          <w:tcPr>
            <w:tcW w:w="180" w:type="dxa"/>
            <w:vAlign w:val="bottom"/>
          </w:tcPr>
          <w:p w14:paraId="025B63D1" w14:textId="77777777" w:rsidR="00C60BDE" w:rsidRPr="00006D66" w:rsidRDefault="00C60BDE" w:rsidP="00C60BDE">
            <w:pPr>
              <w:pStyle w:val="acctfourfigures"/>
              <w:tabs>
                <w:tab w:val="decimal" w:pos="1958"/>
              </w:tabs>
              <w:spacing w:line="240" w:lineRule="auto"/>
              <w:rPr>
                <w:sz w:val="20"/>
              </w:rPr>
            </w:pPr>
          </w:p>
        </w:tc>
        <w:tc>
          <w:tcPr>
            <w:tcW w:w="1080" w:type="dxa"/>
            <w:tcBorders>
              <w:bottom w:val="single" w:sz="4" w:space="0" w:color="auto"/>
            </w:tcBorders>
          </w:tcPr>
          <w:p w14:paraId="07110C4A" w14:textId="3047323B" w:rsidR="00C60BDE" w:rsidRPr="00006D66" w:rsidRDefault="00C60BDE" w:rsidP="00C60BDE">
            <w:pPr>
              <w:pStyle w:val="acctfourfigures"/>
              <w:tabs>
                <w:tab w:val="clear" w:pos="765"/>
                <w:tab w:val="decimal" w:pos="919"/>
              </w:tabs>
              <w:spacing w:line="240" w:lineRule="auto"/>
              <w:ind w:right="11"/>
              <w:rPr>
                <w:sz w:val="20"/>
              </w:rPr>
            </w:pPr>
            <w:r>
              <w:rPr>
                <w:sz w:val="20"/>
              </w:rPr>
              <w:t>68,259</w:t>
            </w:r>
          </w:p>
        </w:tc>
        <w:tc>
          <w:tcPr>
            <w:tcW w:w="180" w:type="dxa"/>
            <w:vAlign w:val="bottom"/>
          </w:tcPr>
          <w:p w14:paraId="341131AD" w14:textId="77777777" w:rsidR="00C60BDE" w:rsidRPr="00006D66" w:rsidRDefault="00C60BDE" w:rsidP="00C60BDE">
            <w:pPr>
              <w:pStyle w:val="acctfourfigures"/>
              <w:tabs>
                <w:tab w:val="decimal" w:pos="1958"/>
              </w:tabs>
              <w:spacing w:line="240" w:lineRule="auto"/>
              <w:rPr>
                <w:sz w:val="20"/>
              </w:rPr>
            </w:pPr>
          </w:p>
        </w:tc>
        <w:tc>
          <w:tcPr>
            <w:tcW w:w="1080" w:type="dxa"/>
            <w:tcBorders>
              <w:bottom w:val="single" w:sz="4" w:space="0" w:color="auto"/>
            </w:tcBorders>
          </w:tcPr>
          <w:p w14:paraId="12AB8C90" w14:textId="1598A763" w:rsidR="00C60BDE" w:rsidRPr="00006D66" w:rsidRDefault="006D487B" w:rsidP="00C60BDE">
            <w:pPr>
              <w:pStyle w:val="acctfourfigures"/>
              <w:tabs>
                <w:tab w:val="clear" w:pos="765"/>
                <w:tab w:val="decimal" w:pos="919"/>
              </w:tabs>
              <w:spacing w:line="240" w:lineRule="auto"/>
              <w:ind w:right="11"/>
              <w:rPr>
                <w:sz w:val="20"/>
              </w:rPr>
            </w:pPr>
            <w:r w:rsidRPr="006D487B">
              <w:rPr>
                <w:sz w:val="20"/>
              </w:rPr>
              <w:t>50,310</w:t>
            </w:r>
          </w:p>
        </w:tc>
        <w:tc>
          <w:tcPr>
            <w:tcW w:w="180" w:type="dxa"/>
            <w:vAlign w:val="bottom"/>
          </w:tcPr>
          <w:p w14:paraId="5A3C28EB" w14:textId="77777777" w:rsidR="00C60BDE" w:rsidRPr="00006D66" w:rsidRDefault="00C60BDE" w:rsidP="00C60BDE">
            <w:pPr>
              <w:pStyle w:val="acctfourfigures"/>
              <w:tabs>
                <w:tab w:val="decimal" w:pos="1958"/>
              </w:tabs>
              <w:spacing w:line="240" w:lineRule="auto"/>
              <w:rPr>
                <w:sz w:val="20"/>
              </w:rPr>
            </w:pPr>
          </w:p>
        </w:tc>
        <w:tc>
          <w:tcPr>
            <w:tcW w:w="1080" w:type="dxa"/>
            <w:tcBorders>
              <w:bottom w:val="single" w:sz="4" w:space="0" w:color="auto"/>
            </w:tcBorders>
          </w:tcPr>
          <w:p w14:paraId="50FAB532" w14:textId="32C0E71A" w:rsidR="00C60BDE" w:rsidRPr="00006D66" w:rsidRDefault="00C60BDE" w:rsidP="00C60BDE">
            <w:pPr>
              <w:pStyle w:val="acctfourfigures"/>
              <w:tabs>
                <w:tab w:val="clear" w:pos="765"/>
                <w:tab w:val="decimal" w:pos="919"/>
              </w:tabs>
              <w:spacing w:line="240" w:lineRule="auto"/>
              <w:ind w:right="11"/>
              <w:rPr>
                <w:sz w:val="20"/>
              </w:rPr>
            </w:pPr>
            <w:r>
              <w:rPr>
                <w:sz w:val="20"/>
              </w:rPr>
              <w:t>44,873</w:t>
            </w:r>
          </w:p>
        </w:tc>
      </w:tr>
      <w:tr w:rsidR="00C60BDE" w:rsidRPr="008857C9" w14:paraId="0842A605" w14:textId="77777777" w:rsidTr="00C60BDE">
        <w:trPr>
          <w:cantSplit/>
        </w:trPr>
        <w:tc>
          <w:tcPr>
            <w:tcW w:w="4320" w:type="dxa"/>
          </w:tcPr>
          <w:p w14:paraId="2EBAA45F" w14:textId="4DD679C6" w:rsidR="00C60BDE" w:rsidRPr="00006D66" w:rsidRDefault="00C60BDE" w:rsidP="00C60BDE">
            <w:pPr>
              <w:spacing w:line="240" w:lineRule="auto"/>
              <w:ind w:left="195" w:hanging="184"/>
              <w:rPr>
                <w:b/>
                <w:bCs/>
                <w:sz w:val="20"/>
              </w:rPr>
            </w:pPr>
            <w:r w:rsidRPr="00006D66">
              <w:rPr>
                <w:b/>
                <w:bCs/>
                <w:sz w:val="20"/>
              </w:rPr>
              <w:t xml:space="preserve">Total </w:t>
            </w:r>
          </w:p>
        </w:tc>
        <w:tc>
          <w:tcPr>
            <w:tcW w:w="1080" w:type="dxa"/>
            <w:tcBorders>
              <w:top w:val="single" w:sz="4" w:space="0" w:color="auto"/>
              <w:bottom w:val="double" w:sz="4" w:space="0" w:color="auto"/>
            </w:tcBorders>
          </w:tcPr>
          <w:p w14:paraId="4940A255" w14:textId="7F3B86B6" w:rsidR="00C60BDE" w:rsidRPr="00006D66" w:rsidRDefault="006D487B" w:rsidP="00C60BDE">
            <w:pPr>
              <w:pStyle w:val="acctfourfigures"/>
              <w:tabs>
                <w:tab w:val="clear" w:pos="765"/>
                <w:tab w:val="decimal" w:pos="919"/>
              </w:tabs>
              <w:spacing w:line="240" w:lineRule="auto"/>
              <w:ind w:right="11"/>
              <w:rPr>
                <w:b/>
                <w:bCs/>
                <w:sz w:val="20"/>
              </w:rPr>
            </w:pPr>
            <w:r w:rsidRPr="006D487B">
              <w:rPr>
                <w:b/>
                <w:bCs/>
                <w:sz w:val="20"/>
              </w:rPr>
              <w:t>1,236,699</w:t>
            </w:r>
          </w:p>
        </w:tc>
        <w:tc>
          <w:tcPr>
            <w:tcW w:w="180" w:type="dxa"/>
            <w:vAlign w:val="bottom"/>
          </w:tcPr>
          <w:p w14:paraId="4FA07E34" w14:textId="77777777" w:rsidR="00C60BDE" w:rsidRPr="00006D66" w:rsidRDefault="00C60BDE" w:rsidP="00C60BDE">
            <w:pPr>
              <w:pStyle w:val="acctfourfigures"/>
              <w:tabs>
                <w:tab w:val="decimal" w:pos="1958"/>
              </w:tabs>
              <w:spacing w:line="240" w:lineRule="auto"/>
              <w:rPr>
                <w:b/>
                <w:bCs/>
                <w:sz w:val="20"/>
              </w:rPr>
            </w:pPr>
          </w:p>
        </w:tc>
        <w:tc>
          <w:tcPr>
            <w:tcW w:w="1080" w:type="dxa"/>
            <w:tcBorders>
              <w:top w:val="single" w:sz="4" w:space="0" w:color="auto"/>
              <w:bottom w:val="double" w:sz="4" w:space="0" w:color="auto"/>
            </w:tcBorders>
          </w:tcPr>
          <w:p w14:paraId="5B167D3C" w14:textId="70E67466" w:rsidR="00C60BDE" w:rsidRPr="00006D66" w:rsidRDefault="00C60BDE" w:rsidP="00C60BDE">
            <w:pPr>
              <w:pStyle w:val="acctfourfigures"/>
              <w:tabs>
                <w:tab w:val="clear" w:pos="765"/>
                <w:tab w:val="decimal" w:pos="919"/>
              </w:tabs>
              <w:spacing w:line="240" w:lineRule="auto"/>
              <w:ind w:right="11"/>
              <w:rPr>
                <w:b/>
                <w:bCs/>
                <w:sz w:val="20"/>
              </w:rPr>
            </w:pPr>
            <w:r>
              <w:rPr>
                <w:b/>
                <w:bCs/>
                <w:sz w:val="20"/>
              </w:rPr>
              <w:t>1,074,553</w:t>
            </w:r>
          </w:p>
        </w:tc>
        <w:tc>
          <w:tcPr>
            <w:tcW w:w="180" w:type="dxa"/>
            <w:vAlign w:val="bottom"/>
          </w:tcPr>
          <w:p w14:paraId="08CF59AA" w14:textId="77777777" w:rsidR="00C60BDE" w:rsidRPr="00006D66" w:rsidRDefault="00C60BDE" w:rsidP="00C60BDE">
            <w:pPr>
              <w:pStyle w:val="acctfourfigures"/>
              <w:tabs>
                <w:tab w:val="decimal" w:pos="1958"/>
              </w:tabs>
              <w:spacing w:line="240" w:lineRule="auto"/>
              <w:rPr>
                <w:b/>
                <w:bCs/>
                <w:sz w:val="20"/>
              </w:rPr>
            </w:pPr>
          </w:p>
        </w:tc>
        <w:tc>
          <w:tcPr>
            <w:tcW w:w="1080" w:type="dxa"/>
            <w:tcBorders>
              <w:top w:val="single" w:sz="4" w:space="0" w:color="auto"/>
              <w:bottom w:val="double" w:sz="4" w:space="0" w:color="auto"/>
            </w:tcBorders>
          </w:tcPr>
          <w:p w14:paraId="15AF93B2" w14:textId="5E339EFB" w:rsidR="00C60BDE" w:rsidRPr="00006D66" w:rsidRDefault="006D487B" w:rsidP="00C60BDE">
            <w:pPr>
              <w:pStyle w:val="acctfourfigures"/>
              <w:tabs>
                <w:tab w:val="clear" w:pos="765"/>
                <w:tab w:val="decimal" w:pos="919"/>
              </w:tabs>
              <w:spacing w:line="240" w:lineRule="auto"/>
              <w:ind w:right="11"/>
              <w:rPr>
                <w:b/>
                <w:bCs/>
                <w:sz w:val="20"/>
              </w:rPr>
            </w:pPr>
            <w:r w:rsidRPr="006D487B">
              <w:rPr>
                <w:b/>
                <w:bCs/>
                <w:sz w:val="20"/>
              </w:rPr>
              <w:t>1,221,200</w:t>
            </w:r>
          </w:p>
        </w:tc>
        <w:tc>
          <w:tcPr>
            <w:tcW w:w="180" w:type="dxa"/>
            <w:vAlign w:val="bottom"/>
          </w:tcPr>
          <w:p w14:paraId="0BC1CB57" w14:textId="77777777" w:rsidR="00C60BDE" w:rsidRPr="00006D66" w:rsidRDefault="00C60BDE" w:rsidP="00C60BDE">
            <w:pPr>
              <w:pStyle w:val="acctfourfigures"/>
              <w:tabs>
                <w:tab w:val="decimal" w:pos="1958"/>
              </w:tabs>
              <w:spacing w:line="240" w:lineRule="auto"/>
              <w:rPr>
                <w:b/>
                <w:bCs/>
                <w:sz w:val="20"/>
              </w:rPr>
            </w:pPr>
          </w:p>
        </w:tc>
        <w:tc>
          <w:tcPr>
            <w:tcW w:w="1080" w:type="dxa"/>
            <w:tcBorders>
              <w:top w:val="single" w:sz="4" w:space="0" w:color="auto"/>
              <w:bottom w:val="double" w:sz="4" w:space="0" w:color="auto"/>
            </w:tcBorders>
          </w:tcPr>
          <w:p w14:paraId="24A27A82" w14:textId="07AD3989" w:rsidR="00C60BDE" w:rsidRPr="00006D66" w:rsidRDefault="00C60BDE" w:rsidP="00C60BDE">
            <w:pPr>
              <w:pStyle w:val="acctfourfigures"/>
              <w:tabs>
                <w:tab w:val="clear" w:pos="765"/>
                <w:tab w:val="decimal" w:pos="919"/>
              </w:tabs>
              <w:spacing w:line="240" w:lineRule="auto"/>
              <w:ind w:right="11"/>
              <w:rPr>
                <w:b/>
                <w:bCs/>
                <w:sz w:val="20"/>
              </w:rPr>
            </w:pPr>
            <w:r>
              <w:rPr>
                <w:b/>
                <w:bCs/>
                <w:sz w:val="20"/>
              </w:rPr>
              <w:t>1,051,067</w:t>
            </w:r>
          </w:p>
        </w:tc>
      </w:tr>
    </w:tbl>
    <w:p w14:paraId="2E3605A5" w14:textId="77777777" w:rsidR="00344F46" w:rsidRPr="00344F46" w:rsidRDefault="00344F46" w:rsidP="00344F46">
      <w:pPr>
        <w:spacing w:line="240" w:lineRule="auto"/>
        <w:rPr>
          <w:color w:val="000000"/>
          <w:sz w:val="20"/>
          <w:lang w:val="en-US"/>
        </w:rPr>
      </w:pPr>
    </w:p>
    <w:p w14:paraId="43A25982" w14:textId="3CA8F56D" w:rsidR="00E67579" w:rsidRDefault="00E67579" w:rsidP="00443897">
      <w:pPr>
        <w:pStyle w:val="Heading1"/>
        <w:numPr>
          <w:ilvl w:val="0"/>
          <w:numId w:val="1"/>
        </w:numPr>
        <w:tabs>
          <w:tab w:val="num" w:pos="720"/>
          <w:tab w:val="num" w:pos="990"/>
        </w:tabs>
        <w:spacing w:before="0" w:after="0" w:line="240" w:lineRule="atLeast"/>
        <w:ind w:left="540" w:hanging="540"/>
        <w:rPr>
          <w:sz w:val="22"/>
          <w:szCs w:val="18"/>
          <w:lang w:val="fr-FR"/>
        </w:rPr>
      </w:pPr>
      <w:r>
        <w:rPr>
          <w:sz w:val="22"/>
          <w:szCs w:val="18"/>
          <w:lang w:val="fr-FR"/>
        </w:rPr>
        <w:t>Long</w:t>
      </w:r>
      <w:r w:rsidRPr="00443897">
        <w:rPr>
          <w:sz w:val="22"/>
          <w:szCs w:val="18"/>
          <w:cs/>
          <w:lang w:val="fr-FR" w:bidi="th-TH"/>
        </w:rPr>
        <w:t>-</w:t>
      </w:r>
      <w:r>
        <w:rPr>
          <w:sz w:val="22"/>
          <w:szCs w:val="18"/>
          <w:lang w:val="fr-FR"/>
        </w:rPr>
        <w:t>term borrowings from financial institutions</w:t>
      </w:r>
    </w:p>
    <w:p w14:paraId="11A374E7" w14:textId="77777777" w:rsidR="00D10655" w:rsidRDefault="00D10655" w:rsidP="00E67579">
      <w:pPr>
        <w:spacing w:line="240" w:lineRule="auto"/>
        <w:ind w:left="540"/>
        <w:jc w:val="both"/>
        <w:rPr>
          <w:spacing w:val="-2"/>
          <w:sz w:val="20"/>
        </w:rPr>
      </w:pPr>
    </w:p>
    <w:p w14:paraId="33B565D7" w14:textId="2D1DE711" w:rsidR="00E67579" w:rsidRPr="00AA5E58" w:rsidRDefault="00E67579" w:rsidP="00E67579">
      <w:pPr>
        <w:spacing w:line="240" w:lineRule="auto"/>
        <w:ind w:left="540"/>
        <w:jc w:val="both"/>
        <w:rPr>
          <w:spacing w:val="-2"/>
          <w:sz w:val="20"/>
        </w:rPr>
      </w:pPr>
      <w:r w:rsidRPr="00AA5E58">
        <w:rPr>
          <w:spacing w:val="-2"/>
          <w:sz w:val="20"/>
        </w:rPr>
        <w:t>As at 3</w:t>
      </w:r>
      <w:r>
        <w:rPr>
          <w:spacing w:val="-2"/>
          <w:sz w:val="20"/>
        </w:rPr>
        <w:t>1</w:t>
      </w:r>
      <w:r w:rsidRPr="00443897">
        <w:rPr>
          <w:spacing w:val="-2"/>
          <w:sz w:val="20"/>
          <w:cs/>
          <w:lang w:bidi="th-TH"/>
        </w:rPr>
        <w:t xml:space="preserve"> </w:t>
      </w:r>
      <w:r>
        <w:rPr>
          <w:spacing w:val="-2"/>
          <w:sz w:val="20"/>
        </w:rPr>
        <w:t>December</w:t>
      </w:r>
      <w:r w:rsidRPr="00443897">
        <w:rPr>
          <w:spacing w:val="-2"/>
          <w:sz w:val="20"/>
          <w:cs/>
          <w:lang w:bidi="th-TH"/>
        </w:rPr>
        <w:t xml:space="preserve"> </w:t>
      </w:r>
      <w:r w:rsidRPr="00AA5E58">
        <w:rPr>
          <w:spacing w:val="-2"/>
          <w:sz w:val="20"/>
        </w:rPr>
        <w:t>202</w:t>
      </w:r>
      <w:r w:rsidR="00C60BDE">
        <w:rPr>
          <w:spacing w:val="-2"/>
          <w:sz w:val="20"/>
        </w:rPr>
        <w:t>1</w:t>
      </w:r>
      <w:r w:rsidRPr="00AA5E58">
        <w:rPr>
          <w:spacing w:val="-2"/>
          <w:sz w:val="20"/>
        </w:rPr>
        <w:t xml:space="preserve"> and 20</w:t>
      </w:r>
      <w:r w:rsidR="00C60BDE">
        <w:rPr>
          <w:spacing w:val="-2"/>
          <w:sz w:val="20"/>
        </w:rPr>
        <w:t>20</w:t>
      </w:r>
      <w:r w:rsidRPr="00AA5E58">
        <w:rPr>
          <w:spacing w:val="-2"/>
          <w:sz w:val="20"/>
        </w:rPr>
        <w:t xml:space="preserve">, the following are </w:t>
      </w:r>
      <w:r w:rsidRPr="00AA5E58">
        <w:rPr>
          <w:spacing w:val="-2"/>
          <w:sz w:val="20"/>
          <w:lang w:val="en-US" w:bidi="th-TH"/>
        </w:rPr>
        <w:t>long</w:t>
      </w:r>
      <w:r w:rsidRPr="00443897">
        <w:rPr>
          <w:spacing w:val="-2"/>
          <w:sz w:val="20"/>
          <w:cs/>
          <w:lang w:val="en-US" w:bidi="th-TH"/>
        </w:rPr>
        <w:t>-</w:t>
      </w:r>
      <w:r w:rsidRPr="00AA5E58">
        <w:rPr>
          <w:spacing w:val="-2"/>
          <w:sz w:val="20"/>
          <w:lang w:val="en-US" w:bidi="th-TH"/>
        </w:rPr>
        <w:t xml:space="preserve">term </w:t>
      </w:r>
      <w:r w:rsidRPr="00AA5E58">
        <w:rPr>
          <w:spacing w:val="-2"/>
          <w:sz w:val="20"/>
        </w:rPr>
        <w:t>borrowings</w:t>
      </w:r>
      <w:r w:rsidRPr="00443897">
        <w:rPr>
          <w:spacing w:val="-2"/>
          <w:sz w:val="20"/>
          <w:cs/>
          <w:lang w:bidi="th-TH"/>
        </w:rPr>
        <w:t xml:space="preserve"> </w:t>
      </w:r>
      <w:r w:rsidRPr="00AA5E58">
        <w:rPr>
          <w:spacing w:val="-2"/>
          <w:sz w:val="20"/>
        </w:rPr>
        <w:t>from local financial institutions</w:t>
      </w:r>
      <w:r w:rsidRPr="00443897">
        <w:rPr>
          <w:spacing w:val="-2"/>
          <w:sz w:val="20"/>
          <w:cs/>
          <w:lang w:bidi="th-TH"/>
        </w:rPr>
        <w:t>.</w:t>
      </w:r>
    </w:p>
    <w:p w14:paraId="5110B0BC" w14:textId="77777777" w:rsidR="00E67579" w:rsidRPr="00AA5E58" w:rsidRDefault="00E67579" w:rsidP="00E67579">
      <w:pPr>
        <w:spacing w:line="240" w:lineRule="auto"/>
        <w:ind w:left="540"/>
        <w:jc w:val="both"/>
        <w:rPr>
          <w:sz w:val="20"/>
        </w:rPr>
      </w:pPr>
    </w:p>
    <w:tbl>
      <w:tblPr>
        <w:tblW w:w="9360" w:type="dxa"/>
        <w:tblInd w:w="450" w:type="dxa"/>
        <w:tblLayout w:type="fixed"/>
        <w:tblLook w:val="0000" w:firstRow="0" w:lastRow="0" w:firstColumn="0" w:lastColumn="0" w:noHBand="0" w:noVBand="0"/>
      </w:tblPr>
      <w:tblGrid>
        <w:gridCol w:w="540"/>
        <w:gridCol w:w="6030"/>
        <w:gridCol w:w="1350"/>
        <w:gridCol w:w="1440"/>
      </w:tblGrid>
      <w:tr w:rsidR="00F264A2" w:rsidRPr="004F0992" w14:paraId="1A353A56" w14:textId="77777777" w:rsidTr="008F15BD">
        <w:trPr>
          <w:trHeight w:val="259"/>
          <w:tblHeader/>
        </w:trPr>
        <w:tc>
          <w:tcPr>
            <w:tcW w:w="6570" w:type="dxa"/>
            <w:gridSpan w:val="2"/>
            <w:vAlign w:val="bottom"/>
          </w:tcPr>
          <w:p w14:paraId="0CFB958E" w14:textId="77777777" w:rsidR="00F264A2" w:rsidRPr="004F0992" w:rsidRDefault="00F264A2" w:rsidP="008F15BD">
            <w:pPr>
              <w:spacing w:line="240" w:lineRule="auto"/>
              <w:ind w:left="102" w:right="12"/>
              <w:jc w:val="right"/>
              <w:rPr>
                <w:sz w:val="20"/>
              </w:rPr>
            </w:pPr>
          </w:p>
        </w:tc>
        <w:tc>
          <w:tcPr>
            <w:tcW w:w="2790" w:type="dxa"/>
            <w:gridSpan w:val="2"/>
            <w:vAlign w:val="center"/>
          </w:tcPr>
          <w:p w14:paraId="2AA52A86" w14:textId="77777777" w:rsidR="00F264A2" w:rsidRPr="004F0992" w:rsidRDefault="00F264A2" w:rsidP="008F15BD">
            <w:pPr>
              <w:tabs>
                <w:tab w:val="decimal" w:pos="1062"/>
              </w:tabs>
              <w:spacing w:line="240" w:lineRule="auto"/>
              <w:jc w:val="center"/>
              <w:rPr>
                <w:b/>
                <w:sz w:val="20"/>
              </w:rPr>
            </w:pPr>
            <w:r w:rsidRPr="004F0992">
              <w:rPr>
                <w:b/>
                <w:sz w:val="20"/>
              </w:rPr>
              <w:t xml:space="preserve">Consolidated and </w:t>
            </w:r>
          </w:p>
          <w:p w14:paraId="1D5D2A87" w14:textId="77777777" w:rsidR="00F264A2" w:rsidRPr="004F0992" w:rsidRDefault="00F264A2" w:rsidP="008F15BD">
            <w:pPr>
              <w:tabs>
                <w:tab w:val="left" w:pos="1512"/>
              </w:tabs>
              <w:spacing w:line="240" w:lineRule="auto"/>
              <w:ind w:left="-105" w:right="-105"/>
              <w:jc w:val="center"/>
              <w:rPr>
                <w:sz w:val="20"/>
              </w:rPr>
            </w:pPr>
            <w:r w:rsidRPr="004F0992">
              <w:rPr>
                <w:b/>
                <w:sz w:val="20"/>
              </w:rPr>
              <w:t>S</w:t>
            </w:r>
            <w:r w:rsidRPr="004F0992">
              <w:rPr>
                <w:b/>
                <w:bCs/>
                <w:sz w:val="20"/>
              </w:rPr>
              <w:t>eparate financial statements</w:t>
            </w:r>
          </w:p>
        </w:tc>
      </w:tr>
      <w:tr w:rsidR="00F264A2" w:rsidRPr="004F0992" w14:paraId="62CBB03E" w14:textId="77777777" w:rsidTr="008F15BD">
        <w:trPr>
          <w:trHeight w:val="259"/>
          <w:tblHeader/>
        </w:trPr>
        <w:tc>
          <w:tcPr>
            <w:tcW w:w="540" w:type="dxa"/>
            <w:vAlign w:val="bottom"/>
          </w:tcPr>
          <w:p w14:paraId="070BBF0D" w14:textId="77777777" w:rsidR="00F264A2" w:rsidRPr="004F0992" w:rsidRDefault="00F264A2" w:rsidP="008F15BD">
            <w:pPr>
              <w:spacing w:line="240" w:lineRule="auto"/>
              <w:jc w:val="center"/>
              <w:rPr>
                <w:b/>
                <w:bCs/>
                <w:sz w:val="20"/>
              </w:rPr>
            </w:pPr>
          </w:p>
        </w:tc>
        <w:tc>
          <w:tcPr>
            <w:tcW w:w="6030" w:type="dxa"/>
          </w:tcPr>
          <w:p w14:paraId="50CB20C2" w14:textId="77777777" w:rsidR="00F264A2" w:rsidRPr="004F0992" w:rsidRDefault="00F264A2" w:rsidP="00875A27">
            <w:pPr>
              <w:spacing w:line="240" w:lineRule="auto"/>
              <w:jc w:val="center"/>
              <w:rPr>
                <w:b/>
                <w:bCs/>
                <w:sz w:val="20"/>
              </w:rPr>
            </w:pPr>
            <w:r w:rsidRPr="004F0992">
              <w:rPr>
                <w:b/>
                <w:bCs/>
                <w:sz w:val="20"/>
              </w:rPr>
              <w:t xml:space="preserve">Loan facility </w:t>
            </w:r>
            <w:r w:rsidRPr="00AE277C">
              <w:rPr>
                <w:b/>
                <w:bCs/>
                <w:sz w:val="20"/>
                <w:cs/>
                <w:lang w:bidi="th-TH"/>
              </w:rPr>
              <w:t>/</w:t>
            </w:r>
            <w:r w:rsidRPr="004F0992">
              <w:rPr>
                <w:b/>
                <w:bCs/>
                <w:sz w:val="20"/>
              </w:rPr>
              <w:t xml:space="preserve"> Repayment schedule</w:t>
            </w:r>
          </w:p>
        </w:tc>
        <w:tc>
          <w:tcPr>
            <w:tcW w:w="1350" w:type="dxa"/>
            <w:vAlign w:val="bottom"/>
          </w:tcPr>
          <w:p w14:paraId="1BB4A39F" w14:textId="45BFF1FA" w:rsidR="00F264A2" w:rsidRPr="004F0992" w:rsidRDefault="00F264A2" w:rsidP="008F15BD">
            <w:pPr>
              <w:spacing w:line="240" w:lineRule="auto"/>
              <w:ind w:right="12"/>
              <w:jc w:val="center"/>
              <w:rPr>
                <w:sz w:val="20"/>
              </w:rPr>
            </w:pPr>
            <w:r>
              <w:rPr>
                <w:sz w:val="20"/>
              </w:rPr>
              <w:t>2021</w:t>
            </w:r>
          </w:p>
        </w:tc>
        <w:tc>
          <w:tcPr>
            <w:tcW w:w="1440" w:type="dxa"/>
            <w:vAlign w:val="bottom"/>
          </w:tcPr>
          <w:p w14:paraId="1F282978" w14:textId="297B8E6D" w:rsidR="00F264A2" w:rsidRPr="004F0992" w:rsidRDefault="00F264A2" w:rsidP="008F15BD">
            <w:pPr>
              <w:spacing w:line="240" w:lineRule="auto"/>
              <w:ind w:right="12"/>
              <w:jc w:val="center"/>
              <w:rPr>
                <w:sz w:val="20"/>
              </w:rPr>
            </w:pPr>
            <w:r w:rsidRPr="004F0992">
              <w:rPr>
                <w:sz w:val="20"/>
              </w:rPr>
              <w:t>2020</w:t>
            </w:r>
          </w:p>
        </w:tc>
      </w:tr>
      <w:tr w:rsidR="00F264A2" w:rsidRPr="004F0992" w14:paraId="2897C223" w14:textId="77777777" w:rsidTr="008F15BD">
        <w:trPr>
          <w:tblHeader/>
        </w:trPr>
        <w:tc>
          <w:tcPr>
            <w:tcW w:w="540" w:type="dxa"/>
          </w:tcPr>
          <w:p w14:paraId="3B351796" w14:textId="77777777" w:rsidR="00F264A2" w:rsidRPr="004F0992" w:rsidRDefault="00F264A2" w:rsidP="008F15BD">
            <w:pPr>
              <w:spacing w:line="240" w:lineRule="auto"/>
              <w:ind w:left="34"/>
              <w:jc w:val="center"/>
              <w:rPr>
                <w:sz w:val="20"/>
              </w:rPr>
            </w:pPr>
          </w:p>
        </w:tc>
        <w:tc>
          <w:tcPr>
            <w:tcW w:w="6030" w:type="dxa"/>
          </w:tcPr>
          <w:p w14:paraId="7ED69FE4" w14:textId="77777777" w:rsidR="00F264A2" w:rsidRPr="004F0992" w:rsidRDefault="00F264A2" w:rsidP="008F15BD">
            <w:pPr>
              <w:spacing w:line="240" w:lineRule="auto"/>
              <w:ind w:right="-115"/>
              <w:jc w:val="center"/>
              <w:rPr>
                <w:sz w:val="20"/>
                <w:lang w:val="en-US"/>
              </w:rPr>
            </w:pPr>
          </w:p>
        </w:tc>
        <w:tc>
          <w:tcPr>
            <w:tcW w:w="2790" w:type="dxa"/>
            <w:gridSpan w:val="2"/>
            <w:vAlign w:val="center"/>
          </w:tcPr>
          <w:p w14:paraId="0AC0FC32" w14:textId="77777777" w:rsidR="00F264A2" w:rsidRPr="004F0992" w:rsidRDefault="00F264A2" w:rsidP="008F15BD">
            <w:pPr>
              <w:tabs>
                <w:tab w:val="decimal" w:pos="1067"/>
              </w:tabs>
              <w:spacing w:line="240" w:lineRule="auto"/>
              <w:jc w:val="center"/>
              <w:rPr>
                <w:sz w:val="20"/>
              </w:rPr>
            </w:pPr>
            <w:r w:rsidRPr="00AE277C">
              <w:rPr>
                <w:i/>
                <w:iCs/>
                <w:sz w:val="20"/>
                <w:cs/>
                <w:lang w:bidi="th-TH"/>
              </w:rPr>
              <w:t>(</w:t>
            </w:r>
            <w:r w:rsidRPr="004F0992">
              <w:rPr>
                <w:i/>
                <w:iCs/>
                <w:sz w:val="20"/>
              </w:rPr>
              <w:t>in thousand Baht</w:t>
            </w:r>
            <w:r w:rsidRPr="00AE277C">
              <w:rPr>
                <w:i/>
                <w:iCs/>
                <w:sz w:val="20"/>
                <w:cs/>
                <w:lang w:bidi="th-TH"/>
              </w:rPr>
              <w:t>)</w:t>
            </w:r>
          </w:p>
        </w:tc>
      </w:tr>
      <w:tr w:rsidR="00F264A2" w:rsidRPr="004F0992" w14:paraId="628AA44B" w14:textId="77777777" w:rsidTr="008F15BD">
        <w:trPr>
          <w:trHeight w:val="259"/>
        </w:trPr>
        <w:tc>
          <w:tcPr>
            <w:tcW w:w="540" w:type="dxa"/>
          </w:tcPr>
          <w:p w14:paraId="60FF867D" w14:textId="77777777" w:rsidR="00F264A2" w:rsidRPr="004F0992" w:rsidRDefault="00F264A2" w:rsidP="008F15BD">
            <w:pPr>
              <w:spacing w:line="240" w:lineRule="auto"/>
              <w:ind w:left="-16"/>
              <w:rPr>
                <w:sz w:val="20"/>
              </w:rPr>
            </w:pPr>
            <w:r w:rsidRPr="004F0992">
              <w:rPr>
                <w:sz w:val="20"/>
              </w:rPr>
              <w:t>1</w:t>
            </w:r>
          </w:p>
        </w:tc>
        <w:tc>
          <w:tcPr>
            <w:tcW w:w="6030" w:type="dxa"/>
          </w:tcPr>
          <w:p w14:paraId="45D75814" w14:textId="77777777" w:rsidR="00F264A2" w:rsidRPr="004F0992" w:rsidRDefault="00F264A2" w:rsidP="008F15BD">
            <w:pPr>
              <w:spacing w:line="240" w:lineRule="atLeast"/>
              <w:ind w:left="249" w:right="-115" w:hanging="249"/>
              <w:rPr>
                <w:sz w:val="20"/>
              </w:rPr>
            </w:pPr>
            <w:r w:rsidRPr="004F0992">
              <w:rPr>
                <w:sz w:val="20"/>
              </w:rPr>
              <w:t>Credit facility amounting to Baht 2,000 million, repayable principal equally every 3 months within November 2021 and December 2021, with interest at the rate of THBFIX plus a fixed percent per annum, payable monthly</w:t>
            </w:r>
          </w:p>
        </w:tc>
        <w:tc>
          <w:tcPr>
            <w:tcW w:w="1350" w:type="dxa"/>
            <w:vAlign w:val="bottom"/>
          </w:tcPr>
          <w:p w14:paraId="715ADBF7" w14:textId="473D1AA1" w:rsidR="00F264A2" w:rsidRPr="00B10317" w:rsidRDefault="00B10317" w:rsidP="008F15BD">
            <w:pPr>
              <w:tabs>
                <w:tab w:val="decimal" w:pos="1067"/>
              </w:tabs>
              <w:spacing w:line="240" w:lineRule="auto"/>
              <w:rPr>
                <w:sz w:val="20"/>
                <w:lang w:bidi="th-TH"/>
              </w:rPr>
            </w:pPr>
            <w:r w:rsidRPr="00B10317">
              <w:rPr>
                <w:sz w:val="20"/>
                <w:cs/>
                <w:lang w:bidi="th-TH"/>
              </w:rPr>
              <w:t>-</w:t>
            </w:r>
          </w:p>
        </w:tc>
        <w:tc>
          <w:tcPr>
            <w:tcW w:w="1440" w:type="dxa"/>
            <w:vAlign w:val="bottom"/>
          </w:tcPr>
          <w:p w14:paraId="45B597BA" w14:textId="77777777" w:rsidR="00F264A2" w:rsidRPr="00B10317" w:rsidRDefault="00F264A2" w:rsidP="008F15BD">
            <w:pPr>
              <w:tabs>
                <w:tab w:val="decimal" w:pos="1152"/>
              </w:tabs>
              <w:spacing w:line="240" w:lineRule="auto"/>
              <w:rPr>
                <w:sz w:val="20"/>
              </w:rPr>
            </w:pPr>
            <w:r w:rsidRPr="00B10317">
              <w:rPr>
                <w:sz w:val="20"/>
              </w:rPr>
              <w:t>500,000</w:t>
            </w:r>
          </w:p>
        </w:tc>
      </w:tr>
      <w:tr w:rsidR="00F264A2" w:rsidRPr="004F0992" w14:paraId="47F84845" w14:textId="77777777" w:rsidTr="008F15BD">
        <w:trPr>
          <w:trHeight w:val="259"/>
        </w:trPr>
        <w:tc>
          <w:tcPr>
            <w:tcW w:w="540" w:type="dxa"/>
          </w:tcPr>
          <w:p w14:paraId="7BCDB665" w14:textId="77777777" w:rsidR="00F264A2" w:rsidRPr="004F0992" w:rsidRDefault="00F264A2" w:rsidP="008F15BD">
            <w:pPr>
              <w:spacing w:line="240" w:lineRule="auto"/>
              <w:ind w:left="-16"/>
              <w:rPr>
                <w:sz w:val="20"/>
              </w:rPr>
            </w:pPr>
            <w:r w:rsidRPr="004F0992">
              <w:rPr>
                <w:sz w:val="20"/>
              </w:rPr>
              <w:t>2</w:t>
            </w:r>
          </w:p>
        </w:tc>
        <w:tc>
          <w:tcPr>
            <w:tcW w:w="6030" w:type="dxa"/>
          </w:tcPr>
          <w:p w14:paraId="1DDB4923" w14:textId="77777777" w:rsidR="00F264A2" w:rsidRPr="004F0992" w:rsidRDefault="00F264A2" w:rsidP="008F15BD">
            <w:pPr>
              <w:spacing w:line="240" w:lineRule="atLeast"/>
              <w:ind w:left="249" w:right="-115" w:hanging="249"/>
              <w:rPr>
                <w:sz w:val="20"/>
              </w:rPr>
            </w:pPr>
            <w:r w:rsidRPr="004F0992">
              <w:rPr>
                <w:sz w:val="20"/>
              </w:rPr>
              <w:t>Credit facility amounting to Baht 500 million, repayable principal equally every 3 months within June 2021, and interest charged at a fixed rate, payable every 3 months</w:t>
            </w:r>
          </w:p>
        </w:tc>
        <w:tc>
          <w:tcPr>
            <w:tcW w:w="1350" w:type="dxa"/>
            <w:vAlign w:val="bottom"/>
          </w:tcPr>
          <w:p w14:paraId="009194B7" w14:textId="681D00AD" w:rsidR="00F264A2" w:rsidRPr="00B10317" w:rsidRDefault="00B10317" w:rsidP="008F15BD">
            <w:pPr>
              <w:tabs>
                <w:tab w:val="decimal" w:pos="1067"/>
              </w:tabs>
              <w:spacing w:line="240" w:lineRule="auto"/>
              <w:rPr>
                <w:sz w:val="20"/>
              </w:rPr>
            </w:pPr>
            <w:r w:rsidRPr="00B10317">
              <w:rPr>
                <w:sz w:val="20"/>
                <w:cs/>
                <w:lang w:bidi="th-TH"/>
              </w:rPr>
              <w:t>-</w:t>
            </w:r>
          </w:p>
        </w:tc>
        <w:tc>
          <w:tcPr>
            <w:tcW w:w="1440" w:type="dxa"/>
            <w:vAlign w:val="bottom"/>
          </w:tcPr>
          <w:p w14:paraId="6C02F184" w14:textId="77777777" w:rsidR="00F264A2" w:rsidRPr="00B10317" w:rsidRDefault="00F264A2" w:rsidP="008F15BD">
            <w:pPr>
              <w:tabs>
                <w:tab w:val="decimal" w:pos="1152"/>
              </w:tabs>
              <w:spacing w:line="240" w:lineRule="auto"/>
              <w:rPr>
                <w:sz w:val="20"/>
              </w:rPr>
            </w:pPr>
            <w:r w:rsidRPr="00B10317">
              <w:rPr>
                <w:sz w:val="20"/>
              </w:rPr>
              <w:t>83,333</w:t>
            </w:r>
          </w:p>
        </w:tc>
      </w:tr>
      <w:tr w:rsidR="00F264A2" w:rsidRPr="004F0992" w14:paraId="44A99D53" w14:textId="77777777" w:rsidTr="008F15BD">
        <w:trPr>
          <w:trHeight w:val="259"/>
        </w:trPr>
        <w:tc>
          <w:tcPr>
            <w:tcW w:w="540" w:type="dxa"/>
          </w:tcPr>
          <w:p w14:paraId="1AF95310" w14:textId="77777777" w:rsidR="00F264A2" w:rsidRPr="004F0992" w:rsidRDefault="00F264A2" w:rsidP="008F15BD">
            <w:pPr>
              <w:spacing w:line="240" w:lineRule="auto"/>
              <w:ind w:left="-16"/>
              <w:rPr>
                <w:sz w:val="20"/>
              </w:rPr>
            </w:pPr>
            <w:r w:rsidRPr="004F0992">
              <w:rPr>
                <w:sz w:val="20"/>
              </w:rPr>
              <w:t>3</w:t>
            </w:r>
          </w:p>
        </w:tc>
        <w:tc>
          <w:tcPr>
            <w:tcW w:w="6030" w:type="dxa"/>
          </w:tcPr>
          <w:p w14:paraId="69F4580A" w14:textId="77777777" w:rsidR="00F264A2" w:rsidRPr="004F0992" w:rsidRDefault="00F264A2" w:rsidP="008F15BD">
            <w:pPr>
              <w:spacing w:line="240" w:lineRule="atLeast"/>
              <w:ind w:left="249" w:right="-115" w:hanging="249"/>
              <w:rPr>
                <w:sz w:val="20"/>
              </w:rPr>
            </w:pPr>
            <w:r w:rsidRPr="004F0992">
              <w:rPr>
                <w:sz w:val="20"/>
              </w:rPr>
              <w:t>Credit facility amounting to Baht 600 million, repayable principal within October 2021, and interest charged at a fixed rate, payable monthly</w:t>
            </w:r>
          </w:p>
        </w:tc>
        <w:tc>
          <w:tcPr>
            <w:tcW w:w="1350" w:type="dxa"/>
            <w:vAlign w:val="bottom"/>
          </w:tcPr>
          <w:p w14:paraId="5DE25F8F" w14:textId="3BAFE2B6" w:rsidR="00F264A2" w:rsidRPr="00B10317" w:rsidRDefault="00B10317" w:rsidP="008F15BD">
            <w:pPr>
              <w:tabs>
                <w:tab w:val="decimal" w:pos="1065"/>
              </w:tabs>
              <w:spacing w:line="240" w:lineRule="auto"/>
              <w:rPr>
                <w:sz w:val="20"/>
              </w:rPr>
            </w:pPr>
            <w:r w:rsidRPr="00B10317">
              <w:rPr>
                <w:sz w:val="20"/>
                <w:cs/>
                <w:lang w:bidi="th-TH"/>
              </w:rPr>
              <w:t>-</w:t>
            </w:r>
          </w:p>
        </w:tc>
        <w:tc>
          <w:tcPr>
            <w:tcW w:w="1440" w:type="dxa"/>
            <w:vAlign w:val="bottom"/>
          </w:tcPr>
          <w:p w14:paraId="5078C851" w14:textId="77777777" w:rsidR="00F264A2" w:rsidRPr="00B10317" w:rsidRDefault="00F264A2" w:rsidP="008F15BD">
            <w:pPr>
              <w:tabs>
                <w:tab w:val="decimal" w:pos="1152"/>
              </w:tabs>
              <w:spacing w:line="240" w:lineRule="auto"/>
              <w:rPr>
                <w:sz w:val="20"/>
              </w:rPr>
            </w:pPr>
            <w:r w:rsidRPr="00B10317">
              <w:rPr>
                <w:sz w:val="20"/>
              </w:rPr>
              <w:t>600,000</w:t>
            </w:r>
          </w:p>
        </w:tc>
      </w:tr>
      <w:tr w:rsidR="00F264A2" w:rsidRPr="004F0992" w14:paraId="21ADF09E" w14:textId="77777777" w:rsidTr="008F15BD">
        <w:trPr>
          <w:trHeight w:val="259"/>
        </w:trPr>
        <w:tc>
          <w:tcPr>
            <w:tcW w:w="540" w:type="dxa"/>
          </w:tcPr>
          <w:p w14:paraId="3A054116" w14:textId="77777777" w:rsidR="00F264A2" w:rsidRPr="004F0992" w:rsidRDefault="00F264A2" w:rsidP="008F15BD">
            <w:pPr>
              <w:spacing w:line="240" w:lineRule="auto"/>
              <w:ind w:left="-16"/>
              <w:rPr>
                <w:sz w:val="20"/>
              </w:rPr>
            </w:pPr>
            <w:r w:rsidRPr="004F0992">
              <w:rPr>
                <w:sz w:val="20"/>
              </w:rPr>
              <w:t>4</w:t>
            </w:r>
          </w:p>
        </w:tc>
        <w:tc>
          <w:tcPr>
            <w:tcW w:w="6030" w:type="dxa"/>
          </w:tcPr>
          <w:p w14:paraId="769EAADA" w14:textId="77777777" w:rsidR="00F264A2" w:rsidRPr="004F0992" w:rsidRDefault="00F264A2" w:rsidP="008F15BD">
            <w:pPr>
              <w:spacing w:line="240" w:lineRule="atLeast"/>
              <w:ind w:left="249" w:right="-115" w:hanging="249"/>
              <w:rPr>
                <w:sz w:val="20"/>
              </w:rPr>
            </w:pPr>
            <w:r w:rsidRPr="004F0992">
              <w:rPr>
                <w:sz w:val="20"/>
              </w:rPr>
              <w:t>Credit facility amounting to Baht 500 million, repayable principal within June 2021, and interest charged at a fixed rate,</w:t>
            </w:r>
            <w:r w:rsidRPr="00AE277C">
              <w:rPr>
                <w:sz w:val="20"/>
                <w:cs/>
                <w:lang w:bidi="th-TH"/>
              </w:rPr>
              <w:t xml:space="preserve"> </w:t>
            </w:r>
            <w:r w:rsidRPr="004F0992">
              <w:rPr>
                <w:sz w:val="20"/>
              </w:rPr>
              <w:t>payable monthly</w:t>
            </w:r>
          </w:p>
        </w:tc>
        <w:tc>
          <w:tcPr>
            <w:tcW w:w="1350" w:type="dxa"/>
            <w:vAlign w:val="bottom"/>
          </w:tcPr>
          <w:p w14:paraId="400D606F" w14:textId="65992F3D" w:rsidR="00F264A2" w:rsidRPr="00B10317" w:rsidRDefault="00B10317" w:rsidP="008F15BD">
            <w:pPr>
              <w:tabs>
                <w:tab w:val="decimal" w:pos="1065"/>
              </w:tabs>
              <w:spacing w:line="240" w:lineRule="atLeast"/>
              <w:ind w:right="-115"/>
              <w:rPr>
                <w:sz w:val="20"/>
              </w:rPr>
            </w:pPr>
            <w:r w:rsidRPr="00B10317">
              <w:rPr>
                <w:sz w:val="20"/>
                <w:cs/>
                <w:lang w:bidi="th-TH"/>
              </w:rPr>
              <w:t>-</w:t>
            </w:r>
          </w:p>
        </w:tc>
        <w:tc>
          <w:tcPr>
            <w:tcW w:w="1440" w:type="dxa"/>
            <w:vAlign w:val="bottom"/>
          </w:tcPr>
          <w:p w14:paraId="5C396A40" w14:textId="77777777" w:rsidR="00F264A2" w:rsidRPr="00B10317" w:rsidRDefault="00F264A2" w:rsidP="008F15BD">
            <w:pPr>
              <w:tabs>
                <w:tab w:val="decimal" w:pos="1152"/>
              </w:tabs>
              <w:spacing w:line="240" w:lineRule="auto"/>
              <w:rPr>
                <w:sz w:val="20"/>
              </w:rPr>
            </w:pPr>
            <w:r w:rsidRPr="00B10317">
              <w:rPr>
                <w:sz w:val="20"/>
              </w:rPr>
              <w:t>500,000</w:t>
            </w:r>
          </w:p>
        </w:tc>
      </w:tr>
      <w:tr w:rsidR="00F264A2" w:rsidRPr="004F0992" w14:paraId="055E4564" w14:textId="77777777" w:rsidTr="008F15BD">
        <w:trPr>
          <w:trHeight w:val="259"/>
        </w:trPr>
        <w:tc>
          <w:tcPr>
            <w:tcW w:w="540" w:type="dxa"/>
          </w:tcPr>
          <w:p w14:paraId="28F4AF4C" w14:textId="77777777" w:rsidR="00F264A2" w:rsidRPr="004F0992" w:rsidRDefault="00F264A2" w:rsidP="008F15BD">
            <w:pPr>
              <w:spacing w:line="240" w:lineRule="auto"/>
              <w:ind w:left="-16"/>
              <w:rPr>
                <w:sz w:val="20"/>
              </w:rPr>
            </w:pPr>
            <w:r w:rsidRPr="004F0992">
              <w:rPr>
                <w:sz w:val="20"/>
              </w:rPr>
              <w:t>5</w:t>
            </w:r>
          </w:p>
        </w:tc>
        <w:tc>
          <w:tcPr>
            <w:tcW w:w="6030" w:type="dxa"/>
          </w:tcPr>
          <w:p w14:paraId="4DF5BE8A" w14:textId="77777777" w:rsidR="00F264A2" w:rsidRPr="004F0992" w:rsidRDefault="00F264A2" w:rsidP="008F15BD">
            <w:pPr>
              <w:spacing w:line="240" w:lineRule="atLeast"/>
              <w:ind w:left="249" w:right="-115" w:hanging="249"/>
              <w:rPr>
                <w:sz w:val="20"/>
              </w:rPr>
            </w:pPr>
            <w:r w:rsidRPr="004F0992">
              <w:rPr>
                <w:sz w:val="20"/>
              </w:rPr>
              <w:t>Credit facility amounting to Baht 500 million, repayable principal equally every 3 months within July 2021, and interest charged at a fixed rate, payable monthly</w:t>
            </w:r>
          </w:p>
        </w:tc>
        <w:tc>
          <w:tcPr>
            <w:tcW w:w="1350" w:type="dxa"/>
            <w:vAlign w:val="bottom"/>
          </w:tcPr>
          <w:p w14:paraId="679B9C5B" w14:textId="40B6302B" w:rsidR="00F264A2" w:rsidRPr="00B10317" w:rsidRDefault="00B10317" w:rsidP="008F15BD">
            <w:pPr>
              <w:tabs>
                <w:tab w:val="decimal" w:pos="1065"/>
              </w:tabs>
              <w:spacing w:line="240" w:lineRule="atLeast"/>
              <w:ind w:right="-115"/>
              <w:rPr>
                <w:sz w:val="20"/>
              </w:rPr>
            </w:pPr>
            <w:r w:rsidRPr="00B10317">
              <w:rPr>
                <w:sz w:val="20"/>
                <w:cs/>
                <w:lang w:bidi="th-TH"/>
              </w:rPr>
              <w:t>-</w:t>
            </w:r>
          </w:p>
        </w:tc>
        <w:tc>
          <w:tcPr>
            <w:tcW w:w="1440" w:type="dxa"/>
            <w:vAlign w:val="bottom"/>
          </w:tcPr>
          <w:p w14:paraId="57CA424C" w14:textId="77777777" w:rsidR="00F264A2" w:rsidRPr="00B10317" w:rsidRDefault="00F264A2" w:rsidP="008F15BD">
            <w:pPr>
              <w:tabs>
                <w:tab w:val="decimal" w:pos="1152"/>
              </w:tabs>
              <w:spacing w:line="240" w:lineRule="auto"/>
              <w:rPr>
                <w:sz w:val="20"/>
              </w:rPr>
            </w:pPr>
            <w:r w:rsidRPr="00B10317">
              <w:rPr>
                <w:sz w:val="20"/>
              </w:rPr>
              <w:t>187,500</w:t>
            </w:r>
          </w:p>
        </w:tc>
      </w:tr>
      <w:tr w:rsidR="00F264A2" w:rsidRPr="004F0992" w14:paraId="03C45B12" w14:textId="77777777" w:rsidTr="008F15BD">
        <w:trPr>
          <w:trHeight w:val="259"/>
        </w:trPr>
        <w:tc>
          <w:tcPr>
            <w:tcW w:w="540" w:type="dxa"/>
          </w:tcPr>
          <w:p w14:paraId="0C98B066" w14:textId="77777777" w:rsidR="00F264A2" w:rsidRPr="004F0992" w:rsidRDefault="00F264A2" w:rsidP="008F15BD">
            <w:pPr>
              <w:spacing w:line="240" w:lineRule="atLeast"/>
              <w:ind w:left="-16"/>
              <w:rPr>
                <w:sz w:val="20"/>
              </w:rPr>
            </w:pPr>
            <w:r w:rsidRPr="004F0992">
              <w:rPr>
                <w:sz w:val="20"/>
              </w:rPr>
              <w:t>6</w:t>
            </w:r>
          </w:p>
        </w:tc>
        <w:tc>
          <w:tcPr>
            <w:tcW w:w="6030" w:type="dxa"/>
          </w:tcPr>
          <w:p w14:paraId="58B3ECD4" w14:textId="77777777" w:rsidR="00F264A2" w:rsidRPr="004F0992" w:rsidRDefault="00F264A2" w:rsidP="008F15BD">
            <w:pPr>
              <w:spacing w:line="240" w:lineRule="atLeast"/>
              <w:ind w:left="249" w:right="-115" w:hanging="249"/>
              <w:rPr>
                <w:sz w:val="20"/>
              </w:rPr>
            </w:pPr>
            <w:r w:rsidRPr="004F0992">
              <w:rPr>
                <w:sz w:val="20"/>
              </w:rPr>
              <w:t>Credit facility amounting to Baht 1,000 million, repayable principal within March 2021, and interest charged at a fixed rate, payable monthly</w:t>
            </w:r>
          </w:p>
        </w:tc>
        <w:tc>
          <w:tcPr>
            <w:tcW w:w="1350" w:type="dxa"/>
            <w:vAlign w:val="bottom"/>
          </w:tcPr>
          <w:p w14:paraId="09916E90" w14:textId="2862C8E0" w:rsidR="00F264A2" w:rsidRPr="00B10317" w:rsidRDefault="00B10317" w:rsidP="008F15BD">
            <w:pPr>
              <w:tabs>
                <w:tab w:val="decimal" w:pos="1065"/>
              </w:tabs>
              <w:spacing w:line="240" w:lineRule="atLeast"/>
              <w:ind w:right="-115"/>
              <w:rPr>
                <w:sz w:val="20"/>
              </w:rPr>
            </w:pPr>
            <w:r w:rsidRPr="00B10317">
              <w:rPr>
                <w:sz w:val="20"/>
                <w:cs/>
                <w:lang w:bidi="th-TH"/>
              </w:rPr>
              <w:t>-</w:t>
            </w:r>
          </w:p>
        </w:tc>
        <w:tc>
          <w:tcPr>
            <w:tcW w:w="1440" w:type="dxa"/>
            <w:vAlign w:val="bottom"/>
          </w:tcPr>
          <w:p w14:paraId="2B4B5338" w14:textId="77777777" w:rsidR="00F264A2" w:rsidRPr="00B10317" w:rsidRDefault="00F264A2" w:rsidP="008F15BD">
            <w:pPr>
              <w:tabs>
                <w:tab w:val="decimal" w:pos="1156"/>
              </w:tabs>
              <w:spacing w:line="240" w:lineRule="atLeast"/>
              <w:rPr>
                <w:sz w:val="20"/>
              </w:rPr>
            </w:pPr>
            <w:r w:rsidRPr="00B10317">
              <w:rPr>
                <w:sz w:val="20"/>
              </w:rPr>
              <w:t>1,000,000</w:t>
            </w:r>
          </w:p>
        </w:tc>
      </w:tr>
      <w:tr w:rsidR="00F264A2" w:rsidRPr="004F0992" w14:paraId="1B80DD26" w14:textId="77777777" w:rsidTr="008F15BD">
        <w:trPr>
          <w:trHeight w:val="259"/>
        </w:trPr>
        <w:tc>
          <w:tcPr>
            <w:tcW w:w="540" w:type="dxa"/>
          </w:tcPr>
          <w:p w14:paraId="1EE67F35" w14:textId="77777777" w:rsidR="00F264A2" w:rsidRPr="004F0992" w:rsidRDefault="00F264A2" w:rsidP="008F15BD">
            <w:pPr>
              <w:spacing w:line="240" w:lineRule="atLeast"/>
              <w:ind w:left="-16"/>
              <w:rPr>
                <w:sz w:val="20"/>
              </w:rPr>
            </w:pPr>
            <w:r w:rsidRPr="004F0992">
              <w:rPr>
                <w:sz w:val="20"/>
              </w:rPr>
              <w:t>7</w:t>
            </w:r>
          </w:p>
        </w:tc>
        <w:tc>
          <w:tcPr>
            <w:tcW w:w="6030" w:type="dxa"/>
          </w:tcPr>
          <w:p w14:paraId="0BAADA8A" w14:textId="77777777" w:rsidR="00F264A2" w:rsidRPr="004F0992" w:rsidRDefault="00F264A2" w:rsidP="008F15BD">
            <w:pPr>
              <w:spacing w:line="240" w:lineRule="atLeast"/>
              <w:ind w:left="249" w:right="-115" w:hanging="249"/>
              <w:rPr>
                <w:sz w:val="20"/>
              </w:rPr>
            </w:pPr>
            <w:r w:rsidRPr="004F0992">
              <w:rPr>
                <w:sz w:val="20"/>
              </w:rPr>
              <w:t>Credit facility amounting to Baht 250 million, repayable principal equally every 3 months within December 2021, and interest charged at a fixed rate, payable monthly</w:t>
            </w:r>
          </w:p>
        </w:tc>
        <w:tc>
          <w:tcPr>
            <w:tcW w:w="1350" w:type="dxa"/>
            <w:vAlign w:val="bottom"/>
          </w:tcPr>
          <w:p w14:paraId="348EA225" w14:textId="70C0F863" w:rsidR="00F264A2" w:rsidRPr="00B10317" w:rsidRDefault="00B10317" w:rsidP="008F15BD">
            <w:pPr>
              <w:tabs>
                <w:tab w:val="decimal" w:pos="1065"/>
              </w:tabs>
              <w:spacing w:line="240" w:lineRule="atLeast"/>
              <w:ind w:right="-115"/>
              <w:rPr>
                <w:sz w:val="20"/>
              </w:rPr>
            </w:pPr>
            <w:r w:rsidRPr="00B10317">
              <w:rPr>
                <w:sz w:val="20"/>
                <w:cs/>
                <w:lang w:bidi="th-TH"/>
              </w:rPr>
              <w:t>-</w:t>
            </w:r>
          </w:p>
        </w:tc>
        <w:tc>
          <w:tcPr>
            <w:tcW w:w="1440" w:type="dxa"/>
            <w:vAlign w:val="bottom"/>
          </w:tcPr>
          <w:p w14:paraId="5EEF4041" w14:textId="77777777" w:rsidR="00F264A2" w:rsidRPr="00B10317" w:rsidRDefault="00F264A2" w:rsidP="008F15BD">
            <w:pPr>
              <w:tabs>
                <w:tab w:val="decimal" w:pos="1152"/>
              </w:tabs>
              <w:spacing w:line="240" w:lineRule="atLeast"/>
              <w:rPr>
                <w:sz w:val="20"/>
              </w:rPr>
            </w:pPr>
            <w:r w:rsidRPr="00B10317">
              <w:rPr>
                <w:sz w:val="20"/>
              </w:rPr>
              <w:t>125,000</w:t>
            </w:r>
          </w:p>
        </w:tc>
      </w:tr>
      <w:tr w:rsidR="00F264A2" w:rsidRPr="004F0992" w14:paraId="55107849" w14:textId="77777777" w:rsidTr="008F15BD">
        <w:trPr>
          <w:trHeight w:val="259"/>
        </w:trPr>
        <w:tc>
          <w:tcPr>
            <w:tcW w:w="540" w:type="dxa"/>
          </w:tcPr>
          <w:p w14:paraId="39B0C4FC" w14:textId="77777777" w:rsidR="00F264A2" w:rsidRPr="004F0992" w:rsidRDefault="00F264A2" w:rsidP="008F15BD">
            <w:pPr>
              <w:spacing w:line="240" w:lineRule="atLeast"/>
              <w:ind w:left="-16"/>
              <w:rPr>
                <w:sz w:val="20"/>
              </w:rPr>
            </w:pPr>
            <w:r w:rsidRPr="004F0992">
              <w:rPr>
                <w:sz w:val="20"/>
              </w:rPr>
              <w:t>8</w:t>
            </w:r>
          </w:p>
        </w:tc>
        <w:tc>
          <w:tcPr>
            <w:tcW w:w="6030" w:type="dxa"/>
          </w:tcPr>
          <w:p w14:paraId="4D81CAA4" w14:textId="77777777" w:rsidR="00F264A2" w:rsidRPr="004F0992" w:rsidRDefault="00F264A2" w:rsidP="008F15BD">
            <w:pPr>
              <w:spacing w:line="240" w:lineRule="atLeast"/>
              <w:ind w:left="249" w:right="-115" w:hanging="249"/>
              <w:rPr>
                <w:sz w:val="20"/>
              </w:rPr>
            </w:pPr>
            <w:r w:rsidRPr="004F0992">
              <w:rPr>
                <w:sz w:val="20"/>
              </w:rPr>
              <w:t>Credit facility amounting to Baht 500 million, repayable principal equally every 3 months within February 2023, and interest charged at a fixed rate, payable every 3 months</w:t>
            </w:r>
          </w:p>
        </w:tc>
        <w:tc>
          <w:tcPr>
            <w:tcW w:w="1350" w:type="dxa"/>
            <w:vAlign w:val="bottom"/>
          </w:tcPr>
          <w:p w14:paraId="0747E048" w14:textId="195F4736" w:rsidR="00F264A2" w:rsidRPr="00B10317" w:rsidRDefault="00B10317" w:rsidP="008F15BD">
            <w:pPr>
              <w:tabs>
                <w:tab w:val="decimal" w:pos="1065"/>
              </w:tabs>
              <w:spacing w:line="240" w:lineRule="atLeast"/>
              <w:ind w:right="-115"/>
              <w:rPr>
                <w:sz w:val="20"/>
              </w:rPr>
            </w:pPr>
            <w:r w:rsidRPr="00B10317">
              <w:rPr>
                <w:sz w:val="20"/>
                <w:cs/>
                <w:lang w:bidi="th-TH"/>
              </w:rPr>
              <w:t>208</w:t>
            </w:r>
            <w:r w:rsidRPr="00B10317">
              <w:rPr>
                <w:sz w:val="20"/>
                <w:lang w:bidi="th-TH"/>
              </w:rPr>
              <w:t>,</w:t>
            </w:r>
            <w:r w:rsidRPr="00B10317">
              <w:rPr>
                <w:sz w:val="20"/>
                <w:cs/>
                <w:lang w:bidi="th-TH"/>
              </w:rPr>
              <w:t>333</w:t>
            </w:r>
          </w:p>
        </w:tc>
        <w:tc>
          <w:tcPr>
            <w:tcW w:w="1440" w:type="dxa"/>
            <w:vAlign w:val="bottom"/>
          </w:tcPr>
          <w:p w14:paraId="6B73D071" w14:textId="77777777" w:rsidR="00F264A2" w:rsidRPr="00B10317" w:rsidRDefault="00F264A2" w:rsidP="008F15BD">
            <w:pPr>
              <w:tabs>
                <w:tab w:val="decimal" w:pos="1152"/>
              </w:tabs>
              <w:spacing w:line="240" w:lineRule="atLeast"/>
              <w:rPr>
                <w:sz w:val="20"/>
              </w:rPr>
            </w:pPr>
            <w:r w:rsidRPr="00B10317">
              <w:rPr>
                <w:sz w:val="20"/>
              </w:rPr>
              <w:t>375,000</w:t>
            </w:r>
          </w:p>
        </w:tc>
      </w:tr>
      <w:tr w:rsidR="00F264A2" w:rsidRPr="004F0992" w14:paraId="56EE9458" w14:textId="77777777" w:rsidTr="008F15BD">
        <w:trPr>
          <w:trHeight w:val="259"/>
        </w:trPr>
        <w:tc>
          <w:tcPr>
            <w:tcW w:w="540" w:type="dxa"/>
          </w:tcPr>
          <w:p w14:paraId="73E35E76" w14:textId="77777777" w:rsidR="00F264A2" w:rsidRPr="004F0992" w:rsidRDefault="00F264A2" w:rsidP="008F15BD">
            <w:pPr>
              <w:spacing w:line="240" w:lineRule="atLeast"/>
              <w:ind w:left="-16"/>
              <w:rPr>
                <w:sz w:val="20"/>
              </w:rPr>
            </w:pPr>
            <w:r w:rsidRPr="004F0992">
              <w:rPr>
                <w:sz w:val="20"/>
              </w:rPr>
              <w:t>9</w:t>
            </w:r>
          </w:p>
        </w:tc>
        <w:tc>
          <w:tcPr>
            <w:tcW w:w="6030" w:type="dxa"/>
          </w:tcPr>
          <w:p w14:paraId="74ABBBD1" w14:textId="77777777" w:rsidR="00F264A2" w:rsidRPr="004F0992" w:rsidRDefault="00F264A2" w:rsidP="008F15BD">
            <w:pPr>
              <w:spacing w:line="240" w:lineRule="atLeast"/>
              <w:ind w:left="249" w:right="-115" w:hanging="249"/>
              <w:rPr>
                <w:sz w:val="20"/>
                <w:rtl/>
                <w:cs/>
              </w:rPr>
            </w:pPr>
            <w:r w:rsidRPr="004F0992">
              <w:rPr>
                <w:sz w:val="20"/>
              </w:rPr>
              <w:t>Credit facility amounting to Baht 500 million, repayable principal within September 2021, and interest charged at a fixed rate,</w:t>
            </w:r>
            <w:r w:rsidRPr="00AE277C">
              <w:rPr>
                <w:sz w:val="20"/>
                <w:cs/>
                <w:lang w:bidi="th-TH"/>
              </w:rPr>
              <w:t xml:space="preserve"> </w:t>
            </w:r>
            <w:r w:rsidRPr="004F0992">
              <w:rPr>
                <w:sz w:val="20"/>
              </w:rPr>
              <w:t>payable monthly</w:t>
            </w:r>
          </w:p>
        </w:tc>
        <w:tc>
          <w:tcPr>
            <w:tcW w:w="1350" w:type="dxa"/>
            <w:vAlign w:val="bottom"/>
          </w:tcPr>
          <w:p w14:paraId="7B5130F1" w14:textId="0ACE4B2F" w:rsidR="00F264A2" w:rsidRPr="00B10317" w:rsidRDefault="00B10317" w:rsidP="008F15BD">
            <w:pPr>
              <w:tabs>
                <w:tab w:val="decimal" w:pos="1065"/>
              </w:tabs>
              <w:spacing w:line="240" w:lineRule="atLeast"/>
              <w:ind w:right="-115"/>
              <w:rPr>
                <w:sz w:val="20"/>
              </w:rPr>
            </w:pPr>
            <w:r w:rsidRPr="00B10317">
              <w:rPr>
                <w:sz w:val="20"/>
                <w:cs/>
                <w:lang w:bidi="th-TH"/>
              </w:rPr>
              <w:t>-</w:t>
            </w:r>
          </w:p>
        </w:tc>
        <w:tc>
          <w:tcPr>
            <w:tcW w:w="1440" w:type="dxa"/>
            <w:vAlign w:val="bottom"/>
          </w:tcPr>
          <w:p w14:paraId="74CF7CAB" w14:textId="77777777" w:rsidR="00F264A2" w:rsidRPr="00B10317" w:rsidRDefault="00F264A2" w:rsidP="008F15BD">
            <w:pPr>
              <w:tabs>
                <w:tab w:val="decimal" w:pos="1152"/>
              </w:tabs>
              <w:spacing w:line="240" w:lineRule="atLeast"/>
              <w:rPr>
                <w:sz w:val="20"/>
                <w:cs/>
                <w:lang w:bidi="th-TH"/>
              </w:rPr>
            </w:pPr>
            <w:r w:rsidRPr="00B10317">
              <w:rPr>
                <w:sz w:val="20"/>
                <w:lang w:bidi="th-TH"/>
              </w:rPr>
              <w:t>500,000</w:t>
            </w:r>
          </w:p>
        </w:tc>
      </w:tr>
      <w:tr w:rsidR="00F264A2" w:rsidRPr="004F0992" w14:paraId="5915A727" w14:textId="77777777" w:rsidTr="008F15BD">
        <w:trPr>
          <w:trHeight w:val="259"/>
        </w:trPr>
        <w:tc>
          <w:tcPr>
            <w:tcW w:w="540" w:type="dxa"/>
          </w:tcPr>
          <w:p w14:paraId="19BDE749" w14:textId="77777777" w:rsidR="00F264A2" w:rsidRPr="004F0992" w:rsidRDefault="00F264A2" w:rsidP="008F15BD">
            <w:pPr>
              <w:spacing w:line="240" w:lineRule="atLeast"/>
              <w:ind w:left="-16"/>
              <w:rPr>
                <w:sz w:val="20"/>
              </w:rPr>
            </w:pPr>
            <w:r w:rsidRPr="004F0992">
              <w:rPr>
                <w:sz w:val="20"/>
              </w:rPr>
              <w:t>10</w:t>
            </w:r>
          </w:p>
        </w:tc>
        <w:tc>
          <w:tcPr>
            <w:tcW w:w="6030" w:type="dxa"/>
          </w:tcPr>
          <w:p w14:paraId="255EA3E7" w14:textId="77777777" w:rsidR="00F264A2" w:rsidRPr="004F0992" w:rsidRDefault="00F264A2" w:rsidP="008F15BD">
            <w:pPr>
              <w:spacing w:line="240" w:lineRule="atLeast"/>
              <w:ind w:left="249" w:right="-115" w:hanging="249"/>
              <w:rPr>
                <w:sz w:val="20"/>
              </w:rPr>
            </w:pPr>
            <w:r w:rsidRPr="004F0992">
              <w:rPr>
                <w:sz w:val="20"/>
              </w:rPr>
              <w:t>Credit facility amounting to Baht 1,000 million, repayable principal within April 2022, and interest charged at a fixed rate, payable every</w:t>
            </w:r>
            <w:r w:rsidRPr="00AE277C">
              <w:rPr>
                <w:sz w:val="20"/>
                <w:cs/>
                <w:lang w:bidi="th-TH"/>
              </w:rPr>
              <w:t xml:space="preserve"> </w:t>
            </w:r>
            <w:r w:rsidRPr="004F0992">
              <w:rPr>
                <w:sz w:val="20"/>
              </w:rPr>
              <w:br/>
              <w:t>3 months</w:t>
            </w:r>
          </w:p>
        </w:tc>
        <w:tc>
          <w:tcPr>
            <w:tcW w:w="1350" w:type="dxa"/>
            <w:vAlign w:val="bottom"/>
          </w:tcPr>
          <w:p w14:paraId="3AC29A3A" w14:textId="5CF9BF53" w:rsidR="00F264A2" w:rsidRPr="00B10317" w:rsidRDefault="00B10317" w:rsidP="008F15BD">
            <w:pPr>
              <w:tabs>
                <w:tab w:val="decimal" w:pos="1065"/>
              </w:tabs>
              <w:spacing w:line="240" w:lineRule="atLeast"/>
              <w:ind w:right="-115"/>
              <w:rPr>
                <w:sz w:val="20"/>
              </w:rPr>
            </w:pPr>
            <w:r w:rsidRPr="00B10317">
              <w:rPr>
                <w:sz w:val="20"/>
              </w:rPr>
              <w:t>1,000,000</w:t>
            </w:r>
          </w:p>
        </w:tc>
        <w:tc>
          <w:tcPr>
            <w:tcW w:w="1440" w:type="dxa"/>
            <w:vAlign w:val="bottom"/>
          </w:tcPr>
          <w:p w14:paraId="56A37D95" w14:textId="77777777" w:rsidR="00F264A2" w:rsidRPr="00B10317" w:rsidRDefault="00F264A2" w:rsidP="008F15BD">
            <w:pPr>
              <w:tabs>
                <w:tab w:val="decimal" w:pos="1152"/>
              </w:tabs>
              <w:spacing w:line="240" w:lineRule="atLeast"/>
              <w:rPr>
                <w:sz w:val="20"/>
                <w:cs/>
                <w:lang w:bidi="th-TH"/>
              </w:rPr>
            </w:pPr>
            <w:r w:rsidRPr="00B10317">
              <w:rPr>
                <w:sz w:val="20"/>
                <w:lang w:bidi="th-TH"/>
              </w:rPr>
              <w:t>1,000,000</w:t>
            </w:r>
          </w:p>
        </w:tc>
      </w:tr>
      <w:tr w:rsidR="00F264A2" w:rsidRPr="004F0992" w14:paraId="5C0F4C63" w14:textId="77777777" w:rsidTr="008F15BD">
        <w:trPr>
          <w:trHeight w:val="259"/>
        </w:trPr>
        <w:tc>
          <w:tcPr>
            <w:tcW w:w="540" w:type="dxa"/>
          </w:tcPr>
          <w:p w14:paraId="2EBA5DD5" w14:textId="77777777" w:rsidR="00F264A2" w:rsidRPr="004F0992" w:rsidRDefault="00F264A2" w:rsidP="008F15BD">
            <w:pPr>
              <w:spacing w:line="240" w:lineRule="atLeast"/>
              <w:ind w:left="-16"/>
              <w:rPr>
                <w:sz w:val="20"/>
              </w:rPr>
            </w:pPr>
            <w:r w:rsidRPr="004F0992">
              <w:rPr>
                <w:sz w:val="20"/>
              </w:rPr>
              <w:lastRenderedPageBreak/>
              <w:t>11</w:t>
            </w:r>
          </w:p>
        </w:tc>
        <w:tc>
          <w:tcPr>
            <w:tcW w:w="6030" w:type="dxa"/>
          </w:tcPr>
          <w:p w14:paraId="3EAE85FA" w14:textId="77777777" w:rsidR="00F264A2" w:rsidRPr="004F0992" w:rsidRDefault="00F264A2" w:rsidP="008F15BD">
            <w:pPr>
              <w:spacing w:line="240" w:lineRule="atLeast"/>
              <w:ind w:left="249" w:right="-115" w:hanging="249"/>
              <w:rPr>
                <w:sz w:val="20"/>
              </w:rPr>
            </w:pPr>
            <w:r w:rsidRPr="004F0992">
              <w:rPr>
                <w:sz w:val="20"/>
              </w:rPr>
              <w:t>Credit facility amounting to Baht 300 million, repayable principal within October 2021, and interest charged at a fixed rate,</w:t>
            </w:r>
            <w:r w:rsidRPr="00AE277C">
              <w:rPr>
                <w:sz w:val="20"/>
                <w:cs/>
                <w:lang w:bidi="th-TH"/>
              </w:rPr>
              <w:t xml:space="preserve"> </w:t>
            </w:r>
            <w:r w:rsidRPr="004F0992">
              <w:rPr>
                <w:sz w:val="20"/>
              </w:rPr>
              <w:t>payable monthly</w:t>
            </w:r>
          </w:p>
        </w:tc>
        <w:tc>
          <w:tcPr>
            <w:tcW w:w="1350" w:type="dxa"/>
            <w:vAlign w:val="bottom"/>
          </w:tcPr>
          <w:p w14:paraId="48569A3E" w14:textId="4F555617" w:rsidR="00F264A2" w:rsidRPr="00B10317" w:rsidRDefault="00B10317" w:rsidP="008F15BD">
            <w:pPr>
              <w:tabs>
                <w:tab w:val="decimal" w:pos="1065"/>
              </w:tabs>
              <w:spacing w:line="240" w:lineRule="atLeast"/>
              <w:ind w:right="-115"/>
              <w:rPr>
                <w:sz w:val="20"/>
              </w:rPr>
            </w:pPr>
            <w:r w:rsidRPr="00B10317">
              <w:rPr>
                <w:sz w:val="20"/>
              </w:rPr>
              <w:t>-</w:t>
            </w:r>
          </w:p>
        </w:tc>
        <w:tc>
          <w:tcPr>
            <w:tcW w:w="1440" w:type="dxa"/>
            <w:vAlign w:val="bottom"/>
          </w:tcPr>
          <w:p w14:paraId="3D680EDF" w14:textId="77777777" w:rsidR="00F264A2" w:rsidRPr="00B10317" w:rsidRDefault="00F264A2" w:rsidP="00114065">
            <w:pPr>
              <w:tabs>
                <w:tab w:val="decimal" w:pos="1152"/>
              </w:tabs>
              <w:spacing w:line="240" w:lineRule="atLeast"/>
              <w:rPr>
                <w:sz w:val="20"/>
                <w:cs/>
                <w:lang w:bidi="th-TH"/>
              </w:rPr>
            </w:pPr>
            <w:r w:rsidRPr="00B10317">
              <w:rPr>
                <w:sz w:val="20"/>
                <w:lang w:bidi="th-TH"/>
              </w:rPr>
              <w:t>300,000</w:t>
            </w:r>
          </w:p>
        </w:tc>
      </w:tr>
      <w:tr w:rsidR="00F264A2" w:rsidRPr="004F0992" w14:paraId="635EB7E1" w14:textId="77777777" w:rsidTr="008F15BD">
        <w:trPr>
          <w:trHeight w:val="259"/>
        </w:trPr>
        <w:tc>
          <w:tcPr>
            <w:tcW w:w="540" w:type="dxa"/>
          </w:tcPr>
          <w:p w14:paraId="51F267D4" w14:textId="77777777" w:rsidR="00F264A2" w:rsidRPr="004F0992" w:rsidRDefault="00F264A2" w:rsidP="008F15BD">
            <w:pPr>
              <w:spacing w:line="240" w:lineRule="atLeast"/>
              <w:ind w:left="-16"/>
              <w:rPr>
                <w:sz w:val="20"/>
              </w:rPr>
            </w:pPr>
            <w:r w:rsidRPr="004F0992">
              <w:rPr>
                <w:sz w:val="20"/>
              </w:rPr>
              <w:t>12</w:t>
            </w:r>
          </w:p>
        </w:tc>
        <w:tc>
          <w:tcPr>
            <w:tcW w:w="6030" w:type="dxa"/>
          </w:tcPr>
          <w:p w14:paraId="5B85FF23" w14:textId="77777777" w:rsidR="00F264A2" w:rsidRPr="004F0992" w:rsidRDefault="00F264A2" w:rsidP="008F15BD">
            <w:pPr>
              <w:spacing w:line="240" w:lineRule="atLeast"/>
              <w:ind w:left="249" w:right="-115" w:hanging="249"/>
              <w:rPr>
                <w:sz w:val="20"/>
              </w:rPr>
            </w:pPr>
            <w:r w:rsidRPr="004F0992">
              <w:rPr>
                <w:sz w:val="20"/>
              </w:rPr>
              <w:t>Credit facility amounting to Baht 4,958 million, repayable principal within July 2022, and interest charged at a fixed rate,</w:t>
            </w:r>
            <w:r w:rsidRPr="00AE277C">
              <w:rPr>
                <w:sz w:val="20"/>
                <w:cs/>
                <w:lang w:bidi="th-TH"/>
              </w:rPr>
              <w:t xml:space="preserve"> </w:t>
            </w:r>
            <w:r w:rsidRPr="004F0992">
              <w:rPr>
                <w:sz w:val="20"/>
              </w:rPr>
              <w:t>payable monthly</w:t>
            </w:r>
          </w:p>
        </w:tc>
        <w:tc>
          <w:tcPr>
            <w:tcW w:w="1350" w:type="dxa"/>
            <w:vAlign w:val="bottom"/>
          </w:tcPr>
          <w:p w14:paraId="3E99DAB9" w14:textId="4629A0DD" w:rsidR="00F264A2" w:rsidRPr="00B10317" w:rsidRDefault="00B10317" w:rsidP="008F15BD">
            <w:pPr>
              <w:tabs>
                <w:tab w:val="decimal" w:pos="1065"/>
              </w:tabs>
              <w:spacing w:line="240" w:lineRule="atLeast"/>
              <w:ind w:right="-115"/>
              <w:rPr>
                <w:sz w:val="20"/>
              </w:rPr>
            </w:pPr>
            <w:r w:rsidRPr="00B10317">
              <w:rPr>
                <w:sz w:val="20"/>
              </w:rPr>
              <w:t>4,958,000</w:t>
            </w:r>
          </w:p>
        </w:tc>
        <w:tc>
          <w:tcPr>
            <w:tcW w:w="1440" w:type="dxa"/>
            <w:vAlign w:val="bottom"/>
          </w:tcPr>
          <w:p w14:paraId="2F68D276" w14:textId="77777777" w:rsidR="00F264A2" w:rsidRPr="00B10317" w:rsidRDefault="00F264A2" w:rsidP="008F15BD">
            <w:pPr>
              <w:tabs>
                <w:tab w:val="decimal" w:pos="1152"/>
              </w:tabs>
              <w:spacing w:line="240" w:lineRule="atLeast"/>
              <w:rPr>
                <w:sz w:val="20"/>
                <w:lang w:bidi="th-TH"/>
              </w:rPr>
            </w:pPr>
            <w:r w:rsidRPr="00B10317">
              <w:rPr>
                <w:sz w:val="20"/>
              </w:rPr>
              <w:t>4,958,000</w:t>
            </w:r>
          </w:p>
        </w:tc>
      </w:tr>
      <w:tr w:rsidR="00F264A2" w:rsidRPr="00114065" w14:paraId="6BE66210" w14:textId="77777777" w:rsidTr="008F15BD">
        <w:trPr>
          <w:trHeight w:val="259"/>
        </w:trPr>
        <w:tc>
          <w:tcPr>
            <w:tcW w:w="540" w:type="dxa"/>
          </w:tcPr>
          <w:p w14:paraId="43C129B9" w14:textId="77777777" w:rsidR="00F264A2" w:rsidRPr="004F0992" w:rsidRDefault="00F264A2" w:rsidP="008F15BD">
            <w:pPr>
              <w:spacing w:line="240" w:lineRule="atLeast"/>
              <w:ind w:left="-16"/>
              <w:rPr>
                <w:sz w:val="20"/>
              </w:rPr>
            </w:pPr>
            <w:r w:rsidRPr="004F0992">
              <w:rPr>
                <w:sz w:val="20"/>
              </w:rPr>
              <w:t>1</w:t>
            </w:r>
            <w:r w:rsidRPr="004F0992">
              <w:rPr>
                <w:sz w:val="20"/>
                <w:cs/>
                <w:lang w:bidi="th-TH"/>
              </w:rPr>
              <w:t>3</w:t>
            </w:r>
          </w:p>
        </w:tc>
        <w:tc>
          <w:tcPr>
            <w:tcW w:w="6030" w:type="dxa"/>
          </w:tcPr>
          <w:p w14:paraId="646A8921" w14:textId="77777777" w:rsidR="00F264A2" w:rsidRPr="004F0992" w:rsidRDefault="00F264A2" w:rsidP="008F15BD">
            <w:pPr>
              <w:spacing w:line="240" w:lineRule="atLeast"/>
              <w:ind w:left="249" w:right="-115" w:hanging="249"/>
              <w:rPr>
                <w:sz w:val="20"/>
              </w:rPr>
            </w:pPr>
            <w:r w:rsidRPr="004F0992">
              <w:rPr>
                <w:sz w:val="20"/>
              </w:rPr>
              <w:t>Credit facility amounting to Baht 1,000 million, repayable principal within September 2022, and interest charged at a fixed rate, payable monthly</w:t>
            </w:r>
          </w:p>
        </w:tc>
        <w:tc>
          <w:tcPr>
            <w:tcW w:w="1350" w:type="dxa"/>
            <w:vAlign w:val="bottom"/>
          </w:tcPr>
          <w:p w14:paraId="661B988B" w14:textId="109C14A3" w:rsidR="00F264A2" w:rsidRPr="00B10317" w:rsidRDefault="00B10317" w:rsidP="008F15BD">
            <w:pPr>
              <w:tabs>
                <w:tab w:val="decimal" w:pos="1065"/>
              </w:tabs>
              <w:spacing w:line="240" w:lineRule="atLeast"/>
              <w:ind w:right="-115"/>
              <w:rPr>
                <w:sz w:val="20"/>
              </w:rPr>
            </w:pPr>
            <w:r w:rsidRPr="00B10317">
              <w:rPr>
                <w:sz w:val="20"/>
              </w:rPr>
              <w:t>1,000,000</w:t>
            </w:r>
          </w:p>
        </w:tc>
        <w:tc>
          <w:tcPr>
            <w:tcW w:w="1440" w:type="dxa"/>
            <w:vAlign w:val="bottom"/>
          </w:tcPr>
          <w:p w14:paraId="4BB7F95E" w14:textId="77777777" w:rsidR="00F264A2" w:rsidRPr="00114065" w:rsidRDefault="00F264A2" w:rsidP="00114065">
            <w:pPr>
              <w:tabs>
                <w:tab w:val="decimal" w:pos="1154"/>
              </w:tabs>
              <w:spacing w:line="240" w:lineRule="atLeast"/>
              <w:ind w:right="-115"/>
              <w:rPr>
                <w:sz w:val="20"/>
                <w:lang w:val="en-US"/>
              </w:rPr>
            </w:pPr>
            <w:r w:rsidRPr="00114065">
              <w:rPr>
                <w:sz w:val="20"/>
                <w:cs/>
                <w:lang w:val="en-US" w:bidi="th-TH"/>
              </w:rPr>
              <w:t>-</w:t>
            </w:r>
          </w:p>
        </w:tc>
      </w:tr>
      <w:tr w:rsidR="00F264A2" w:rsidRPr="00114065" w14:paraId="52A7453F" w14:textId="77777777" w:rsidTr="008F15BD">
        <w:trPr>
          <w:trHeight w:val="259"/>
        </w:trPr>
        <w:tc>
          <w:tcPr>
            <w:tcW w:w="540" w:type="dxa"/>
          </w:tcPr>
          <w:p w14:paraId="004CF4A1" w14:textId="77777777" w:rsidR="00F264A2" w:rsidRPr="004F0992" w:rsidRDefault="00F264A2" w:rsidP="008F15BD">
            <w:pPr>
              <w:spacing w:line="240" w:lineRule="atLeast"/>
              <w:ind w:left="-16"/>
              <w:rPr>
                <w:sz w:val="20"/>
              </w:rPr>
            </w:pPr>
            <w:r w:rsidRPr="004F0992">
              <w:rPr>
                <w:sz w:val="20"/>
              </w:rPr>
              <w:t>1</w:t>
            </w:r>
            <w:r w:rsidRPr="004F0992">
              <w:rPr>
                <w:sz w:val="20"/>
                <w:lang w:bidi="th-TH"/>
              </w:rPr>
              <w:t>4</w:t>
            </w:r>
          </w:p>
        </w:tc>
        <w:tc>
          <w:tcPr>
            <w:tcW w:w="6030" w:type="dxa"/>
          </w:tcPr>
          <w:p w14:paraId="23517EDC" w14:textId="77777777" w:rsidR="00F264A2" w:rsidRPr="004F0992" w:rsidRDefault="00F264A2" w:rsidP="008F15BD">
            <w:pPr>
              <w:spacing w:line="240" w:lineRule="atLeast"/>
              <w:ind w:left="249" w:right="-115" w:hanging="249"/>
              <w:rPr>
                <w:sz w:val="20"/>
              </w:rPr>
            </w:pPr>
            <w:r w:rsidRPr="004F0992">
              <w:rPr>
                <w:sz w:val="20"/>
              </w:rPr>
              <w:t>Credit facility amounting to Baht 500 million, repayable principal within April</w:t>
            </w:r>
            <w:r w:rsidRPr="00BF7DBD">
              <w:rPr>
                <w:sz w:val="20"/>
              </w:rPr>
              <w:t xml:space="preserve"> 202</w:t>
            </w:r>
            <w:r>
              <w:rPr>
                <w:sz w:val="20"/>
              </w:rPr>
              <w:t>4</w:t>
            </w:r>
            <w:r w:rsidRPr="004F0992">
              <w:rPr>
                <w:sz w:val="20"/>
              </w:rPr>
              <w:t>, and interest charged at a fixed rate, payable monthly</w:t>
            </w:r>
          </w:p>
        </w:tc>
        <w:tc>
          <w:tcPr>
            <w:tcW w:w="1350" w:type="dxa"/>
            <w:vAlign w:val="bottom"/>
          </w:tcPr>
          <w:p w14:paraId="087C8482" w14:textId="63798EC1" w:rsidR="00F264A2" w:rsidRPr="00B10317" w:rsidRDefault="00B10317" w:rsidP="008F15BD">
            <w:pPr>
              <w:tabs>
                <w:tab w:val="decimal" w:pos="1065"/>
              </w:tabs>
              <w:spacing w:line="240" w:lineRule="atLeast"/>
              <w:ind w:right="-115"/>
              <w:rPr>
                <w:sz w:val="20"/>
              </w:rPr>
            </w:pPr>
            <w:r w:rsidRPr="00B10317">
              <w:rPr>
                <w:sz w:val="20"/>
              </w:rPr>
              <w:t>500,000</w:t>
            </w:r>
          </w:p>
        </w:tc>
        <w:tc>
          <w:tcPr>
            <w:tcW w:w="1440" w:type="dxa"/>
            <w:vAlign w:val="bottom"/>
          </w:tcPr>
          <w:p w14:paraId="2BF43523" w14:textId="77777777" w:rsidR="00F264A2" w:rsidRPr="00114065" w:rsidRDefault="00F264A2" w:rsidP="00114065">
            <w:pPr>
              <w:tabs>
                <w:tab w:val="decimal" w:pos="1154"/>
              </w:tabs>
              <w:spacing w:line="240" w:lineRule="atLeast"/>
              <w:ind w:right="-115"/>
              <w:rPr>
                <w:sz w:val="20"/>
                <w:lang w:val="en-US"/>
              </w:rPr>
            </w:pPr>
            <w:r w:rsidRPr="00114065">
              <w:rPr>
                <w:sz w:val="20"/>
                <w:cs/>
                <w:lang w:val="en-US" w:bidi="th-TH"/>
              </w:rPr>
              <w:t>-</w:t>
            </w:r>
          </w:p>
        </w:tc>
      </w:tr>
      <w:tr w:rsidR="00F264A2" w:rsidRPr="00114065" w14:paraId="6CDE2599" w14:textId="77777777" w:rsidTr="008F15BD">
        <w:trPr>
          <w:trHeight w:val="259"/>
        </w:trPr>
        <w:tc>
          <w:tcPr>
            <w:tcW w:w="540" w:type="dxa"/>
          </w:tcPr>
          <w:p w14:paraId="7618714D" w14:textId="77777777" w:rsidR="00F264A2" w:rsidRPr="004F0992" w:rsidRDefault="00F264A2" w:rsidP="008F15BD">
            <w:pPr>
              <w:spacing w:line="240" w:lineRule="atLeast"/>
              <w:ind w:left="-16"/>
              <w:rPr>
                <w:sz w:val="20"/>
              </w:rPr>
            </w:pPr>
            <w:r w:rsidRPr="004F0992">
              <w:rPr>
                <w:sz w:val="20"/>
              </w:rPr>
              <w:t>1</w:t>
            </w:r>
            <w:r w:rsidRPr="004F0992">
              <w:rPr>
                <w:sz w:val="20"/>
                <w:lang w:bidi="th-TH"/>
              </w:rPr>
              <w:t>5</w:t>
            </w:r>
          </w:p>
        </w:tc>
        <w:tc>
          <w:tcPr>
            <w:tcW w:w="6030" w:type="dxa"/>
          </w:tcPr>
          <w:p w14:paraId="22BF9B00" w14:textId="77777777" w:rsidR="00F264A2" w:rsidRPr="004F0992" w:rsidRDefault="00F264A2" w:rsidP="008F15BD">
            <w:pPr>
              <w:spacing w:line="240" w:lineRule="atLeast"/>
              <w:ind w:left="249" w:right="-115" w:hanging="249"/>
              <w:rPr>
                <w:sz w:val="20"/>
              </w:rPr>
            </w:pPr>
            <w:r w:rsidRPr="004F0992">
              <w:rPr>
                <w:sz w:val="20"/>
              </w:rPr>
              <w:t xml:space="preserve">Credit facility amounting to Baht 500 million, repayable principal equally every 3 months within April </w:t>
            </w:r>
            <w:r w:rsidRPr="00AE277C">
              <w:rPr>
                <w:sz w:val="20"/>
              </w:rPr>
              <w:t>2024</w:t>
            </w:r>
            <w:r w:rsidRPr="004F0992">
              <w:rPr>
                <w:sz w:val="20"/>
              </w:rPr>
              <w:t xml:space="preserve">, and interest charged at a fixed rate, payable </w:t>
            </w:r>
            <w:r w:rsidRPr="00AE277C">
              <w:rPr>
                <w:sz w:val="20"/>
              </w:rPr>
              <w:t>every 3 months</w:t>
            </w:r>
          </w:p>
        </w:tc>
        <w:tc>
          <w:tcPr>
            <w:tcW w:w="1350" w:type="dxa"/>
            <w:vAlign w:val="bottom"/>
          </w:tcPr>
          <w:p w14:paraId="2BAA0493" w14:textId="2408E607" w:rsidR="00F264A2" w:rsidRPr="00B10317" w:rsidRDefault="00B10317" w:rsidP="008F15BD">
            <w:pPr>
              <w:tabs>
                <w:tab w:val="decimal" w:pos="1065"/>
              </w:tabs>
              <w:spacing w:line="240" w:lineRule="atLeast"/>
              <w:ind w:right="-115"/>
              <w:rPr>
                <w:sz w:val="20"/>
                <w:lang w:val="en-US"/>
              </w:rPr>
            </w:pPr>
            <w:r w:rsidRPr="00B10317">
              <w:rPr>
                <w:sz w:val="20"/>
                <w:lang w:val="en-US"/>
              </w:rPr>
              <w:t>416,667</w:t>
            </w:r>
          </w:p>
        </w:tc>
        <w:tc>
          <w:tcPr>
            <w:tcW w:w="1440" w:type="dxa"/>
            <w:vAlign w:val="bottom"/>
          </w:tcPr>
          <w:p w14:paraId="347E505F" w14:textId="77777777" w:rsidR="00F264A2" w:rsidRPr="00114065" w:rsidRDefault="00F264A2" w:rsidP="00114065">
            <w:pPr>
              <w:tabs>
                <w:tab w:val="decimal" w:pos="1154"/>
              </w:tabs>
              <w:spacing w:line="240" w:lineRule="atLeast"/>
              <w:ind w:right="-115"/>
              <w:rPr>
                <w:sz w:val="20"/>
                <w:rtl/>
                <w:cs/>
                <w:lang w:val="en-US"/>
              </w:rPr>
            </w:pPr>
            <w:r w:rsidRPr="00114065">
              <w:rPr>
                <w:sz w:val="20"/>
                <w:cs/>
                <w:lang w:val="en-US" w:bidi="th-TH"/>
              </w:rPr>
              <w:t>-</w:t>
            </w:r>
          </w:p>
        </w:tc>
      </w:tr>
      <w:tr w:rsidR="00F264A2" w:rsidRPr="00114065" w14:paraId="625CF142" w14:textId="77777777" w:rsidTr="008F15BD">
        <w:trPr>
          <w:trHeight w:val="259"/>
        </w:trPr>
        <w:tc>
          <w:tcPr>
            <w:tcW w:w="540" w:type="dxa"/>
          </w:tcPr>
          <w:p w14:paraId="21555DAA" w14:textId="77777777" w:rsidR="00F264A2" w:rsidRPr="004F0992" w:rsidRDefault="00F264A2" w:rsidP="008F15BD">
            <w:pPr>
              <w:spacing w:line="240" w:lineRule="atLeast"/>
              <w:ind w:left="-16"/>
              <w:rPr>
                <w:sz w:val="20"/>
              </w:rPr>
            </w:pPr>
            <w:r w:rsidRPr="004F0992">
              <w:rPr>
                <w:sz w:val="20"/>
              </w:rPr>
              <w:t>1</w:t>
            </w:r>
            <w:r w:rsidRPr="004F0992">
              <w:rPr>
                <w:sz w:val="20"/>
                <w:lang w:bidi="th-TH"/>
              </w:rPr>
              <w:t>6</w:t>
            </w:r>
          </w:p>
        </w:tc>
        <w:tc>
          <w:tcPr>
            <w:tcW w:w="6030" w:type="dxa"/>
          </w:tcPr>
          <w:p w14:paraId="62F6F8A1" w14:textId="77777777" w:rsidR="00F264A2" w:rsidRPr="004F0992" w:rsidRDefault="00F264A2" w:rsidP="008F15BD">
            <w:pPr>
              <w:spacing w:line="240" w:lineRule="atLeast"/>
              <w:ind w:left="249" w:right="-115" w:hanging="249"/>
              <w:rPr>
                <w:sz w:val="20"/>
              </w:rPr>
            </w:pPr>
            <w:r w:rsidRPr="004F0992">
              <w:rPr>
                <w:sz w:val="20"/>
              </w:rPr>
              <w:t>Credit facility amounting to Baht 500 million, repayable principal within May 2024, and interest charged at a fixed rate, payable monthly</w:t>
            </w:r>
          </w:p>
        </w:tc>
        <w:tc>
          <w:tcPr>
            <w:tcW w:w="1350" w:type="dxa"/>
            <w:vAlign w:val="bottom"/>
          </w:tcPr>
          <w:p w14:paraId="37AD2955" w14:textId="14F93ABF" w:rsidR="00F264A2" w:rsidRPr="000A5226" w:rsidRDefault="00B10317" w:rsidP="008F15BD">
            <w:pPr>
              <w:tabs>
                <w:tab w:val="decimal" w:pos="1065"/>
              </w:tabs>
              <w:spacing w:line="240" w:lineRule="atLeast"/>
              <w:ind w:right="-115"/>
              <w:rPr>
                <w:sz w:val="20"/>
                <w:lang w:val="en-US"/>
              </w:rPr>
            </w:pPr>
            <w:r w:rsidRPr="00B10317">
              <w:rPr>
                <w:sz w:val="20"/>
                <w:lang w:val="en-US"/>
              </w:rPr>
              <w:t>500,000</w:t>
            </w:r>
          </w:p>
        </w:tc>
        <w:tc>
          <w:tcPr>
            <w:tcW w:w="1440" w:type="dxa"/>
            <w:vAlign w:val="bottom"/>
          </w:tcPr>
          <w:p w14:paraId="09176A7D" w14:textId="77777777" w:rsidR="00F264A2" w:rsidRPr="00114065" w:rsidRDefault="00F264A2" w:rsidP="00114065">
            <w:pPr>
              <w:tabs>
                <w:tab w:val="decimal" w:pos="1154"/>
              </w:tabs>
              <w:spacing w:line="240" w:lineRule="atLeast"/>
              <w:ind w:right="-115"/>
              <w:rPr>
                <w:sz w:val="20"/>
                <w:rtl/>
                <w:cs/>
                <w:lang w:val="en-US"/>
              </w:rPr>
            </w:pPr>
            <w:r w:rsidRPr="00114065">
              <w:rPr>
                <w:sz w:val="20"/>
                <w:cs/>
                <w:lang w:val="en-US" w:bidi="th-TH"/>
              </w:rPr>
              <w:t>-</w:t>
            </w:r>
          </w:p>
        </w:tc>
      </w:tr>
      <w:tr w:rsidR="00F264A2" w:rsidRPr="00114065" w14:paraId="7599D98F" w14:textId="77777777" w:rsidTr="008F15BD">
        <w:trPr>
          <w:trHeight w:val="259"/>
        </w:trPr>
        <w:tc>
          <w:tcPr>
            <w:tcW w:w="540" w:type="dxa"/>
          </w:tcPr>
          <w:p w14:paraId="22A0657E" w14:textId="77777777" w:rsidR="00F264A2" w:rsidRPr="008C0314" w:rsidRDefault="00F264A2" w:rsidP="008F15BD">
            <w:pPr>
              <w:spacing w:line="240" w:lineRule="atLeast"/>
              <w:ind w:left="-16"/>
              <w:rPr>
                <w:sz w:val="20"/>
                <w:lang w:bidi="th-TH"/>
              </w:rPr>
            </w:pPr>
            <w:r w:rsidRPr="008C0314">
              <w:rPr>
                <w:sz w:val="20"/>
                <w:cs/>
                <w:lang w:bidi="th-TH"/>
              </w:rPr>
              <w:t>17</w:t>
            </w:r>
          </w:p>
        </w:tc>
        <w:tc>
          <w:tcPr>
            <w:tcW w:w="6030" w:type="dxa"/>
          </w:tcPr>
          <w:p w14:paraId="7E62578E" w14:textId="77777777" w:rsidR="00F264A2" w:rsidRPr="004F0992" w:rsidRDefault="00F264A2" w:rsidP="008F15BD">
            <w:pPr>
              <w:spacing w:line="240" w:lineRule="atLeast"/>
              <w:ind w:left="249" w:right="-115" w:hanging="249"/>
              <w:rPr>
                <w:sz w:val="20"/>
              </w:rPr>
            </w:pPr>
            <w:r w:rsidRPr="008C0314">
              <w:rPr>
                <w:sz w:val="20"/>
              </w:rPr>
              <w:t>Credit facility amounting to Baht 200 million, repayable principal equally every 3 months within June 2023, and interest charged at a fixed rate, payable monthly</w:t>
            </w:r>
          </w:p>
        </w:tc>
        <w:tc>
          <w:tcPr>
            <w:tcW w:w="1350" w:type="dxa"/>
            <w:vAlign w:val="bottom"/>
          </w:tcPr>
          <w:p w14:paraId="1DC5D90D" w14:textId="09C9D40E" w:rsidR="00F264A2" w:rsidRPr="000A5226" w:rsidRDefault="00B10317" w:rsidP="008F15BD">
            <w:pPr>
              <w:tabs>
                <w:tab w:val="decimal" w:pos="1065"/>
              </w:tabs>
              <w:spacing w:line="240" w:lineRule="atLeast"/>
              <w:ind w:right="-115"/>
              <w:rPr>
                <w:sz w:val="20"/>
              </w:rPr>
            </w:pPr>
            <w:r w:rsidRPr="00B10317">
              <w:rPr>
                <w:sz w:val="20"/>
              </w:rPr>
              <w:t>150,000</w:t>
            </w:r>
          </w:p>
        </w:tc>
        <w:tc>
          <w:tcPr>
            <w:tcW w:w="1440" w:type="dxa"/>
            <w:vAlign w:val="bottom"/>
          </w:tcPr>
          <w:p w14:paraId="4A2481F1" w14:textId="77777777" w:rsidR="00F264A2" w:rsidRPr="00114065" w:rsidRDefault="00F264A2" w:rsidP="00114065">
            <w:pPr>
              <w:tabs>
                <w:tab w:val="decimal" w:pos="1154"/>
              </w:tabs>
              <w:spacing w:line="240" w:lineRule="atLeast"/>
              <w:ind w:right="-115"/>
              <w:rPr>
                <w:sz w:val="20"/>
                <w:cs/>
                <w:lang w:val="en-US" w:bidi="th-TH"/>
              </w:rPr>
            </w:pPr>
            <w:r w:rsidRPr="00114065">
              <w:rPr>
                <w:sz w:val="20"/>
                <w:cs/>
                <w:lang w:val="en-US" w:bidi="th-TH"/>
              </w:rPr>
              <w:t>-</w:t>
            </w:r>
          </w:p>
        </w:tc>
      </w:tr>
      <w:tr w:rsidR="00F264A2" w:rsidRPr="00114065" w14:paraId="7B935E67" w14:textId="77777777" w:rsidTr="008F15BD">
        <w:trPr>
          <w:trHeight w:val="259"/>
        </w:trPr>
        <w:tc>
          <w:tcPr>
            <w:tcW w:w="540" w:type="dxa"/>
          </w:tcPr>
          <w:p w14:paraId="2A3C2914" w14:textId="77777777" w:rsidR="00F264A2" w:rsidRPr="004F0992" w:rsidRDefault="00F264A2" w:rsidP="008F15BD">
            <w:pPr>
              <w:spacing w:line="240" w:lineRule="atLeast"/>
              <w:ind w:left="-16"/>
              <w:rPr>
                <w:sz w:val="20"/>
              </w:rPr>
            </w:pPr>
            <w:r>
              <w:rPr>
                <w:sz w:val="20"/>
              </w:rPr>
              <w:t>18</w:t>
            </w:r>
          </w:p>
        </w:tc>
        <w:tc>
          <w:tcPr>
            <w:tcW w:w="6030" w:type="dxa"/>
          </w:tcPr>
          <w:p w14:paraId="6100ADEB" w14:textId="77777777" w:rsidR="00F264A2" w:rsidRPr="004F0992" w:rsidRDefault="00F264A2" w:rsidP="008F15BD">
            <w:pPr>
              <w:spacing w:line="240" w:lineRule="atLeast"/>
              <w:ind w:left="249" w:right="-115" w:hanging="249"/>
              <w:rPr>
                <w:sz w:val="20"/>
              </w:rPr>
            </w:pPr>
            <w:r w:rsidRPr="008C0314">
              <w:rPr>
                <w:sz w:val="20"/>
              </w:rPr>
              <w:t xml:space="preserve">Credit facility amounting to Baht </w:t>
            </w:r>
            <w:r>
              <w:rPr>
                <w:sz w:val="20"/>
              </w:rPr>
              <w:t>1,300</w:t>
            </w:r>
            <w:r w:rsidRPr="008C0314">
              <w:rPr>
                <w:sz w:val="20"/>
              </w:rPr>
              <w:t xml:space="preserve"> million, repayable principal equally every 3 months within Ju</w:t>
            </w:r>
            <w:r>
              <w:rPr>
                <w:sz w:val="20"/>
              </w:rPr>
              <w:t>ly</w:t>
            </w:r>
            <w:r w:rsidRPr="008C0314">
              <w:rPr>
                <w:sz w:val="20"/>
              </w:rPr>
              <w:t xml:space="preserve"> 2023, and interest charged at a fixed rate, payable monthly</w:t>
            </w:r>
          </w:p>
        </w:tc>
        <w:tc>
          <w:tcPr>
            <w:tcW w:w="1350" w:type="dxa"/>
            <w:vAlign w:val="bottom"/>
          </w:tcPr>
          <w:p w14:paraId="721CFF69" w14:textId="07589DD9" w:rsidR="00F264A2" w:rsidRPr="000A5226" w:rsidRDefault="00B10317" w:rsidP="008F15BD">
            <w:pPr>
              <w:tabs>
                <w:tab w:val="decimal" w:pos="1065"/>
              </w:tabs>
              <w:spacing w:line="240" w:lineRule="atLeast"/>
              <w:ind w:right="-115"/>
              <w:rPr>
                <w:sz w:val="20"/>
              </w:rPr>
            </w:pPr>
            <w:r w:rsidRPr="00B10317">
              <w:rPr>
                <w:sz w:val="20"/>
              </w:rPr>
              <w:t>1,137,500</w:t>
            </w:r>
          </w:p>
        </w:tc>
        <w:tc>
          <w:tcPr>
            <w:tcW w:w="1440" w:type="dxa"/>
            <w:vAlign w:val="bottom"/>
          </w:tcPr>
          <w:p w14:paraId="5D7F66B0" w14:textId="77777777" w:rsidR="00F264A2" w:rsidRPr="00114065" w:rsidRDefault="00F264A2" w:rsidP="00114065">
            <w:pPr>
              <w:tabs>
                <w:tab w:val="decimal" w:pos="1154"/>
              </w:tabs>
              <w:spacing w:line="240" w:lineRule="atLeast"/>
              <w:ind w:right="-115"/>
              <w:rPr>
                <w:sz w:val="20"/>
                <w:cs/>
                <w:lang w:val="en-US" w:bidi="th-TH"/>
              </w:rPr>
            </w:pPr>
            <w:r w:rsidRPr="00114065">
              <w:rPr>
                <w:sz w:val="20"/>
                <w:lang w:val="en-US"/>
              </w:rPr>
              <w:t>-</w:t>
            </w:r>
          </w:p>
        </w:tc>
      </w:tr>
      <w:tr w:rsidR="00F264A2" w:rsidRPr="00114065" w14:paraId="265079FB" w14:textId="77777777" w:rsidTr="008F15BD">
        <w:trPr>
          <w:trHeight w:val="259"/>
        </w:trPr>
        <w:tc>
          <w:tcPr>
            <w:tcW w:w="540" w:type="dxa"/>
          </w:tcPr>
          <w:p w14:paraId="5F9987E8" w14:textId="77777777" w:rsidR="00F264A2" w:rsidRDefault="00F264A2" w:rsidP="008F15BD">
            <w:pPr>
              <w:spacing w:line="240" w:lineRule="atLeast"/>
              <w:ind w:left="-16"/>
              <w:rPr>
                <w:sz w:val="20"/>
              </w:rPr>
            </w:pPr>
            <w:r>
              <w:rPr>
                <w:sz w:val="20"/>
              </w:rPr>
              <w:t>19</w:t>
            </w:r>
          </w:p>
        </w:tc>
        <w:tc>
          <w:tcPr>
            <w:tcW w:w="6030" w:type="dxa"/>
          </w:tcPr>
          <w:p w14:paraId="1FFFBE1A" w14:textId="77777777" w:rsidR="00F264A2" w:rsidRPr="004F0992" w:rsidRDefault="00F264A2" w:rsidP="008F15BD">
            <w:pPr>
              <w:spacing w:line="240" w:lineRule="atLeast"/>
              <w:ind w:left="249" w:right="-115" w:hanging="249"/>
              <w:rPr>
                <w:sz w:val="20"/>
              </w:rPr>
            </w:pPr>
            <w:r w:rsidRPr="008C0314">
              <w:rPr>
                <w:sz w:val="20"/>
              </w:rPr>
              <w:t xml:space="preserve">Credit facility amounting to Baht </w:t>
            </w:r>
            <w:r>
              <w:rPr>
                <w:sz w:val="20"/>
              </w:rPr>
              <w:t>5</w:t>
            </w:r>
            <w:r w:rsidRPr="008C0314">
              <w:rPr>
                <w:sz w:val="20"/>
              </w:rPr>
              <w:t xml:space="preserve">00 million, repayable principal equally every 3 months within </w:t>
            </w:r>
            <w:r>
              <w:rPr>
                <w:sz w:val="20"/>
              </w:rPr>
              <w:t xml:space="preserve">August </w:t>
            </w:r>
            <w:r w:rsidRPr="008C0314">
              <w:rPr>
                <w:sz w:val="20"/>
              </w:rPr>
              <w:t>2023, and interest charged at a fixed rate, payable monthly</w:t>
            </w:r>
          </w:p>
        </w:tc>
        <w:tc>
          <w:tcPr>
            <w:tcW w:w="1350" w:type="dxa"/>
            <w:vAlign w:val="bottom"/>
          </w:tcPr>
          <w:p w14:paraId="312CB7B9" w14:textId="00E2ED39" w:rsidR="00F264A2" w:rsidRPr="000A5226" w:rsidRDefault="00B10317" w:rsidP="008F15BD">
            <w:pPr>
              <w:tabs>
                <w:tab w:val="decimal" w:pos="1065"/>
              </w:tabs>
              <w:spacing w:line="240" w:lineRule="atLeast"/>
              <w:ind w:right="-115"/>
              <w:rPr>
                <w:sz w:val="20"/>
              </w:rPr>
            </w:pPr>
            <w:r w:rsidRPr="00B10317">
              <w:rPr>
                <w:sz w:val="20"/>
              </w:rPr>
              <w:t>437,500</w:t>
            </w:r>
          </w:p>
        </w:tc>
        <w:tc>
          <w:tcPr>
            <w:tcW w:w="1440" w:type="dxa"/>
            <w:vAlign w:val="bottom"/>
          </w:tcPr>
          <w:p w14:paraId="1B910A9A" w14:textId="77777777" w:rsidR="00F264A2" w:rsidRPr="00114065" w:rsidRDefault="00F264A2" w:rsidP="00114065">
            <w:pPr>
              <w:tabs>
                <w:tab w:val="decimal" w:pos="1154"/>
              </w:tabs>
              <w:spacing w:line="240" w:lineRule="atLeast"/>
              <w:ind w:right="-115"/>
              <w:rPr>
                <w:sz w:val="20"/>
                <w:cs/>
                <w:lang w:val="en-US" w:bidi="th-TH"/>
              </w:rPr>
            </w:pPr>
            <w:r w:rsidRPr="00114065">
              <w:rPr>
                <w:sz w:val="20"/>
                <w:lang w:val="en-US"/>
              </w:rPr>
              <w:t>-</w:t>
            </w:r>
          </w:p>
        </w:tc>
      </w:tr>
      <w:tr w:rsidR="007F4929" w:rsidRPr="00114065" w14:paraId="0410D585" w14:textId="77777777" w:rsidTr="008F15BD">
        <w:trPr>
          <w:trHeight w:val="259"/>
        </w:trPr>
        <w:tc>
          <w:tcPr>
            <w:tcW w:w="540" w:type="dxa"/>
          </w:tcPr>
          <w:p w14:paraId="330D9E86" w14:textId="56163B5F" w:rsidR="007F4929" w:rsidRDefault="007F4929" w:rsidP="007F4929">
            <w:pPr>
              <w:spacing w:line="240" w:lineRule="atLeast"/>
              <w:ind w:left="-16"/>
              <w:rPr>
                <w:sz w:val="20"/>
              </w:rPr>
            </w:pPr>
            <w:r>
              <w:rPr>
                <w:sz w:val="20"/>
              </w:rPr>
              <w:t>20</w:t>
            </w:r>
          </w:p>
        </w:tc>
        <w:tc>
          <w:tcPr>
            <w:tcW w:w="6030" w:type="dxa"/>
          </w:tcPr>
          <w:p w14:paraId="2C874CE1" w14:textId="2DF09ED4" w:rsidR="007F4929" w:rsidRPr="008C0314" w:rsidRDefault="007F4929" w:rsidP="007F4929">
            <w:pPr>
              <w:spacing w:line="240" w:lineRule="atLeast"/>
              <w:ind w:left="249" w:right="-115" w:hanging="249"/>
              <w:rPr>
                <w:sz w:val="20"/>
              </w:rPr>
            </w:pPr>
            <w:r w:rsidRPr="004F0992">
              <w:rPr>
                <w:sz w:val="20"/>
              </w:rPr>
              <w:t xml:space="preserve">Credit facility amounting to Baht </w:t>
            </w:r>
            <w:r>
              <w:rPr>
                <w:rFonts w:cstheme="minorBidi"/>
                <w:sz w:val="20"/>
                <w:szCs w:val="25"/>
                <w:lang w:val="en-US" w:bidi="th-TH"/>
              </w:rPr>
              <w:t>3,000</w:t>
            </w:r>
            <w:r w:rsidRPr="004F0992">
              <w:rPr>
                <w:sz w:val="20"/>
              </w:rPr>
              <w:t xml:space="preserve"> million, repayable principal equally every 3 months within </w:t>
            </w:r>
            <w:r>
              <w:rPr>
                <w:sz w:val="20"/>
              </w:rPr>
              <w:t>August</w:t>
            </w:r>
            <w:r w:rsidRPr="004F0992">
              <w:rPr>
                <w:sz w:val="20"/>
              </w:rPr>
              <w:t xml:space="preserve"> 202</w:t>
            </w:r>
            <w:r>
              <w:rPr>
                <w:sz w:val="20"/>
              </w:rPr>
              <w:t>4</w:t>
            </w:r>
            <w:r w:rsidRPr="004F0992">
              <w:rPr>
                <w:sz w:val="20"/>
              </w:rPr>
              <w:t>, and interest charged at a fixed rate, payable monthly</w:t>
            </w:r>
          </w:p>
        </w:tc>
        <w:tc>
          <w:tcPr>
            <w:tcW w:w="1350" w:type="dxa"/>
            <w:vAlign w:val="bottom"/>
          </w:tcPr>
          <w:p w14:paraId="5D9D112E" w14:textId="0309F367" w:rsidR="007F4929" w:rsidRPr="00B10317" w:rsidRDefault="007F4929" w:rsidP="007F4929">
            <w:pPr>
              <w:tabs>
                <w:tab w:val="decimal" w:pos="1065"/>
              </w:tabs>
              <w:spacing w:line="240" w:lineRule="atLeast"/>
              <w:ind w:right="-115"/>
              <w:rPr>
                <w:sz w:val="20"/>
              </w:rPr>
            </w:pPr>
            <w:r w:rsidRPr="00B10317">
              <w:rPr>
                <w:sz w:val="20"/>
              </w:rPr>
              <w:t>2,750,000</w:t>
            </w:r>
          </w:p>
        </w:tc>
        <w:tc>
          <w:tcPr>
            <w:tcW w:w="1440" w:type="dxa"/>
            <w:vAlign w:val="bottom"/>
          </w:tcPr>
          <w:p w14:paraId="6DA8E973" w14:textId="2FCB555D" w:rsidR="007F4929" w:rsidRPr="00114065" w:rsidRDefault="007F4929" w:rsidP="00114065">
            <w:pPr>
              <w:tabs>
                <w:tab w:val="decimal" w:pos="1154"/>
              </w:tabs>
              <w:spacing w:line="240" w:lineRule="atLeast"/>
              <w:ind w:right="-115"/>
              <w:rPr>
                <w:sz w:val="20"/>
                <w:lang w:val="en-US"/>
              </w:rPr>
            </w:pPr>
            <w:r w:rsidRPr="00114065">
              <w:rPr>
                <w:rFonts w:hint="cs"/>
                <w:sz w:val="20"/>
                <w:cs/>
                <w:lang w:val="en-US" w:bidi="th-TH"/>
              </w:rPr>
              <w:t>-</w:t>
            </w:r>
          </w:p>
        </w:tc>
      </w:tr>
      <w:tr w:rsidR="007F4929" w:rsidRPr="00114065" w14:paraId="0B4D19A2" w14:textId="77777777" w:rsidTr="008F15BD">
        <w:trPr>
          <w:trHeight w:val="259"/>
        </w:trPr>
        <w:tc>
          <w:tcPr>
            <w:tcW w:w="540" w:type="dxa"/>
          </w:tcPr>
          <w:p w14:paraId="1D1BC0E2" w14:textId="7D3683A2" w:rsidR="007F4929" w:rsidRPr="007F4929" w:rsidRDefault="007F4929" w:rsidP="007F4929">
            <w:pPr>
              <w:spacing w:line="240" w:lineRule="atLeast"/>
              <w:ind w:left="-16"/>
              <w:rPr>
                <w:sz w:val="20"/>
                <w:lang w:bidi="th-TH"/>
              </w:rPr>
            </w:pPr>
            <w:r w:rsidRPr="007F4929">
              <w:rPr>
                <w:sz w:val="20"/>
                <w:cs/>
                <w:lang w:bidi="th-TH"/>
              </w:rPr>
              <w:t>21</w:t>
            </w:r>
          </w:p>
        </w:tc>
        <w:tc>
          <w:tcPr>
            <w:tcW w:w="6030" w:type="dxa"/>
          </w:tcPr>
          <w:p w14:paraId="4CC36595" w14:textId="075B8005" w:rsidR="007F4929" w:rsidRPr="007F4929" w:rsidRDefault="007F4929" w:rsidP="007F4929">
            <w:pPr>
              <w:spacing w:line="240" w:lineRule="atLeast"/>
              <w:ind w:left="249" w:right="-115" w:hanging="249"/>
              <w:rPr>
                <w:sz w:val="20"/>
              </w:rPr>
            </w:pPr>
            <w:r w:rsidRPr="004F0992">
              <w:rPr>
                <w:sz w:val="20"/>
              </w:rPr>
              <w:t xml:space="preserve">Credit facility amounting to Baht </w:t>
            </w:r>
            <w:r w:rsidRPr="007F4929">
              <w:rPr>
                <w:sz w:val="20"/>
                <w:cs/>
                <w:lang w:val="en-US" w:bidi="th-TH"/>
              </w:rPr>
              <w:t>1</w:t>
            </w:r>
            <w:r w:rsidRPr="007F4929">
              <w:rPr>
                <w:sz w:val="20"/>
                <w:lang w:val="en-US" w:bidi="th-TH"/>
              </w:rPr>
              <w:t>,000</w:t>
            </w:r>
            <w:r w:rsidRPr="004F0992">
              <w:rPr>
                <w:sz w:val="20"/>
              </w:rPr>
              <w:t xml:space="preserve"> million, repayable principal equally every 3 months within </w:t>
            </w:r>
            <w:r w:rsidR="00526862">
              <w:rPr>
                <w:sz w:val="20"/>
                <w:lang w:val="en-US"/>
              </w:rPr>
              <w:t>October</w:t>
            </w:r>
            <w:r w:rsidRPr="004F0992">
              <w:rPr>
                <w:sz w:val="20"/>
              </w:rPr>
              <w:t xml:space="preserve"> 202</w:t>
            </w:r>
            <w:r>
              <w:rPr>
                <w:sz w:val="20"/>
              </w:rPr>
              <w:t>4</w:t>
            </w:r>
            <w:r w:rsidRPr="004F0992">
              <w:rPr>
                <w:sz w:val="20"/>
              </w:rPr>
              <w:t>, and interest charged at a fixed rate, payable monthly</w:t>
            </w:r>
          </w:p>
        </w:tc>
        <w:tc>
          <w:tcPr>
            <w:tcW w:w="1350" w:type="dxa"/>
            <w:vAlign w:val="bottom"/>
          </w:tcPr>
          <w:p w14:paraId="7F1CE9E7" w14:textId="2082F80C" w:rsidR="007F4929" w:rsidRPr="007F4929" w:rsidRDefault="00526862" w:rsidP="007F4929">
            <w:pPr>
              <w:tabs>
                <w:tab w:val="decimal" w:pos="1065"/>
              </w:tabs>
              <w:spacing w:line="240" w:lineRule="atLeast"/>
              <w:ind w:right="-115"/>
              <w:rPr>
                <w:sz w:val="20"/>
              </w:rPr>
            </w:pPr>
            <w:r w:rsidRPr="00526862">
              <w:rPr>
                <w:sz w:val="20"/>
              </w:rPr>
              <w:t>1,000,000</w:t>
            </w:r>
          </w:p>
        </w:tc>
        <w:tc>
          <w:tcPr>
            <w:tcW w:w="1440" w:type="dxa"/>
            <w:vAlign w:val="bottom"/>
          </w:tcPr>
          <w:p w14:paraId="13464EE3" w14:textId="5B72AA7E" w:rsidR="007F4929" w:rsidRPr="00114065" w:rsidRDefault="00526862" w:rsidP="00114065">
            <w:pPr>
              <w:tabs>
                <w:tab w:val="decimal" w:pos="1154"/>
              </w:tabs>
              <w:spacing w:line="240" w:lineRule="atLeast"/>
              <w:ind w:right="-115"/>
              <w:rPr>
                <w:sz w:val="20"/>
                <w:lang w:val="en-US"/>
              </w:rPr>
            </w:pPr>
            <w:r w:rsidRPr="00114065">
              <w:rPr>
                <w:rFonts w:hint="cs"/>
                <w:sz w:val="20"/>
                <w:cs/>
                <w:lang w:val="en-US" w:bidi="th-TH"/>
              </w:rPr>
              <w:t>-</w:t>
            </w:r>
          </w:p>
        </w:tc>
      </w:tr>
      <w:tr w:rsidR="00526862" w:rsidRPr="00114065" w14:paraId="69EBE322" w14:textId="77777777" w:rsidTr="008F15BD">
        <w:trPr>
          <w:trHeight w:val="259"/>
        </w:trPr>
        <w:tc>
          <w:tcPr>
            <w:tcW w:w="540" w:type="dxa"/>
          </w:tcPr>
          <w:p w14:paraId="13E9BE9D" w14:textId="43951FF8" w:rsidR="00526862" w:rsidRPr="007F4929" w:rsidRDefault="00526862" w:rsidP="00526862">
            <w:pPr>
              <w:spacing w:line="240" w:lineRule="atLeast"/>
              <w:ind w:left="-16"/>
              <w:rPr>
                <w:sz w:val="20"/>
                <w:cs/>
                <w:lang w:bidi="th-TH"/>
              </w:rPr>
            </w:pPr>
            <w:r w:rsidRPr="00526862">
              <w:rPr>
                <w:sz w:val="20"/>
              </w:rPr>
              <w:t>2</w:t>
            </w:r>
            <w:r w:rsidRPr="00526862">
              <w:rPr>
                <w:sz w:val="20"/>
                <w:cs/>
                <w:lang w:bidi="th-TH"/>
              </w:rPr>
              <w:t>2</w:t>
            </w:r>
          </w:p>
        </w:tc>
        <w:tc>
          <w:tcPr>
            <w:tcW w:w="6030" w:type="dxa"/>
          </w:tcPr>
          <w:p w14:paraId="0942454F" w14:textId="4AF84B81" w:rsidR="00526862" w:rsidRPr="004F0992" w:rsidRDefault="00526862" w:rsidP="00526862">
            <w:pPr>
              <w:spacing w:line="240" w:lineRule="atLeast"/>
              <w:ind w:left="249" w:right="-115" w:hanging="249"/>
              <w:rPr>
                <w:sz w:val="20"/>
              </w:rPr>
            </w:pPr>
            <w:r w:rsidRPr="00526862">
              <w:rPr>
                <w:sz w:val="20"/>
              </w:rPr>
              <w:t xml:space="preserve">Credit facility amounting to Baht </w:t>
            </w:r>
            <w:r w:rsidRPr="00526862">
              <w:rPr>
                <w:sz w:val="20"/>
                <w:cs/>
                <w:lang w:val="en-US" w:bidi="th-TH"/>
              </w:rPr>
              <w:t>1</w:t>
            </w:r>
            <w:r w:rsidRPr="00526862">
              <w:rPr>
                <w:sz w:val="20"/>
                <w:lang w:val="en-US" w:bidi="th-TH"/>
              </w:rPr>
              <w:t>,</w:t>
            </w:r>
            <w:r w:rsidRPr="00526862">
              <w:rPr>
                <w:sz w:val="20"/>
                <w:cs/>
                <w:lang w:val="en-US" w:bidi="th-TH"/>
              </w:rPr>
              <w:t>5</w:t>
            </w:r>
            <w:r w:rsidRPr="00526862">
              <w:rPr>
                <w:sz w:val="20"/>
                <w:lang w:val="en-US" w:bidi="th-TH"/>
              </w:rPr>
              <w:t>00</w:t>
            </w:r>
            <w:r w:rsidRPr="00526862">
              <w:rPr>
                <w:sz w:val="20"/>
              </w:rPr>
              <w:t xml:space="preserve"> million, repayable principal equally every 3 months within </w:t>
            </w:r>
            <w:r>
              <w:rPr>
                <w:rFonts w:cs="Angsana New"/>
                <w:sz w:val="20"/>
                <w:szCs w:val="25"/>
                <w:lang w:val="en-US" w:bidi="th-TH"/>
              </w:rPr>
              <w:t>December</w:t>
            </w:r>
            <w:r w:rsidRPr="00526862">
              <w:rPr>
                <w:sz w:val="20"/>
              </w:rPr>
              <w:t xml:space="preserve"> 2024, and interest charged at a fixed rate, payable monthly</w:t>
            </w:r>
          </w:p>
        </w:tc>
        <w:tc>
          <w:tcPr>
            <w:tcW w:w="1350" w:type="dxa"/>
            <w:vAlign w:val="bottom"/>
          </w:tcPr>
          <w:p w14:paraId="4E69AAFC" w14:textId="3275689C" w:rsidR="00526862" w:rsidRPr="00526862" w:rsidRDefault="00526862" w:rsidP="00526862">
            <w:pPr>
              <w:tabs>
                <w:tab w:val="decimal" w:pos="1065"/>
              </w:tabs>
              <w:spacing w:line="240" w:lineRule="atLeast"/>
              <w:ind w:right="-115"/>
              <w:rPr>
                <w:sz w:val="20"/>
              </w:rPr>
            </w:pPr>
            <w:r w:rsidRPr="00526862">
              <w:rPr>
                <w:sz w:val="20"/>
              </w:rPr>
              <w:t>1,500,000</w:t>
            </w:r>
          </w:p>
        </w:tc>
        <w:tc>
          <w:tcPr>
            <w:tcW w:w="1440" w:type="dxa"/>
            <w:vAlign w:val="bottom"/>
          </w:tcPr>
          <w:p w14:paraId="46D163BB" w14:textId="5D3AECDB" w:rsidR="00526862" w:rsidRPr="00114065" w:rsidRDefault="00526862" w:rsidP="00114065">
            <w:pPr>
              <w:tabs>
                <w:tab w:val="decimal" w:pos="1154"/>
              </w:tabs>
              <w:spacing w:line="240" w:lineRule="atLeast"/>
              <w:ind w:right="-115"/>
              <w:rPr>
                <w:sz w:val="20"/>
                <w:cs/>
                <w:lang w:val="en-US" w:bidi="th-TH"/>
              </w:rPr>
            </w:pPr>
            <w:r w:rsidRPr="00114065">
              <w:rPr>
                <w:sz w:val="20"/>
                <w:cs/>
                <w:lang w:val="en-US" w:bidi="th-TH"/>
              </w:rPr>
              <w:t>-</w:t>
            </w:r>
          </w:p>
        </w:tc>
      </w:tr>
      <w:tr w:rsidR="00526862" w:rsidRPr="00114065" w14:paraId="53757418" w14:textId="77777777" w:rsidTr="008F15BD">
        <w:trPr>
          <w:trHeight w:val="259"/>
        </w:trPr>
        <w:tc>
          <w:tcPr>
            <w:tcW w:w="540" w:type="dxa"/>
          </w:tcPr>
          <w:p w14:paraId="78646952" w14:textId="0B43B255" w:rsidR="00526862" w:rsidRPr="00526862" w:rsidRDefault="00526862" w:rsidP="00526862">
            <w:pPr>
              <w:spacing w:line="240" w:lineRule="atLeast"/>
              <w:ind w:left="-16"/>
              <w:rPr>
                <w:sz w:val="20"/>
                <w:lang w:bidi="th-TH"/>
              </w:rPr>
            </w:pPr>
            <w:r>
              <w:rPr>
                <w:sz w:val="20"/>
                <w:lang w:bidi="th-TH"/>
              </w:rPr>
              <w:t>23</w:t>
            </w:r>
          </w:p>
        </w:tc>
        <w:tc>
          <w:tcPr>
            <w:tcW w:w="6030" w:type="dxa"/>
          </w:tcPr>
          <w:p w14:paraId="3F297882" w14:textId="246182AA" w:rsidR="00526862" w:rsidRPr="00526862" w:rsidRDefault="00526862" w:rsidP="00526862">
            <w:pPr>
              <w:spacing w:line="240" w:lineRule="atLeast"/>
              <w:ind w:left="249" w:right="-115" w:hanging="249"/>
              <w:rPr>
                <w:sz w:val="20"/>
              </w:rPr>
            </w:pPr>
            <w:r w:rsidRPr="00526862">
              <w:rPr>
                <w:sz w:val="20"/>
              </w:rPr>
              <w:t xml:space="preserve">Credit facility amounting to Baht </w:t>
            </w:r>
            <w:r>
              <w:rPr>
                <w:rFonts w:cstheme="minorBidi"/>
                <w:sz w:val="20"/>
                <w:lang w:val="en-US" w:bidi="th-TH"/>
              </w:rPr>
              <w:t>5</w:t>
            </w:r>
            <w:r w:rsidRPr="00526862">
              <w:rPr>
                <w:sz w:val="20"/>
                <w:lang w:val="en-US" w:bidi="th-TH"/>
              </w:rPr>
              <w:t>00</w:t>
            </w:r>
            <w:r w:rsidRPr="00526862">
              <w:rPr>
                <w:sz w:val="20"/>
              </w:rPr>
              <w:t xml:space="preserve"> million, repayable principal</w:t>
            </w:r>
            <w:r w:rsidR="00DA385C">
              <w:rPr>
                <w:sz w:val="20"/>
              </w:rPr>
              <w:t xml:space="preserve"> </w:t>
            </w:r>
            <w:r w:rsidRPr="00526862">
              <w:rPr>
                <w:sz w:val="20"/>
              </w:rPr>
              <w:t xml:space="preserve">within </w:t>
            </w:r>
            <w:r w:rsidR="00DF0178">
              <w:rPr>
                <w:rFonts w:cs="Angsana New"/>
                <w:sz w:val="20"/>
                <w:szCs w:val="25"/>
                <w:lang w:bidi="th-TH"/>
              </w:rPr>
              <w:t>November</w:t>
            </w:r>
            <w:r w:rsidRPr="00526862">
              <w:rPr>
                <w:sz w:val="20"/>
              </w:rPr>
              <w:t xml:space="preserve"> 2024, and interest charged at a fixed rate, payable monthly</w:t>
            </w:r>
          </w:p>
        </w:tc>
        <w:tc>
          <w:tcPr>
            <w:tcW w:w="1350" w:type="dxa"/>
            <w:vAlign w:val="bottom"/>
          </w:tcPr>
          <w:p w14:paraId="3500E7AC" w14:textId="31902F16" w:rsidR="00526862" w:rsidRPr="000A5226" w:rsidRDefault="00526862" w:rsidP="00526862">
            <w:pPr>
              <w:pBdr>
                <w:bottom w:val="single" w:sz="4" w:space="1" w:color="auto"/>
              </w:pBdr>
              <w:tabs>
                <w:tab w:val="decimal" w:pos="1065"/>
              </w:tabs>
              <w:spacing w:line="240" w:lineRule="atLeast"/>
              <w:rPr>
                <w:sz w:val="20"/>
              </w:rPr>
            </w:pPr>
            <w:r w:rsidRPr="00526862">
              <w:rPr>
                <w:sz w:val="20"/>
              </w:rPr>
              <w:t>500,000</w:t>
            </w:r>
          </w:p>
        </w:tc>
        <w:tc>
          <w:tcPr>
            <w:tcW w:w="1440" w:type="dxa"/>
            <w:vAlign w:val="bottom"/>
          </w:tcPr>
          <w:p w14:paraId="7EC48028" w14:textId="4087D972" w:rsidR="00526862" w:rsidRPr="00114065" w:rsidRDefault="00526862" w:rsidP="00114065">
            <w:pPr>
              <w:pBdr>
                <w:bottom w:val="single" w:sz="4" w:space="1" w:color="auto"/>
              </w:pBdr>
              <w:tabs>
                <w:tab w:val="decimal" w:pos="1154"/>
              </w:tabs>
              <w:spacing w:line="240" w:lineRule="atLeast"/>
              <w:ind w:right="-115"/>
              <w:rPr>
                <w:sz w:val="20"/>
                <w:lang w:val="en-US"/>
              </w:rPr>
            </w:pPr>
            <w:r w:rsidRPr="00114065">
              <w:rPr>
                <w:sz w:val="20"/>
                <w:cs/>
                <w:lang w:val="en-US" w:bidi="th-TH"/>
              </w:rPr>
              <w:t>-</w:t>
            </w:r>
          </w:p>
        </w:tc>
      </w:tr>
      <w:tr w:rsidR="00526862" w:rsidRPr="004F0992" w14:paraId="34D343FD" w14:textId="77777777" w:rsidTr="008F15BD">
        <w:trPr>
          <w:trHeight w:val="137"/>
        </w:trPr>
        <w:tc>
          <w:tcPr>
            <w:tcW w:w="6570" w:type="dxa"/>
            <w:gridSpan w:val="2"/>
            <w:vAlign w:val="bottom"/>
          </w:tcPr>
          <w:p w14:paraId="5BF39668" w14:textId="77777777" w:rsidR="00526862" w:rsidRPr="004F0992" w:rsidRDefault="00526862" w:rsidP="00526862">
            <w:pPr>
              <w:spacing w:line="240" w:lineRule="atLeast"/>
              <w:ind w:right="-95"/>
              <w:rPr>
                <w:b/>
                <w:bCs/>
                <w:sz w:val="20"/>
              </w:rPr>
            </w:pPr>
            <w:r w:rsidRPr="004F0992">
              <w:rPr>
                <w:b/>
                <w:bCs/>
                <w:sz w:val="20"/>
              </w:rPr>
              <w:t>Total</w:t>
            </w:r>
          </w:p>
        </w:tc>
        <w:tc>
          <w:tcPr>
            <w:tcW w:w="1350" w:type="dxa"/>
            <w:vAlign w:val="bottom"/>
          </w:tcPr>
          <w:p w14:paraId="2ADDFDE2" w14:textId="2C0A604B" w:rsidR="00526862" w:rsidRPr="004F0992" w:rsidRDefault="00316C8F" w:rsidP="00526862">
            <w:pPr>
              <w:tabs>
                <w:tab w:val="decimal" w:pos="1065"/>
              </w:tabs>
              <w:spacing w:line="240" w:lineRule="atLeast"/>
              <w:rPr>
                <w:b/>
                <w:bCs/>
                <w:sz w:val="20"/>
                <w:cs/>
                <w:lang w:bidi="th-TH"/>
              </w:rPr>
            </w:pPr>
            <w:r w:rsidRPr="00316C8F">
              <w:rPr>
                <w:b/>
                <w:bCs/>
                <w:sz w:val="20"/>
                <w:lang w:bidi="th-TH"/>
              </w:rPr>
              <w:t>16,058,000</w:t>
            </w:r>
          </w:p>
        </w:tc>
        <w:tc>
          <w:tcPr>
            <w:tcW w:w="1440" w:type="dxa"/>
            <w:vAlign w:val="bottom"/>
          </w:tcPr>
          <w:p w14:paraId="2161825F" w14:textId="77777777" w:rsidR="00526862" w:rsidRPr="004F0992" w:rsidRDefault="00526862" w:rsidP="00526862">
            <w:pPr>
              <w:tabs>
                <w:tab w:val="decimal" w:pos="1152"/>
              </w:tabs>
              <w:spacing w:line="240" w:lineRule="atLeast"/>
              <w:rPr>
                <w:b/>
                <w:bCs/>
                <w:sz w:val="20"/>
                <w:rtl/>
                <w:cs/>
              </w:rPr>
            </w:pPr>
            <w:r w:rsidRPr="004F0992">
              <w:rPr>
                <w:b/>
                <w:bCs/>
                <w:sz w:val="20"/>
              </w:rPr>
              <w:t>10,128,833</w:t>
            </w:r>
          </w:p>
        </w:tc>
      </w:tr>
      <w:tr w:rsidR="00526862" w:rsidRPr="004F0992" w14:paraId="28C24E5E" w14:textId="77777777" w:rsidTr="008F15BD">
        <w:trPr>
          <w:trHeight w:val="259"/>
        </w:trPr>
        <w:tc>
          <w:tcPr>
            <w:tcW w:w="6570" w:type="dxa"/>
            <w:gridSpan w:val="2"/>
            <w:vAlign w:val="bottom"/>
          </w:tcPr>
          <w:p w14:paraId="27E413B5" w14:textId="77777777" w:rsidR="00526862" w:rsidRPr="004F0992" w:rsidRDefault="00526862" w:rsidP="00526862">
            <w:pPr>
              <w:spacing w:line="240" w:lineRule="atLeast"/>
              <w:ind w:right="-95"/>
              <w:rPr>
                <w:sz w:val="20"/>
              </w:rPr>
            </w:pPr>
            <w:r w:rsidRPr="004F0992">
              <w:rPr>
                <w:i/>
                <w:iCs/>
                <w:sz w:val="20"/>
              </w:rPr>
              <w:t>Less</w:t>
            </w:r>
            <w:r w:rsidRPr="00AE277C">
              <w:rPr>
                <w:sz w:val="20"/>
                <w:cs/>
                <w:lang w:bidi="th-TH"/>
              </w:rPr>
              <w:t xml:space="preserve"> </w:t>
            </w:r>
            <w:r w:rsidRPr="004F0992">
              <w:rPr>
                <w:sz w:val="20"/>
              </w:rPr>
              <w:t>deferred issuing costs</w:t>
            </w:r>
          </w:p>
        </w:tc>
        <w:tc>
          <w:tcPr>
            <w:tcW w:w="1350" w:type="dxa"/>
            <w:vAlign w:val="bottom"/>
          </w:tcPr>
          <w:p w14:paraId="73D4D593" w14:textId="5F3D89A1" w:rsidR="00526862" w:rsidRPr="004F0992" w:rsidRDefault="00316C8F" w:rsidP="00526862">
            <w:pPr>
              <w:pBdr>
                <w:bottom w:val="single" w:sz="4" w:space="1" w:color="auto"/>
              </w:pBdr>
              <w:tabs>
                <w:tab w:val="decimal" w:pos="1065"/>
              </w:tabs>
              <w:spacing w:line="240" w:lineRule="atLeast"/>
              <w:rPr>
                <w:sz w:val="20"/>
              </w:rPr>
            </w:pPr>
            <w:r w:rsidRPr="00316C8F">
              <w:rPr>
                <w:sz w:val="20"/>
              </w:rPr>
              <w:t>(6,835)</w:t>
            </w:r>
          </w:p>
        </w:tc>
        <w:tc>
          <w:tcPr>
            <w:tcW w:w="1440" w:type="dxa"/>
            <w:vAlign w:val="bottom"/>
          </w:tcPr>
          <w:p w14:paraId="47126BE7" w14:textId="77777777" w:rsidR="00526862" w:rsidRPr="004F0992" w:rsidRDefault="00526862" w:rsidP="00526862">
            <w:pPr>
              <w:pBdr>
                <w:bottom w:val="single" w:sz="4" w:space="1" w:color="auto"/>
              </w:pBdr>
              <w:tabs>
                <w:tab w:val="decimal" w:pos="1152"/>
              </w:tabs>
              <w:spacing w:line="240" w:lineRule="atLeast"/>
              <w:rPr>
                <w:sz w:val="20"/>
                <w:rtl/>
                <w:cs/>
              </w:rPr>
            </w:pPr>
            <w:r w:rsidRPr="00AE277C">
              <w:rPr>
                <w:sz w:val="20"/>
                <w:cs/>
                <w:lang w:bidi="th-TH"/>
              </w:rPr>
              <w:t>(</w:t>
            </w:r>
            <w:r w:rsidRPr="004F0992">
              <w:rPr>
                <w:sz w:val="20"/>
              </w:rPr>
              <w:t>3,452</w:t>
            </w:r>
            <w:r w:rsidRPr="00AE277C">
              <w:rPr>
                <w:sz w:val="20"/>
                <w:cs/>
                <w:lang w:bidi="th-TH"/>
              </w:rPr>
              <w:t>)</w:t>
            </w:r>
          </w:p>
        </w:tc>
      </w:tr>
      <w:tr w:rsidR="00526862" w:rsidRPr="004F0992" w14:paraId="1AC6F7C1" w14:textId="77777777" w:rsidTr="008F15BD">
        <w:trPr>
          <w:trHeight w:val="128"/>
        </w:trPr>
        <w:tc>
          <w:tcPr>
            <w:tcW w:w="6570" w:type="dxa"/>
            <w:gridSpan w:val="2"/>
            <w:vAlign w:val="bottom"/>
          </w:tcPr>
          <w:p w14:paraId="414530A2" w14:textId="77777777" w:rsidR="00526862" w:rsidRPr="004F0992" w:rsidRDefault="00526862" w:rsidP="00526862">
            <w:pPr>
              <w:spacing w:line="240" w:lineRule="atLeast"/>
              <w:ind w:right="-95"/>
              <w:rPr>
                <w:b/>
                <w:bCs/>
                <w:sz w:val="20"/>
              </w:rPr>
            </w:pPr>
            <w:r w:rsidRPr="004F0992">
              <w:rPr>
                <w:b/>
                <w:bCs/>
                <w:sz w:val="20"/>
              </w:rPr>
              <w:t>Net</w:t>
            </w:r>
          </w:p>
        </w:tc>
        <w:tc>
          <w:tcPr>
            <w:tcW w:w="1350" w:type="dxa"/>
            <w:vAlign w:val="bottom"/>
          </w:tcPr>
          <w:p w14:paraId="16679171" w14:textId="016E89CB" w:rsidR="00526862" w:rsidRPr="00AE277C" w:rsidRDefault="00316C8F" w:rsidP="00526862">
            <w:pPr>
              <w:pBdr>
                <w:bottom w:val="double" w:sz="4" w:space="1" w:color="auto"/>
              </w:pBdr>
              <w:tabs>
                <w:tab w:val="decimal" w:pos="1065"/>
              </w:tabs>
              <w:spacing w:line="240" w:lineRule="atLeast"/>
              <w:rPr>
                <w:b/>
                <w:bCs/>
                <w:sz w:val="20"/>
                <w:szCs w:val="25"/>
                <w:cs/>
                <w:lang w:bidi="th-TH"/>
              </w:rPr>
            </w:pPr>
            <w:r w:rsidRPr="00316C8F">
              <w:rPr>
                <w:b/>
                <w:bCs/>
                <w:sz w:val="20"/>
                <w:szCs w:val="25"/>
                <w:lang w:bidi="th-TH"/>
              </w:rPr>
              <w:t>16,051,165</w:t>
            </w:r>
          </w:p>
        </w:tc>
        <w:tc>
          <w:tcPr>
            <w:tcW w:w="1440" w:type="dxa"/>
            <w:vAlign w:val="bottom"/>
          </w:tcPr>
          <w:p w14:paraId="1E4366AF" w14:textId="77777777" w:rsidR="00526862" w:rsidRPr="004F0992" w:rsidRDefault="00526862" w:rsidP="00526862">
            <w:pPr>
              <w:pBdr>
                <w:bottom w:val="double" w:sz="4" w:space="1" w:color="auto"/>
              </w:pBdr>
              <w:tabs>
                <w:tab w:val="decimal" w:pos="1152"/>
              </w:tabs>
              <w:spacing w:line="240" w:lineRule="atLeast"/>
              <w:rPr>
                <w:b/>
                <w:bCs/>
                <w:sz w:val="20"/>
                <w:rtl/>
                <w:cs/>
              </w:rPr>
            </w:pPr>
            <w:r w:rsidRPr="004F0992">
              <w:rPr>
                <w:b/>
                <w:bCs/>
                <w:sz w:val="20"/>
              </w:rPr>
              <w:t>10,125,381</w:t>
            </w:r>
          </w:p>
        </w:tc>
      </w:tr>
      <w:tr w:rsidR="00526862" w:rsidRPr="004F0992" w14:paraId="08447B14" w14:textId="77777777" w:rsidTr="008F15BD">
        <w:trPr>
          <w:trHeight w:val="259"/>
        </w:trPr>
        <w:tc>
          <w:tcPr>
            <w:tcW w:w="6570" w:type="dxa"/>
            <w:gridSpan w:val="2"/>
            <w:vAlign w:val="bottom"/>
          </w:tcPr>
          <w:p w14:paraId="5E1B7915" w14:textId="77777777" w:rsidR="00526862" w:rsidRPr="004F0992" w:rsidRDefault="00526862" w:rsidP="00526862">
            <w:pPr>
              <w:spacing w:line="240" w:lineRule="atLeast"/>
              <w:ind w:right="-95"/>
              <w:rPr>
                <w:sz w:val="20"/>
              </w:rPr>
            </w:pPr>
          </w:p>
        </w:tc>
        <w:tc>
          <w:tcPr>
            <w:tcW w:w="1350" w:type="dxa"/>
            <w:vAlign w:val="bottom"/>
          </w:tcPr>
          <w:p w14:paraId="5F010FE4" w14:textId="77777777" w:rsidR="00526862" w:rsidRPr="004F0992" w:rsidRDefault="00526862" w:rsidP="00526862">
            <w:pPr>
              <w:tabs>
                <w:tab w:val="decimal" w:pos="1065"/>
              </w:tabs>
              <w:spacing w:line="240" w:lineRule="atLeast"/>
              <w:rPr>
                <w:sz w:val="20"/>
                <w:lang w:val="en-US"/>
              </w:rPr>
            </w:pPr>
          </w:p>
        </w:tc>
        <w:tc>
          <w:tcPr>
            <w:tcW w:w="1440" w:type="dxa"/>
            <w:vAlign w:val="bottom"/>
          </w:tcPr>
          <w:p w14:paraId="46CB81EF" w14:textId="77777777" w:rsidR="00526862" w:rsidRPr="004F0992" w:rsidRDefault="00526862" w:rsidP="00526862">
            <w:pPr>
              <w:tabs>
                <w:tab w:val="decimal" w:pos="1152"/>
              </w:tabs>
              <w:spacing w:line="240" w:lineRule="atLeast"/>
              <w:rPr>
                <w:sz w:val="20"/>
                <w:rtl/>
                <w:cs/>
              </w:rPr>
            </w:pPr>
          </w:p>
        </w:tc>
      </w:tr>
      <w:tr w:rsidR="00526862" w:rsidRPr="004F0992" w14:paraId="538F207F" w14:textId="77777777" w:rsidTr="008F15BD">
        <w:trPr>
          <w:trHeight w:val="259"/>
        </w:trPr>
        <w:tc>
          <w:tcPr>
            <w:tcW w:w="6570" w:type="dxa"/>
            <w:gridSpan w:val="2"/>
            <w:vAlign w:val="bottom"/>
          </w:tcPr>
          <w:p w14:paraId="46326C28" w14:textId="77777777" w:rsidR="00526862" w:rsidRPr="004F0992" w:rsidRDefault="00526862" w:rsidP="00526862">
            <w:pPr>
              <w:spacing w:line="240" w:lineRule="atLeast"/>
              <w:ind w:right="-95"/>
              <w:rPr>
                <w:sz w:val="20"/>
              </w:rPr>
            </w:pPr>
            <w:r w:rsidRPr="004F0992">
              <w:rPr>
                <w:sz w:val="20"/>
              </w:rPr>
              <w:t xml:space="preserve">Current portion </w:t>
            </w:r>
          </w:p>
        </w:tc>
        <w:tc>
          <w:tcPr>
            <w:tcW w:w="1350" w:type="dxa"/>
            <w:vAlign w:val="bottom"/>
          </w:tcPr>
          <w:p w14:paraId="176C15B9" w14:textId="262CE987" w:rsidR="00526862" w:rsidRPr="0047777E" w:rsidRDefault="00316C8F" w:rsidP="00526862">
            <w:pPr>
              <w:tabs>
                <w:tab w:val="decimal" w:pos="1065"/>
              </w:tabs>
              <w:spacing w:line="240" w:lineRule="atLeast"/>
              <w:rPr>
                <w:sz w:val="20"/>
                <w:lang w:val="en-US"/>
              </w:rPr>
            </w:pPr>
            <w:r w:rsidRPr="00316C8F">
              <w:rPr>
                <w:sz w:val="20"/>
                <w:lang w:val="en-US"/>
              </w:rPr>
              <w:t>10,121,419</w:t>
            </w:r>
          </w:p>
        </w:tc>
        <w:tc>
          <w:tcPr>
            <w:tcW w:w="1440" w:type="dxa"/>
            <w:vAlign w:val="bottom"/>
          </w:tcPr>
          <w:p w14:paraId="288A0FDC" w14:textId="77777777" w:rsidR="00526862" w:rsidRPr="004F0992" w:rsidRDefault="00526862" w:rsidP="00526862">
            <w:pPr>
              <w:tabs>
                <w:tab w:val="decimal" w:pos="1152"/>
              </w:tabs>
              <w:spacing w:line="240" w:lineRule="atLeast"/>
              <w:rPr>
                <w:sz w:val="20"/>
              </w:rPr>
            </w:pPr>
            <w:r w:rsidRPr="004F0992">
              <w:rPr>
                <w:sz w:val="20"/>
              </w:rPr>
              <w:t>3,959,328</w:t>
            </w:r>
          </w:p>
        </w:tc>
      </w:tr>
      <w:tr w:rsidR="00526862" w:rsidRPr="004F0992" w14:paraId="36BEB84E" w14:textId="77777777" w:rsidTr="008F15BD">
        <w:trPr>
          <w:trHeight w:val="259"/>
        </w:trPr>
        <w:tc>
          <w:tcPr>
            <w:tcW w:w="6570" w:type="dxa"/>
            <w:gridSpan w:val="2"/>
            <w:vAlign w:val="bottom"/>
          </w:tcPr>
          <w:p w14:paraId="34DE7D1B" w14:textId="77777777" w:rsidR="00526862" w:rsidRPr="004F0992" w:rsidRDefault="00526862" w:rsidP="00526862">
            <w:pPr>
              <w:spacing w:line="240" w:lineRule="atLeast"/>
              <w:ind w:right="-95"/>
              <w:rPr>
                <w:sz w:val="20"/>
              </w:rPr>
            </w:pPr>
            <w:r w:rsidRPr="004F0992">
              <w:rPr>
                <w:sz w:val="20"/>
              </w:rPr>
              <w:t>Non</w:t>
            </w:r>
            <w:r w:rsidRPr="00AE277C">
              <w:rPr>
                <w:sz w:val="20"/>
                <w:cs/>
                <w:lang w:bidi="th-TH"/>
              </w:rPr>
              <w:t>-</w:t>
            </w:r>
            <w:r w:rsidRPr="004F0992">
              <w:rPr>
                <w:sz w:val="20"/>
              </w:rPr>
              <w:t>current portion</w:t>
            </w:r>
          </w:p>
        </w:tc>
        <w:tc>
          <w:tcPr>
            <w:tcW w:w="1350" w:type="dxa"/>
            <w:vAlign w:val="bottom"/>
          </w:tcPr>
          <w:p w14:paraId="56724DE6" w14:textId="7AEDB02A" w:rsidR="00526862" w:rsidRPr="00AE277C" w:rsidRDefault="00316C8F" w:rsidP="00526862">
            <w:pPr>
              <w:pBdr>
                <w:bottom w:val="single" w:sz="4" w:space="1" w:color="auto"/>
              </w:pBdr>
              <w:tabs>
                <w:tab w:val="decimal" w:pos="1065"/>
              </w:tabs>
              <w:spacing w:line="240" w:lineRule="atLeast"/>
              <w:rPr>
                <w:sz w:val="20"/>
                <w:szCs w:val="25"/>
                <w:lang w:bidi="th-TH"/>
              </w:rPr>
            </w:pPr>
            <w:r w:rsidRPr="00316C8F">
              <w:rPr>
                <w:sz w:val="20"/>
                <w:szCs w:val="25"/>
                <w:lang w:bidi="th-TH"/>
              </w:rPr>
              <w:t>5,929,746</w:t>
            </w:r>
          </w:p>
        </w:tc>
        <w:tc>
          <w:tcPr>
            <w:tcW w:w="1440" w:type="dxa"/>
            <w:vAlign w:val="bottom"/>
          </w:tcPr>
          <w:p w14:paraId="7A234944" w14:textId="77777777" w:rsidR="00526862" w:rsidRPr="004F0992" w:rsidRDefault="00526862" w:rsidP="00526862">
            <w:pPr>
              <w:pBdr>
                <w:bottom w:val="single" w:sz="4" w:space="1" w:color="auto"/>
              </w:pBdr>
              <w:tabs>
                <w:tab w:val="decimal" w:pos="1152"/>
              </w:tabs>
              <w:spacing w:line="240" w:lineRule="atLeast"/>
              <w:rPr>
                <w:sz w:val="20"/>
                <w:rtl/>
                <w:cs/>
              </w:rPr>
            </w:pPr>
            <w:r w:rsidRPr="004F0992">
              <w:rPr>
                <w:sz w:val="20"/>
              </w:rPr>
              <w:t>6,166,053</w:t>
            </w:r>
          </w:p>
        </w:tc>
      </w:tr>
      <w:tr w:rsidR="00526862" w:rsidRPr="004F0992" w14:paraId="559E651D" w14:textId="77777777" w:rsidTr="008F15BD">
        <w:trPr>
          <w:trHeight w:val="259"/>
        </w:trPr>
        <w:tc>
          <w:tcPr>
            <w:tcW w:w="6570" w:type="dxa"/>
            <w:gridSpan w:val="2"/>
            <w:vAlign w:val="bottom"/>
          </w:tcPr>
          <w:p w14:paraId="4DB152E4" w14:textId="77777777" w:rsidR="00526862" w:rsidRPr="004F0992" w:rsidRDefault="00526862" w:rsidP="00526862">
            <w:pPr>
              <w:spacing w:line="240" w:lineRule="atLeast"/>
              <w:ind w:right="-95"/>
              <w:rPr>
                <w:b/>
                <w:bCs/>
                <w:sz w:val="20"/>
              </w:rPr>
            </w:pPr>
            <w:r w:rsidRPr="004F0992">
              <w:rPr>
                <w:b/>
                <w:bCs/>
                <w:sz w:val="20"/>
              </w:rPr>
              <w:t>Total</w:t>
            </w:r>
          </w:p>
        </w:tc>
        <w:tc>
          <w:tcPr>
            <w:tcW w:w="1350" w:type="dxa"/>
            <w:vAlign w:val="bottom"/>
          </w:tcPr>
          <w:p w14:paraId="26C5C467" w14:textId="798894DD" w:rsidR="00526862" w:rsidRPr="004F0992" w:rsidRDefault="00316C8F" w:rsidP="00526862">
            <w:pPr>
              <w:pBdr>
                <w:bottom w:val="double" w:sz="4" w:space="1" w:color="auto"/>
              </w:pBdr>
              <w:tabs>
                <w:tab w:val="decimal" w:pos="1065"/>
              </w:tabs>
              <w:spacing w:line="240" w:lineRule="atLeast"/>
              <w:rPr>
                <w:b/>
                <w:bCs/>
                <w:sz w:val="20"/>
              </w:rPr>
            </w:pPr>
            <w:r w:rsidRPr="00316C8F">
              <w:rPr>
                <w:b/>
                <w:bCs/>
                <w:sz w:val="20"/>
              </w:rPr>
              <w:t>16,051,165</w:t>
            </w:r>
          </w:p>
        </w:tc>
        <w:tc>
          <w:tcPr>
            <w:tcW w:w="1440" w:type="dxa"/>
            <w:vAlign w:val="bottom"/>
          </w:tcPr>
          <w:p w14:paraId="0C0C7984" w14:textId="77777777" w:rsidR="00526862" w:rsidRPr="004F0992" w:rsidRDefault="00526862" w:rsidP="00526862">
            <w:pPr>
              <w:pBdr>
                <w:bottom w:val="double" w:sz="4" w:space="1" w:color="auto"/>
              </w:pBdr>
              <w:tabs>
                <w:tab w:val="decimal" w:pos="1152"/>
              </w:tabs>
              <w:spacing w:line="240" w:lineRule="atLeast"/>
              <w:rPr>
                <w:b/>
                <w:bCs/>
                <w:sz w:val="20"/>
              </w:rPr>
            </w:pPr>
            <w:r w:rsidRPr="004F0992">
              <w:rPr>
                <w:b/>
                <w:bCs/>
                <w:sz w:val="20"/>
              </w:rPr>
              <w:t>10,125,381</w:t>
            </w:r>
          </w:p>
        </w:tc>
      </w:tr>
    </w:tbl>
    <w:p w14:paraId="6E2F6BAC" w14:textId="77777777" w:rsidR="00F264A2" w:rsidRPr="00AA5E58" w:rsidRDefault="00F264A2" w:rsidP="00F264A2">
      <w:pPr>
        <w:spacing w:line="240" w:lineRule="auto"/>
        <w:jc w:val="thaiDistribute"/>
        <w:rPr>
          <w:sz w:val="20"/>
        </w:rPr>
      </w:pPr>
    </w:p>
    <w:p w14:paraId="72995AC4" w14:textId="77777777" w:rsidR="007D72EC" w:rsidRDefault="007D72EC">
      <w:pPr>
        <w:spacing w:line="240" w:lineRule="auto"/>
        <w:rPr>
          <w:sz w:val="20"/>
        </w:rPr>
      </w:pPr>
      <w:r>
        <w:rPr>
          <w:sz w:val="20"/>
        </w:rPr>
        <w:br w:type="page"/>
      </w:r>
    </w:p>
    <w:p w14:paraId="5E71F29C" w14:textId="57927CE0" w:rsidR="00E67579" w:rsidRDefault="00E67579" w:rsidP="00E67579">
      <w:pPr>
        <w:spacing w:line="240" w:lineRule="auto"/>
        <w:ind w:left="540"/>
        <w:jc w:val="both"/>
        <w:rPr>
          <w:sz w:val="20"/>
          <w:lang w:bidi="th-TH"/>
        </w:rPr>
      </w:pPr>
      <w:r w:rsidRPr="00AA5E58">
        <w:rPr>
          <w:sz w:val="20"/>
        </w:rPr>
        <w:lastRenderedPageBreak/>
        <w:t>The Group and the Company are required to comply with certain terms and conditions as specified in each borrowing</w:t>
      </w:r>
      <w:r w:rsidRPr="00443897">
        <w:rPr>
          <w:sz w:val="20"/>
          <w:cs/>
          <w:lang w:bidi="th-TH"/>
        </w:rPr>
        <w:t xml:space="preserve"> </w:t>
      </w:r>
      <w:r w:rsidRPr="00AA5E58">
        <w:rPr>
          <w:sz w:val="20"/>
        </w:rPr>
        <w:t>agreement, such as to maintain ratios of loan receivables that are no more than 3 months overdue to total borrowings, non</w:t>
      </w:r>
      <w:r w:rsidRPr="00443897">
        <w:rPr>
          <w:sz w:val="20"/>
          <w:cs/>
          <w:lang w:bidi="th-TH"/>
        </w:rPr>
        <w:t>-</w:t>
      </w:r>
      <w:r w:rsidRPr="00AA5E58">
        <w:rPr>
          <w:sz w:val="20"/>
        </w:rPr>
        <w:t xml:space="preserve">performing loan receivables </w:t>
      </w:r>
      <w:r w:rsidRPr="00443897">
        <w:rPr>
          <w:sz w:val="20"/>
          <w:cs/>
          <w:lang w:bidi="th-TH"/>
        </w:rPr>
        <w:t>(</w:t>
      </w:r>
      <w:r w:rsidRPr="00AA5E58">
        <w:rPr>
          <w:sz w:val="20"/>
        </w:rPr>
        <w:t>overdue more than 3 months</w:t>
      </w:r>
      <w:r w:rsidRPr="00443897">
        <w:rPr>
          <w:sz w:val="20"/>
          <w:cs/>
          <w:lang w:bidi="th-TH"/>
        </w:rPr>
        <w:t xml:space="preserve">) </w:t>
      </w:r>
      <w:r w:rsidRPr="00AA5E58">
        <w:rPr>
          <w:sz w:val="20"/>
        </w:rPr>
        <w:t>to total loan receivables, total debt to equity, interest coverage ratio and the portion of the Company</w:t>
      </w:r>
      <w:r w:rsidRPr="00443897">
        <w:rPr>
          <w:sz w:val="20"/>
          <w:cs/>
          <w:lang w:bidi="th-TH"/>
        </w:rPr>
        <w:t>’</w:t>
      </w:r>
      <w:r w:rsidRPr="00AA5E58">
        <w:rPr>
          <w:sz w:val="20"/>
        </w:rPr>
        <w:t>s shares held by the major shareholders, depending on the conditions in each agreement</w:t>
      </w:r>
      <w:r w:rsidRPr="00443897">
        <w:rPr>
          <w:sz w:val="20"/>
          <w:cs/>
          <w:lang w:bidi="th-TH"/>
        </w:rPr>
        <w:t>.</w:t>
      </w:r>
    </w:p>
    <w:p w14:paraId="29CD90FE" w14:textId="4E401E2A" w:rsidR="00F45777" w:rsidRDefault="00F45777" w:rsidP="00E67579">
      <w:pPr>
        <w:spacing w:line="240" w:lineRule="auto"/>
        <w:ind w:left="540"/>
        <w:jc w:val="both"/>
        <w:rPr>
          <w:sz w:val="20"/>
          <w:lang w:bidi="th-TH"/>
        </w:rPr>
      </w:pPr>
    </w:p>
    <w:p w14:paraId="304B01A1" w14:textId="18DF5082" w:rsidR="00E67579" w:rsidRPr="00AA5E58" w:rsidRDefault="00F45777" w:rsidP="003A5655">
      <w:pPr>
        <w:spacing w:line="240" w:lineRule="auto"/>
        <w:ind w:left="540"/>
        <w:jc w:val="both"/>
        <w:rPr>
          <w:sz w:val="20"/>
          <w:lang w:bidi="th-TH"/>
        </w:rPr>
      </w:pPr>
      <w:r w:rsidRPr="00F45777">
        <w:rPr>
          <w:sz w:val="20"/>
          <w:lang w:bidi="th-TH"/>
        </w:rPr>
        <w:t>As at 31 December 2021, the long-term credit facilities of the Group and the Company which have not yet been</w:t>
      </w:r>
      <w:r>
        <w:rPr>
          <w:sz w:val="20"/>
          <w:lang w:bidi="th-TH"/>
        </w:rPr>
        <w:t xml:space="preserve"> dra</w:t>
      </w:r>
      <w:r w:rsidR="003A5655">
        <w:rPr>
          <w:sz w:val="20"/>
          <w:lang w:bidi="th-TH"/>
        </w:rPr>
        <w:t>w</w:t>
      </w:r>
      <w:r>
        <w:rPr>
          <w:sz w:val="20"/>
          <w:lang w:bidi="th-TH"/>
        </w:rPr>
        <w:t xml:space="preserve">n down </w:t>
      </w:r>
      <w:r w:rsidR="003A5655">
        <w:rPr>
          <w:sz w:val="20"/>
          <w:lang w:bidi="th-TH"/>
        </w:rPr>
        <w:t>amounted to Baht 1,000 million (2020: Baht 2,000 million)</w:t>
      </w:r>
    </w:p>
    <w:p w14:paraId="634178AE" w14:textId="61BF8F04" w:rsidR="00D10655" w:rsidRDefault="00D10655" w:rsidP="00E67579">
      <w:pPr>
        <w:spacing w:line="240" w:lineRule="auto"/>
        <w:ind w:left="540"/>
        <w:jc w:val="both"/>
        <w:rPr>
          <w:sz w:val="20"/>
          <w:lang w:bidi="th-TH"/>
        </w:rPr>
      </w:pPr>
    </w:p>
    <w:p w14:paraId="592DDECB" w14:textId="6755AD1D" w:rsidR="00E67579" w:rsidRDefault="00E67579" w:rsidP="00443897">
      <w:pPr>
        <w:pStyle w:val="Heading1"/>
        <w:numPr>
          <w:ilvl w:val="0"/>
          <w:numId w:val="1"/>
        </w:numPr>
        <w:tabs>
          <w:tab w:val="num" w:pos="720"/>
          <w:tab w:val="num" w:pos="990"/>
        </w:tabs>
        <w:spacing w:before="0" w:after="0" w:line="240" w:lineRule="atLeast"/>
        <w:ind w:left="540" w:hanging="540"/>
        <w:rPr>
          <w:sz w:val="22"/>
          <w:szCs w:val="18"/>
          <w:lang w:val="fr-FR"/>
        </w:rPr>
      </w:pPr>
      <w:r>
        <w:rPr>
          <w:sz w:val="22"/>
          <w:szCs w:val="18"/>
          <w:lang w:val="fr-FR"/>
        </w:rPr>
        <w:t>Debentures</w:t>
      </w:r>
    </w:p>
    <w:p w14:paraId="4DE80D63" w14:textId="77777777" w:rsidR="00D10655" w:rsidRDefault="00D10655" w:rsidP="00E67579">
      <w:pPr>
        <w:spacing w:line="240" w:lineRule="auto"/>
        <w:ind w:left="540"/>
        <w:jc w:val="thaiDistribute"/>
        <w:rPr>
          <w:sz w:val="20"/>
        </w:rPr>
      </w:pPr>
    </w:p>
    <w:p w14:paraId="419E9948" w14:textId="00EC3068" w:rsidR="00E67579" w:rsidRPr="006E5A3A" w:rsidRDefault="00E67579" w:rsidP="00E67579">
      <w:pPr>
        <w:spacing w:line="240" w:lineRule="auto"/>
        <w:ind w:left="540"/>
        <w:jc w:val="thaiDistribute"/>
        <w:rPr>
          <w:sz w:val="20"/>
        </w:rPr>
      </w:pPr>
      <w:r w:rsidRPr="006E5A3A">
        <w:rPr>
          <w:sz w:val="20"/>
        </w:rPr>
        <w:t>As at 3</w:t>
      </w:r>
      <w:r>
        <w:rPr>
          <w:sz w:val="20"/>
        </w:rPr>
        <w:t xml:space="preserve">1 December </w:t>
      </w:r>
      <w:r w:rsidRPr="006E5A3A">
        <w:rPr>
          <w:sz w:val="20"/>
        </w:rPr>
        <w:t xml:space="preserve"> 202</w:t>
      </w:r>
      <w:r w:rsidR="00C60BDE">
        <w:rPr>
          <w:sz w:val="20"/>
        </w:rPr>
        <w:t>1</w:t>
      </w:r>
      <w:r w:rsidRPr="006E5A3A">
        <w:rPr>
          <w:sz w:val="20"/>
        </w:rPr>
        <w:t xml:space="preserve"> and 20</w:t>
      </w:r>
      <w:r w:rsidR="00C60BDE">
        <w:rPr>
          <w:sz w:val="20"/>
        </w:rPr>
        <w:t>20</w:t>
      </w:r>
      <w:r w:rsidRPr="006E5A3A">
        <w:rPr>
          <w:sz w:val="20"/>
        </w:rPr>
        <w:t>, these debentures are registered, unsubordinated and unsecured debentur</w:t>
      </w:r>
      <w:r>
        <w:rPr>
          <w:sz w:val="20"/>
        </w:rPr>
        <w:t>es</w:t>
      </w:r>
      <w:r w:rsidRPr="00443897">
        <w:rPr>
          <w:sz w:val="20"/>
          <w:cs/>
          <w:lang w:bidi="th-TH"/>
        </w:rPr>
        <w:t xml:space="preserve">. </w:t>
      </w:r>
      <w:r w:rsidRPr="006E5A3A">
        <w:rPr>
          <w:sz w:val="20"/>
        </w:rPr>
        <w:t>Details are as follo</w:t>
      </w:r>
      <w:r>
        <w:rPr>
          <w:sz w:val="20"/>
        </w:rPr>
        <w:t>w</w:t>
      </w:r>
      <w:r w:rsidRPr="00443897">
        <w:rPr>
          <w:sz w:val="20"/>
          <w:cs/>
          <w:lang w:bidi="th-TH"/>
        </w:rPr>
        <w:t>:</w:t>
      </w:r>
    </w:p>
    <w:p w14:paraId="7C6B38FE" w14:textId="77777777" w:rsidR="00E67579" w:rsidRPr="006E5A3A" w:rsidRDefault="00E67579" w:rsidP="00E67579">
      <w:pPr>
        <w:spacing w:line="240" w:lineRule="auto"/>
        <w:ind w:left="540"/>
        <w:jc w:val="thaiDistribute"/>
        <w:rPr>
          <w:sz w:val="20"/>
        </w:rPr>
      </w:pPr>
    </w:p>
    <w:tbl>
      <w:tblPr>
        <w:tblW w:w="9183" w:type="dxa"/>
        <w:tblInd w:w="450" w:type="dxa"/>
        <w:tblLayout w:type="fixed"/>
        <w:tblLook w:val="0000" w:firstRow="0" w:lastRow="0" w:firstColumn="0" w:lastColumn="0" w:noHBand="0" w:noVBand="0"/>
      </w:tblPr>
      <w:tblGrid>
        <w:gridCol w:w="540"/>
        <w:gridCol w:w="5583"/>
        <w:gridCol w:w="1527"/>
        <w:gridCol w:w="1533"/>
      </w:tblGrid>
      <w:tr w:rsidR="00DC1C65" w:rsidRPr="004F0992" w14:paraId="2C11EDB9" w14:textId="77777777" w:rsidTr="008F15BD">
        <w:trPr>
          <w:tblHeader/>
        </w:trPr>
        <w:tc>
          <w:tcPr>
            <w:tcW w:w="540" w:type="dxa"/>
          </w:tcPr>
          <w:p w14:paraId="2B9526D7" w14:textId="77777777" w:rsidR="00DC1C65" w:rsidRPr="004F0992" w:rsidRDefault="00DC1C65" w:rsidP="008F15BD">
            <w:pPr>
              <w:spacing w:line="240" w:lineRule="auto"/>
              <w:ind w:left="34"/>
              <w:jc w:val="center"/>
              <w:rPr>
                <w:sz w:val="20"/>
              </w:rPr>
            </w:pPr>
          </w:p>
        </w:tc>
        <w:tc>
          <w:tcPr>
            <w:tcW w:w="5583" w:type="dxa"/>
          </w:tcPr>
          <w:p w14:paraId="13FFD502" w14:textId="77777777" w:rsidR="00DC1C65" w:rsidRPr="004F0992" w:rsidRDefault="00DC1C65" w:rsidP="008F15BD">
            <w:pPr>
              <w:spacing w:line="240" w:lineRule="auto"/>
              <w:ind w:right="-95"/>
              <w:jc w:val="center"/>
              <w:rPr>
                <w:sz w:val="20"/>
              </w:rPr>
            </w:pPr>
          </w:p>
        </w:tc>
        <w:tc>
          <w:tcPr>
            <w:tcW w:w="3060" w:type="dxa"/>
            <w:gridSpan w:val="2"/>
            <w:vAlign w:val="center"/>
          </w:tcPr>
          <w:p w14:paraId="589B6B77" w14:textId="77777777" w:rsidR="00DC1C65" w:rsidRPr="004F0992" w:rsidRDefault="00DC1C65" w:rsidP="008F15BD">
            <w:pPr>
              <w:tabs>
                <w:tab w:val="left" w:pos="1512"/>
              </w:tabs>
              <w:spacing w:line="240" w:lineRule="auto"/>
              <w:ind w:left="102" w:right="165"/>
              <w:jc w:val="center"/>
              <w:rPr>
                <w:b/>
                <w:sz w:val="20"/>
              </w:rPr>
            </w:pPr>
            <w:r w:rsidRPr="004F0992">
              <w:rPr>
                <w:b/>
                <w:sz w:val="20"/>
              </w:rPr>
              <w:t>Consolidated and</w:t>
            </w:r>
            <w:r w:rsidRPr="00AE277C">
              <w:rPr>
                <w:b/>
                <w:bCs/>
                <w:sz w:val="20"/>
                <w:cs/>
                <w:lang w:bidi="th-TH"/>
              </w:rPr>
              <w:t xml:space="preserve"> </w:t>
            </w:r>
          </w:p>
          <w:p w14:paraId="5D76A7D8" w14:textId="77777777" w:rsidR="00DC1C65" w:rsidRPr="004F0992" w:rsidRDefault="00DC1C65" w:rsidP="008F15BD">
            <w:pPr>
              <w:tabs>
                <w:tab w:val="left" w:pos="1512"/>
              </w:tabs>
              <w:spacing w:line="240" w:lineRule="auto"/>
              <w:ind w:left="102" w:right="165"/>
              <w:jc w:val="center"/>
              <w:rPr>
                <w:b/>
                <w:bCs/>
                <w:sz w:val="20"/>
              </w:rPr>
            </w:pPr>
            <w:r w:rsidRPr="004F0992">
              <w:rPr>
                <w:b/>
                <w:sz w:val="20"/>
              </w:rPr>
              <w:t>S</w:t>
            </w:r>
            <w:r w:rsidRPr="004F0992">
              <w:rPr>
                <w:b/>
                <w:bCs/>
                <w:sz w:val="20"/>
              </w:rPr>
              <w:t>eparate</w:t>
            </w:r>
            <w:r w:rsidRPr="00AE277C">
              <w:rPr>
                <w:b/>
                <w:bCs/>
                <w:sz w:val="20"/>
                <w:cs/>
                <w:lang w:bidi="th-TH"/>
              </w:rPr>
              <w:t xml:space="preserve"> </w:t>
            </w:r>
            <w:r w:rsidRPr="004F0992">
              <w:rPr>
                <w:b/>
                <w:bCs/>
                <w:sz w:val="20"/>
              </w:rPr>
              <w:t>financial statements</w:t>
            </w:r>
          </w:p>
        </w:tc>
      </w:tr>
      <w:tr w:rsidR="00DC1C65" w:rsidRPr="004F0992" w14:paraId="0C901833" w14:textId="77777777" w:rsidTr="008F15BD">
        <w:trPr>
          <w:tblHeader/>
        </w:trPr>
        <w:tc>
          <w:tcPr>
            <w:tcW w:w="540" w:type="dxa"/>
          </w:tcPr>
          <w:p w14:paraId="46D9AD65" w14:textId="77777777" w:rsidR="00DC1C65" w:rsidRPr="004F0992" w:rsidRDefault="00DC1C65" w:rsidP="008F15BD">
            <w:pPr>
              <w:spacing w:line="240" w:lineRule="auto"/>
              <w:ind w:left="34"/>
              <w:jc w:val="center"/>
              <w:rPr>
                <w:sz w:val="20"/>
              </w:rPr>
            </w:pPr>
          </w:p>
        </w:tc>
        <w:tc>
          <w:tcPr>
            <w:tcW w:w="5583" w:type="dxa"/>
            <w:vAlign w:val="bottom"/>
          </w:tcPr>
          <w:p w14:paraId="27DDD7B5" w14:textId="77777777" w:rsidR="00DC1C65" w:rsidRPr="004F0992" w:rsidRDefault="00DC1C65" w:rsidP="008F15BD">
            <w:pPr>
              <w:spacing w:line="240" w:lineRule="auto"/>
              <w:ind w:right="-95"/>
              <w:jc w:val="center"/>
              <w:rPr>
                <w:sz w:val="20"/>
              </w:rPr>
            </w:pPr>
            <w:r w:rsidRPr="004F0992">
              <w:rPr>
                <w:b/>
                <w:bCs/>
                <w:sz w:val="20"/>
              </w:rPr>
              <w:t xml:space="preserve">Facility </w:t>
            </w:r>
            <w:r w:rsidRPr="00AE277C">
              <w:rPr>
                <w:b/>
                <w:bCs/>
                <w:sz w:val="20"/>
                <w:cs/>
                <w:lang w:bidi="th-TH"/>
              </w:rPr>
              <w:t xml:space="preserve">/ </w:t>
            </w:r>
            <w:r w:rsidRPr="004F0992">
              <w:rPr>
                <w:b/>
                <w:bCs/>
                <w:sz w:val="20"/>
              </w:rPr>
              <w:t>Repayment schedule</w:t>
            </w:r>
          </w:p>
        </w:tc>
        <w:tc>
          <w:tcPr>
            <w:tcW w:w="1527" w:type="dxa"/>
            <w:vAlign w:val="bottom"/>
          </w:tcPr>
          <w:p w14:paraId="60189B7C" w14:textId="77777777" w:rsidR="00DC1C65" w:rsidRPr="004F0992" w:rsidRDefault="00DC1C65" w:rsidP="009B33D6">
            <w:pPr>
              <w:spacing w:line="240" w:lineRule="auto"/>
              <w:ind w:right="12"/>
              <w:jc w:val="center"/>
              <w:rPr>
                <w:sz w:val="20"/>
              </w:rPr>
            </w:pPr>
            <w:r w:rsidRPr="004F0992">
              <w:rPr>
                <w:sz w:val="20"/>
              </w:rPr>
              <w:t>2021</w:t>
            </w:r>
          </w:p>
        </w:tc>
        <w:tc>
          <w:tcPr>
            <w:tcW w:w="1533" w:type="dxa"/>
            <w:vAlign w:val="bottom"/>
          </w:tcPr>
          <w:p w14:paraId="6291C06E" w14:textId="7A8E7807" w:rsidR="00DC1C65" w:rsidRPr="004F0992" w:rsidRDefault="00DC1C65" w:rsidP="009B33D6">
            <w:pPr>
              <w:spacing w:line="240" w:lineRule="auto"/>
              <w:jc w:val="center"/>
              <w:rPr>
                <w:sz w:val="20"/>
              </w:rPr>
            </w:pPr>
            <w:r w:rsidRPr="004F0992">
              <w:rPr>
                <w:sz w:val="20"/>
              </w:rPr>
              <w:t>2020</w:t>
            </w:r>
          </w:p>
        </w:tc>
      </w:tr>
      <w:tr w:rsidR="00DC1C65" w:rsidRPr="004F0992" w14:paraId="06F681DF" w14:textId="77777777" w:rsidTr="008F15BD">
        <w:trPr>
          <w:tblHeader/>
        </w:trPr>
        <w:tc>
          <w:tcPr>
            <w:tcW w:w="540" w:type="dxa"/>
          </w:tcPr>
          <w:p w14:paraId="0EFD2702" w14:textId="77777777" w:rsidR="00DC1C65" w:rsidRPr="004F0992" w:rsidRDefault="00DC1C65" w:rsidP="008F15BD">
            <w:pPr>
              <w:spacing w:line="240" w:lineRule="auto"/>
              <w:ind w:left="34"/>
              <w:jc w:val="center"/>
              <w:rPr>
                <w:sz w:val="20"/>
                <w:lang w:val="en-US" w:bidi="th-TH"/>
              </w:rPr>
            </w:pPr>
          </w:p>
        </w:tc>
        <w:tc>
          <w:tcPr>
            <w:tcW w:w="5583" w:type="dxa"/>
          </w:tcPr>
          <w:p w14:paraId="20CE4056" w14:textId="77777777" w:rsidR="00DC1C65" w:rsidRPr="004F0992" w:rsidRDefault="00DC1C65" w:rsidP="008F15BD">
            <w:pPr>
              <w:spacing w:line="240" w:lineRule="auto"/>
              <w:ind w:right="-95"/>
              <w:jc w:val="center"/>
              <w:rPr>
                <w:sz w:val="20"/>
              </w:rPr>
            </w:pPr>
          </w:p>
        </w:tc>
        <w:tc>
          <w:tcPr>
            <w:tcW w:w="3060" w:type="dxa"/>
            <w:gridSpan w:val="2"/>
            <w:vAlign w:val="center"/>
          </w:tcPr>
          <w:p w14:paraId="2386D718" w14:textId="77777777" w:rsidR="00DC1C65" w:rsidRPr="004F0992" w:rsidRDefault="00DC1C65" w:rsidP="008F15BD">
            <w:pPr>
              <w:tabs>
                <w:tab w:val="decimal" w:pos="1062"/>
              </w:tabs>
              <w:spacing w:line="240" w:lineRule="auto"/>
              <w:jc w:val="center"/>
              <w:rPr>
                <w:i/>
                <w:iCs/>
                <w:sz w:val="20"/>
              </w:rPr>
            </w:pPr>
            <w:r w:rsidRPr="00AE277C">
              <w:rPr>
                <w:i/>
                <w:iCs/>
                <w:sz w:val="20"/>
                <w:cs/>
                <w:lang w:bidi="th-TH"/>
              </w:rPr>
              <w:t>(</w:t>
            </w:r>
            <w:r w:rsidRPr="004F0992">
              <w:rPr>
                <w:i/>
                <w:iCs/>
                <w:sz w:val="20"/>
              </w:rPr>
              <w:t>in thousand Baht</w:t>
            </w:r>
            <w:r w:rsidRPr="00AE277C">
              <w:rPr>
                <w:i/>
                <w:iCs/>
                <w:sz w:val="20"/>
                <w:cs/>
                <w:lang w:bidi="th-TH"/>
              </w:rPr>
              <w:t>)</w:t>
            </w:r>
          </w:p>
        </w:tc>
      </w:tr>
      <w:tr w:rsidR="00DC1C65" w:rsidRPr="004F0992" w14:paraId="47734110" w14:textId="77777777" w:rsidTr="008F15BD">
        <w:tc>
          <w:tcPr>
            <w:tcW w:w="540" w:type="dxa"/>
          </w:tcPr>
          <w:p w14:paraId="39E10CCC" w14:textId="77777777" w:rsidR="00DC1C65" w:rsidRPr="004F0992" w:rsidRDefault="00DC1C65" w:rsidP="008F15BD">
            <w:pPr>
              <w:spacing w:line="240" w:lineRule="auto"/>
              <w:ind w:left="-18"/>
              <w:rPr>
                <w:sz w:val="20"/>
              </w:rPr>
            </w:pPr>
            <w:r w:rsidRPr="004F0992">
              <w:rPr>
                <w:sz w:val="20"/>
              </w:rPr>
              <w:t>1</w:t>
            </w:r>
          </w:p>
        </w:tc>
        <w:tc>
          <w:tcPr>
            <w:tcW w:w="5583" w:type="dxa"/>
          </w:tcPr>
          <w:p w14:paraId="09B4BE36" w14:textId="77777777" w:rsidR="00DC1C65" w:rsidRPr="004F0992" w:rsidRDefault="00DC1C65" w:rsidP="008F15BD">
            <w:pPr>
              <w:spacing w:line="240" w:lineRule="atLeast"/>
              <w:ind w:left="249" w:right="-115" w:hanging="249"/>
              <w:rPr>
                <w:sz w:val="20"/>
              </w:rPr>
            </w:pPr>
            <w:r w:rsidRPr="004F0992">
              <w:rPr>
                <w:sz w:val="20"/>
              </w:rPr>
              <w:t>Debenture amounting to Baht 1,295</w:t>
            </w:r>
            <w:r w:rsidRPr="00AE277C">
              <w:rPr>
                <w:sz w:val="20"/>
                <w:cs/>
                <w:lang w:bidi="th-TH"/>
              </w:rPr>
              <w:t>.</w:t>
            </w:r>
            <w:r w:rsidRPr="004F0992">
              <w:rPr>
                <w:sz w:val="20"/>
              </w:rPr>
              <w:t xml:space="preserve">8 million with a tenor of </w:t>
            </w:r>
            <w:r w:rsidRPr="004F0992">
              <w:rPr>
                <w:sz w:val="20"/>
              </w:rPr>
              <w:br/>
              <w:t>4 years, maturing in August 2021, bearing interest at a fixed rate, payable every 6 months</w:t>
            </w:r>
          </w:p>
        </w:tc>
        <w:tc>
          <w:tcPr>
            <w:tcW w:w="1527" w:type="dxa"/>
            <w:vAlign w:val="bottom"/>
          </w:tcPr>
          <w:p w14:paraId="75F1D7C2" w14:textId="340C4D6E" w:rsidR="00DC1C65" w:rsidRPr="00C961C7" w:rsidRDefault="00C92352" w:rsidP="008F15BD">
            <w:pPr>
              <w:tabs>
                <w:tab w:val="decimal" w:pos="1062"/>
              </w:tabs>
              <w:spacing w:line="240" w:lineRule="atLeast"/>
              <w:ind w:right="57"/>
              <w:jc w:val="right"/>
              <w:rPr>
                <w:sz w:val="20"/>
              </w:rPr>
            </w:pPr>
            <w:r w:rsidRPr="00C961C7">
              <w:rPr>
                <w:sz w:val="20"/>
              </w:rPr>
              <w:t>-</w:t>
            </w:r>
          </w:p>
        </w:tc>
        <w:tc>
          <w:tcPr>
            <w:tcW w:w="1533" w:type="dxa"/>
            <w:vAlign w:val="bottom"/>
          </w:tcPr>
          <w:p w14:paraId="59EF2BE1" w14:textId="77777777" w:rsidR="00DC1C65" w:rsidRPr="00C961C7" w:rsidRDefault="00DC1C65" w:rsidP="008F15BD">
            <w:pPr>
              <w:tabs>
                <w:tab w:val="decimal" w:pos="1062"/>
              </w:tabs>
              <w:spacing w:line="240" w:lineRule="auto"/>
              <w:jc w:val="right"/>
              <w:rPr>
                <w:sz w:val="20"/>
              </w:rPr>
            </w:pPr>
            <w:r w:rsidRPr="00C961C7">
              <w:rPr>
                <w:sz w:val="20"/>
              </w:rPr>
              <w:t>1,295,800</w:t>
            </w:r>
          </w:p>
        </w:tc>
      </w:tr>
      <w:tr w:rsidR="00DC1C65" w:rsidRPr="004F0992" w14:paraId="6B261D6F" w14:textId="77777777" w:rsidTr="008F15BD">
        <w:tc>
          <w:tcPr>
            <w:tcW w:w="540" w:type="dxa"/>
          </w:tcPr>
          <w:p w14:paraId="2B93D2FD" w14:textId="77777777" w:rsidR="00DC1C65" w:rsidRPr="004F0992" w:rsidRDefault="00DC1C65" w:rsidP="008F15BD">
            <w:pPr>
              <w:spacing w:line="240" w:lineRule="auto"/>
              <w:ind w:left="-18"/>
              <w:rPr>
                <w:sz w:val="20"/>
              </w:rPr>
            </w:pPr>
            <w:r w:rsidRPr="004F0992">
              <w:rPr>
                <w:sz w:val="20"/>
              </w:rPr>
              <w:t>2</w:t>
            </w:r>
          </w:p>
        </w:tc>
        <w:tc>
          <w:tcPr>
            <w:tcW w:w="5583" w:type="dxa"/>
          </w:tcPr>
          <w:p w14:paraId="6111F505" w14:textId="77777777" w:rsidR="00DC1C65" w:rsidRPr="004F0992" w:rsidRDefault="00DC1C65" w:rsidP="008F15BD">
            <w:pPr>
              <w:spacing w:line="240" w:lineRule="atLeast"/>
              <w:ind w:left="249" w:right="-115" w:hanging="249"/>
              <w:rPr>
                <w:sz w:val="20"/>
              </w:rPr>
            </w:pPr>
            <w:r w:rsidRPr="004F0992">
              <w:rPr>
                <w:sz w:val="20"/>
              </w:rPr>
              <w:t>Debenture amounting to Baht 2,000 million with a tenor of 3 years, maturing in February 2021, bearing interest at a fixed rate, payable every 6 months</w:t>
            </w:r>
          </w:p>
        </w:tc>
        <w:tc>
          <w:tcPr>
            <w:tcW w:w="1527" w:type="dxa"/>
            <w:vAlign w:val="bottom"/>
          </w:tcPr>
          <w:p w14:paraId="08F1BB1A" w14:textId="57035013" w:rsidR="00DC1C65" w:rsidRPr="00C961C7" w:rsidRDefault="00C92352" w:rsidP="008F15BD">
            <w:pPr>
              <w:tabs>
                <w:tab w:val="decimal" w:pos="1062"/>
              </w:tabs>
              <w:spacing w:line="240" w:lineRule="atLeast"/>
              <w:ind w:right="57"/>
              <w:jc w:val="right"/>
              <w:rPr>
                <w:sz w:val="20"/>
              </w:rPr>
            </w:pPr>
            <w:r w:rsidRPr="00C961C7">
              <w:rPr>
                <w:sz w:val="20"/>
              </w:rPr>
              <w:t>-</w:t>
            </w:r>
          </w:p>
        </w:tc>
        <w:tc>
          <w:tcPr>
            <w:tcW w:w="1533" w:type="dxa"/>
            <w:vAlign w:val="bottom"/>
          </w:tcPr>
          <w:p w14:paraId="3CA398B5" w14:textId="77777777" w:rsidR="00DC1C65" w:rsidRPr="00C961C7" w:rsidRDefault="00DC1C65" w:rsidP="008F15BD">
            <w:pPr>
              <w:tabs>
                <w:tab w:val="decimal" w:pos="1062"/>
              </w:tabs>
              <w:spacing w:line="240" w:lineRule="auto"/>
              <w:jc w:val="right"/>
              <w:rPr>
                <w:sz w:val="20"/>
              </w:rPr>
            </w:pPr>
            <w:r w:rsidRPr="00C961C7">
              <w:rPr>
                <w:sz w:val="20"/>
              </w:rPr>
              <w:t>2,000,000</w:t>
            </w:r>
          </w:p>
        </w:tc>
      </w:tr>
      <w:tr w:rsidR="00DC1C65" w:rsidRPr="004F0992" w14:paraId="594B8118" w14:textId="77777777" w:rsidTr="008F15BD">
        <w:tc>
          <w:tcPr>
            <w:tcW w:w="540" w:type="dxa"/>
          </w:tcPr>
          <w:p w14:paraId="304428AE" w14:textId="77777777" w:rsidR="00DC1C65" w:rsidRPr="004F0992" w:rsidRDefault="00DC1C65" w:rsidP="008F15BD">
            <w:pPr>
              <w:spacing w:line="240" w:lineRule="auto"/>
              <w:ind w:left="-18"/>
              <w:rPr>
                <w:sz w:val="20"/>
              </w:rPr>
            </w:pPr>
            <w:r w:rsidRPr="004F0992">
              <w:rPr>
                <w:sz w:val="20"/>
              </w:rPr>
              <w:t>3</w:t>
            </w:r>
          </w:p>
        </w:tc>
        <w:tc>
          <w:tcPr>
            <w:tcW w:w="5583" w:type="dxa"/>
          </w:tcPr>
          <w:p w14:paraId="41D970B4" w14:textId="77777777" w:rsidR="00DC1C65" w:rsidRPr="004F0992" w:rsidRDefault="00DC1C65" w:rsidP="008F15BD">
            <w:pPr>
              <w:spacing w:line="240" w:lineRule="atLeast"/>
              <w:ind w:left="249" w:right="-115" w:hanging="249"/>
              <w:rPr>
                <w:sz w:val="20"/>
              </w:rPr>
            </w:pPr>
            <w:r w:rsidRPr="004F0992">
              <w:rPr>
                <w:sz w:val="20"/>
              </w:rPr>
              <w:t>Debenture amounting to Baht 1,000 million with a tenor of 4 years, maturing in February 2022, bearing interest at a fixed rate, payable every 6 months</w:t>
            </w:r>
          </w:p>
        </w:tc>
        <w:tc>
          <w:tcPr>
            <w:tcW w:w="1527" w:type="dxa"/>
            <w:vAlign w:val="bottom"/>
          </w:tcPr>
          <w:p w14:paraId="4DC58CE5" w14:textId="7730F906" w:rsidR="00DC1C65" w:rsidRPr="00C961C7" w:rsidRDefault="00C92352" w:rsidP="008F15BD">
            <w:pPr>
              <w:tabs>
                <w:tab w:val="decimal" w:pos="1062"/>
              </w:tabs>
              <w:spacing w:line="240" w:lineRule="atLeast"/>
              <w:ind w:right="57"/>
              <w:jc w:val="right"/>
              <w:rPr>
                <w:sz w:val="20"/>
              </w:rPr>
            </w:pPr>
            <w:r w:rsidRPr="00C961C7">
              <w:rPr>
                <w:sz w:val="20"/>
              </w:rPr>
              <w:t>1,000,000</w:t>
            </w:r>
          </w:p>
        </w:tc>
        <w:tc>
          <w:tcPr>
            <w:tcW w:w="1533" w:type="dxa"/>
            <w:vAlign w:val="bottom"/>
          </w:tcPr>
          <w:p w14:paraId="2EBB0F6C" w14:textId="77777777" w:rsidR="00DC1C65" w:rsidRPr="00C961C7" w:rsidRDefault="00DC1C65" w:rsidP="008F15BD">
            <w:pPr>
              <w:tabs>
                <w:tab w:val="decimal" w:pos="1062"/>
              </w:tabs>
              <w:spacing w:line="240" w:lineRule="auto"/>
              <w:jc w:val="right"/>
              <w:rPr>
                <w:sz w:val="20"/>
              </w:rPr>
            </w:pPr>
            <w:r w:rsidRPr="00C961C7">
              <w:rPr>
                <w:sz w:val="20"/>
              </w:rPr>
              <w:t>1,000,000</w:t>
            </w:r>
          </w:p>
        </w:tc>
      </w:tr>
      <w:tr w:rsidR="00DC1C65" w:rsidRPr="004F0992" w14:paraId="120C2933" w14:textId="77777777" w:rsidTr="008F15BD">
        <w:tc>
          <w:tcPr>
            <w:tcW w:w="540" w:type="dxa"/>
          </w:tcPr>
          <w:p w14:paraId="40A44DE9" w14:textId="77777777" w:rsidR="00DC1C65" w:rsidRPr="004F0992" w:rsidRDefault="00DC1C65" w:rsidP="008F15BD">
            <w:pPr>
              <w:spacing w:line="240" w:lineRule="auto"/>
              <w:ind w:left="-18"/>
              <w:rPr>
                <w:sz w:val="20"/>
              </w:rPr>
            </w:pPr>
            <w:r w:rsidRPr="004F0992">
              <w:rPr>
                <w:sz w:val="20"/>
              </w:rPr>
              <w:t>4</w:t>
            </w:r>
          </w:p>
        </w:tc>
        <w:tc>
          <w:tcPr>
            <w:tcW w:w="5583" w:type="dxa"/>
          </w:tcPr>
          <w:p w14:paraId="7A4DB577" w14:textId="77777777" w:rsidR="00DC1C65" w:rsidRPr="004F0992" w:rsidRDefault="00DC1C65" w:rsidP="008F15BD">
            <w:pPr>
              <w:spacing w:line="240" w:lineRule="atLeast"/>
              <w:ind w:left="249" w:right="-115" w:hanging="249"/>
              <w:rPr>
                <w:sz w:val="20"/>
              </w:rPr>
            </w:pPr>
            <w:r w:rsidRPr="004F0992">
              <w:rPr>
                <w:sz w:val="20"/>
              </w:rPr>
              <w:t>Debenture amounting to Baht 1,833 million with a tenor of 2 years 10 months, maturing in May 2021, bearing interest at a fixed rate, payable every 6 months</w:t>
            </w:r>
          </w:p>
        </w:tc>
        <w:tc>
          <w:tcPr>
            <w:tcW w:w="1527" w:type="dxa"/>
            <w:vAlign w:val="bottom"/>
          </w:tcPr>
          <w:p w14:paraId="12377D8F" w14:textId="0240F239" w:rsidR="00DC1C65" w:rsidRPr="00C961C7" w:rsidRDefault="00676B05" w:rsidP="008F15BD">
            <w:pPr>
              <w:tabs>
                <w:tab w:val="decimal" w:pos="1062"/>
              </w:tabs>
              <w:spacing w:line="240" w:lineRule="atLeast"/>
              <w:ind w:right="57"/>
              <w:jc w:val="right"/>
              <w:rPr>
                <w:sz w:val="20"/>
              </w:rPr>
            </w:pPr>
            <w:r w:rsidRPr="00C961C7">
              <w:rPr>
                <w:sz w:val="20"/>
              </w:rPr>
              <w:t>-</w:t>
            </w:r>
          </w:p>
        </w:tc>
        <w:tc>
          <w:tcPr>
            <w:tcW w:w="1533" w:type="dxa"/>
            <w:vAlign w:val="bottom"/>
          </w:tcPr>
          <w:p w14:paraId="75D89D01" w14:textId="77777777" w:rsidR="00DC1C65" w:rsidRPr="00C961C7" w:rsidRDefault="00DC1C65" w:rsidP="008F15BD">
            <w:pPr>
              <w:tabs>
                <w:tab w:val="decimal" w:pos="1062"/>
              </w:tabs>
              <w:spacing w:line="240" w:lineRule="auto"/>
              <w:jc w:val="right"/>
              <w:rPr>
                <w:sz w:val="20"/>
              </w:rPr>
            </w:pPr>
            <w:r w:rsidRPr="00C961C7">
              <w:rPr>
                <w:sz w:val="20"/>
              </w:rPr>
              <w:t>1,833,000</w:t>
            </w:r>
          </w:p>
        </w:tc>
      </w:tr>
      <w:tr w:rsidR="00DC1C65" w:rsidRPr="004F0992" w14:paraId="0AFAC5DE" w14:textId="77777777" w:rsidTr="008F15BD">
        <w:tc>
          <w:tcPr>
            <w:tcW w:w="540" w:type="dxa"/>
          </w:tcPr>
          <w:p w14:paraId="77954A7D" w14:textId="77777777" w:rsidR="00DC1C65" w:rsidRPr="004F0992" w:rsidRDefault="00DC1C65" w:rsidP="008F15BD">
            <w:pPr>
              <w:spacing w:line="240" w:lineRule="auto"/>
              <w:ind w:left="-18"/>
              <w:rPr>
                <w:sz w:val="20"/>
              </w:rPr>
            </w:pPr>
            <w:r w:rsidRPr="004F0992">
              <w:rPr>
                <w:sz w:val="20"/>
              </w:rPr>
              <w:t>5</w:t>
            </w:r>
          </w:p>
        </w:tc>
        <w:tc>
          <w:tcPr>
            <w:tcW w:w="5583" w:type="dxa"/>
          </w:tcPr>
          <w:p w14:paraId="355789C2" w14:textId="77777777" w:rsidR="00DC1C65" w:rsidRPr="004F0992" w:rsidRDefault="00DC1C65" w:rsidP="008F15BD">
            <w:pPr>
              <w:spacing w:line="240" w:lineRule="atLeast"/>
              <w:ind w:left="249" w:right="-115" w:hanging="249"/>
              <w:rPr>
                <w:sz w:val="20"/>
              </w:rPr>
            </w:pPr>
            <w:r w:rsidRPr="004F0992">
              <w:rPr>
                <w:sz w:val="20"/>
              </w:rPr>
              <w:t>Debenture amounting to Baht 1,564 million with a tenor of 4 years, maturing in July 2022, bearing interest at a fixed rate, payable every 6 months</w:t>
            </w:r>
          </w:p>
        </w:tc>
        <w:tc>
          <w:tcPr>
            <w:tcW w:w="1527" w:type="dxa"/>
            <w:vAlign w:val="bottom"/>
          </w:tcPr>
          <w:p w14:paraId="7A4CA420" w14:textId="69C2C31D" w:rsidR="00DC1C65" w:rsidRPr="00C961C7" w:rsidRDefault="00676B05" w:rsidP="008F15BD">
            <w:pPr>
              <w:tabs>
                <w:tab w:val="decimal" w:pos="1062"/>
              </w:tabs>
              <w:spacing w:line="240" w:lineRule="atLeast"/>
              <w:ind w:right="57"/>
              <w:jc w:val="right"/>
              <w:rPr>
                <w:sz w:val="20"/>
              </w:rPr>
            </w:pPr>
            <w:r w:rsidRPr="00C961C7">
              <w:rPr>
                <w:sz w:val="20"/>
              </w:rPr>
              <w:t>1,564,000</w:t>
            </w:r>
          </w:p>
        </w:tc>
        <w:tc>
          <w:tcPr>
            <w:tcW w:w="1533" w:type="dxa"/>
            <w:vAlign w:val="bottom"/>
          </w:tcPr>
          <w:p w14:paraId="694158DB" w14:textId="77777777" w:rsidR="00DC1C65" w:rsidRPr="00C961C7" w:rsidRDefault="00DC1C65" w:rsidP="008F15BD">
            <w:pPr>
              <w:tabs>
                <w:tab w:val="decimal" w:pos="1062"/>
              </w:tabs>
              <w:spacing w:line="240" w:lineRule="auto"/>
              <w:jc w:val="right"/>
              <w:rPr>
                <w:sz w:val="20"/>
              </w:rPr>
            </w:pPr>
            <w:r w:rsidRPr="00C961C7">
              <w:rPr>
                <w:sz w:val="20"/>
              </w:rPr>
              <w:t>1,564,000</w:t>
            </w:r>
          </w:p>
        </w:tc>
      </w:tr>
      <w:tr w:rsidR="00DC1C65" w:rsidRPr="004F0992" w14:paraId="24785B66" w14:textId="77777777" w:rsidTr="008F15BD">
        <w:tc>
          <w:tcPr>
            <w:tcW w:w="540" w:type="dxa"/>
          </w:tcPr>
          <w:p w14:paraId="5185963C" w14:textId="77777777" w:rsidR="00DC1C65" w:rsidRPr="004F0992" w:rsidRDefault="00DC1C65" w:rsidP="008F15BD">
            <w:pPr>
              <w:spacing w:line="240" w:lineRule="auto"/>
              <w:ind w:left="-18"/>
              <w:rPr>
                <w:sz w:val="20"/>
              </w:rPr>
            </w:pPr>
            <w:r w:rsidRPr="004F0992">
              <w:rPr>
                <w:sz w:val="20"/>
              </w:rPr>
              <w:t>6</w:t>
            </w:r>
          </w:p>
        </w:tc>
        <w:tc>
          <w:tcPr>
            <w:tcW w:w="5583" w:type="dxa"/>
          </w:tcPr>
          <w:p w14:paraId="0CE16BAB" w14:textId="77777777" w:rsidR="00DC1C65" w:rsidRPr="004F0992" w:rsidRDefault="00DC1C65" w:rsidP="008F15BD">
            <w:pPr>
              <w:spacing w:line="240" w:lineRule="atLeast"/>
              <w:ind w:left="249" w:right="-115" w:hanging="249"/>
              <w:rPr>
                <w:sz w:val="20"/>
              </w:rPr>
            </w:pPr>
            <w:r w:rsidRPr="004F0992">
              <w:rPr>
                <w:sz w:val="20"/>
              </w:rPr>
              <w:t>Debenture amounting to Baht 1,697</w:t>
            </w:r>
            <w:r w:rsidRPr="00AE277C">
              <w:rPr>
                <w:sz w:val="20"/>
                <w:cs/>
                <w:lang w:bidi="th-TH"/>
              </w:rPr>
              <w:t>.</w:t>
            </w:r>
            <w:r w:rsidRPr="004F0992">
              <w:rPr>
                <w:sz w:val="20"/>
              </w:rPr>
              <w:t xml:space="preserve">5 million with a tenor of </w:t>
            </w:r>
            <w:r w:rsidRPr="004F0992">
              <w:rPr>
                <w:sz w:val="20"/>
              </w:rPr>
              <w:br/>
              <w:t>3 years, maturing in November 2021, bearing interest at a fixed rate, payable every 6 months</w:t>
            </w:r>
          </w:p>
        </w:tc>
        <w:tc>
          <w:tcPr>
            <w:tcW w:w="1527" w:type="dxa"/>
            <w:vAlign w:val="bottom"/>
          </w:tcPr>
          <w:p w14:paraId="3EEC39DE" w14:textId="72E7E547" w:rsidR="00DC1C65" w:rsidRPr="00C961C7" w:rsidRDefault="00676B05" w:rsidP="008F15BD">
            <w:pPr>
              <w:tabs>
                <w:tab w:val="decimal" w:pos="1062"/>
              </w:tabs>
              <w:spacing w:line="240" w:lineRule="atLeast"/>
              <w:ind w:right="57"/>
              <w:jc w:val="right"/>
              <w:rPr>
                <w:sz w:val="20"/>
              </w:rPr>
            </w:pPr>
            <w:r w:rsidRPr="00C961C7">
              <w:rPr>
                <w:sz w:val="20"/>
              </w:rPr>
              <w:t>-</w:t>
            </w:r>
          </w:p>
        </w:tc>
        <w:tc>
          <w:tcPr>
            <w:tcW w:w="1533" w:type="dxa"/>
            <w:vAlign w:val="bottom"/>
          </w:tcPr>
          <w:p w14:paraId="0774BCB7" w14:textId="77777777" w:rsidR="00DC1C65" w:rsidRPr="00C961C7" w:rsidRDefault="00DC1C65" w:rsidP="008F15BD">
            <w:pPr>
              <w:tabs>
                <w:tab w:val="decimal" w:pos="1062"/>
              </w:tabs>
              <w:spacing w:line="240" w:lineRule="auto"/>
              <w:jc w:val="right"/>
              <w:rPr>
                <w:sz w:val="20"/>
              </w:rPr>
            </w:pPr>
            <w:r w:rsidRPr="00C961C7">
              <w:rPr>
                <w:sz w:val="20"/>
              </w:rPr>
              <w:t>1,697,500</w:t>
            </w:r>
          </w:p>
        </w:tc>
      </w:tr>
      <w:tr w:rsidR="00DC1C65" w:rsidRPr="004F0992" w14:paraId="255E2781" w14:textId="77777777" w:rsidTr="008F15BD">
        <w:tc>
          <w:tcPr>
            <w:tcW w:w="540" w:type="dxa"/>
          </w:tcPr>
          <w:p w14:paraId="38572442" w14:textId="77777777" w:rsidR="00DC1C65" w:rsidRPr="004F0992" w:rsidRDefault="00DC1C65" w:rsidP="008F15BD">
            <w:pPr>
              <w:spacing w:line="240" w:lineRule="auto"/>
              <w:ind w:left="-18"/>
              <w:rPr>
                <w:sz w:val="20"/>
              </w:rPr>
            </w:pPr>
            <w:r w:rsidRPr="004F0992">
              <w:rPr>
                <w:sz w:val="20"/>
              </w:rPr>
              <w:t>7</w:t>
            </w:r>
          </w:p>
        </w:tc>
        <w:tc>
          <w:tcPr>
            <w:tcW w:w="5583" w:type="dxa"/>
          </w:tcPr>
          <w:p w14:paraId="0216C768" w14:textId="77777777" w:rsidR="00DC1C65" w:rsidRPr="004F0992" w:rsidRDefault="00DC1C65" w:rsidP="008F15BD">
            <w:pPr>
              <w:spacing w:line="240" w:lineRule="atLeast"/>
              <w:ind w:left="249" w:right="-115" w:hanging="249"/>
              <w:rPr>
                <w:sz w:val="20"/>
              </w:rPr>
            </w:pPr>
            <w:r w:rsidRPr="004F0992">
              <w:rPr>
                <w:sz w:val="20"/>
              </w:rPr>
              <w:t>Debenture amounting to Baht 1,515</w:t>
            </w:r>
            <w:r w:rsidRPr="00AE277C">
              <w:rPr>
                <w:sz w:val="20"/>
                <w:cs/>
                <w:lang w:bidi="th-TH"/>
              </w:rPr>
              <w:t>.</w:t>
            </w:r>
            <w:r w:rsidRPr="004F0992">
              <w:rPr>
                <w:sz w:val="20"/>
              </w:rPr>
              <w:t xml:space="preserve">5 million with a tenor of </w:t>
            </w:r>
            <w:r w:rsidRPr="004F0992">
              <w:rPr>
                <w:sz w:val="20"/>
              </w:rPr>
              <w:br/>
              <w:t>4 years, maturing in November 2022, bearing interest at a fixed rate, payable every 6 months</w:t>
            </w:r>
          </w:p>
        </w:tc>
        <w:tc>
          <w:tcPr>
            <w:tcW w:w="1527" w:type="dxa"/>
            <w:vAlign w:val="bottom"/>
          </w:tcPr>
          <w:p w14:paraId="3EEC8293" w14:textId="72642C02" w:rsidR="00DC1C65" w:rsidRPr="00C961C7" w:rsidRDefault="00676B05" w:rsidP="008F15BD">
            <w:pPr>
              <w:tabs>
                <w:tab w:val="decimal" w:pos="1062"/>
              </w:tabs>
              <w:spacing w:line="240" w:lineRule="atLeast"/>
              <w:ind w:right="57"/>
              <w:jc w:val="right"/>
              <w:rPr>
                <w:sz w:val="20"/>
              </w:rPr>
            </w:pPr>
            <w:r w:rsidRPr="00C961C7">
              <w:rPr>
                <w:sz w:val="20"/>
              </w:rPr>
              <w:t>1,515,500</w:t>
            </w:r>
          </w:p>
        </w:tc>
        <w:tc>
          <w:tcPr>
            <w:tcW w:w="1533" w:type="dxa"/>
            <w:vAlign w:val="bottom"/>
          </w:tcPr>
          <w:p w14:paraId="125A182D" w14:textId="77777777" w:rsidR="00DC1C65" w:rsidRPr="00C961C7" w:rsidRDefault="00DC1C65" w:rsidP="008F15BD">
            <w:pPr>
              <w:tabs>
                <w:tab w:val="decimal" w:pos="1062"/>
              </w:tabs>
              <w:spacing w:line="240" w:lineRule="auto"/>
              <w:jc w:val="right"/>
              <w:rPr>
                <w:sz w:val="20"/>
              </w:rPr>
            </w:pPr>
            <w:r w:rsidRPr="00C961C7">
              <w:rPr>
                <w:sz w:val="20"/>
              </w:rPr>
              <w:t>1,515,500</w:t>
            </w:r>
          </w:p>
        </w:tc>
      </w:tr>
      <w:tr w:rsidR="00DC1C65" w:rsidRPr="004F0992" w14:paraId="5847873E" w14:textId="77777777" w:rsidTr="008F15BD">
        <w:tc>
          <w:tcPr>
            <w:tcW w:w="540" w:type="dxa"/>
          </w:tcPr>
          <w:p w14:paraId="281E3956" w14:textId="77777777" w:rsidR="00DC1C65" w:rsidRPr="004F0992" w:rsidRDefault="00DC1C65" w:rsidP="008F15BD">
            <w:pPr>
              <w:spacing w:line="240" w:lineRule="auto"/>
              <w:ind w:left="-18"/>
              <w:rPr>
                <w:sz w:val="20"/>
              </w:rPr>
            </w:pPr>
            <w:r w:rsidRPr="004F0992">
              <w:rPr>
                <w:sz w:val="20"/>
              </w:rPr>
              <w:t>8</w:t>
            </w:r>
          </w:p>
        </w:tc>
        <w:tc>
          <w:tcPr>
            <w:tcW w:w="5583" w:type="dxa"/>
          </w:tcPr>
          <w:p w14:paraId="2A8A57EF" w14:textId="77777777" w:rsidR="00DC1C65" w:rsidRPr="004F0992" w:rsidRDefault="00DC1C65" w:rsidP="008F15BD">
            <w:pPr>
              <w:spacing w:line="240" w:lineRule="atLeast"/>
              <w:ind w:left="249" w:right="-115" w:hanging="249"/>
              <w:rPr>
                <w:sz w:val="20"/>
              </w:rPr>
            </w:pPr>
            <w:r w:rsidRPr="004F0992">
              <w:rPr>
                <w:sz w:val="20"/>
              </w:rPr>
              <w:t>Debenture amounting to Baht 1,650</w:t>
            </w:r>
            <w:r w:rsidRPr="00AE277C">
              <w:rPr>
                <w:sz w:val="20"/>
                <w:cs/>
                <w:lang w:bidi="th-TH"/>
              </w:rPr>
              <w:t>.</w:t>
            </w:r>
            <w:r w:rsidRPr="004F0992">
              <w:rPr>
                <w:sz w:val="20"/>
              </w:rPr>
              <w:t xml:space="preserve">3 million with a tenor of </w:t>
            </w:r>
            <w:r w:rsidRPr="004F0992">
              <w:rPr>
                <w:sz w:val="20"/>
              </w:rPr>
              <w:br/>
              <w:t>3 years 6 days, maturing in February 2022, bearing interest at a fixed rate, payable every 3 months</w:t>
            </w:r>
          </w:p>
        </w:tc>
        <w:tc>
          <w:tcPr>
            <w:tcW w:w="1527" w:type="dxa"/>
            <w:vAlign w:val="bottom"/>
          </w:tcPr>
          <w:p w14:paraId="185C2E70" w14:textId="79BBDE20" w:rsidR="00DC1C65" w:rsidRPr="00C961C7" w:rsidRDefault="00676B05" w:rsidP="008F15BD">
            <w:pPr>
              <w:tabs>
                <w:tab w:val="decimal" w:pos="1062"/>
              </w:tabs>
              <w:spacing w:line="240" w:lineRule="atLeast"/>
              <w:ind w:right="57"/>
              <w:jc w:val="right"/>
              <w:rPr>
                <w:sz w:val="20"/>
              </w:rPr>
            </w:pPr>
            <w:r w:rsidRPr="00C961C7">
              <w:rPr>
                <w:sz w:val="20"/>
              </w:rPr>
              <w:t>1,650,300</w:t>
            </w:r>
          </w:p>
        </w:tc>
        <w:tc>
          <w:tcPr>
            <w:tcW w:w="1533" w:type="dxa"/>
            <w:vAlign w:val="bottom"/>
          </w:tcPr>
          <w:p w14:paraId="236E4486" w14:textId="77777777" w:rsidR="00DC1C65" w:rsidRPr="00C961C7" w:rsidRDefault="00DC1C65" w:rsidP="008F15BD">
            <w:pPr>
              <w:tabs>
                <w:tab w:val="decimal" w:pos="1314"/>
              </w:tabs>
              <w:spacing w:line="240" w:lineRule="auto"/>
              <w:rPr>
                <w:sz w:val="20"/>
              </w:rPr>
            </w:pPr>
            <w:r w:rsidRPr="00C961C7">
              <w:rPr>
                <w:sz w:val="20"/>
              </w:rPr>
              <w:t>1,650,300</w:t>
            </w:r>
          </w:p>
        </w:tc>
      </w:tr>
      <w:tr w:rsidR="00DC1C65" w:rsidRPr="004F0992" w14:paraId="7D05F430" w14:textId="77777777" w:rsidTr="008F15BD">
        <w:tc>
          <w:tcPr>
            <w:tcW w:w="540" w:type="dxa"/>
          </w:tcPr>
          <w:p w14:paraId="4B1C4910" w14:textId="77777777" w:rsidR="00DC1C65" w:rsidRPr="004F0992" w:rsidRDefault="00DC1C65" w:rsidP="008F15BD">
            <w:pPr>
              <w:spacing w:line="240" w:lineRule="auto"/>
              <w:ind w:left="-18"/>
              <w:rPr>
                <w:sz w:val="20"/>
              </w:rPr>
            </w:pPr>
            <w:r w:rsidRPr="004F0992">
              <w:rPr>
                <w:sz w:val="20"/>
              </w:rPr>
              <w:t>9</w:t>
            </w:r>
          </w:p>
        </w:tc>
        <w:tc>
          <w:tcPr>
            <w:tcW w:w="5583" w:type="dxa"/>
          </w:tcPr>
          <w:p w14:paraId="172BC81A" w14:textId="77777777" w:rsidR="00DC1C65" w:rsidRPr="004F0992" w:rsidRDefault="00DC1C65" w:rsidP="008F15BD">
            <w:pPr>
              <w:spacing w:line="240" w:lineRule="atLeast"/>
              <w:ind w:left="249" w:right="-115" w:hanging="249"/>
              <w:rPr>
                <w:sz w:val="20"/>
              </w:rPr>
            </w:pPr>
            <w:r w:rsidRPr="004F0992">
              <w:rPr>
                <w:sz w:val="20"/>
              </w:rPr>
              <w:t>Debenture amounting to Baht 2,349</w:t>
            </w:r>
            <w:r w:rsidRPr="00AE277C">
              <w:rPr>
                <w:sz w:val="20"/>
                <w:cs/>
                <w:lang w:bidi="th-TH"/>
              </w:rPr>
              <w:t>.</w:t>
            </w:r>
            <w:r w:rsidRPr="004F0992">
              <w:rPr>
                <w:sz w:val="20"/>
              </w:rPr>
              <w:t xml:space="preserve">7 million with a tenor of </w:t>
            </w:r>
            <w:r w:rsidRPr="004F0992">
              <w:rPr>
                <w:sz w:val="20"/>
              </w:rPr>
              <w:br/>
              <w:t>3 years 8 months 11 days, maturing in November 2022, bearing interest at a fixed rate, payable every 3 months</w:t>
            </w:r>
          </w:p>
        </w:tc>
        <w:tc>
          <w:tcPr>
            <w:tcW w:w="1527" w:type="dxa"/>
            <w:vAlign w:val="bottom"/>
          </w:tcPr>
          <w:p w14:paraId="05A84665" w14:textId="5F01C2AD" w:rsidR="00DC1C65" w:rsidRPr="00C961C7" w:rsidRDefault="00676B05" w:rsidP="008F15BD">
            <w:pPr>
              <w:tabs>
                <w:tab w:val="decimal" w:pos="1062"/>
              </w:tabs>
              <w:spacing w:line="240" w:lineRule="atLeast"/>
              <w:ind w:right="57"/>
              <w:jc w:val="right"/>
              <w:rPr>
                <w:sz w:val="20"/>
              </w:rPr>
            </w:pPr>
            <w:r w:rsidRPr="00C961C7">
              <w:rPr>
                <w:sz w:val="20"/>
              </w:rPr>
              <w:t>2,349,700</w:t>
            </w:r>
          </w:p>
        </w:tc>
        <w:tc>
          <w:tcPr>
            <w:tcW w:w="1533" w:type="dxa"/>
            <w:vAlign w:val="bottom"/>
          </w:tcPr>
          <w:p w14:paraId="23A145F8" w14:textId="77777777" w:rsidR="00DC1C65" w:rsidRPr="00C961C7" w:rsidRDefault="00DC1C65" w:rsidP="008F15BD">
            <w:pPr>
              <w:tabs>
                <w:tab w:val="decimal" w:pos="1314"/>
              </w:tabs>
              <w:spacing w:line="240" w:lineRule="auto"/>
              <w:ind w:right="-11"/>
              <w:rPr>
                <w:sz w:val="20"/>
              </w:rPr>
            </w:pPr>
            <w:r w:rsidRPr="00C961C7">
              <w:rPr>
                <w:sz w:val="20"/>
              </w:rPr>
              <w:t>2,349,700</w:t>
            </w:r>
          </w:p>
        </w:tc>
      </w:tr>
      <w:tr w:rsidR="00DC1C65" w:rsidRPr="004F0992" w14:paraId="698AF45A" w14:textId="77777777" w:rsidTr="008F15BD">
        <w:tc>
          <w:tcPr>
            <w:tcW w:w="540" w:type="dxa"/>
          </w:tcPr>
          <w:p w14:paraId="6875BF02" w14:textId="77777777" w:rsidR="00DC1C65" w:rsidRPr="004F0992" w:rsidRDefault="00DC1C65" w:rsidP="008F15BD">
            <w:pPr>
              <w:spacing w:line="240" w:lineRule="auto"/>
              <w:ind w:left="-18"/>
              <w:rPr>
                <w:sz w:val="20"/>
              </w:rPr>
            </w:pPr>
            <w:r w:rsidRPr="004F0992">
              <w:rPr>
                <w:sz w:val="20"/>
              </w:rPr>
              <w:t>10</w:t>
            </w:r>
          </w:p>
        </w:tc>
        <w:tc>
          <w:tcPr>
            <w:tcW w:w="5583" w:type="dxa"/>
          </w:tcPr>
          <w:p w14:paraId="082DAD63" w14:textId="77777777" w:rsidR="00DC1C65" w:rsidRPr="004F0992" w:rsidRDefault="00DC1C65" w:rsidP="008F15BD">
            <w:pPr>
              <w:spacing w:line="240" w:lineRule="atLeast"/>
              <w:ind w:left="249" w:right="-115" w:hanging="249"/>
              <w:rPr>
                <w:sz w:val="20"/>
              </w:rPr>
            </w:pPr>
            <w:r w:rsidRPr="004F0992">
              <w:rPr>
                <w:sz w:val="20"/>
              </w:rPr>
              <w:t xml:space="preserve">Debenture amounting to Baht 500 million with a tenor of 3 years </w:t>
            </w:r>
            <w:r w:rsidRPr="004F0992">
              <w:rPr>
                <w:sz w:val="20"/>
              </w:rPr>
              <w:br/>
              <w:t>2 days, maturing in February 2022, bearing interest at a fixed rate, payable every 3 months</w:t>
            </w:r>
          </w:p>
        </w:tc>
        <w:tc>
          <w:tcPr>
            <w:tcW w:w="1527" w:type="dxa"/>
            <w:vAlign w:val="bottom"/>
          </w:tcPr>
          <w:p w14:paraId="5B615387" w14:textId="2EDC0FAA" w:rsidR="00DC1C65" w:rsidRPr="00C961C7" w:rsidRDefault="00676B05" w:rsidP="008F15BD">
            <w:pPr>
              <w:tabs>
                <w:tab w:val="decimal" w:pos="1062"/>
              </w:tabs>
              <w:spacing w:line="240" w:lineRule="atLeast"/>
              <w:ind w:right="57"/>
              <w:jc w:val="right"/>
              <w:rPr>
                <w:sz w:val="20"/>
              </w:rPr>
            </w:pPr>
            <w:r w:rsidRPr="00C961C7">
              <w:rPr>
                <w:sz w:val="20"/>
              </w:rPr>
              <w:t>500,000</w:t>
            </w:r>
          </w:p>
        </w:tc>
        <w:tc>
          <w:tcPr>
            <w:tcW w:w="1533" w:type="dxa"/>
            <w:vAlign w:val="bottom"/>
          </w:tcPr>
          <w:p w14:paraId="3FCE5475" w14:textId="77777777" w:rsidR="00DC1C65" w:rsidRPr="00C961C7" w:rsidRDefault="00DC1C65" w:rsidP="008F15BD">
            <w:pPr>
              <w:tabs>
                <w:tab w:val="decimal" w:pos="1314"/>
              </w:tabs>
              <w:spacing w:line="240" w:lineRule="auto"/>
              <w:ind w:right="-11"/>
              <w:rPr>
                <w:sz w:val="20"/>
              </w:rPr>
            </w:pPr>
            <w:r w:rsidRPr="00C961C7">
              <w:rPr>
                <w:sz w:val="20"/>
              </w:rPr>
              <w:t>500,000</w:t>
            </w:r>
          </w:p>
        </w:tc>
      </w:tr>
      <w:tr w:rsidR="00DC1C65" w:rsidRPr="004F0992" w14:paraId="5E9EB3FA" w14:textId="77777777" w:rsidTr="008F15BD">
        <w:tc>
          <w:tcPr>
            <w:tcW w:w="540" w:type="dxa"/>
          </w:tcPr>
          <w:p w14:paraId="12CD1776" w14:textId="77777777" w:rsidR="00DC1C65" w:rsidRPr="004F0992" w:rsidRDefault="00DC1C65" w:rsidP="008F15BD">
            <w:pPr>
              <w:spacing w:line="240" w:lineRule="auto"/>
              <w:ind w:left="-18"/>
              <w:rPr>
                <w:sz w:val="20"/>
              </w:rPr>
            </w:pPr>
            <w:r w:rsidRPr="004F0992">
              <w:rPr>
                <w:sz w:val="20"/>
              </w:rPr>
              <w:t>11</w:t>
            </w:r>
          </w:p>
        </w:tc>
        <w:tc>
          <w:tcPr>
            <w:tcW w:w="5583" w:type="dxa"/>
          </w:tcPr>
          <w:p w14:paraId="6109B985" w14:textId="77777777" w:rsidR="00DC1C65" w:rsidRPr="004F0992" w:rsidRDefault="00DC1C65" w:rsidP="008F15BD">
            <w:pPr>
              <w:spacing w:line="240" w:lineRule="atLeast"/>
              <w:ind w:left="249" w:right="-115" w:hanging="249"/>
              <w:rPr>
                <w:sz w:val="20"/>
              </w:rPr>
            </w:pPr>
            <w:r w:rsidRPr="004F0992">
              <w:rPr>
                <w:sz w:val="20"/>
              </w:rPr>
              <w:t xml:space="preserve">Debenture amounting to Baht 270 million with a tenor of 3 years </w:t>
            </w:r>
            <w:r w:rsidRPr="004F0992">
              <w:rPr>
                <w:sz w:val="20"/>
              </w:rPr>
              <w:br/>
              <w:t>11 days, maturing in June 2022, bearing interest at a fixed rate, payable every 3 months</w:t>
            </w:r>
          </w:p>
        </w:tc>
        <w:tc>
          <w:tcPr>
            <w:tcW w:w="1527" w:type="dxa"/>
            <w:vAlign w:val="bottom"/>
          </w:tcPr>
          <w:p w14:paraId="4D1F113C" w14:textId="467FF202" w:rsidR="00DC1C65" w:rsidRPr="00C961C7" w:rsidRDefault="00676B05" w:rsidP="008F15BD">
            <w:pPr>
              <w:tabs>
                <w:tab w:val="decimal" w:pos="1062"/>
              </w:tabs>
              <w:spacing w:line="240" w:lineRule="atLeast"/>
              <w:ind w:right="57"/>
              <w:jc w:val="right"/>
              <w:rPr>
                <w:sz w:val="20"/>
              </w:rPr>
            </w:pPr>
            <w:r w:rsidRPr="00C961C7">
              <w:rPr>
                <w:sz w:val="20"/>
              </w:rPr>
              <w:t>270,000</w:t>
            </w:r>
          </w:p>
        </w:tc>
        <w:tc>
          <w:tcPr>
            <w:tcW w:w="1533" w:type="dxa"/>
            <w:vAlign w:val="bottom"/>
          </w:tcPr>
          <w:p w14:paraId="3BE5168B" w14:textId="77777777" w:rsidR="00DC1C65" w:rsidRPr="00C961C7" w:rsidRDefault="00DC1C65" w:rsidP="008F15BD">
            <w:pPr>
              <w:tabs>
                <w:tab w:val="decimal" w:pos="1314"/>
              </w:tabs>
              <w:spacing w:line="240" w:lineRule="auto"/>
              <w:ind w:right="-11"/>
              <w:rPr>
                <w:sz w:val="20"/>
              </w:rPr>
            </w:pPr>
            <w:r w:rsidRPr="00C961C7">
              <w:rPr>
                <w:sz w:val="20"/>
              </w:rPr>
              <w:t>270,000</w:t>
            </w:r>
          </w:p>
        </w:tc>
      </w:tr>
      <w:tr w:rsidR="00DC1C65" w:rsidRPr="004F0992" w14:paraId="4E0910D2" w14:textId="77777777" w:rsidTr="008F15BD">
        <w:tc>
          <w:tcPr>
            <w:tcW w:w="540" w:type="dxa"/>
          </w:tcPr>
          <w:p w14:paraId="096B63BA" w14:textId="77777777" w:rsidR="00DC1C65" w:rsidRPr="004F0992" w:rsidRDefault="00DC1C65" w:rsidP="008F15BD">
            <w:pPr>
              <w:spacing w:line="240" w:lineRule="auto"/>
              <w:ind w:left="-18"/>
              <w:rPr>
                <w:sz w:val="20"/>
              </w:rPr>
            </w:pPr>
            <w:r w:rsidRPr="004F0992">
              <w:rPr>
                <w:sz w:val="20"/>
              </w:rPr>
              <w:t>12</w:t>
            </w:r>
          </w:p>
        </w:tc>
        <w:tc>
          <w:tcPr>
            <w:tcW w:w="5583" w:type="dxa"/>
          </w:tcPr>
          <w:p w14:paraId="77DD8B3E" w14:textId="77777777" w:rsidR="00DC1C65" w:rsidRPr="004F0992" w:rsidRDefault="00DC1C65" w:rsidP="008F15BD">
            <w:pPr>
              <w:spacing w:line="240" w:lineRule="atLeast"/>
              <w:ind w:left="249" w:right="-115" w:hanging="249"/>
              <w:rPr>
                <w:sz w:val="20"/>
              </w:rPr>
            </w:pPr>
            <w:r w:rsidRPr="004F0992">
              <w:rPr>
                <w:sz w:val="20"/>
              </w:rPr>
              <w:t>Debenture amounting to Baht 1,200 million with a tenor of 2 years, maturing in July 2021, bearing interest at a fixed rate, payable every 3 months</w:t>
            </w:r>
          </w:p>
        </w:tc>
        <w:tc>
          <w:tcPr>
            <w:tcW w:w="1527" w:type="dxa"/>
            <w:vAlign w:val="bottom"/>
          </w:tcPr>
          <w:p w14:paraId="0933BDF7" w14:textId="7DC27F15" w:rsidR="00DC1C65" w:rsidRPr="00C961C7" w:rsidRDefault="00676B05" w:rsidP="008F15BD">
            <w:pPr>
              <w:tabs>
                <w:tab w:val="decimal" w:pos="1062"/>
              </w:tabs>
              <w:spacing w:line="240" w:lineRule="atLeast"/>
              <w:ind w:right="57"/>
              <w:jc w:val="right"/>
              <w:rPr>
                <w:sz w:val="20"/>
              </w:rPr>
            </w:pPr>
            <w:r w:rsidRPr="00C961C7">
              <w:rPr>
                <w:sz w:val="20"/>
              </w:rPr>
              <w:t>-</w:t>
            </w:r>
          </w:p>
        </w:tc>
        <w:tc>
          <w:tcPr>
            <w:tcW w:w="1533" w:type="dxa"/>
            <w:vAlign w:val="bottom"/>
          </w:tcPr>
          <w:p w14:paraId="210B6AB3" w14:textId="77777777" w:rsidR="00DC1C65" w:rsidRPr="00C961C7" w:rsidRDefault="00DC1C65" w:rsidP="008F15BD">
            <w:pPr>
              <w:tabs>
                <w:tab w:val="decimal" w:pos="1314"/>
              </w:tabs>
              <w:spacing w:line="240" w:lineRule="auto"/>
              <w:ind w:right="-11"/>
              <w:rPr>
                <w:sz w:val="20"/>
              </w:rPr>
            </w:pPr>
            <w:r w:rsidRPr="00C961C7">
              <w:rPr>
                <w:sz w:val="20"/>
              </w:rPr>
              <w:t>1,200,000</w:t>
            </w:r>
          </w:p>
        </w:tc>
      </w:tr>
      <w:tr w:rsidR="00DC1C65" w:rsidRPr="004F0992" w14:paraId="2AFF72EB" w14:textId="77777777" w:rsidTr="008F15BD">
        <w:tc>
          <w:tcPr>
            <w:tcW w:w="540" w:type="dxa"/>
          </w:tcPr>
          <w:p w14:paraId="4CD7202E" w14:textId="77777777" w:rsidR="00DC1C65" w:rsidRPr="004F0992" w:rsidRDefault="00DC1C65" w:rsidP="008F15BD">
            <w:pPr>
              <w:spacing w:line="240" w:lineRule="auto"/>
              <w:ind w:left="-18"/>
              <w:rPr>
                <w:sz w:val="20"/>
              </w:rPr>
            </w:pPr>
            <w:r w:rsidRPr="004F0992">
              <w:rPr>
                <w:sz w:val="20"/>
              </w:rPr>
              <w:t>13</w:t>
            </w:r>
          </w:p>
        </w:tc>
        <w:tc>
          <w:tcPr>
            <w:tcW w:w="5583" w:type="dxa"/>
          </w:tcPr>
          <w:p w14:paraId="73FA6105" w14:textId="77777777" w:rsidR="00DC1C65" w:rsidRPr="004F0992" w:rsidRDefault="00DC1C65" w:rsidP="008F15BD">
            <w:pPr>
              <w:spacing w:line="240" w:lineRule="atLeast"/>
              <w:ind w:left="249" w:right="-115" w:hanging="249"/>
              <w:rPr>
                <w:sz w:val="20"/>
              </w:rPr>
            </w:pPr>
            <w:r w:rsidRPr="004F0992">
              <w:rPr>
                <w:sz w:val="20"/>
              </w:rPr>
              <w:t>Debenture amounting to Baht 2,043</w:t>
            </w:r>
            <w:r w:rsidRPr="00AE277C">
              <w:rPr>
                <w:sz w:val="20"/>
                <w:cs/>
                <w:lang w:bidi="th-TH"/>
              </w:rPr>
              <w:t>.</w:t>
            </w:r>
            <w:r w:rsidRPr="004F0992">
              <w:rPr>
                <w:sz w:val="20"/>
              </w:rPr>
              <w:t xml:space="preserve">3 million with a tenor of </w:t>
            </w:r>
            <w:r w:rsidRPr="004F0992">
              <w:rPr>
                <w:sz w:val="20"/>
              </w:rPr>
              <w:br/>
              <w:t>3 years, maturing in July 2022, bearing interest at a fixed rate, payable every 3 months</w:t>
            </w:r>
          </w:p>
        </w:tc>
        <w:tc>
          <w:tcPr>
            <w:tcW w:w="1527" w:type="dxa"/>
            <w:vAlign w:val="bottom"/>
          </w:tcPr>
          <w:p w14:paraId="6768F4A0" w14:textId="42D42C39" w:rsidR="00DC1C65" w:rsidRPr="00C961C7" w:rsidRDefault="00676B05" w:rsidP="008F15BD">
            <w:pPr>
              <w:tabs>
                <w:tab w:val="decimal" w:pos="1062"/>
              </w:tabs>
              <w:spacing w:line="240" w:lineRule="atLeast"/>
              <w:ind w:right="57"/>
              <w:jc w:val="right"/>
              <w:rPr>
                <w:sz w:val="20"/>
              </w:rPr>
            </w:pPr>
            <w:r w:rsidRPr="00C961C7">
              <w:rPr>
                <w:sz w:val="20"/>
              </w:rPr>
              <w:t>2,043,300</w:t>
            </w:r>
          </w:p>
        </w:tc>
        <w:tc>
          <w:tcPr>
            <w:tcW w:w="1533" w:type="dxa"/>
            <w:vAlign w:val="bottom"/>
          </w:tcPr>
          <w:p w14:paraId="407D890C" w14:textId="77777777" w:rsidR="00DC1C65" w:rsidRPr="00C961C7" w:rsidRDefault="00DC1C65" w:rsidP="008F15BD">
            <w:pPr>
              <w:tabs>
                <w:tab w:val="decimal" w:pos="1314"/>
              </w:tabs>
              <w:spacing w:line="240" w:lineRule="auto"/>
              <w:ind w:right="-11"/>
              <w:rPr>
                <w:sz w:val="20"/>
              </w:rPr>
            </w:pPr>
            <w:r w:rsidRPr="00C961C7">
              <w:rPr>
                <w:sz w:val="20"/>
              </w:rPr>
              <w:t>2,043,300</w:t>
            </w:r>
          </w:p>
        </w:tc>
      </w:tr>
      <w:tr w:rsidR="00DC1C65" w:rsidRPr="004F0992" w14:paraId="2F5AA996" w14:textId="77777777" w:rsidTr="008F15BD">
        <w:tc>
          <w:tcPr>
            <w:tcW w:w="540" w:type="dxa"/>
          </w:tcPr>
          <w:p w14:paraId="24E867E1" w14:textId="77777777" w:rsidR="00DC1C65" w:rsidRPr="004F0992" w:rsidRDefault="00DC1C65" w:rsidP="008F15BD">
            <w:pPr>
              <w:spacing w:line="240" w:lineRule="auto"/>
              <w:ind w:left="-18"/>
              <w:rPr>
                <w:sz w:val="20"/>
              </w:rPr>
            </w:pPr>
            <w:r w:rsidRPr="004F0992">
              <w:rPr>
                <w:sz w:val="20"/>
              </w:rPr>
              <w:lastRenderedPageBreak/>
              <w:t>14</w:t>
            </w:r>
          </w:p>
        </w:tc>
        <w:tc>
          <w:tcPr>
            <w:tcW w:w="5583" w:type="dxa"/>
          </w:tcPr>
          <w:p w14:paraId="02E5F9A9" w14:textId="77777777" w:rsidR="00DC1C65" w:rsidRPr="004F0992" w:rsidRDefault="00DC1C65" w:rsidP="008F15BD">
            <w:pPr>
              <w:spacing w:line="240" w:lineRule="atLeast"/>
              <w:ind w:left="249" w:right="-115" w:hanging="249"/>
              <w:rPr>
                <w:sz w:val="20"/>
              </w:rPr>
            </w:pPr>
            <w:r w:rsidRPr="004F0992">
              <w:rPr>
                <w:sz w:val="20"/>
              </w:rPr>
              <w:t>Debenture amounting to Baht 1,756</w:t>
            </w:r>
            <w:r w:rsidRPr="00AE277C">
              <w:rPr>
                <w:sz w:val="20"/>
                <w:cs/>
                <w:lang w:bidi="th-TH"/>
              </w:rPr>
              <w:t>.</w:t>
            </w:r>
            <w:r w:rsidRPr="004F0992">
              <w:rPr>
                <w:sz w:val="20"/>
              </w:rPr>
              <w:t xml:space="preserve">7 million with a tenor of </w:t>
            </w:r>
            <w:r w:rsidRPr="004F0992">
              <w:rPr>
                <w:sz w:val="20"/>
              </w:rPr>
              <w:br/>
              <w:t>4 years, maturing in July 2023, bearing interest at a fixed rate, payable every 3 months</w:t>
            </w:r>
          </w:p>
        </w:tc>
        <w:tc>
          <w:tcPr>
            <w:tcW w:w="1527" w:type="dxa"/>
            <w:vAlign w:val="bottom"/>
          </w:tcPr>
          <w:p w14:paraId="4BA7707B" w14:textId="5624351D" w:rsidR="00DC1C65" w:rsidRPr="00C961C7" w:rsidRDefault="00676B05" w:rsidP="008F15BD">
            <w:pPr>
              <w:tabs>
                <w:tab w:val="decimal" w:pos="1062"/>
              </w:tabs>
              <w:spacing w:line="240" w:lineRule="atLeast"/>
              <w:ind w:right="57"/>
              <w:jc w:val="right"/>
              <w:rPr>
                <w:sz w:val="20"/>
              </w:rPr>
            </w:pPr>
            <w:r w:rsidRPr="00C961C7">
              <w:rPr>
                <w:sz w:val="20"/>
              </w:rPr>
              <w:t>1,756,700</w:t>
            </w:r>
          </w:p>
        </w:tc>
        <w:tc>
          <w:tcPr>
            <w:tcW w:w="1533" w:type="dxa"/>
            <w:vAlign w:val="bottom"/>
          </w:tcPr>
          <w:p w14:paraId="7192FF57" w14:textId="77777777" w:rsidR="00DC1C65" w:rsidRPr="00C961C7" w:rsidRDefault="00DC1C65" w:rsidP="008F15BD">
            <w:pPr>
              <w:tabs>
                <w:tab w:val="decimal" w:pos="1314"/>
              </w:tabs>
              <w:spacing w:line="240" w:lineRule="auto"/>
              <w:ind w:right="-11"/>
              <w:rPr>
                <w:sz w:val="20"/>
              </w:rPr>
            </w:pPr>
            <w:r w:rsidRPr="00C961C7">
              <w:rPr>
                <w:sz w:val="20"/>
              </w:rPr>
              <w:t>1,756,700</w:t>
            </w:r>
          </w:p>
        </w:tc>
      </w:tr>
      <w:tr w:rsidR="00DC1C65" w:rsidRPr="004F0992" w14:paraId="25BAB7AB" w14:textId="77777777" w:rsidTr="008F15BD">
        <w:tc>
          <w:tcPr>
            <w:tcW w:w="540" w:type="dxa"/>
          </w:tcPr>
          <w:p w14:paraId="4428B86F" w14:textId="77777777" w:rsidR="00DC1C65" w:rsidRPr="004F0992" w:rsidRDefault="00DC1C65" w:rsidP="008F15BD">
            <w:pPr>
              <w:spacing w:line="240" w:lineRule="auto"/>
              <w:ind w:left="-18"/>
              <w:rPr>
                <w:sz w:val="20"/>
              </w:rPr>
            </w:pPr>
            <w:r w:rsidRPr="004F0992">
              <w:rPr>
                <w:sz w:val="20"/>
              </w:rPr>
              <w:t>15</w:t>
            </w:r>
          </w:p>
        </w:tc>
        <w:tc>
          <w:tcPr>
            <w:tcW w:w="5583" w:type="dxa"/>
          </w:tcPr>
          <w:p w14:paraId="6938451A" w14:textId="77777777" w:rsidR="00DC1C65" w:rsidRPr="004F0992" w:rsidRDefault="00DC1C65" w:rsidP="008F15BD">
            <w:pPr>
              <w:spacing w:line="240" w:lineRule="atLeast"/>
              <w:ind w:left="249" w:right="-115" w:hanging="249"/>
              <w:rPr>
                <w:sz w:val="20"/>
              </w:rPr>
            </w:pPr>
            <w:r w:rsidRPr="004F0992">
              <w:rPr>
                <w:sz w:val="20"/>
              </w:rPr>
              <w:t xml:space="preserve">Debenture amounting to Baht 200 million with a tenor of 2 years </w:t>
            </w:r>
            <w:r w:rsidRPr="004F0992">
              <w:rPr>
                <w:sz w:val="20"/>
              </w:rPr>
              <w:br/>
              <w:t>11 days, maturing in July 2021, bearing interest at a fixed rate, payable every 3 months</w:t>
            </w:r>
          </w:p>
        </w:tc>
        <w:tc>
          <w:tcPr>
            <w:tcW w:w="1527" w:type="dxa"/>
            <w:vAlign w:val="bottom"/>
          </w:tcPr>
          <w:p w14:paraId="2EBFDAED" w14:textId="0493A977" w:rsidR="00DC1C65" w:rsidRPr="00C961C7" w:rsidRDefault="00676B05" w:rsidP="008F15BD">
            <w:pPr>
              <w:tabs>
                <w:tab w:val="decimal" w:pos="1062"/>
              </w:tabs>
              <w:spacing w:line="240" w:lineRule="atLeast"/>
              <w:ind w:right="57"/>
              <w:jc w:val="right"/>
              <w:rPr>
                <w:sz w:val="20"/>
              </w:rPr>
            </w:pPr>
            <w:r w:rsidRPr="00C961C7">
              <w:rPr>
                <w:sz w:val="20"/>
              </w:rPr>
              <w:t>-</w:t>
            </w:r>
          </w:p>
        </w:tc>
        <w:tc>
          <w:tcPr>
            <w:tcW w:w="1533" w:type="dxa"/>
            <w:vAlign w:val="bottom"/>
          </w:tcPr>
          <w:p w14:paraId="113E7FD5" w14:textId="77777777" w:rsidR="00DC1C65" w:rsidRPr="00C961C7" w:rsidRDefault="00DC1C65" w:rsidP="008F15BD">
            <w:pPr>
              <w:tabs>
                <w:tab w:val="decimal" w:pos="1314"/>
              </w:tabs>
              <w:spacing w:line="240" w:lineRule="auto"/>
              <w:ind w:right="-11"/>
              <w:rPr>
                <w:sz w:val="20"/>
              </w:rPr>
            </w:pPr>
            <w:r w:rsidRPr="00C961C7">
              <w:rPr>
                <w:sz w:val="20"/>
              </w:rPr>
              <w:t>200,000</w:t>
            </w:r>
          </w:p>
        </w:tc>
      </w:tr>
      <w:tr w:rsidR="00DC1C65" w:rsidRPr="004F0992" w14:paraId="5924B579" w14:textId="77777777" w:rsidTr="008F15BD">
        <w:tc>
          <w:tcPr>
            <w:tcW w:w="540" w:type="dxa"/>
          </w:tcPr>
          <w:p w14:paraId="0724D1D3" w14:textId="77777777" w:rsidR="00DC1C65" w:rsidRPr="004F0992" w:rsidRDefault="00DC1C65" w:rsidP="008F15BD">
            <w:pPr>
              <w:spacing w:line="240" w:lineRule="auto"/>
              <w:ind w:left="-18"/>
              <w:rPr>
                <w:sz w:val="20"/>
              </w:rPr>
            </w:pPr>
            <w:r w:rsidRPr="004F0992">
              <w:rPr>
                <w:sz w:val="20"/>
              </w:rPr>
              <w:t>16</w:t>
            </w:r>
          </w:p>
        </w:tc>
        <w:tc>
          <w:tcPr>
            <w:tcW w:w="5583" w:type="dxa"/>
          </w:tcPr>
          <w:p w14:paraId="2A922FB2" w14:textId="77777777" w:rsidR="00DC1C65" w:rsidRPr="004F0992" w:rsidRDefault="00DC1C65" w:rsidP="008F15BD">
            <w:pPr>
              <w:spacing w:line="240" w:lineRule="atLeast"/>
              <w:ind w:left="249" w:right="-115" w:hanging="249"/>
              <w:rPr>
                <w:sz w:val="20"/>
              </w:rPr>
            </w:pPr>
            <w:r w:rsidRPr="004F0992">
              <w:rPr>
                <w:sz w:val="20"/>
              </w:rPr>
              <w:t xml:space="preserve">Debenture amounting to Baht 500 million with a tenor of 3 years </w:t>
            </w:r>
            <w:r w:rsidRPr="004F0992">
              <w:rPr>
                <w:sz w:val="20"/>
              </w:rPr>
              <w:br/>
              <w:t>11 months 22 days, maturing in July 2023, bearing interest at a fixed rate, payable every 6 months</w:t>
            </w:r>
          </w:p>
        </w:tc>
        <w:tc>
          <w:tcPr>
            <w:tcW w:w="1527" w:type="dxa"/>
            <w:vAlign w:val="bottom"/>
          </w:tcPr>
          <w:p w14:paraId="453C814D" w14:textId="76EAA923" w:rsidR="00DC1C65" w:rsidRPr="00C961C7" w:rsidRDefault="00676B05" w:rsidP="008F15BD">
            <w:pPr>
              <w:tabs>
                <w:tab w:val="decimal" w:pos="1062"/>
              </w:tabs>
              <w:spacing w:line="240" w:lineRule="atLeast"/>
              <w:ind w:right="57"/>
              <w:jc w:val="right"/>
              <w:rPr>
                <w:sz w:val="20"/>
              </w:rPr>
            </w:pPr>
            <w:r w:rsidRPr="00C961C7">
              <w:rPr>
                <w:sz w:val="20"/>
              </w:rPr>
              <w:t>500,000</w:t>
            </w:r>
          </w:p>
        </w:tc>
        <w:tc>
          <w:tcPr>
            <w:tcW w:w="1533" w:type="dxa"/>
            <w:vAlign w:val="bottom"/>
          </w:tcPr>
          <w:p w14:paraId="3D39454F" w14:textId="77777777" w:rsidR="00DC1C65" w:rsidRPr="00C961C7" w:rsidRDefault="00DC1C65" w:rsidP="008F15BD">
            <w:pPr>
              <w:tabs>
                <w:tab w:val="decimal" w:pos="1314"/>
              </w:tabs>
              <w:spacing w:line="240" w:lineRule="auto"/>
              <w:rPr>
                <w:sz w:val="20"/>
              </w:rPr>
            </w:pPr>
            <w:r w:rsidRPr="00C961C7">
              <w:rPr>
                <w:sz w:val="20"/>
              </w:rPr>
              <w:t>500,000</w:t>
            </w:r>
          </w:p>
        </w:tc>
      </w:tr>
      <w:tr w:rsidR="00DC1C65" w:rsidRPr="004F0992" w14:paraId="700065D3" w14:textId="77777777" w:rsidTr="008F15BD">
        <w:tc>
          <w:tcPr>
            <w:tcW w:w="540" w:type="dxa"/>
          </w:tcPr>
          <w:p w14:paraId="7052D1A0" w14:textId="77777777" w:rsidR="00DC1C65" w:rsidRPr="004F0992" w:rsidRDefault="00DC1C65" w:rsidP="008F15BD">
            <w:pPr>
              <w:spacing w:line="240" w:lineRule="auto"/>
              <w:ind w:left="-18"/>
              <w:rPr>
                <w:sz w:val="20"/>
              </w:rPr>
            </w:pPr>
            <w:r w:rsidRPr="004F0992">
              <w:rPr>
                <w:sz w:val="20"/>
              </w:rPr>
              <w:t>17</w:t>
            </w:r>
          </w:p>
        </w:tc>
        <w:tc>
          <w:tcPr>
            <w:tcW w:w="5583" w:type="dxa"/>
          </w:tcPr>
          <w:p w14:paraId="3440CBD4" w14:textId="77777777" w:rsidR="00DC1C65" w:rsidRPr="004F0992" w:rsidRDefault="00DC1C65" w:rsidP="008F15BD">
            <w:pPr>
              <w:spacing w:line="240" w:lineRule="atLeast"/>
              <w:ind w:left="249" w:right="-115" w:hanging="249"/>
              <w:rPr>
                <w:sz w:val="20"/>
              </w:rPr>
            </w:pPr>
            <w:r w:rsidRPr="004F0992">
              <w:rPr>
                <w:sz w:val="20"/>
              </w:rPr>
              <w:t xml:space="preserve">Debenture amounting to Baht 200 million with a tenor of 2 years </w:t>
            </w:r>
            <w:r w:rsidRPr="004F0992">
              <w:rPr>
                <w:sz w:val="20"/>
              </w:rPr>
              <w:br/>
              <w:t>11 months 30 days, maturing in August 2022, bearing interest at a fixed rate, payable every 3 months</w:t>
            </w:r>
          </w:p>
        </w:tc>
        <w:tc>
          <w:tcPr>
            <w:tcW w:w="1527" w:type="dxa"/>
            <w:vAlign w:val="bottom"/>
          </w:tcPr>
          <w:p w14:paraId="34D862A7" w14:textId="73583B1F" w:rsidR="00DC1C65" w:rsidRPr="00C961C7" w:rsidRDefault="00676B05" w:rsidP="008F15BD">
            <w:pPr>
              <w:tabs>
                <w:tab w:val="decimal" w:pos="1062"/>
              </w:tabs>
              <w:spacing w:line="240" w:lineRule="atLeast"/>
              <w:ind w:right="57"/>
              <w:jc w:val="right"/>
              <w:rPr>
                <w:sz w:val="20"/>
              </w:rPr>
            </w:pPr>
            <w:r w:rsidRPr="00C961C7">
              <w:rPr>
                <w:sz w:val="20"/>
              </w:rPr>
              <w:t>200,000</w:t>
            </w:r>
          </w:p>
        </w:tc>
        <w:tc>
          <w:tcPr>
            <w:tcW w:w="1533" w:type="dxa"/>
            <w:vAlign w:val="bottom"/>
          </w:tcPr>
          <w:p w14:paraId="6C4D63F4" w14:textId="77777777" w:rsidR="00DC1C65" w:rsidRPr="00C961C7" w:rsidRDefault="00DC1C65" w:rsidP="008F15BD">
            <w:pPr>
              <w:tabs>
                <w:tab w:val="decimal" w:pos="1314"/>
              </w:tabs>
              <w:spacing w:line="240" w:lineRule="auto"/>
              <w:ind w:right="-11"/>
              <w:rPr>
                <w:sz w:val="20"/>
              </w:rPr>
            </w:pPr>
            <w:r w:rsidRPr="00C961C7">
              <w:rPr>
                <w:sz w:val="20"/>
              </w:rPr>
              <w:t>200,000</w:t>
            </w:r>
          </w:p>
        </w:tc>
      </w:tr>
      <w:tr w:rsidR="00DC1C65" w:rsidRPr="004F0992" w14:paraId="42FED805" w14:textId="77777777" w:rsidTr="008F15BD">
        <w:tc>
          <w:tcPr>
            <w:tcW w:w="540" w:type="dxa"/>
          </w:tcPr>
          <w:p w14:paraId="5A4F35EE" w14:textId="77777777" w:rsidR="00DC1C65" w:rsidRPr="004F0992" w:rsidRDefault="00DC1C65" w:rsidP="008F15BD">
            <w:pPr>
              <w:spacing w:line="240" w:lineRule="auto"/>
              <w:ind w:left="-18"/>
              <w:rPr>
                <w:sz w:val="20"/>
              </w:rPr>
            </w:pPr>
            <w:r w:rsidRPr="004F0992">
              <w:rPr>
                <w:sz w:val="20"/>
              </w:rPr>
              <w:t>18</w:t>
            </w:r>
          </w:p>
        </w:tc>
        <w:tc>
          <w:tcPr>
            <w:tcW w:w="5583" w:type="dxa"/>
          </w:tcPr>
          <w:p w14:paraId="2BD4C30E" w14:textId="77777777" w:rsidR="00DC1C65" w:rsidRPr="004F0992" w:rsidRDefault="00DC1C65" w:rsidP="008F15BD">
            <w:pPr>
              <w:spacing w:line="240" w:lineRule="atLeast"/>
              <w:ind w:left="249" w:right="-115" w:hanging="249"/>
              <w:rPr>
                <w:sz w:val="20"/>
              </w:rPr>
            </w:pPr>
            <w:r w:rsidRPr="004F0992">
              <w:rPr>
                <w:sz w:val="20"/>
              </w:rPr>
              <w:t xml:space="preserve">Debenture amounting to Baht 500 million with a tenor of 1 year </w:t>
            </w:r>
            <w:r w:rsidRPr="004F0992">
              <w:rPr>
                <w:sz w:val="20"/>
              </w:rPr>
              <w:br/>
              <w:t>11 months 29 days, maturing in August 2021, bearing interest at a fixed rate, payable every 6 months</w:t>
            </w:r>
          </w:p>
        </w:tc>
        <w:tc>
          <w:tcPr>
            <w:tcW w:w="1527" w:type="dxa"/>
            <w:vAlign w:val="bottom"/>
          </w:tcPr>
          <w:p w14:paraId="1C4BB087" w14:textId="1CEB66B1" w:rsidR="00DC1C65" w:rsidRPr="00C961C7" w:rsidRDefault="00676B05" w:rsidP="008F15BD">
            <w:pPr>
              <w:tabs>
                <w:tab w:val="decimal" w:pos="1062"/>
              </w:tabs>
              <w:spacing w:line="240" w:lineRule="atLeast"/>
              <w:ind w:right="57"/>
              <w:jc w:val="right"/>
              <w:rPr>
                <w:sz w:val="20"/>
              </w:rPr>
            </w:pPr>
            <w:r w:rsidRPr="00C961C7">
              <w:rPr>
                <w:sz w:val="20"/>
              </w:rPr>
              <w:t>-</w:t>
            </w:r>
          </w:p>
        </w:tc>
        <w:tc>
          <w:tcPr>
            <w:tcW w:w="1533" w:type="dxa"/>
            <w:vAlign w:val="bottom"/>
          </w:tcPr>
          <w:p w14:paraId="1EBFE69D" w14:textId="77777777" w:rsidR="00DC1C65" w:rsidRPr="00C961C7" w:rsidRDefault="00DC1C65" w:rsidP="008F15BD">
            <w:pPr>
              <w:tabs>
                <w:tab w:val="decimal" w:pos="1314"/>
              </w:tabs>
              <w:spacing w:line="240" w:lineRule="auto"/>
              <w:ind w:right="-11"/>
              <w:rPr>
                <w:sz w:val="20"/>
              </w:rPr>
            </w:pPr>
            <w:r w:rsidRPr="00C961C7">
              <w:rPr>
                <w:sz w:val="20"/>
              </w:rPr>
              <w:t>500,000</w:t>
            </w:r>
          </w:p>
        </w:tc>
      </w:tr>
      <w:tr w:rsidR="00DC1C65" w:rsidRPr="004F0992" w14:paraId="1535E3EB" w14:textId="77777777" w:rsidTr="008F15BD">
        <w:tc>
          <w:tcPr>
            <w:tcW w:w="540" w:type="dxa"/>
          </w:tcPr>
          <w:p w14:paraId="45B2207E" w14:textId="77777777" w:rsidR="00DC1C65" w:rsidRPr="004F0992" w:rsidRDefault="00DC1C65" w:rsidP="008F15BD">
            <w:pPr>
              <w:spacing w:line="240" w:lineRule="auto"/>
              <w:ind w:left="-18"/>
              <w:rPr>
                <w:sz w:val="20"/>
              </w:rPr>
            </w:pPr>
            <w:r w:rsidRPr="004F0992">
              <w:rPr>
                <w:sz w:val="20"/>
              </w:rPr>
              <w:t>19</w:t>
            </w:r>
          </w:p>
        </w:tc>
        <w:tc>
          <w:tcPr>
            <w:tcW w:w="5583" w:type="dxa"/>
          </w:tcPr>
          <w:p w14:paraId="5D955218" w14:textId="77777777" w:rsidR="00DC1C65" w:rsidRPr="004F0992" w:rsidRDefault="00DC1C65" w:rsidP="008F15BD">
            <w:pPr>
              <w:spacing w:line="240" w:lineRule="atLeast"/>
              <w:ind w:left="249" w:right="-115" w:hanging="249"/>
              <w:rPr>
                <w:sz w:val="20"/>
              </w:rPr>
            </w:pPr>
            <w:r w:rsidRPr="004F0992">
              <w:rPr>
                <w:sz w:val="20"/>
              </w:rPr>
              <w:t>Debenture amounting to Baht 500 million with a tenor of 2 years, maturing in August 2021, bearing interest at a fixed rate, payable every 6 months</w:t>
            </w:r>
          </w:p>
        </w:tc>
        <w:tc>
          <w:tcPr>
            <w:tcW w:w="1527" w:type="dxa"/>
            <w:vAlign w:val="bottom"/>
          </w:tcPr>
          <w:p w14:paraId="447B5822" w14:textId="427776CE" w:rsidR="00DC1C65" w:rsidRPr="00C961C7" w:rsidRDefault="00676B05" w:rsidP="008F15BD">
            <w:pPr>
              <w:tabs>
                <w:tab w:val="decimal" w:pos="1062"/>
              </w:tabs>
              <w:spacing w:line="240" w:lineRule="atLeast"/>
              <w:ind w:right="57"/>
              <w:jc w:val="right"/>
              <w:rPr>
                <w:sz w:val="20"/>
              </w:rPr>
            </w:pPr>
            <w:r w:rsidRPr="00C961C7">
              <w:rPr>
                <w:sz w:val="20"/>
              </w:rPr>
              <w:t>-</w:t>
            </w:r>
          </w:p>
        </w:tc>
        <w:tc>
          <w:tcPr>
            <w:tcW w:w="1533" w:type="dxa"/>
            <w:vAlign w:val="bottom"/>
          </w:tcPr>
          <w:p w14:paraId="4AF0DC07" w14:textId="77777777" w:rsidR="00DC1C65" w:rsidRPr="00C961C7" w:rsidRDefault="00DC1C65" w:rsidP="008F15BD">
            <w:pPr>
              <w:tabs>
                <w:tab w:val="decimal" w:pos="1314"/>
              </w:tabs>
              <w:spacing w:line="240" w:lineRule="auto"/>
              <w:ind w:right="-11"/>
              <w:rPr>
                <w:sz w:val="20"/>
              </w:rPr>
            </w:pPr>
            <w:r w:rsidRPr="00C961C7">
              <w:rPr>
                <w:sz w:val="20"/>
              </w:rPr>
              <w:t>500,000</w:t>
            </w:r>
          </w:p>
        </w:tc>
      </w:tr>
      <w:tr w:rsidR="00DC1C65" w:rsidRPr="004F0992" w14:paraId="14C4D9D7" w14:textId="77777777" w:rsidTr="008F15BD">
        <w:tc>
          <w:tcPr>
            <w:tcW w:w="540" w:type="dxa"/>
          </w:tcPr>
          <w:p w14:paraId="4F756D03" w14:textId="77777777" w:rsidR="00DC1C65" w:rsidRPr="004F0992" w:rsidRDefault="00DC1C65" w:rsidP="008F15BD">
            <w:pPr>
              <w:spacing w:line="240" w:lineRule="auto"/>
              <w:ind w:left="-18"/>
              <w:rPr>
                <w:sz w:val="20"/>
              </w:rPr>
            </w:pPr>
            <w:r w:rsidRPr="004F0992">
              <w:rPr>
                <w:sz w:val="20"/>
              </w:rPr>
              <w:t>20</w:t>
            </w:r>
          </w:p>
        </w:tc>
        <w:tc>
          <w:tcPr>
            <w:tcW w:w="5583" w:type="dxa"/>
          </w:tcPr>
          <w:p w14:paraId="66E3E03B" w14:textId="77777777" w:rsidR="00DC1C65" w:rsidRPr="004F0992" w:rsidRDefault="00DC1C65" w:rsidP="008F15BD">
            <w:pPr>
              <w:spacing w:line="240" w:lineRule="atLeast"/>
              <w:ind w:left="249" w:right="-115" w:hanging="249"/>
              <w:rPr>
                <w:sz w:val="20"/>
              </w:rPr>
            </w:pPr>
            <w:r w:rsidRPr="004F0992">
              <w:rPr>
                <w:sz w:val="20"/>
              </w:rPr>
              <w:t>Debenture amounting to Baht 1,000 million with a tenor of 2 years, maturing in November 2021, bearing interest at a fixed rate, payable every 6 months</w:t>
            </w:r>
          </w:p>
        </w:tc>
        <w:tc>
          <w:tcPr>
            <w:tcW w:w="1527" w:type="dxa"/>
            <w:vAlign w:val="bottom"/>
          </w:tcPr>
          <w:p w14:paraId="4F1E36F6" w14:textId="10C49FCC" w:rsidR="00DC1C65" w:rsidRPr="00C961C7" w:rsidRDefault="00676B05" w:rsidP="008F15BD">
            <w:pPr>
              <w:tabs>
                <w:tab w:val="decimal" w:pos="1062"/>
              </w:tabs>
              <w:spacing w:line="240" w:lineRule="atLeast"/>
              <w:ind w:right="57"/>
              <w:jc w:val="right"/>
              <w:rPr>
                <w:sz w:val="20"/>
              </w:rPr>
            </w:pPr>
            <w:r w:rsidRPr="00C961C7">
              <w:rPr>
                <w:sz w:val="20"/>
              </w:rPr>
              <w:t>-</w:t>
            </w:r>
          </w:p>
        </w:tc>
        <w:tc>
          <w:tcPr>
            <w:tcW w:w="1533" w:type="dxa"/>
            <w:vAlign w:val="bottom"/>
          </w:tcPr>
          <w:p w14:paraId="552F5B0D" w14:textId="77777777" w:rsidR="00DC1C65" w:rsidRPr="00C961C7" w:rsidRDefault="00DC1C65" w:rsidP="008F15BD">
            <w:pPr>
              <w:tabs>
                <w:tab w:val="decimal" w:pos="1314"/>
              </w:tabs>
              <w:spacing w:line="240" w:lineRule="auto"/>
              <w:ind w:right="-11"/>
              <w:rPr>
                <w:sz w:val="20"/>
              </w:rPr>
            </w:pPr>
            <w:r w:rsidRPr="00C961C7">
              <w:rPr>
                <w:sz w:val="20"/>
              </w:rPr>
              <w:t>1,000,000</w:t>
            </w:r>
          </w:p>
        </w:tc>
      </w:tr>
      <w:tr w:rsidR="00DC1C65" w:rsidRPr="004F0992" w14:paraId="7388F677" w14:textId="77777777" w:rsidTr="008F15BD">
        <w:tc>
          <w:tcPr>
            <w:tcW w:w="540" w:type="dxa"/>
          </w:tcPr>
          <w:p w14:paraId="5EE5D7F5" w14:textId="77777777" w:rsidR="00DC1C65" w:rsidRPr="004F0992" w:rsidRDefault="00DC1C65" w:rsidP="008F15BD">
            <w:pPr>
              <w:spacing w:line="240" w:lineRule="auto"/>
              <w:ind w:left="-18"/>
              <w:rPr>
                <w:sz w:val="20"/>
              </w:rPr>
            </w:pPr>
            <w:r w:rsidRPr="004F0992">
              <w:rPr>
                <w:sz w:val="20"/>
              </w:rPr>
              <w:t>2</w:t>
            </w:r>
            <w:r w:rsidRPr="004F0992">
              <w:rPr>
                <w:rFonts w:hint="cs"/>
                <w:sz w:val="20"/>
                <w:rtl/>
              </w:rPr>
              <w:t>1</w:t>
            </w:r>
          </w:p>
        </w:tc>
        <w:tc>
          <w:tcPr>
            <w:tcW w:w="5583" w:type="dxa"/>
          </w:tcPr>
          <w:p w14:paraId="329ABD74" w14:textId="77777777" w:rsidR="00DC1C65" w:rsidRPr="004F0992" w:rsidRDefault="00DC1C65" w:rsidP="008F15BD">
            <w:pPr>
              <w:spacing w:line="240" w:lineRule="atLeast"/>
              <w:ind w:left="249" w:right="-115" w:hanging="249"/>
              <w:rPr>
                <w:sz w:val="20"/>
              </w:rPr>
            </w:pPr>
            <w:r w:rsidRPr="004F0992">
              <w:rPr>
                <w:sz w:val="20"/>
              </w:rPr>
              <w:t>Debenture amounting to Baht 1,500 million with a tenor of 3 years 3 months, maturing in February 2023, bearing interest at a fixed rate, payable every 3 months</w:t>
            </w:r>
          </w:p>
        </w:tc>
        <w:tc>
          <w:tcPr>
            <w:tcW w:w="1527" w:type="dxa"/>
            <w:vAlign w:val="bottom"/>
          </w:tcPr>
          <w:p w14:paraId="7562D0BF" w14:textId="56B89B4F" w:rsidR="00DC1C65" w:rsidRPr="00C961C7" w:rsidRDefault="00676B05" w:rsidP="008F15BD">
            <w:pPr>
              <w:tabs>
                <w:tab w:val="decimal" w:pos="1062"/>
              </w:tabs>
              <w:spacing w:line="240" w:lineRule="atLeast"/>
              <w:ind w:right="57"/>
              <w:jc w:val="right"/>
              <w:rPr>
                <w:sz w:val="20"/>
              </w:rPr>
            </w:pPr>
            <w:r w:rsidRPr="00C961C7">
              <w:rPr>
                <w:sz w:val="20"/>
              </w:rPr>
              <w:t>1,500,000</w:t>
            </w:r>
          </w:p>
        </w:tc>
        <w:tc>
          <w:tcPr>
            <w:tcW w:w="1533" w:type="dxa"/>
            <w:vAlign w:val="bottom"/>
          </w:tcPr>
          <w:p w14:paraId="6AEF25C5" w14:textId="77777777" w:rsidR="00DC1C65" w:rsidRPr="00C961C7" w:rsidRDefault="00DC1C65" w:rsidP="008F15BD">
            <w:pPr>
              <w:tabs>
                <w:tab w:val="decimal" w:pos="1314"/>
              </w:tabs>
              <w:spacing w:line="240" w:lineRule="auto"/>
              <w:ind w:right="-11"/>
              <w:rPr>
                <w:sz w:val="20"/>
              </w:rPr>
            </w:pPr>
            <w:r w:rsidRPr="00C961C7">
              <w:rPr>
                <w:sz w:val="20"/>
              </w:rPr>
              <w:t>1,500,000</w:t>
            </w:r>
          </w:p>
        </w:tc>
      </w:tr>
      <w:tr w:rsidR="00DC1C65" w:rsidRPr="004F0992" w14:paraId="0F9B3155" w14:textId="77777777" w:rsidTr="008F15BD">
        <w:tc>
          <w:tcPr>
            <w:tcW w:w="540" w:type="dxa"/>
          </w:tcPr>
          <w:p w14:paraId="686435D4" w14:textId="77777777" w:rsidR="00DC1C65" w:rsidRPr="004F0992" w:rsidRDefault="00DC1C65" w:rsidP="008F15BD">
            <w:pPr>
              <w:spacing w:line="240" w:lineRule="auto"/>
              <w:ind w:left="-18"/>
              <w:rPr>
                <w:sz w:val="20"/>
              </w:rPr>
            </w:pPr>
            <w:r w:rsidRPr="004F0992">
              <w:rPr>
                <w:sz w:val="20"/>
              </w:rPr>
              <w:t>2</w:t>
            </w:r>
            <w:r w:rsidRPr="004F0992">
              <w:rPr>
                <w:rFonts w:hint="cs"/>
                <w:sz w:val="20"/>
                <w:rtl/>
              </w:rPr>
              <w:t>2</w:t>
            </w:r>
          </w:p>
        </w:tc>
        <w:tc>
          <w:tcPr>
            <w:tcW w:w="5583" w:type="dxa"/>
          </w:tcPr>
          <w:p w14:paraId="6771F6EE" w14:textId="77777777" w:rsidR="00DC1C65" w:rsidRPr="004F0992" w:rsidRDefault="00DC1C65" w:rsidP="008F15BD">
            <w:pPr>
              <w:spacing w:line="240" w:lineRule="atLeast"/>
              <w:ind w:left="249" w:right="-115" w:hanging="249"/>
              <w:rPr>
                <w:sz w:val="20"/>
              </w:rPr>
            </w:pPr>
            <w:r w:rsidRPr="004F0992">
              <w:rPr>
                <w:sz w:val="20"/>
              </w:rPr>
              <w:t>Debenture amounting to Baht 500 million with a tenor of 4 years, maturing in November 2023, bearing interest at a fixed rate, payable every 3 months</w:t>
            </w:r>
          </w:p>
        </w:tc>
        <w:tc>
          <w:tcPr>
            <w:tcW w:w="1527" w:type="dxa"/>
            <w:vAlign w:val="bottom"/>
          </w:tcPr>
          <w:p w14:paraId="1A1AFE67" w14:textId="67AFF54D" w:rsidR="00DC1C65" w:rsidRPr="00C961C7" w:rsidRDefault="00676B05" w:rsidP="008F15BD">
            <w:pPr>
              <w:tabs>
                <w:tab w:val="decimal" w:pos="1062"/>
              </w:tabs>
              <w:spacing w:line="240" w:lineRule="atLeast"/>
              <w:ind w:right="57"/>
              <w:jc w:val="right"/>
              <w:rPr>
                <w:sz w:val="20"/>
              </w:rPr>
            </w:pPr>
            <w:r w:rsidRPr="00C961C7">
              <w:rPr>
                <w:sz w:val="20"/>
              </w:rPr>
              <w:t>500,000</w:t>
            </w:r>
          </w:p>
        </w:tc>
        <w:tc>
          <w:tcPr>
            <w:tcW w:w="1533" w:type="dxa"/>
            <w:vAlign w:val="bottom"/>
          </w:tcPr>
          <w:p w14:paraId="189E6526" w14:textId="77777777" w:rsidR="00DC1C65" w:rsidRPr="00C961C7" w:rsidRDefault="00DC1C65" w:rsidP="00CB31D0">
            <w:pPr>
              <w:tabs>
                <w:tab w:val="decimal" w:pos="1320"/>
              </w:tabs>
              <w:spacing w:line="240" w:lineRule="auto"/>
              <w:ind w:right="-11"/>
              <w:rPr>
                <w:sz w:val="20"/>
              </w:rPr>
            </w:pPr>
            <w:r w:rsidRPr="00C961C7">
              <w:rPr>
                <w:sz w:val="20"/>
              </w:rPr>
              <w:t>500,000</w:t>
            </w:r>
          </w:p>
        </w:tc>
      </w:tr>
      <w:tr w:rsidR="00676B05" w:rsidRPr="004F0992" w14:paraId="3970CEE3" w14:textId="77777777" w:rsidTr="008F15BD">
        <w:tc>
          <w:tcPr>
            <w:tcW w:w="540" w:type="dxa"/>
          </w:tcPr>
          <w:p w14:paraId="4FC04B24" w14:textId="77777777" w:rsidR="00676B05" w:rsidRPr="004F0992" w:rsidRDefault="00676B05" w:rsidP="00676B05">
            <w:pPr>
              <w:spacing w:line="240" w:lineRule="auto"/>
              <w:ind w:left="-18"/>
              <w:rPr>
                <w:sz w:val="20"/>
              </w:rPr>
            </w:pPr>
            <w:r w:rsidRPr="004F0992">
              <w:rPr>
                <w:sz w:val="20"/>
              </w:rPr>
              <w:t>23</w:t>
            </w:r>
          </w:p>
        </w:tc>
        <w:tc>
          <w:tcPr>
            <w:tcW w:w="5583" w:type="dxa"/>
          </w:tcPr>
          <w:p w14:paraId="1F0F85F0" w14:textId="77777777" w:rsidR="00676B05" w:rsidRPr="004F0992" w:rsidRDefault="00676B05" w:rsidP="00676B05">
            <w:pPr>
              <w:spacing w:line="240" w:lineRule="atLeast"/>
              <w:ind w:left="249" w:right="-115" w:hanging="249"/>
              <w:rPr>
                <w:sz w:val="20"/>
              </w:rPr>
            </w:pPr>
            <w:r w:rsidRPr="004F0992">
              <w:rPr>
                <w:sz w:val="20"/>
              </w:rPr>
              <w:t>Debenture amounting to Baht 1,000 million with a tenor of 3 years 3 months, maturing in February 2023, bearing interest at a fixed rate, payable every 6 months</w:t>
            </w:r>
          </w:p>
        </w:tc>
        <w:tc>
          <w:tcPr>
            <w:tcW w:w="1527" w:type="dxa"/>
            <w:vAlign w:val="bottom"/>
          </w:tcPr>
          <w:p w14:paraId="31920435" w14:textId="7A2A0641" w:rsidR="00676B05" w:rsidRPr="004B07C9" w:rsidRDefault="00676B05" w:rsidP="00676B05">
            <w:pPr>
              <w:tabs>
                <w:tab w:val="decimal" w:pos="1062"/>
              </w:tabs>
              <w:spacing w:line="240" w:lineRule="atLeast"/>
              <w:ind w:right="57"/>
              <w:jc w:val="right"/>
              <w:rPr>
                <w:sz w:val="20"/>
              </w:rPr>
            </w:pPr>
            <w:r w:rsidRPr="004B07C9">
              <w:rPr>
                <w:sz w:val="20"/>
              </w:rPr>
              <w:t>1,000,000</w:t>
            </w:r>
          </w:p>
        </w:tc>
        <w:tc>
          <w:tcPr>
            <w:tcW w:w="1533" w:type="dxa"/>
            <w:vAlign w:val="bottom"/>
          </w:tcPr>
          <w:p w14:paraId="49B82BB0" w14:textId="77777777" w:rsidR="00676B05" w:rsidRPr="00C961C7" w:rsidRDefault="00676B05" w:rsidP="00522AB3">
            <w:pPr>
              <w:tabs>
                <w:tab w:val="decimal" w:pos="1314"/>
              </w:tabs>
              <w:spacing w:line="240" w:lineRule="auto"/>
              <w:ind w:right="-11"/>
              <w:rPr>
                <w:sz w:val="20"/>
              </w:rPr>
            </w:pPr>
            <w:r w:rsidRPr="00C961C7">
              <w:rPr>
                <w:sz w:val="20"/>
              </w:rPr>
              <w:t>1,000,000</w:t>
            </w:r>
          </w:p>
        </w:tc>
      </w:tr>
      <w:tr w:rsidR="00676B05" w:rsidRPr="004F0992" w14:paraId="738E6096" w14:textId="77777777" w:rsidTr="008F15BD">
        <w:tc>
          <w:tcPr>
            <w:tcW w:w="540" w:type="dxa"/>
          </w:tcPr>
          <w:p w14:paraId="37BDAD09" w14:textId="77777777" w:rsidR="00676B05" w:rsidRPr="004F0992" w:rsidRDefault="00676B05" w:rsidP="00676B05">
            <w:pPr>
              <w:spacing w:line="240" w:lineRule="auto"/>
              <w:ind w:left="-18"/>
              <w:rPr>
                <w:sz w:val="20"/>
              </w:rPr>
            </w:pPr>
            <w:r w:rsidRPr="004F0992">
              <w:rPr>
                <w:sz w:val="20"/>
              </w:rPr>
              <w:t>24</w:t>
            </w:r>
          </w:p>
        </w:tc>
        <w:tc>
          <w:tcPr>
            <w:tcW w:w="5583" w:type="dxa"/>
          </w:tcPr>
          <w:p w14:paraId="02A4128E" w14:textId="77777777" w:rsidR="00676B05" w:rsidRPr="004F0992" w:rsidRDefault="00676B05" w:rsidP="00676B05">
            <w:pPr>
              <w:spacing w:line="240" w:lineRule="atLeast"/>
              <w:ind w:left="249" w:right="-115" w:hanging="249"/>
              <w:rPr>
                <w:sz w:val="20"/>
              </w:rPr>
            </w:pPr>
            <w:r w:rsidRPr="004F0992">
              <w:rPr>
                <w:sz w:val="20"/>
              </w:rPr>
              <w:t>Debenture amounting to Baht 1,200 million with a tenor of 2 years 3 months, maturing in June 2022, bearing interest at a fixed rate, payable every 6 months</w:t>
            </w:r>
          </w:p>
        </w:tc>
        <w:tc>
          <w:tcPr>
            <w:tcW w:w="1527" w:type="dxa"/>
            <w:vAlign w:val="bottom"/>
          </w:tcPr>
          <w:p w14:paraId="6B6894B8" w14:textId="08BEEA3B" w:rsidR="00676B05" w:rsidRPr="00C961C7" w:rsidRDefault="00676B05" w:rsidP="00676B05">
            <w:pPr>
              <w:tabs>
                <w:tab w:val="decimal" w:pos="1062"/>
              </w:tabs>
              <w:spacing w:line="240" w:lineRule="atLeast"/>
              <w:ind w:right="57"/>
              <w:jc w:val="right"/>
              <w:rPr>
                <w:sz w:val="20"/>
              </w:rPr>
            </w:pPr>
            <w:r w:rsidRPr="00C961C7">
              <w:rPr>
                <w:sz w:val="20"/>
              </w:rPr>
              <w:t>1,200,000</w:t>
            </w:r>
          </w:p>
        </w:tc>
        <w:tc>
          <w:tcPr>
            <w:tcW w:w="1533" w:type="dxa"/>
            <w:vAlign w:val="bottom"/>
          </w:tcPr>
          <w:p w14:paraId="261E4D76" w14:textId="77777777" w:rsidR="00676B05" w:rsidRPr="00C961C7" w:rsidRDefault="00676B05" w:rsidP="00522AB3">
            <w:pPr>
              <w:tabs>
                <w:tab w:val="decimal" w:pos="1314"/>
              </w:tabs>
              <w:spacing w:line="240" w:lineRule="auto"/>
              <w:ind w:right="-11"/>
              <w:rPr>
                <w:sz w:val="20"/>
              </w:rPr>
            </w:pPr>
            <w:r w:rsidRPr="00C961C7">
              <w:rPr>
                <w:sz w:val="20"/>
              </w:rPr>
              <w:t>1,200,000</w:t>
            </w:r>
          </w:p>
        </w:tc>
      </w:tr>
      <w:tr w:rsidR="00676B05" w:rsidRPr="004F0992" w14:paraId="1D0170ED" w14:textId="77777777" w:rsidTr="008F15BD">
        <w:tc>
          <w:tcPr>
            <w:tcW w:w="540" w:type="dxa"/>
          </w:tcPr>
          <w:p w14:paraId="381C4797" w14:textId="77777777" w:rsidR="00676B05" w:rsidRPr="004F0992" w:rsidRDefault="00676B05" w:rsidP="00676B05">
            <w:pPr>
              <w:spacing w:line="240" w:lineRule="auto"/>
              <w:ind w:left="-18"/>
              <w:rPr>
                <w:sz w:val="20"/>
              </w:rPr>
            </w:pPr>
            <w:r w:rsidRPr="004F0992">
              <w:rPr>
                <w:sz w:val="20"/>
              </w:rPr>
              <w:t>25</w:t>
            </w:r>
          </w:p>
        </w:tc>
        <w:tc>
          <w:tcPr>
            <w:tcW w:w="5583" w:type="dxa"/>
          </w:tcPr>
          <w:p w14:paraId="2FF33151" w14:textId="77777777" w:rsidR="00676B05" w:rsidRPr="004F0992" w:rsidRDefault="00676B05" w:rsidP="00676B05">
            <w:pPr>
              <w:spacing w:line="240" w:lineRule="atLeast"/>
              <w:ind w:left="249" w:right="-115" w:hanging="249"/>
              <w:rPr>
                <w:sz w:val="20"/>
              </w:rPr>
            </w:pPr>
            <w:r w:rsidRPr="004F0992">
              <w:rPr>
                <w:sz w:val="20"/>
              </w:rPr>
              <w:t xml:space="preserve">Debenture amounting to Baht 900 million with a tenor of 3 years </w:t>
            </w:r>
            <w:r w:rsidRPr="004F0992">
              <w:rPr>
                <w:sz w:val="20"/>
              </w:rPr>
              <w:br/>
              <w:t>3 months, maturing in June 2023, bearing interest at a fixed rate, payable every 3 months</w:t>
            </w:r>
          </w:p>
        </w:tc>
        <w:tc>
          <w:tcPr>
            <w:tcW w:w="1527" w:type="dxa"/>
            <w:vAlign w:val="bottom"/>
          </w:tcPr>
          <w:p w14:paraId="1FB7B284" w14:textId="3EFAA562" w:rsidR="00676B05" w:rsidRPr="00C961C7" w:rsidRDefault="00676B05" w:rsidP="00676B05">
            <w:pPr>
              <w:tabs>
                <w:tab w:val="decimal" w:pos="1062"/>
              </w:tabs>
              <w:spacing w:line="240" w:lineRule="atLeast"/>
              <w:ind w:right="57"/>
              <w:jc w:val="right"/>
              <w:rPr>
                <w:sz w:val="20"/>
              </w:rPr>
            </w:pPr>
            <w:r w:rsidRPr="00C961C7">
              <w:rPr>
                <w:sz w:val="20"/>
              </w:rPr>
              <w:t>900,000</w:t>
            </w:r>
          </w:p>
        </w:tc>
        <w:tc>
          <w:tcPr>
            <w:tcW w:w="1533" w:type="dxa"/>
            <w:vAlign w:val="bottom"/>
          </w:tcPr>
          <w:p w14:paraId="65482D5F" w14:textId="77777777" w:rsidR="00676B05" w:rsidRPr="00C961C7" w:rsidRDefault="00676B05" w:rsidP="00522AB3">
            <w:pPr>
              <w:tabs>
                <w:tab w:val="decimal" w:pos="1314"/>
              </w:tabs>
              <w:spacing w:line="240" w:lineRule="auto"/>
              <w:ind w:right="-11"/>
              <w:rPr>
                <w:sz w:val="20"/>
                <w:cs/>
                <w:lang w:bidi="th-TH"/>
              </w:rPr>
            </w:pPr>
            <w:r w:rsidRPr="00C961C7">
              <w:rPr>
                <w:sz w:val="20"/>
              </w:rPr>
              <w:t>900,000</w:t>
            </w:r>
          </w:p>
        </w:tc>
      </w:tr>
      <w:tr w:rsidR="00676B05" w:rsidRPr="004F0992" w14:paraId="3F05A05C" w14:textId="77777777" w:rsidTr="008F15BD">
        <w:tc>
          <w:tcPr>
            <w:tcW w:w="540" w:type="dxa"/>
          </w:tcPr>
          <w:p w14:paraId="5B55FEA6" w14:textId="77777777" w:rsidR="00676B05" w:rsidRPr="004F0992" w:rsidRDefault="00676B05" w:rsidP="00676B05">
            <w:pPr>
              <w:spacing w:line="240" w:lineRule="auto"/>
              <w:ind w:left="-18"/>
              <w:rPr>
                <w:sz w:val="20"/>
              </w:rPr>
            </w:pPr>
            <w:r w:rsidRPr="004F0992">
              <w:rPr>
                <w:sz w:val="20"/>
              </w:rPr>
              <w:t>26</w:t>
            </w:r>
          </w:p>
        </w:tc>
        <w:tc>
          <w:tcPr>
            <w:tcW w:w="5583" w:type="dxa"/>
          </w:tcPr>
          <w:p w14:paraId="0D171C3F" w14:textId="77777777" w:rsidR="00676B05" w:rsidRPr="004F0992" w:rsidRDefault="00676B05" w:rsidP="00676B05">
            <w:pPr>
              <w:spacing w:line="240" w:lineRule="atLeast"/>
              <w:ind w:left="249" w:right="-115" w:hanging="249"/>
              <w:rPr>
                <w:sz w:val="20"/>
              </w:rPr>
            </w:pPr>
            <w:r w:rsidRPr="004F0992">
              <w:rPr>
                <w:sz w:val="20"/>
              </w:rPr>
              <w:t>Debenture amounting to Baht 900 million with a tenor of 4 years, maturing in March 2024, bearing interest at a fixed rate, payable every 3 months</w:t>
            </w:r>
          </w:p>
        </w:tc>
        <w:tc>
          <w:tcPr>
            <w:tcW w:w="1527" w:type="dxa"/>
            <w:vAlign w:val="bottom"/>
          </w:tcPr>
          <w:p w14:paraId="4AA34C9E" w14:textId="6FF8D1D1" w:rsidR="00676B05" w:rsidRPr="00C961C7" w:rsidRDefault="00676B05" w:rsidP="00676B05">
            <w:pPr>
              <w:tabs>
                <w:tab w:val="decimal" w:pos="1062"/>
              </w:tabs>
              <w:spacing w:line="240" w:lineRule="atLeast"/>
              <w:ind w:right="57"/>
              <w:jc w:val="right"/>
              <w:rPr>
                <w:sz w:val="20"/>
              </w:rPr>
            </w:pPr>
            <w:r w:rsidRPr="00C961C7">
              <w:rPr>
                <w:sz w:val="20"/>
              </w:rPr>
              <w:t>900,000</w:t>
            </w:r>
          </w:p>
        </w:tc>
        <w:tc>
          <w:tcPr>
            <w:tcW w:w="1533" w:type="dxa"/>
            <w:vAlign w:val="bottom"/>
          </w:tcPr>
          <w:p w14:paraId="75BF17EC" w14:textId="77777777" w:rsidR="00676B05" w:rsidRPr="00C961C7" w:rsidRDefault="00676B05" w:rsidP="00522AB3">
            <w:pPr>
              <w:tabs>
                <w:tab w:val="decimal" w:pos="1314"/>
              </w:tabs>
              <w:spacing w:line="240" w:lineRule="auto"/>
              <w:ind w:right="-11"/>
              <w:rPr>
                <w:sz w:val="20"/>
                <w:cs/>
                <w:lang w:bidi="th-TH"/>
              </w:rPr>
            </w:pPr>
            <w:r w:rsidRPr="00C961C7">
              <w:rPr>
                <w:sz w:val="20"/>
              </w:rPr>
              <w:t>900,000</w:t>
            </w:r>
          </w:p>
        </w:tc>
      </w:tr>
      <w:tr w:rsidR="00676B05" w:rsidRPr="004F0992" w14:paraId="50366932" w14:textId="77777777" w:rsidTr="008F15BD">
        <w:tc>
          <w:tcPr>
            <w:tcW w:w="540" w:type="dxa"/>
          </w:tcPr>
          <w:p w14:paraId="55E5CB5A" w14:textId="77777777" w:rsidR="00676B05" w:rsidRPr="004F0992" w:rsidRDefault="00676B05" w:rsidP="00676B05">
            <w:pPr>
              <w:spacing w:line="240" w:lineRule="auto"/>
              <w:ind w:left="-18"/>
              <w:rPr>
                <w:sz w:val="20"/>
              </w:rPr>
            </w:pPr>
            <w:r w:rsidRPr="004F0992">
              <w:rPr>
                <w:sz w:val="20"/>
              </w:rPr>
              <w:t>27</w:t>
            </w:r>
          </w:p>
        </w:tc>
        <w:tc>
          <w:tcPr>
            <w:tcW w:w="5583" w:type="dxa"/>
          </w:tcPr>
          <w:p w14:paraId="6BB7250B" w14:textId="77777777" w:rsidR="00676B05" w:rsidRPr="004F0992" w:rsidRDefault="00676B05" w:rsidP="00676B05">
            <w:pPr>
              <w:spacing w:line="240" w:lineRule="atLeast"/>
              <w:ind w:left="249" w:right="-115" w:hanging="249"/>
              <w:rPr>
                <w:sz w:val="20"/>
              </w:rPr>
            </w:pPr>
            <w:r w:rsidRPr="004F0992">
              <w:rPr>
                <w:sz w:val="20"/>
              </w:rPr>
              <w:t>Debenture amounting to Baht 2,680</w:t>
            </w:r>
            <w:r w:rsidRPr="00AE277C">
              <w:rPr>
                <w:sz w:val="20"/>
                <w:cs/>
                <w:lang w:bidi="th-TH"/>
              </w:rPr>
              <w:t>.</w:t>
            </w:r>
            <w:r w:rsidRPr="004F0992">
              <w:rPr>
                <w:sz w:val="20"/>
              </w:rPr>
              <w:t>8 million with a tenor of 1 year 5 months, maturing in November 2021, bearing interest at a fixed rate, payable every 3 months</w:t>
            </w:r>
          </w:p>
        </w:tc>
        <w:tc>
          <w:tcPr>
            <w:tcW w:w="1527" w:type="dxa"/>
            <w:vAlign w:val="bottom"/>
          </w:tcPr>
          <w:p w14:paraId="6C14FFAB" w14:textId="745C03D8" w:rsidR="00676B05" w:rsidRPr="00C961C7" w:rsidRDefault="00676B05" w:rsidP="00676B05">
            <w:pPr>
              <w:tabs>
                <w:tab w:val="decimal" w:pos="1062"/>
              </w:tabs>
              <w:spacing w:line="240" w:lineRule="atLeast"/>
              <w:ind w:right="57"/>
              <w:jc w:val="right"/>
              <w:rPr>
                <w:sz w:val="20"/>
              </w:rPr>
            </w:pPr>
            <w:r w:rsidRPr="00C961C7">
              <w:rPr>
                <w:sz w:val="20"/>
              </w:rPr>
              <w:t>-</w:t>
            </w:r>
          </w:p>
        </w:tc>
        <w:tc>
          <w:tcPr>
            <w:tcW w:w="1533" w:type="dxa"/>
            <w:vAlign w:val="bottom"/>
          </w:tcPr>
          <w:p w14:paraId="7CA139E1" w14:textId="77777777" w:rsidR="00676B05" w:rsidRPr="00C961C7" w:rsidRDefault="00676B05" w:rsidP="00522AB3">
            <w:pPr>
              <w:tabs>
                <w:tab w:val="decimal" w:pos="1314"/>
              </w:tabs>
              <w:spacing w:line="240" w:lineRule="auto"/>
              <w:ind w:right="-11"/>
              <w:rPr>
                <w:sz w:val="20"/>
                <w:cs/>
                <w:lang w:bidi="th-TH"/>
              </w:rPr>
            </w:pPr>
            <w:r w:rsidRPr="00C961C7">
              <w:rPr>
                <w:sz w:val="20"/>
              </w:rPr>
              <w:t>2,680,800</w:t>
            </w:r>
          </w:p>
        </w:tc>
      </w:tr>
      <w:tr w:rsidR="00676B05" w:rsidRPr="004F0992" w14:paraId="37387209" w14:textId="77777777" w:rsidTr="008F15BD">
        <w:tc>
          <w:tcPr>
            <w:tcW w:w="540" w:type="dxa"/>
          </w:tcPr>
          <w:p w14:paraId="526E71C3" w14:textId="77777777" w:rsidR="00676B05" w:rsidRPr="004F0992" w:rsidRDefault="00676B05" w:rsidP="00676B05">
            <w:pPr>
              <w:spacing w:line="240" w:lineRule="auto"/>
              <w:ind w:left="-18"/>
              <w:rPr>
                <w:sz w:val="20"/>
              </w:rPr>
            </w:pPr>
            <w:r w:rsidRPr="004F0992">
              <w:rPr>
                <w:sz w:val="20"/>
              </w:rPr>
              <w:t>28</w:t>
            </w:r>
          </w:p>
        </w:tc>
        <w:tc>
          <w:tcPr>
            <w:tcW w:w="5583" w:type="dxa"/>
          </w:tcPr>
          <w:p w14:paraId="720F346E" w14:textId="77777777" w:rsidR="00676B05" w:rsidRPr="004F0992" w:rsidRDefault="00676B05" w:rsidP="00676B05">
            <w:pPr>
              <w:spacing w:line="240" w:lineRule="atLeast"/>
              <w:ind w:left="249" w:right="-115" w:hanging="249"/>
              <w:rPr>
                <w:sz w:val="20"/>
              </w:rPr>
            </w:pPr>
            <w:r w:rsidRPr="004F0992">
              <w:rPr>
                <w:sz w:val="20"/>
              </w:rPr>
              <w:t>Debenture amounting to Baht 1,319</w:t>
            </w:r>
            <w:r w:rsidRPr="00AE277C">
              <w:rPr>
                <w:sz w:val="20"/>
                <w:cs/>
                <w:lang w:bidi="th-TH"/>
              </w:rPr>
              <w:t>.</w:t>
            </w:r>
            <w:r w:rsidRPr="004F0992">
              <w:rPr>
                <w:sz w:val="20"/>
              </w:rPr>
              <w:t xml:space="preserve">2 million with a tenor of </w:t>
            </w:r>
            <w:r w:rsidRPr="004F0992">
              <w:rPr>
                <w:sz w:val="20"/>
              </w:rPr>
              <w:br/>
              <w:t>3 years 5 months 2 days, maturing in November 2023, bearing interest at a fixed rate, payable every 3 months</w:t>
            </w:r>
          </w:p>
        </w:tc>
        <w:tc>
          <w:tcPr>
            <w:tcW w:w="1527" w:type="dxa"/>
            <w:vAlign w:val="bottom"/>
          </w:tcPr>
          <w:p w14:paraId="4C5B640F" w14:textId="45C84397" w:rsidR="00676B05" w:rsidRPr="00C961C7" w:rsidRDefault="00676B05" w:rsidP="00676B05">
            <w:pPr>
              <w:tabs>
                <w:tab w:val="decimal" w:pos="1062"/>
              </w:tabs>
              <w:spacing w:line="240" w:lineRule="atLeast"/>
              <w:ind w:right="57"/>
              <w:jc w:val="right"/>
              <w:rPr>
                <w:sz w:val="20"/>
              </w:rPr>
            </w:pPr>
            <w:r w:rsidRPr="00C961C7">
              <w:rPr>
                <w:sz w:val="20"/>
              </w:rPr>
              <w:t>1,319,200</w:t>
            </w:r>
          </w:p>
        </w:tc>
        <w:tc>
          <w:tcPr>
            <w:tcW w:w="1533" w:type="dxa"/>
            <w:vAlign w:val="bottom"/>
          </w:tcPr>
          <w:p w14:paraId="691A7647" w14:textId="77777777" w:rsidR="00676B05" w:rsidRPr="00C961C7" w:rsidRDefault="00676B05" w:rsidP="00522AB3">
            <w:pPr>
              <w:tabs>
                <w:tab w:val="decimal" w:pos="1314"/>
              </w:tabs>
              <w:spacing w:line="240" w:lineRule="auto"/>
              <w:ind w:right="-11"/>
              <w:rPr>
                <w:sz w:val="20"/>
                <w:cs/>
                <w:lang w:bidi="th-TH"/>
              </w:rPr>
            </w:pPr>
            <w:r w:rsidRPr="00C961C7">
              <w:rPr>
                <w:sz w:val="20"/>
              </w:rPr>
              <w:t>1,319,200</w:t>
            </w:r>
          </w:p>
        </w:tc>
      </w:tr>
      <w:tr w:rsidR="00676B05" w:rsidRPr="004F0992" w14:paraId="595FE701" w14:textId="77777777" w:rsidTr="008F15BD">
        <w:tc>
          <w:tcPr>
            <w:tcW w:w="540" w:type="dxa"/>
          </w:tcPr>
          <w:p w14:paraId="0B7BA0DC" w14:textId="77777777" w:rsidR="00676B05" w:rsidRPr="004F0992" w:rsidRDefault="00676B05" w:rsidP="00676B05">
            <w:pPr>
              <w:spacing w:line="240" w:lineRule="auto"/>
              <w:ind w:left="-18"/>
              <w:rPr>
                <w:sz w:val="20"/>
              </w:rPr>
            </w:pPr>
            <w:r w:rsidRPr="004F0992">
              <w:rPr>
                <w:sz w:val="20"/>
              </w:rPr>
              <w:t>29</w:t>
            </w:r>
          </w:p>
        </w:tc>
        <w:tc>
          <w:tcPr>
            <w:tcW w:w="5583" w:type="dxa"/>
          </w:tcPr>
          <w:p w14:paraId="20D6C661" w14:textId="77777777" w:rsidR="00676B05" w:rsidRPr="004F0992" w:rsidRDefault="00676B05" w:rsidP="00676B05">
            <w:pPr>
              <w:spacing w:line="240" w:lineRule="atLeast"/>
              <w:ind w:left="249" w:right="-115" w:hanging="249"/>
              <w:rPr>
                <w:sz w:val="20"/>
              </w:rPr>
            </w:pPr>
            <w:r w:rsidRPr="004F0992">
              <w:rPr>
                <w:sz w:val="20"/>
              </w:rPr>
              <w:t>Debenture amounting to Baht 2,163</w:t>
            </w:r>
            <w:r w:rsidRPr="00AE277C">
              <w:rPr>
                <w:sz w:val="20"/>
                <w:cs/>
                <w:lang w:bidi="th-TH"/>
              </w:rPr>
              <w:t>.</w:t>
            </w:r>
            <w:r w:rsidRPr="004F0992">
              <w:rPr>
                <w:sz w:val="20"/>
              </w:rPr>
              <w:t xml:space="preserve">4 million with a tenor of </w:t>
            </w:r>
            <w:r w:rsidRPr="004F0992">
              <w:rPr>
                <w:sz w:val="20"/>
              </w:rPr>
              <w:br/>
              <w:t>1 year 11 months 7 days, maturing in November 2022, bearing interest at a fixed rate, payable every 3 months</w:t>
            </w:r>
          </w:p>
        </w:tc>
        <w:tc>
          <w:tcPr>
            <w:tcW w:w="1527" w:type="dxa"/>
            <w:vAlign w:val="bottom"/>
          </w:tcPr>
          <w:p w14:paraId="6A854264" w14:textId="5B5703B0" w:rsidR="00676B05" w:rsidRPr="00C961C7" w:rsidRDefault="00676B05" w:rsidP="00676B05">
            <w:pPr>
              <w:tabs>
                <w:tab w:val="decimal" w:pos="1062"/>
              </w:tabs>
              <w:spacing w:line="240" w:lineRule="atLeast"/>
              <w:ind w:right="57"/>
              <w:jc w:val="right"/>
              <w:rPr>
                <w:sz w:val="20"/>
              </w:rPr>
            </w:pPr>
            <w:r w:rsidRPr="00C961C7">
              <w:rPr>
                <w:sz w:val="20"/>
              </w:rPr>
              <w:t>2,163,400</w:t>
            </w:r>
          </w:p>
        </w:tc>
        <w:tc>
          <w:tcPr>
            <w:tcW w:w="1533" w:type="dxa"/>
            <w:vAlign w:val="bottom"/>
          </w:tcPr>
          <w:p w14:paraId="1550D74A" w14:textId="77777777" w:rsidR="00676B05" w:rsidRPr="00C961C7" w:rsidRDefault="00676B05" w:rsidP="00522AB3">
            <w:pPr>
              <w:tabs>
                <w:tab w:val="decimal" w:pos="1314"/>
              </w:tabs>
              <w:spacing w:line="240" w:lineRule="auto"/>
              <w:ind w:right="-11"/>
              <w:rPr>
                <w:sz w:val="20"/>
                <w:cs/>
                <w:lang w:bidi="th-TH"/>
              </w:rPr>
            </w:pPr>
            <w:r w:rsidRPr="00C961C7">
              <w:rPr>
                <w:sz w:val="20"/>
              </w:rPr>
              <w:t>2,163,400</w:t>
            </w:r>
          </w:p>
        </w:tc>
      </w:tr>
      <w:tr w:rsidR="00676B05" w:rsidRPr="004F0992" w14:paraId="00E49B1F" w14:textId="77777777" w:rsidTr="008F15BD">
        <w:tc>
          <w:tcPr>
            <w:tcW w:w="540" w:type="dxa"/>
          </w:tcPr>
          <w:p w14:paraId="4F2E093F" w14:textId="77777777" w:rsidR="00676B05" w:rsidRPr="004F0992" w:rsidRDefault="00676B05" w:rsidP="00676B05">
            <w:pPr>
              <w:spacing w:line="240" w:lineRule="auto"/>
              <w:ind w:left="-18"/>
              <w:rPr>
                <w:sz w:val="20"/>
              </w:rPr>
            </w:pPr>
            <w:r w:rsidRPr="004F0992">
              <w:rPr>
                <w:sz w:val="20"/>
              </w:rPr>
              <w:t>30</w:t>
            </w:r>
          </w:p>
        </w:tc>
        <w:tc>
          <w:tcPr>
            <w:tcW w:w="5583" w:type="dxa"/>
          </w:tcPr>
          <w:p w14:paraId="3425A7B4" w14:textId="77777777" w:rsidR="00676B05" w:rsidRPr="004F0992" w:rsidRDefault="00676B05" w:rsidP="00676B05">
            <w:pPr>
              <w:spacing w:line="240" w:lineRule="atLeast"/>
              <w:ind w:left="249" w:right="-115" w:hanging="249"/>
              <w:rPr>
                <w:sz w:val="20"/>
              </w:rPr>
            </w:pPr>
            <w:r w:rsidRPr="004F0992">
              <w:rPr>
                <w:sz w:val="20"/>
              </w:rPr>
              <w:t>Debenture amounting to Baht 2,836</w:t>
            </w:r>
            <w:r w:rsidRPr="00AE277C">
              <w:rPr>
                <w:sz w:val="20"/>
                <w:cs/>
                <w:lang w:bidi="th-TH"/>
              </w:rPr>
              <w:t>.</w:t>
            </w:r>
            <w:r w:rsidRPr="004F0992">
              <w:rPr>
                <w:sz w:val="20"/>
              </w:rPr>
              <w:t xml:space="preserve">6 million with a tenor of </w:t>
            </w:r>
            <w:r w:rsidRPr="004F0992">
              <w:rPr>
                <w:sz w:val="20"/>
              </w:rPr>
              <w:br/>
              <w:t>2 years 11 months 19 days, maturing in November 2023, bearing interest at a fixed rate, payable every 3 months</w:t>
            </w:r>
          </w:p>
        </w:tc>
        <w:tc>
          <w:tcPr>
            <w:tcW w:w="1527" w:type="dxa"/>
            <w:vAlign w:val="bottom"/>
          </w:tcPr>
          <w:p w14:paraId="239F7ADC" w14:textId="0D953D06" w:rsidR="00676B05" w:rsidRPr="00C961C7" w:rsidRDefault="00676B05" w:rsidP="00676B05">
            <w:pPr>
              <w:tabs>
                <w:tab w:val="decimal" w:pos="1062"/>
              </w:tabs>
              <w:spacing w:line="240" w:lineRule="atLeast"/>
              <w:ind w:right="57"/>
              <w:jc w:val="right"/>
              <w:rPr>
                <w:sz w:val="20"/>
              </w:rPr>
            </w:pPr>
            <w:r w:rsidRPr="00C961C7">
              <w:rPr>
                <w:sz w:val="20"/>
              </w:rPr>
              <w:t>2,836,600</w:t>
            </w:r>
          </w:p>
        </w:tc>
        <w:tc>
          <w:tcPr>
            <w:tcW w:w="1533" w:type="dxa"/>
            <w:vAlign w:val="bottom"/>
          </w:tcPr>
          <w:p w14:paraId="383914ED" w14:textId="77777777" w:rsidR="00676B05" w:rsidRPr="00C961C7" w:rsidRDefault="00676B05" w:rsidP="00522AB3">
            <w:pPr>
              <w:tabs>
                <w:tab w:val="decimal" w:pos="1314"/>
              </w:tabs>
              <w:spacing w:line="240" w:lineRule="auto"/>
              <w:ind w:right="-11"/>
              <w:rPr>
                <w:sz w:val="20"/>
              </w:rPr>
            </w:pPr>
            <w:r w:rsidRPr="00C961C7">
              <w:rPr>
                <w:sz w:val="20"/>
              </w:rPr>
              <w:t>2,836,600</w:t>
            </w:r>
          </w:p>
        </w:tc>
      </w:tr>
      <w:tr w:rsidR="00676B05" w:rsidRPr="004F0992" w14:paraId="44CDA0FA" w14:textId="77777777" w:rsidTr="008F15BD">
        <w:tc>
          <w:tcPr>
            <w:tcW w:w="540" w:type="dxa"/>
          </w:tcPr>
          <w:p w14:paraId="5D1FB1A0" w14:textId="77777777" w:rsidR="00676B05" w:rsidRPr="004F0992" w:rsidRDefault="00676B05" w:rsidP="00676B05">
            <w:pPr>
              <w:spacing w:line="240" w:lineRule="auto"/>
              <w:ind w:left="-18"/>
              <w:rPr>
                <w:sz w:val="20"/>
              </w:rPr>
            </w:pPr>
            <w:r w:rsidRPr="004F0992">
              <w:rPr>
                <w:sz w:val="20"/>
              </w:rPr>
              <w:lastRenderedPageBreak/>
              <w:t>31</w:t>
            </w:r>
          </w:p>
        </w:tc>
        <w:tc>
          <w:tcPr>
            <w:tcW w:w="5583" w:type="dxa"/>
          </w:tcPr>
          <w:p w14:paraId="23EE3E44" w14:textId="77777777" w:rsidR="00676B05" w:rsidRPr="004F0992" w:rsidRDefault="00676B05" w:rsidP="00676B05">
            <w:pPr>
              <w:spacing w:line="240" w:lineRule="atLeast"/>
              <w:ind w:left="249" w:right="-115" w:hanging="249"/>
              <w:rPr>
                <w:sz w:val="20"/>
              </w:rPr>
            </w:pPr>
            <w:r w:rsidRPr="004F0992">
              <w:rPr>
                <w:sz w:val="20"/>
              </w:rPr>
              <w:t xml:space="preserve">Debenture amounting to Baht 1,514 million with a tenor of </w:t>
            </w:r>
            <w:r w:rsidRPr="004F0992">
              <w:rPr>
                <w:sz w:val="20"/>
              </w:rPr>
              <w:br/>
              <w:t>2 years 2 days, maturing in February 2023, bearing interest at a fixed rate, payable every 3 months</w:t>
            </w:r>
          </w:p>
        </w:tc>
        <w:tc>
          <w:tcPr>
            <w:tcW w:w="1527" w:type="dxa"/>
            <w:vAlign w:val="bottom"/>
          </w:tcPr>
          <w:p w14:paraId="05D76E4E" w14:textId="0F56F4B8" w:rsidR="00676B05" w:rsidRPr="00C961C7" w:rsidRDefault="00676B05" w:rsidP="00676B05">
            <w:pPr>
              <w:tabs>
                <w:tab w:val="decimal" w:pos="1062"/>
              </w:tabs>
              <w:spacing w:line="240" w:lineRule="atLeast"/>
              <w:ind w:right="57"/>
              <w:jc w:val="right"/>
              <w:rPr>
                <w:sz w:val="20"/>
              </w:rPr>
            </w:pPr>
            <w:r w:rsidRPr="00C961C7">
              <w:rPr>
                <w:sz w:val="20"/>
              </w:rPr>
              <w:t>1,514,000</w:t>
            </w:r>
          </w:p>
        </w:tc>
        <w:tc>
          <w:tcPr>
            <w:tcW w:w="1533" w:type="dxa"/>
            <w:vAlign w:val="bottom"/>
          </w:tcPr>
          <w:p w14:paraId="34AF5145" w14:textId="77777777" w:rsidR="00676B05" w:rsidRPr="00C961C7" w:rsidRDefault="00676B05" w:rsidP="00676B05">
            <w:pPr>
              <w:tabs>
                <w:tab w:val="decimal" w:pos="1145"/>
              </w:tabs>
              <w:spacing w:line="240" w:lineRule="auto"/>
              <w:rPr>
                <w:sz w:val="20"/>
              </w:rPr>
            </w:pPr>
            <w:r w:rsidRPr="00C961C7">
              <w:rPr>
                <w:sz w:val="20"/>
                <w:cs/>
                <w:lang w:bidi="th-TH"/>
              </w:rPr>
              <w:t>-</w:t>
            </w:r>
          </w:p>
        </w:tc>
      </w:tr>
      <w:tr w:rsidR="00676B05" w:rsidRPr="004F0992" w14:paraId="63BE3BF3" w14:textId="77777777" w:rsidTr="008F15BD">
        <w:tc>
          <w:tcPr>
            <w:tcW w:w="540" w:type="dxa"/>
          </w:tcPr>
          <w:p w14:paraId="1FA579A7" w14:textId="77777777" w:rsidR="00676B05" w:rsidRPr="004F0992" w:rsidRDefault="00676B05" w:rsidP="00676B05">
            <w:pPr>
              <w:spacing w:line="240" w:lineRule="auto"/>
              <w:ind w:left="-18"/>
              <w:rPr>
                <w:sz w:val="20"/>
              </w:rPr>
            </w:pPr>
            <w:r w:rsidRPr="004F0992">
              <w:rPr>
                <w:sz w:val="20"/>
              </w:rPr>
              <w:t>32</w:t>
            </w:r>
          </w:p>
        </w:tc>
        <w:tc>
          <w:tcPr>
            <w:tcW w:w="5583" w:type="dxa"/>
          </w:tcPr>
          <w:p w14:paraId="2A38C58D" w14:textId="77777777" w:rsidR="00676B05" w:rsidRPr="004F0992" w:rsidRDefault="00676B05" w:rsidP="00676B05">
            <w:pPr>
              <w:spacing w:line="240" w:lineRule="atLeast"/>
              <w:ind w:left="249" w:right="-115" w:hanging="249"/>
              <w:rPr>
                <w:sz w:val="20"/>
              </w:rPr>
            </w:pPr>
            <w:r w:rsidRPr="004F0992">
              <w:rPr>
                <w:sz w:val="20"/>
              </w:rPr>
              <w:t xml:space="preserve">Debenture amounting to Baht 2,486 million with a tenor of </w:t>
            </w:r>
            <w:r w:rsidRPr="004F0992">
              <w:rPr>
                <w:sz w:val="20"/>
              </w:rPr>
              <w:br/>
              <w:t>3 years 19 days, maturing in March 2024, bearing interest at a fixed rate, payable every 3 months</w:t>
            </w:r>
          </w:p>
        </w:tc>
        <w:tc>
          <w:tcPr>
            <w:tcW w:w="1527" w:type="dxa"/>
            <w:vAlign w:val="bottom"/>
          </w:tcPr>
          <w:p w14:paraId="5EFF6971" w14:textId="3FD6C74A" w:rsidR="00676B05" w:rsidRPr="00C961C7" w:rsidRDefault="00676B05" w:rsidP="00676B05">
            <w:pPr>
              <w:tabs>
                <w:tab w:val="decimal" w:pos="1062"/>
              </w:tabs>
              <w:spacing w:line="240" w:lineRule="atLeast"/>
              <w:ind w:right="57"/>
              <w:jc w:val="right"/>
              <w:rPr>
                <w:sz w:val="20"/>
              </w:rPr>
            </w:pPr>
            <w:r w:rsidRPr="00C961C7">
              <w:rPr>
                <w:sz w:val="20"/>
              </w:rPr>
              <w:t>2,486,000</w:t>
            </w:r>
          </w:p>
        </w:tc>
        <w:tc>
          <w:tcPr>
            <w:tcW w:w="1533" w:type="dxa"/>
            <w:vAlign w:val="bottom"/>
          </w:tcPr>
          <w:p w14:paraId="077D0F3D" w14:textId="77777777" w:rsidR="00676B05" w:rsidRPr="00C961C7" w:rsidRDefault="00676B05" w:rsidP="00676B05">
            <w:pPr>
              <w:tabs>
                <w:tab w:val="decimal" w:pos="1145"/>
              </w:tabs>
              <w:spacing w:line="240" w:lineRule="auto"/>
              <w:rPr>
                <w:sz w:val="20"/>
              </w:rPr>
            </w:pPr>
            <w:r w:rsidRPr="00C961C7">
              <w:rPr>
                <w:sz w:val="20"/>
                <w:cs/>
                <w:lang w:bidi="th-TH"/>
              </w:rPr>
              <w:t>-</w:t>
            </w:r>
          </w:p>
        </w:tc>
      </w:tr>
      <w:tr w:rsidR="00676B05" w:rsidRPr="004F0992" w14:paraId="74D8A409" w14:textId="77777777" w:rsidTr="008F15BD">
        <w:tc>
          <w:tcPr>
            <w:tcW w:w="540" w:type="dxa"/>
          </w:tcPr>
          <w:p w14:paraId="140EBA3D" w14:textId="77777777" w:rsidR="00676B05" w:rsidRPr="004F0992" w:rsidRDefault="00676B05" w:rsidP="00676B05">
            <w:pPr>
              <w:spacing w:line="240" w:lineRule="auto"/>
              <w:ind w:left="-18"/>
              <w:rPr>
                <w:sz w:val="20"/>
              </w:rPr>
            </w:pPr>
            <w:r w:rsidRPr="004F0992">
              <w:rPr>
                <w:sz w:val="20"/>
              </w:rPr>
              <w:t>33</w:t>
            </w:r>
          </w:p>
          <w:p w14:paraId="140B6B4A" w14:textId="77777777" w:rsidR="00676B05" w:rsidRPr="004F0992" w:rsidRDefault="00676B05" w:rsidP="00676B05">
            <w:pPr>
              <w:spacing w:line="240" w:lineRule="auto"/>
              <w:rPr>
                <w:sz w:val="20"/>
              </w:rPr>
            </w:pPr>
          </w:p>
        </w:tc>
        <w:tc>
          <w:tcPr>
            <w:tcW w:w="5583" w:type="dxa"/>
          </w:tcPr>
          <w:p w14:paraId="151FA10B" w14:textId="77777777" w:rsidR="00676B05" w:rsidRPr="004F0992" w:rsidRDefault="00676B05" w:rsidP="00676B05">
            <w:pPr>
              <w:spacing w:line="240" w:lineRule="atLeast"/>
              <w:ind w:left="249" w:right="-115" w:hanging="249"/>
              <w:rPr>
                <w:sz w:val="20"/>
              </w:rPr>
            </w:pPr>
            <w:r w:rsidRPr="004F0992">
              <w:rPr>
                <w:sz w:val="20"/>
              </w:rPr>
              <w:t xml:space="preserve">Debenture amounting to Baht 500 million with a tenor of </w:t>
            </w:r>
            <w:r w:rsidRPr="004F0992">
              <w:rPr>
                <w:sz w:val="20"/>
              </w:rPr>
              <w:br/>
              <w:t>1 year 11 months 27 days, maturing in March 2023, bearing interest at a fixed rate, payable every 3 months</w:t>
            </w:r>
          </w:p>
        </w:tc>
        <w:tc>
          <w:tcPr>
            <w:tcW w:w="1527" w:type="dxa"/>
            <w:vAlign w:val="bottom"/>
          </w:tcPr>
          <w:p w14:paraId="7971EE72" w14:textId="6891BB12" w:rsidR="00676B05" w:rsidRPr="00C961C7" w:rsidRDefault="00676B05" w:rsidP="00676B05">
            <w:pPr>
              <w:tabs>
                <w:tab w:val="decimal" w:pos="1062"/>
              </w:tabs>
              <w:spacing w:line="240" w:lineRule="atLeast"/>
              <w:ind w:right="57"/>
              <w:jc w:val="right"/>
              <w:rPr>
                <w:sz w:val="20"/>
              </w:rPr>
            </w:pPr>
            <w:r w:rsidRPr="00C961C7">
              <w:rPr>
                <w:sz w:val="20"/>
              </w:rPr>
              <w:t>500,000</w:t>
            </w:r>
          </w:p>
        </w:tc>
        <w:tc>
          <w:tcPr>
            <w:tcW w:w="1533" w:type="dxa"/>
            <w:vAlign w:val="bottom"/>
          </w:tcPr>
          <w:p w14:paraId="22D5883F" w14:textId="77777777" w:rsidR="00676B05" w:rsidRPr="00C961C7" w:rsidRDefault="00676B05" w:rsidP="00676B05">
            <w:pPr>
              <w:tabs>
                <w:tab w:val="decimal" w:pos="1145"/>
              </w:tabs>
              <w:spacing w:line="240" w:lineRule="auto"/>
              <w:rPr>
                <w:sz w:val="20"/>
              </w:rPr>
            </w:pPr>
            <w:r w:rsidRPr="00C961C7">
              <w:rPr>
                <w:sz w:val="20"/>
                <w:cs/>
                <w:lang w:bidi="th-TH"/>
              </w:rPr>
              <w:t>-</w:t>
            </w:r>
          </w:p>
        </w:tc>
      </w:tr>
      <w:tr w:rsidR="00676B05" w:rsidRPr="004F0992" w14:paraId="79F36A04" w14:textId="77777777" w:rsidTr="008F15BD">
        <w:tc>
          <w:tcPr>
            <w:tcW w:w="540" w:type="dxa"/>
          </w:tcPr>
          <w:p w14:paraId="3619F497" w14:textId="77777777" w:rsidR="00676B05" w:rsidRPr="004F0992" w:rsidRDefault="00676B05" w:rsidP="00676B05">
            <w:pPr>
              <w:spacing w:line="240" w:lineRule="auto"/>
              <w:ind w:left="-18"/>
              <w:rPr>
                <w:sz w:val="20"/>
              </w:rPr>
            </w:pPr>
            <w:r w:rsidRPr="004F0992">
              <w:rPr>
                <w:sz w:val="20"/>
              </w:rPr>
              <w:t>34</w:t>
            </w:r>
          </w:p>
        </w:tc>
        <w:tc>
          <w:tcPr>
            <w:tcW w:w="5583" w:type="dxa"/>
          </w:tcPr>
          <w:p w14:paraId="1CC9207F" w14:textId="77777777" w:rsidR="00676B05" w:rsidRPr="004F0992" w:rsidRDefault="00676B05" w:rsidP="00676B05">
            <w:pPr>
              <w:spacing w:line="240" w:lineRule="atLeast"/>
              <w:ind w:left="249" w:right="-115" w:hanging="249"/>
              <w:rPr>
                <w:sz w:val="20"/>
              </w:rPr>
            </w:pPr>
            <w:r w:rsidRPr="004F0992">
              <w:rPr>
                <w:sz w:val="20"/>
              </w:rPr>
              <w:t xml:space="preserve">Debenture amounting to Baht 500 million with a tenor of </w:t>
            </w:r>
            <w:r w:rsidRPr="004F0992">
              <w:rPr>
                <w:sz w:val="20"/>
              </w:rPr>
              <w:br/>
              <w:t>3 years 3 days, maturing in March 2024, bearing interest at a fixed rate, payable every 3 months</w:t>
            </w:r>
          </w:p>
        </w:tc>
        <w:tc>
          <w:tcPr>
            <w:tcW w:w="1527" w:type="dxa"/>
            <w:vAlign w:val="bottom"/>
          </w:tcPr>
          <w:p w14:paraId="6AF0613B" w14:textId="65DAFAFC" w:rsidR="00676B05" w:rsidRPr="00C961C7" w:rsidRDefault="00676B05" w:rsidP="00676B05">
            <w:pPr>
              <w:tabs>
                <w:tab w:val="decimal" w:pos="1062"/>
              </w:tabs>
              <w:spacing w:line="240" w:lineRule="atLeast"/>
              <w:ind w:right="57"/>
              <w:jc w:val="right"/>
              <w:rPr>
                <w:sz w:val="20"/>
                <w:lang w:eastAsia="en-GB"/>
              </w:rPr>
            </w:pPr>
            <w:r w:rsidRPr="00C961C7">
              <w:rPr>
                <w:sz w:val="20"/>
                <w:lang w:eastAsia="en-GB"/>
              </w:rPr>
              <w:t>500,000</w:t>
            </w:r>
          </w:p>
        </w:tc>
        <w:tc>
          <w:tcPr>
            <w:tcW w:w="1533" w:type="dxa"/>
            <w:vAlign w:val="bottom"/>
          </w:tcPr>
          <w:p w14:paraId="22CEFE02" w14:textId="77777777" w:rsidR="00676B05" w:rsidRPr="00C961C7" w:rsidRDefault="00676B05" w:rsidP="00676B05">
            <w:pPr>
              <w:tabs>
                <w:tab w:val="decimal" w:pos="1145"/>
              </w:tabs>
              <w:spacing w:line="240" w:lineRule="auto"/>
              <w:rPr>
                <w:sz w:val="20"/>
                <w:cs/>
                <w:lang w:bidi="th-TH"/>
              </w:rPr>
            </w:pPr>
            <w:r w:rsidRPr="00C961C7">
              <w:rPr>
                <w:sz w:val="20"/>
                <w:cs/>
                <w:lang w:bidi="th-TH"/>
              </w:rPr>
              <w:t>-</w:t>
            </w:r>
          </w:p>
        </w:tc>
      </w:tr>
      <w:tr w:rsidR="00676B05" w:rsidRPr="004F0992" w14:paraId="0570D02B" w14:textId="77777777" w:rsidTr="008F15BD">
        <w:tc>
          <w:tcPr>
            <w:tcW w:w="540" w:type="dxa"/>
          </w:tcPr>
          <w:p w14:paraId="0A370CC0" w14:textId="77777777" w:rsidR="00676B05" w:rsidRPr="004F0992" w:rsidRDefault="00676B05" w:rsidP="00676B05">
            <w:pPr>
              <w:spacing w:line="240" w:lineRule="auto"/>
              <w:ind w:left="-18"/>
              <w:rPr>
                <w:sz w:val="20"/>
                <w:lang w:bidi="th-TH"/>
              </w:rPr>
            </w:pPr>
            <w:r w:rsidRPr="004F0992">
              <w:rPr>
                <w:sz w:val="20"/>
              </w:rPr>
              <w:t>3</w:t>
            </w:r>
            <w:r w:rsidRPr="004F0992">
              <w:rPr>
                <w:sz w:val="20"/>
                <w:cs/>
                <w:lang w:bidi="th-TH"/>
              </w:rPr>
              <w:t>5</w:t>
            </w:r>
          </w:p>
        </w:tc>
        <w:tc>
          <w:tcPr>
            <w:tcW w:w="5583" w:type="dxa"/>
          </w:tcPr>
          <w:p w14:paraId="7CF0C76F" w14:textId="7270CCDC" w:rsidR="00676B05" w:rsidRPr="004F0992" w:rsidRDefault="00676B05" w:rsidP="00676B05">
            <w:pPr>
              <w:spacing w:line="240" w:lineRule="atLeast"/>
              <w:ind w:left="249" w:right="-115" w:hanging="249"/>
              <w:rPr>
                <w:sz w:val="20"/>
              </w:rPr>
            </w:pPr>
            <w:r w:rsidRPr="004F0992">
              <w:rPr>
                <w:sz w:val="20"/>
              </w:rPr>
              <w:t xml:space="preserve">Debenture amounting to Baht </w:t>
            </w:r>
            <w:r w:rsidRPr="00AE277C">
              <w:rPr>
                <w:sz w:val="20"/>
                <w:szCs w:val="25"/>
                <w:lang w:val="en-US" w:bidi="th-TH"/>
              </w:rPr>
              <w:t>1,10</w:t>
            </w:r>
            <w:r w:rsidRPr="004F0992">
              <w:rPr>
                <w:sz w:val="20"/>
              </w:rPr>
              <w:t xml:space="preserve">0 million with a tenor of </w:t>
            </w:r>
            <w:r w:rsidRPr="004F0992">
              <w:rPr>
                <w:sz w:val="20"/>
              </w:rPr>
              <w:br/>
              <w:t xml:space="preserve">2 years 3 days, maturing in May 2023, bearing interest at a </w:t>
            </w:r>
            <w:r w:rsidR="00114065">
              <w:rPr>
                <w:sz w:val="20"/>
              </w:rPr>
              <w:br/>
            </w:r>
            <w:r w:rsidRPr="004F0992">
              <w:rPr>
                <w:sz w:val="20"/>
              </w:rPr>
              <w:t>fixed rate, payable every 3 months</w:t>
            </w:r>
          </w:p>
        </w:tc>
        <w:tc>
          <w:tcPr>
            <w:tcW w:w="1527" w:type="dxa"/>
            <w:vAlign w:val="bottom"/>
          </w:tcPr>
          <w:p w14:paraId="3C1FFB8A" w14:textId="303DB3B0" w:rsidR="00676B05" w:rsidRPr="00C961C7" w:rsidRDefault="00676B05" w:rsidP="00676B05">
            <w:pPr>
              <w:tabs>
                <w:tab w:val="decimal" w:pos="1062"/>
              </w:tabs>
              <w:spacing w:line="240" w:lineRule="atLeast"/>
              <w:ind w:right="57"/>
              <w:jc w:val="right"/>
              <w:rPr>
                <w:sz w:val="20"/>
                <w:lang w:val="en-US"/>
              </w:rPr>
            </w:pPr>
            <w:r w:rsidRPr="00C961C7">
              <w:rPr>
                <w:sz w:val="20"/>
                <w:lang w:val="en-US"/>
              </w:rPr>
              <w:t>1,100,000</w:t>
            </w:r>
          </w:p>
        </w:tc>
        <w:tc>
          <w:tcPr>
            <w:tcW w:w="1533" w:type="dxa"/>
            <w:vAlign w:val="bottom"/>
          </w:tcPr>
          <w:p w14:paraId="3201ADAF" w14:textId="77777777" w:rsidR="00676B05" w:rsidRPr="00C961C7" w:rsidRDefault="00676B05" w:rsidP="00676B05">
            <w:pPr>
              <w:tabs>
                <w:tab w:val="decimal" w:pos="1145"/>
              </w:tabs>
              <w:spacing w:line="240" w:lineRule="auto"/>
              <w:rPr>
                <w:sz w:val="20"/>
                <w:cs/>
                <w:lang w:bidi="th-TH"/>
              </w:rPr>
            </w:pPr>
            <w:r w:rsidRPr="00C961C7">
              <w:rPr>
                <w:sz w:val="20"/>
                <w:cs/>
                <w:lang w:bidi="th-TH"/>
              </w:rPr>
              <w:t>-</w:t>
            </w:r>
          </w:p>
        </w:tc>
      </w:tr>
      <w:tr w:rsidR="00676B05" w:rsidRPr="004F0992" w14:paraId="4FF82369" w14:textId="77777777" w:rsidTr="008F15BD">
        <w:tc>
          <w:tcPr>
            <w:tcW w:w="540" w:type="dxa"/>
          </w:tcPr>
          <w:p w14:paraId="53EEC0EF" w14:textId="77777777" w:rsidR="00676B05" w:rsidRPr="004F0992" w:rsidRDefault="00676B05" w:rsidP="00676B05">
            <w:pPr>
              <w:spacing w:line="240" w:lineRule="auto"/>
              <w:ind w:left="-18"/>
              <w:rPr>
                <w:sz w:val="20"/>
                <w:lang w:bidi="th-TH"/>
              </w:rPr>
            </w:pPr>
            <w:r w:rsidRPr="004F0992">
              <w:rPr>
                <w:sz w:val="20"/>
              </w:rPr>
              <w:t>3</w:t>
            </w:r>
            <w:r w:rsidRPr="004F0992">
              <w:rPr>
                <w:sz w:val="20"/>
                <w:cs/>
                <w:lang w:bidi="th-TH"/>
              </w:rPr>
              <w:t>6</w:t>
            </w:r>
          </w:p>
        </w:tc>
        <w:tc>
          <w:tcPr>
            <w:tcW w:w="5583" w:type="dxa"/>
          </w:tcPr>
          <w:p w14:paraId="096C7D53" w14:textId="31EEFF88" w:rsidR="00676B05" w:rsidRPr="004F0992" w:rsidRDefault="00676B05" w:rsidP="00676B05">
            <w:pPr>
              <w:spacing w:line="240" w:lineRule="atLeast"/>
              <w:ind w:left="249" w:right="-115" w:hanging="249"/>
              <w:rPr>
                <w:sz w:val="20"/>
              </w:rPr>
            </w:pPr>
            <w:r w:rsidRPr="004F0992">
              <w:rPr>
                <w:sz w:val="20"/>
              </w:rPr>
              <w:t xml:space="preserve">Debenture amounting to Baht 1,600 million with a tenor of </w:t>
            </w:r>
            <w:r w:rsidRPr="004F0992">
              <w:rPr>
                <w:sz w:val="20"/>
              </w:rPr>
              <w:br/>
              <w:t xml:space="preserve">3 years 1 day, maturing in May 2024, bearing interest at a </w:t>
            </w:r>
            <w:r w:rsidR="00114065">
              <w:rPr>
                <w:sz w:val="20"/>
              </w:rPr>
              <w:br/>
            </w:r>
            <w:r w:rsidRPr="004F0992">
              <w:rPr>
                <w:sz w:val="20"/>
              </w:rPr>
              <w:t>fixed rate, payable every 3 months</w:t>
            </w:r>
          </w:p>
        </w:tc>
        <w:tc>
          <w:tcPr>
            <w:tcW w:w="1527" w:type="dxa"/>
            <w:vAlign w:val="bottom"/>
          </w:tcPr>
          <w:p w14:paraId="22108D3B" w14:textId="0E45BC65" w:rsidR="00676B05" w:rsidRPr="00C961C7" w:rsidRDefault="00676B05" w:rsidP="00676B05">
            <w:pPr>
              <w:tabs>
                <w:tab w:val="decimal" w:pos="1062"/>
              </w:tabs>
              <w:spacing w:line="240" w:lineRule="atLeast"/>
              <w:ind w:right="57"/>
              <w:jc w:val="right"/>
              <w:rPr>
                <w:sz w:val="20"/>
                <w:lang w:val="en-US"/>
              </w:rPr>
            </w:pPr>
            <w:r w:rsidRPr="00C961C7">
              <w:rPr>
                <w:sz w:val="20"/>
                <w:lang w:val="en-US"/>
              </w:rPr>
              <w:t>1,600,000</w:t>
            </w:r>
          </w:p>
        </w:tc>
        <w:tc>
          <w:tcPr>
            <w:tcW w:w="1533" w:type="dxa"/>
            <w:vAlign w:val="bottom"/>
          </w:tcPr>
          <w:p w14:paraId="7006CD1F" w14:textId="77777777" w:rsidR="00676B05" w:rsidRPr="00C961C7" w:rsidRDefault="00676B05" w:rsidP="00676B05">
            <w:pPr>
              <w:tabs>
                <w:tab w:val="decimal" w:pos="1145"/>
              </w:tabs>
              <w:spacing w:line="240" w:lineRule="auto"/>
              <w:rPr>
                <w:sz w:val="20"/>
                <w:cs/>
                <w:lang w:bidi="th-TH"/>
              </w:rPr>
            </w:pPr>
            <w:r w:rsidRPr="00C961C7">
              <w:rPr>
                <w:sz w:val="20"/>
                <w:cs/>
                <w:lang w:bidi="th-TH"/>
              </w:rPr>
              <w:t>-</w:t>
            </w:r>
          </w:p>
        </w:tc>
      </w:tr>
      <w:tr w:rsidR="00676B05" w:rsidRPr="004F0992" w14:paraId="394FA45E" w14:textId="77777777" w:rsidTr="008F15BD">
        <w:tc>
          <w:tcPr>
            <w:tcW w:w="540" w:type="dxa"/>
          </w:tcPr>
          <w:p w14:paraId="7D734470" w14:textId="77777777" w:rsidR="00676B05" w:rsidRPr="004F0992" w:rsidRDefault="00676B05" w:rsidP="00676B05">
            <w:pPr>
              <w:spacing w:line="240" w:lineRule="auto"/>
              <w:ind w:left="-18"/>
              <w:rPr>
                <w:sz w:val="20"/>
                <w:lang w:bidi="th-TH"/>
              </w:rPr>
            </w:pPr>
            <w:r w:rsidRPr="004F0992">
              <w:rPr>
                <w:sz w:val="20"/>
              </w:rPr>
              <w:t>3</w:t>
            </w:r>
            <w:r w:rsidRPr="004F0992">
              <w:rPr>
                <w:sz w:val="20"/>
                <w:cs/>
                <w:lang w:bidi="th-TH"/>
              </w:rPr>
              <w:t>7</w:t>
            </w:r>
          </w:p>
        </w:tc>
        <w:tc>
          <w:tcPr>
            <w:tcW w:w="5583" w:type="dxa"/>
          </w:tcPr>
          <w:p w14:paraId="4A157FF6" w14:textId="77777777" w:rsidR="00676B05" w:rsidRPr="004F0992" w:rsidRDefault="00676B05" w:rsidP="00676B05">
            <w:pPr>
              <w:spacing w:line="240" w:lineRule="atLeast"/>
              <w:ind w:left="249" w:right="-115" w:hanging="249"/>
              <w:rPr>
                <w:sz w:val="20"/>
              </w:rPr>
            </w:pPr>
            <w:r w:rsidRPr="004F0992">
              <w:rPr>
                <w:sz w:val="20"/>
              </w:rPr>
              <w:t xml:space="preserve">Debenture amounting to Baht 800 million with a tenor of </w:t>
            </w:r>
            <w:r w:rsidRPr="004F0992">
              <w:rPr>
                <w:sz w:val="20"/>
              </w:rPr>
              <w:br/>
              <w:t>4 years, maturing in May 2025, bearing interest at a fixed rate, payable every 3 months</w:t>
            </w:r>
          </w:p>
        </w:tc>
        <w:tc>
          <w:tcPr>
            <w:tcW w:w="1527" w:type="dxa"/>
            <w:vAlign w:val="bottom"/>
          </w:tcPr>
          <w:p w14:paraId="35DAE333" w14:textId="6E7C74C8" w:rsidR="00676B05" w:rsidRPr="00C961C7" w:rsidRDefault="00676B05" w:rsidP="00676B05">
            <w:pPr>
              <w:tabs>
                <w:tab w:val="decimal" w:pos="1062"/>
              </w:tabs>
              <w:spacing w:line="240" w:lineRule="atLeast"/>
              <w:ind w:right="57"/>
              <w:jc w:val="right"/>
              <w:rPr>
                <w:sz w:val="20"/>
                <w:lang w:val="en-US"/>
              </w:rPr>
            </w:pPr>
            <w:r w:rsidRPr="00C961C7">
              <w:rPr>
                <w:sz w:val="20"/>
                <w:lang w:val="en-US"/>
              </w:rPr>
              <w:t>800,000</w:t>
            </w:r>
          </w:p>
        </w:tc>
        <w:tc>
          <w:tcPr>
            <w:tcW w:w="1533" w:type="dxa"/>
            <w:vAlign w:val="bottom"/>
          </w:tcPr>
          <w:p w14:paraId="294AE569" w14:textId="77777777" w:rsidR="00676B05" w:rsidRPr="00C961C7" w:rsidRDefault="00676B05" w:rsidP="00676B05">
            <w:pPr>
              <w:tabs>
                <w:tab w:val="decimal" w:pos="1145"/>
              </w:tabs>
              <w:spacing w:line="240" w:lineRule="auto"/>
              <w:rPr>
                <w:sz w:val="20"/>
                <w:cs/>
                <w:lang w:bidi="th-TH"/>
              </w:rPr>
            </w:pPr>
            <w:r w:rsidRPr="00C961C7">
              <w:rPr>
                <w:sz w:val="20"/>
                <w:cs/>
                <w:lang w:bidi="th-TH"/>
              </w:rPr>
              <w:t>-</w:t>
            </w:r>
          </w:p>
        </w:tc>
      </w:tr>
      <w:tr w:rsidR="00676B05" w:rsidRPr="00AE277C" w14:paraId="15137D87" w14:textId="77777777" w:rsidTr="008F15BD">
        <w:tc>
          <w:tcPr>
            <w:tcW w:w="540" w:type="dxa"/>
          </w:tcPr>
          <w:p w14:paraId="3F617EF8" w14:textId="77777777" w:rsidR="00676B05" w:rsidRPr="004F0992" w:rsidRDefault="00676B05" w:rsidP="00676B05">
            <w:pPr>
              <w:spacing w:line="240" w:lineRule="auto"/>
              <w:ind w:left="-18"/>
              <w:rPr>
                <w:sz w:val="20"/>
              </w:rPr>
            </w:pPr>
            <w:r>
              <w:rPr>
                <w:sz w:val="20"/>
              </w:rPr>
              <w:t>38</w:t>
            </w:r>
          </w:p>
        </w:tc>
        <w:tc>
          <w:tcPr>
            <w:tcW w:w="5583" w:type="dxa"/>
          </w:tcPr>
          <w:p w14:paraId="1A50BB40" w14:textId="77777777" w:rsidR="00676B05" w:rsidRPr="004F0992" w:rsidRDefault="00676B05" w:rsidP="00676B05">
            <w:pPr>
              <w:spacing w:line="240" w:lineRule="atLeast"/>
              <w:ind w:left="249" w:right="-115" w:hanging="249"/>
              <w:rPr>
                <w:sz w:val="20"/>
              </w:rPr>
            </w:pPr>
            <w:r w:rsidRPr="004F0992">
              <w:rPr>
                <w:sz w:val="20"/>
              </w:rPr>
              <w:t xml:space="preserve">Debenture amounting to Baht 500 million with a tenor of </w:t>
            </w:r>
            <w:r w:rsidRPr="004F0992">
              <w:rPr>
                <w:sz w:val="20"/>
              </w:rPr>
              <w:br/>
              <w:t>4 years 11 months 29 days, maturing in May 2026, bearing interest at a fixed rate, payable every 3 months</w:t>
            </w:r>
          </w:p>
        </w:tc>
        <w:tc>
          <w:tcPr>
            <w:tcW w:w="1527" w:type="dxa"/>
            <w:vAlign w:val="bottom"/>
          </w:tcPr>
          <w:p w14:paraId="262C40D9" w14:textId="7DCB2C2D" w:rsidR="00676B05" w:rsidRPr="00C961C7" w:rsidRDefault="00676B05" w:rsidP="00676B05">
            <w:pPr>
              <w:tabs>
                <w:tab w:val="decimal" w:pos="1062"/>
              </w:tabs>
              <w:spacing w:line="240" w:lineRule="atLeast"/>
              <w:ind w:right="57"/>
              <w:jc w:val="right"/>
              <w:rPr>
                <w:sz w:val="20"/>
                <w:lang w:eastAsia="en-GB"/>
              </w:rPr>
            </w:pPr>
            <w:r w:rsidRPr="00C961C7">
              <w:rPr>
                <w:sz w:val="20"/>
                <w:lang w:eastAsia="en-GB"/>
              </w:rPr>
              <w:t>500,000</w:t>
            </w:r>
          </w:p>
        </w:tc>
        <w:tc>
          <w:tcPr>
            <w:tcW w:w="1533" w:type="dxa"/>
            <w:vAlign w:val="bottom"/>
          </w:tcPr>
          <w:p w14:paraId="0AC079F6" w14:textId="77777777" w:rsidR="00676B05" w:rsidRPr="00C961C7" w:rsidRDefault="00676B05" w:rsidP="00676B05">
            <w:pPr>
              <w:tabs>
                <w:tab w:val="decimal" w:pos="1145"/>
              </w:tabs>
              <w:spacing w:line="240" w:lineRule="auto"/>
              <w:rPr>
                <w:sz w:val="20"/>
                <w:cs/>
                <w:lang w:bidi="th-TH"/>
              </w:rPr>
            </w:pPr>
            <w:r w:rsidRPr="00C961C7">
              <w:rPr>
                <w:sz w:val="20"/>
                <w:lang w:bidi="th-TH"/>
              </w:rPr>
              <w:t>-</w:t>
            </w:r>
          </w:p>
        </w:tc>
      </w:tr>
      <w:tr w:rsidR="00676B05" w:rsidRPr="00AE277C" w14:paraId="23327B5D" w14:textId="77777777" w:rsidTr="008F15BD">
        <w:tc>
          <w:tcPr>
            <w:tcW w:w="540" w:type="dxa"/>
          </w:tcPr>
          <w:p w14:paraId="27C36F7F" w14:textId="77777777" w:rsidR="00676B05" w:rsidRDefault="00676B05" w:rsidP="00676B05">
            <w:pPr>
              <w:spacing w:line="240" w:lineRule="auto"/>
              <w:ind w:left="-18"/>
              <w:rPr>
                <w:sz w:val="20"/>
              </w:rPr>
            </w:pPr>
            <w:r>
              <w:rPr>
                <w:sz w:val="20"/>
              </w:rPr>
              <w:t>39</w:t>
            </w:r>
          </w:p>
        </w:tc>
        <w:tc>
          <w:tcPr>
            <w:tcW w:w="5583" w:type="dxa"/>
          </w:tcPr>
          <w:p w14:paraId="0F99319B" w14:textId="77777777" w:rsidR="00676B05" w:rsidRPr="004F0992" w:rsidRDefault="00676B05" w:rsidP="00676B05">
            <w:pPr>
              <w:spacing w:line="240" w:lineRule="atLeast"/>
              <w:ind w:left="249" w:right="-115" w:hanging="249"/>
              <w:rPr>
                <w:sz w:val="20"/>
              </w:rPr>
            </w:pPr>
            <w:r w:rsidRPr="004F0992">
              <w:rPr>
                <w:sz w:val="20"/>
              </w:rPr>
              <w:t xml:space="preserve">Debenture amounting to Baht </w:t>
            </w:r>
            <w:r>
              <w:rPr>
                <w:sz w:val="20"/>
              </w:rPr>
              <w:t>2,0</w:t>
            </w:r>
            <w:r w:rsidRPr="004F0992">
              <w:rPr>
                <w:sz w:val="20"/>
              </w:rPr>
              <w:t xml:space="preserve">00 million with a tenor of </w:t>
            </w:r>
            <w:r w:rsidRPr="004F0992">
              <w:rPr>
                <w:sz w:val="20"/>
              </w:rPr>
              <w:br/>
            </w:r>
            <w:r>
              <w:rPr>
                <w:sz w:val="20"/>
              </w:rPr>
              <w:t>1</w:t>
            </w:r>
            <w:r w:rsidRPr="004F0992">
              <w:rPr>
                <w:sz w:val="20"/>
              </w:rPr>
              <w:t xml:space="preserve"> year 11 months </w:t>
            </w:r>
            <w:r>
              <w:rPr>
                <w:sz w:val="20"/>
              </w:rPr>
              <w:t>30</w:t>
            </w:r>
            <w:r w:rsidRPr="004F0992">
              <w:rPr>
                <w:sz w:val="20"/>
              </w:rPr>
              <w:t xml:space="preserve"> days, maturing in </w:t>
            </w:r>
            <w:r>
              <w:rPr>
                <w:sz w:val="20"/>
              </w:rPr>
              <w:t>August</w:t>
            </w:r>
            <w:r w:rsidRPr="004F0992">
              <w:rPr>
                <w:sz w:val="20"/>
              </w:rPr>
              <w:t xml:space="preserve"> 202</w:t>
            </w:r>
            <w:r>
              <w:rPr>
                <w:sz w:val="20"/>
              </w:rPr>
              <w:t>3</w:t>
            </w:r>
            <w:r w:rsidRPr="004F0992">
              <w:rPr>
                <w:sz w:val="20"/>
              </w:rPr>
              <w:t xml:space="preserve">, bearing interest at a fixed rate, payable every </w:t>
            </w:r>
            <w:r>
              <w:rPr>
                <w:sz w:val="20"/>
              </w:rPr>
              <w:t>6</w:t>
            </w:r>
            <w:r w:rsidRPr="004F0992">
              <w:rPr>
                <w:sz w:val="20"/>
              </w:rPr>
              <w:t xml:space="preserve"> months</w:t>
            </w:r>
          </w:p>
        </w:tc>
        <w:tc>
          <w:tcPr>
            <w:tcW w:w="1527" w:type="dxa"/>
            <w:vAlign w:val="bottom"/>
          </w:tcPr>
          <w:p w14:paraId="0310D251" w14:textId="03483BCE" w:rsidR="00676B05" w:rsidRPr="00C961C7" w:rsidRDefault="00676B05" w:rsidP="00676B05">
            <w:pPr>
              <w:tabs>
                <w:tab w:val="decimal" w:pos="1062"/>
              </w:tabs>
              <w:spacing w:line="240" w:lineRule="atLeast"/>
              <w:ind w:right="57"/>
              <w:jc w:val="right"/>
              <w:rPr>
                <w:sz w:val="20"/>
                <w:lang w:eastAsia="en-GB"/>
              </w:rPr>
            </w:pPr>
            <w:r w:rsidRPr="00C961C7">
              <w:rPr>
                <w:sz w:val="20"/>
                <w:lang w:eastAsia="en-GB"/>
              </w:rPr>
              <w:t>2,000,000</w:t>
            </w:r>
          </w:p>
        </w:tc>
        <w:tc>
          <w:tcPr>
            <w:tcW w:w="1533" w:type="dxa"/>
            <w:vAlign w:val="bottom"/>
          </w:tcPr>
          <w:p w14:paraId="37611A15" w14:textId="77777777" w:rsidR="00676B05" w:rsidRPr="00C961C7" w:rsidRDefault="00676B05" w:rsidP="00676B05">
            <w:pPr>
              <w:tabs>
                <w:tab w:val="decimal" w:pos="1145"/>
              </w:tabs>
              <w:spacing w:line="240" w:lineRule="auto"/>
              <w:rPr>
                <w:sz w:val="20"/>
                <w:cs/>
                <w:lang w:bidi="th-TH"/>
              </w:rPr>
            </w:pPr>
            <w:r w:rsidRPr="00C961C7">
              <w:rPr>
                <w:sz w:val="20"/>
                <w:lang w:bidi="th-TH"/>
              </w:rPr>
              <w:t>-</w:t>
            </w:r>
          </w:p>
        </w:tc>
      </w:tr>
      <w:tr w:rsidR="00676B05" w14:paraId="5D8FE707" w14:textId="77777777" w:rsidTr="008F15BD">
        <w:tc>
          <w:tcPr>
            <w:tcW w:w="540" w:type="dxa"/>
          </w:tcPr>
          <w:p w14:paraId="62B36032" w14:textId="77777777" w:rsidR="00676B05" w:rsidRDefault="00676B05" w:rsidP="00676B05">
            <w:pPr>
              <w:spacing w:line="240" w:lineRule="auto"/>
              <w:ind w:left="-18"/>
              <w:rPr>
                <w:sz w:val="20"/>
              </w:rPr>
            </w:pPr>
            <w:r>
              <w:rPr>
                <w:sz w:val="20"/>
              </w:rPr>
              <w:t>40</w:t>
            </w:r>
          </w:p>
        </w:tc>
        <w:tc>
          <w:tcPr>
            <w:tcW w:w="5583" w:type="dxa"/>
          </w:tcPr>
          <w:p w14:paraId="167E4DF6" w14:textId="77777777" w:rsidR="00676B05" w:rsidRPr="004F0992" w:rsidRDefault="00676B05" w:rsidP="00676B05">
            <w:pPr>
              <w:spacing w:line="240" w:lineRule="atLeast"/>
              <w:ind w:left="249" w:right="-115" w:hanging="249"/>
              <w:rPr>
                <w:sz w:val="20"/>
              </w:rPr>
            </w:pPr>
            <w:r w:rsidRPr="004F0992">
              <w:rPr>
                <w:sz w:val="20"/>
              </w:rPr>
              <w:t xml:space="preserve">Debenture amounting to Baht </w:t>
            </w:r>
            <w:r>
              <w:rPr>
                <w:sz w:val="20"/>
              </w:rPr>
              <w:t>1,641.80</w:t>
            </w:r>
            <w:r w:rsidRPr="004F0992">
              <w:rPr>
                <w:sz w:val="20"/>
              </w:rPr>
              <w:t xml:space="preserve"> million with a tenor of </w:t>
            </w:r>
            <w:r w:rsidRPr="004F0992">
              <w:rPr>
                <w:sz w:val="20"/>
              </w:rPr>
              <w:br/>
            </w:r>
            <w:r>
              <w:rPr>
                <w:sz w:val="20"/>
              </w:rPr>
              <w:t>3</w:t>
            </w:r>
            <w:r w:rsidRPr="004F0992">
              <w:rPr>
                <w:sz w:val="20"/>
              </w:rPr>
              <w:t xml:space="preserve"> years</w:t>
            </w:r>
            <w:r>
              <w:rPr>
                <w:sz w:val="20"/>
              </w:rPr>
              <w:t xml:space="preserve"> 1</w:t>
            </w:r>
            <w:r w:rsidRPr="004F0992">
              <w:rPr>
                <w:sz w:val="20"/>
              </w:rPr>
              <w:t xml:space="preserve"> day, maturing in </w:t>
            </w:r>
            <w:r>
              <w:rPr>
                <w:sz w:val="20"/>
              </w:rPr>
              <w:t>August</w:t>
            </w:r>
            <w:r w:rsidRPr="004F0992">
              <w:rPr>
                <w:sz w:val="20"/>
              </w:rPr>
              <w:t xml:space="preserve"> 202</w:t>
            </w:r>
            <w:r>
              <w:rPr>
                <w:sz w:val="20"/>
              </w:rPr>
              <w:t>4</w:t>
            </w:r>
            <w:r w:rsidRPr="004F0992">
              <w:rPr>
                <w:sz w:val="20"/>
              </w:rPr>
              <w:t>, bearing interest at a fixed rate, payable every 3 months</w:t>
            </w:r>
          </w:p>
        </w:tc>
        <w:tc>
          <w:tcPr>
            <w:tcW w:w="1527" w:type="dxa"/>
            <w:vAlign w:val="bottom"/>
          </w:tcPr>
          <w:p w14:paraId="06818A25" w14:textId="7E877DC0" w:rsidR="00676B05" w:rsidRPr="00C961C7" w:rsidRDefault="00676B05" w:rsidP="00676B05">
            <w:pPr>
              <w:tabs>
                <w:tab w:val="decimal" w:pos="1062"/>
              </w:tabs>
              <w:spacing w:line="240" w:lineRule="atLeast"/>
              <w:ind w:right="57"/>
              <w:jc w:val="right"/>
              <w:rPr>
                <w:sz w:val="20"/>
                <w:lang w:eastAsia="en-GB"/>
              </w:rPr>
            </w:pPr>
            <w:r w:rsidRPr="00C961C7">
              <w:rPr>
                <w:sz w:val="20"/>
                <w:lang w:eastAsia="en-GB"/>
              </w:rPr>
              <w:t>1,641,800</w:t>
            </w:r>
          </w:p>
        </w:tc>
        <w:tc>
          <w:tcPr>
            <w:tcW w:w="1533" w:type="dxa"/>
            <w:vAlign w:val="bottom"/>
          </w:tcPr>
          <w:p w14:paraId="329D74A0" w14:textId="77777777" w:rsidR="00676B05" w:rsidRPr="00C961C7" w:rsidRDefault="00676B05" w:rsidP="00676B05">
            <w:pPr>
              <w:tabs>
                <w:tab w:val="decimal" w:pos="1145"/>
              </w:tabs>
              <w:spacing w:line="240" w:lineRule="auto"/>
              <w:rPr>
                <w:sz w:val="20"/>
                <w:lang w:bidi="th-TH"/>
              </w:rPr>
            </w:pPr>
            <w:r w:rsidRPr="00C961C7">
              <w:rPr>
                <w:sz w:val="20"/>
                <w:lang w:bidi="th-TH"/>
              </w:rPr>
              <w:t>-</w:t>
            </w:r>
          </w:p>
        </w:tc>
      </w:tr>
      <w:tr w:rsidR="00676B05" w14:paraId="7A9F41B4" w14:textId="77777777" w:rsidTr="008F15BD">
        <w:tc>
          <w:tcPr>
            <w:tcW w:w="540" w:type="dxa"/>
          </w:tcPr>
          <w:p w14:paraId="749EEDA1" w14:textId="77777777" w:rsidR="00676B05" w:rsidRDefault="00676B05" w:rsidP="00676B05">
            <w:pPr>
              <w:spacing w:line="240" w:lineRule="auto"/>
              <w:ind w:left="-18"/>
              <w:rPr>
                <w:sz w:val="20"/>
              </w:rPr>
            </w:pPr>
            <w:r>
              <w:rPr>
                <w:sz w:val="20"/>
              </w:rPr>
              <w:t>41</w:t>
            </w:r>
          </w:p>
        </w:tc>
        <w:tc>
          <w:tcPr>
            <w:tcW w:w="5583" w:type="dxa"/>
          </w:tcPr>
          <w:p w14:paraId="100F1D85" w14:textId="77777777" w:rsidR="00676B05" w:rsidRPr="004F0992" w:rsidRDefault="00676B05" w:rsidP="00676B05">
            <w:pPr>
              <w:spacing w:line="240" w:lineRule="atLeast"/>
              <w:ind w:left="249" w:right="-115" w:hanging="249"/>
              <w:rPr>
                <w:sz w:val="20"/>
              </w:rPr>
            </w:pPr>
            <w:r w:rsidRPr="004F0992">
              <w:rPr>
                <w:sz w:val="20"/>
              </w:rPr>
              <w:t xml:space="preserve">Debenture amounting to Baht </w:t>
            </w:r>
            <w:r>
              <w:rPr>
                <w:sz w:val="20"/>
              </w:rPr>
              <w:t>1,361.80</w:t>
            </w:r>
            <w:r w:rsidRPr="004F0992">
              <w:rPr>
                <w:sz w:val="20"/>
              </w:rPr>
              <w:t xml:space="preserve"> million with a tenor of </w:t>
            </w:r>
            <w:r w:rsidRPr="004F0992">
              <w:rPr>
                <w:sz w:val="20"/>
              </w:rPr>
              <w:br/>
            </w:r>
            <w:r>
              <w:rPr>
                <w:sz w:val="20"/>
              </w:rPr>
              <w:t>4</w:t>
            </w:r>
            <w:r w:rsidRPr="004F0992">
              <w:rPr>
                <w:sz w:val="20"/>
              </w:rPr>
              <w:t xml:space="preserve"> years, maturing in </w:t>
            </w:r>
            <w:r>
              <w:rPr>
                <w:sz w:val="20"/>
              </w:rPr>
              <w:t>August</w:t>
            </w:r>
            <w:r w:rsidRPr="004F0992">
              <w:rPr>
                <w:sz w:val="20"/>
              </w:rPr>
              <w:t xml:space="preserve"> 202</w:t>
            </w:r>
            <w:r>
              <w:rPr>
                <w:sz w:val="20"/>
              </w:rPr>
              <w:t>5</w:t>
            </w:r>
            <w:r w:rsidRPr="004F0992">
              <w:rPr>
                <w:sz w:val="20"/>
              </w:rPr>
              <w:t>, bearing interest at a fixed rate, payable every 3 months</w:t>
            </w:r>
          </w:p>
        </w:tc>
        <w:tc>
          <w:tcPr>
            <w:tcW w:w="1527" w:type="dxa"/>
            <w:vAlign w:val="bottom"/>
          </w:tcPr>
          <w:p w14:paraId="2EEC3DAD" w14:textId="6CAF61AD" w:rsidR="00676B05" w:rsidRPr="00C961C7" w:rsidRDefault="00676B05" w:rsidP="00676B05">
            <w:pPr>
              <w:tabs>
                <w:tab w:val="decimal" w:pos="1062"/>
              </w:tabs>
              <w:spacing w:line="240" w:lineRule="atLeast"/>
              <w:ind w:right="57"/>
              <w:jc w:val="right"/>
              <w:rPr>
                <w:sz w:val="20"/>
                <w:lang w:eastAsia="en-GB"/>
              </w:rPr>
            </w:pPr>
            <w:r w:rsidRPr="00C961C7">
              <w:rPr>
                <w:sz w:val="20"/>
                <w:lang w:eastAsia="en-GB"/>
              </w:rPr>
              <w:t>1,361,800</w:t>
            </w:r>
          </w:p>
        </w:tc>
        <w:tc>
          <w:tcPr>
            <w:tcW w:w="1533" w:type="dxa"/>
            <w:vAlign w:val="bottom"/>
          </w:tcPr>
          <w:p w14:paraId="3806DED4" w14:textId="77777777" w:rsidR="00676B05" w:rsidRPr="00C961C7" w:rsidRDefault="00676B05" w:rsidP="00676B05">
            <w:pPr>
              <w:tabs>
                <w:tab w:val="decimal" w:pos="1145"/>
              </w:tabs>
              <w:spacing w:line="240" w:lineRule="auto"/>
              <w:rPr>
                <w:sz w:val="20"/>
                <w:lang w:bidi="th-TH"/>
              </w:rPr>
            </w:pPr>
            <w:r w:rsidRPr="00C961C7">
              <w:rPr>
                <w:sz w:val="20"/>
                <w:lang w:bidi="th-TH"/>
              </w:rPr>
              <w:t>-</w:t>
            </w:r>
          </w:p>
        </w:tc>
      </w:tr>
      <w:tr w:rsidR="00A64B2E" w14:paraId="491F8E14" w14:textId="77777777" w:rsidTr="008F15BD">
        <w:tc>
          <w:tcPr>
            <w:tcW w:w="540" w:type="dxa"/>
          </w:tcPr>
          <w:p w14:paraId="7DF1EEE6" w14:textId="16F8F30C" w:rsidR="00A64B2E" w:rsidRDefault="00A64B2E" w:rsidP="00A64B2E">
            <w:pPr>
              <w:spacing w:line="240" w:lineRule="auto"/>
              <w:ind w:left="-18"/>
              <w:rPr>
                <w:sz w:val="20"/>
              </w:rPr>
            </w:pPr>
            <w:r>
              <w:rPr>
                <w:sz w:val="20"/>
              </w:rPr>
              <w:t>42</w:t>
            </w:r>
          </w:p>
        </w:tc>
        <w:tc>
          <w:tcPr>
            <w:tcW w:w="5583" w:type="dxa"/>
          </w:tcPr>
          <w:p w14:paraId="4566DD6C" w14:textId="6790D30C" w:rsidR="00A64B2E" w:rsidRPr="004F0992" w:rsidRDefault="00A64B2E" w:rsidP="00A64B2E">
            <w:pPr>
              <w:spacing w:line="240" w:lineRule="atLeast"/>
              <w:ind w:left="249" w:right="-115" w:hanging="249"/>
              <w:rPr>
                <w:sz w:val="20"/>
              </w:rPr>
            </w:pPr>
            <w:r w:rsidRPr="004F0992">
              <w:rPr>
                <w:sz w:val="20"/>
              </w:rPr>
              <w:t xml:space="preserve">Debenture amounting to Baht </w:t>
            </w:r>
            <w:r>
              <w:rPr>
                <w:sz w:val="20"/>
              </w:rPr>
              <w:t>996.40</w:t>
            </w:r>
            <w:r w:rsidRPr="004F0992">
              <w:rPr>
                <w:sz w:val="20"/>
              </w:rPr>
              <w:t xml:space="preserve"> million with a tenor of </w:t>
            </w:r>
            <w:r w:rsidRPr="004F0992">
              <w:rPr>
                <w:sz w:val="20"/>
              </w:rPr>
              <w:br/>
              <w:t xml:space="preserve">4 years 11 months </w:t>
            </w:r>
            <w:r>
              <w:rPr>
                <w:sz w:val="20"/>
              </w:rPr>
              <w:t>30</w:t>
            </w:r>
            <w:r w:rsidRPr="004F0992">
              <w:rPr>
                <w:sz w:val="20"/>
              </w:rPr>
              <w:t xml:space="preserve"> days, maturing in</w:t>
            </w:r>
            <w:r>
              <w:rPr>
                <w:sz w:val="20"/>
              </w:rPr>
              <w:t xml:space="preserve"> August</w:t>
            </w:r>
            <w:r w:rsidRPr="004F0992">
              <w:rPr>
                <w:sz w:val="20"/>
              </w:rPr>
              <w:t xml:space="preserve"> 2026, bearing interest at a fixed rate, payable every 3 months</w:t>
            </w:r>
          </w:p>
        </w:tc>
        <w:tc>
          <w:tcPr>
            <w:tcW w:w="1527" w:type="dxa"/>
            <w:vAlign w:val="bottom"/>
          </w:tcPr>
          <w:p w14:paraId="1649596B" w14:textId="39FD5C56" w:rsidR="00A64B2E" w:rsidRPr="00C961C7" w:rsidRDefault="00A64B2E" w:rsidP="00A64B2E">
            <w:pPr>
              <w:tabs>
                <w:tab w:val="decimal" w:pos="1062"/>
              </w:tabs>
              <w:spacing w:line="240" w:lineRule="atLeast"/>
              <w:ind w:right="57"/>
              <w:jc w:val="right"/>
              <w:rPr>
                <w:sz w:val="20"/>
                <w:lang w:eastAsia="en-GB"/>
              </w:rPr>
            </w:pPr>
            <w:r w:rsidRPr="00C961C7">
              <w:rPr>
                <w:sz w:val="20"/>
                <w:lang w:val="en-US"/>
              </w:rPr>
              <w:t>996,400</w:t>
            </w:r>
          </w:p>
        </w:tc>
        <w:tc>
          <w:tcPr>
            <w:tcW w:w="1533" w:type="dxa"/>
            <w:vAlign w:val="bottom"/>
          </w:tcPr>
          <w:p w14:paraId="16F827E7" w14:textId="47CC1513" w:rsidR="00A64B2E" w:rsidRPr="00C961C7" w:rsidRDefault="00A64B2E" w:rsidP="00A64B2E">
            <w:pPr>
              <w:tabs>
                <w:tab w:val="decimal" w:pos="1145"/>
              </w:tabs>
              <w:spacing w:line="240" w:lineRule="auto"/>
              <w:rPr>
                <w:sz w:val="20"/>
                <w:lang w:bidi="th-TH"/>
              </w:rPr>
            </w:pPr>
            <w:r w:rsidRPr="00C961C7">
              <w:rPr>
                <w:sz w:val="20"/>
                <w:cs/>
                <w:lang w:bidi="th-TH"/>
              </w:rPr>
              <w:t>-</w:t>
            </w:r>
          </w:p>
        </w:tc>
      </w:tr>
      <w:tr w:rsidR="0064555F" w14:paraId="169893B3" w14:textId="77777777" w:rsidTr="008F15BD">
        <w:tc>
          <w:tcPr>
            <w:tcW w:w="540" w:type="dxa"/>
          </w:tcPr>
          <w:p w14:paraId="1A0A652E" w14:textId="2D04FC89" w:rsidR="0064555F" w:rsidRPr="00D56B23" w:rsidRDefault="0064555F" w:rsidP="0064555F">
            <w:pPr>
              <w:spacing w:line="240" w:lineRule="auto"/>
              <w:ind w:left="-18"/>
              <w:rPr>
                <w:sz w:val="20"/>
                <w:lang w:bidi="th-TH"/>
              </w:rPr>
            </w:pPr>
            <w:r w:rsidRPr="00D56B23">
              <w:rPr>
                <w:sz w:val="20"/>
                <w:cs/>
                <w:lang w:bidi="th-TH"/>
              </w:rPr>
              <w:t>43</w:t>
            </w:r>
          </w:p>
        </w:tc>
        <w:tc>
          <w:tcPr>
            <w:tcW w:w="5583" w:type="dxa"/>
          </w:tcPr>
          <w:p w14:paraId="1BD852DB" w14:textId="2308BE11" w:rsidR="0064555F" w:rsidRPr="00D56B23" w:rsidRDefault="0064555F" w:rsidP="0064555F">
            <w:pPr>
              <w:spacing w:line="240" w:lineRule="atLeast"/>
              <w:ind w:left="249" w:right="-115" w:hanging="249"/>
              <w:rPr>
                <w:sz w:val="20"/>
              </w:rPr>
            </w:pPr>
            <w:r w:rsidRPr="00D56B23">
              <w:rPr>
                <w:sz w:val="20"/>
              </w:rPr>
              <w:t xml:space="preserve">Debenture amounting to Baht </w:t>
            </w:r>
            <w:r w:rsidRPr="00D56B23">
              <w:rPr>
                <w:sz w:val="20"/>
                <w:cs/>
                <w:lang w:bidi="th-TH"/>
              </w:rPr>
              <w:t>2</w:t>
            </w:r>
            <w:r w:rsidRPr="00D56B23">
              <w:rPr>
                <w:sz w:val="20"/>
                <w:lang w:val="en-US" w:bidi="th-TH"/>
              </w:rPr>
              <w:t>,000</w:t>
            </w:r>
            <w:r w:rsidRPr="00D56B23">
              <w:rPr>
                <w:sz w:val="20"/>
              </w:rPr>
              <w:t xml:space="preserve"> million with a tenor of </w:t>
            </w:r>
            <w:r w:rsidRPr="00D56B23">
              <w:rPr>
                <w:sz w:val="20"/>
              </w:rPr>
              <w:br/>
              <w:t>1 year 11 months 22 days, maturing in October 202</w:t>
            </w:r>
            <w:r w:rsidRPr="00D56B23">
              <w:rPr>
                <w:sz w:val="20"/>
                <w:cs/>
                <w:lang w:bidi="th-TH"/>
              </w:rPr>
              <w:t>3</w:t>
            </w:r>
            <w:r w:rsidRPr="00D56B23">
              <w:rPr>
                <w:sz w:val="20"/>
              </w:rPr>
              <w:t xml:space="preserve">, bearing interest at a fixed rate, payable every </w:t>
            </w:r>
            <w:r w:rsidRPr="00D56B23">
              <w:rPr>
                <w:sz w:val="20"/>
                <w:cs/>
                <w:lang w:bidi="th-TH"/>
              </w:rPr>
              <w:t>6</w:t>
            </w:r>
            <w:r w:rsidRPr="00D56B23">
              <w:rPr>
                <w:sz w:val="20"/>
              </w:rPr>
              <w:t xml:space="preserve"> months</w:t>
            </w:r>
          </w:p>
        </w:tc>
        <w:tc>
          <w:tcPr>
            <w:tcW w:w="1527" w:type="dxa"/>
            <w:vAlign w:val="bottom"/>
          </w:tcPr>
          <w:p w14:paraId="54EF576D" w14:textId="25C8410E" w:rsidR="0064555F" w:rsidRPr="00C961C7" w:rsidRDefault="0064555F" w:rsidP="0064555F">
            <w:pPr>
              <w:tabs>
                <w:tab w:val="decimal" w:pos="1062"/>
              </w:tabs>
              <w:spacing w:line="240" w:lineRule="atLeast"/>
              <w:ind w:right="57"/>
              <w:jc w:val="right"/>
              <w:rPr>
                <w:sz w:val="20"/>
                <w:lang w:eastAsia="en-GB"/>
              </w:rPr>
            </w:pPr>
            <w:r w:rsidRPr="00C961C7">
              <w:rPr>
                <w:sz w:val="20"/>
                <w:lang w:val="en-US"/>
              </w:rPr>
              <w:t>2,000,000</w:t>
            </w:r>
          </w:p>
        </w:tc>
        <w:tc>
          <w:tcPr>
            <w:tcW w:w="1533" w:type="dxa"/>
            <w:vAlign w:val="bottom"/>
          </w:tcPr>
          <w:p w14:paraId="7CF9CF74" w14:textId="3BE2CB6C" w:rsidR="0064555F" w:rsidRPr="00C961C7" w:rsidRDefault="0064555F" w:rsidP="0064555F">
            <w:pPr>
              <w:tabs>
                <w:tab w:val="decimal" w:pos="1145"/>
              </w:tabs>
              <w:spacing w:line="240" w:lineRule="auto"/>
              <w:rPr>
                <w:sz w:val="20"/>
                <w:lang w:bidi="th-TH"/>
              </w:rPr>
            </w:pPr>
            <w:r w:rsidRPr="00C961C7">
              <w:rPr>
                <w:sz w:val="20"/>
                <w:cs/>
                <w:lang w:bidi="th-TH"/>
              </w:rPr>
              <w:t>-</w:t>
            </w:r>
          </w:p>
        </w:tc>
      </w:tr>
      <w:tr w:rsidR="00D56B23" w14:paraId="12B92E9E" w14:textId="77777777" w:rsidTr="008F15BD">
        <w:tc>
          <w:tcPr>
            <w:tcW w:w="540" w:type="dxa"/>
          </w:tcPr>
          <w:p w14:paraId="0352304E" w14:textId="1BFADFF4" w:rsidR="00D56B23" w:rsidRPr="00D56B23" w:rsidRDefault="00D56B23" w:rsidP="00D56B23">
            <w:pPr>
              <w:spacing w:line="240" w:lineRule="auto"/>
              <w:ind w:left="-18"/>
              <w:rPr>
                <w:sz w:val="20"/>
                <w:cs/>
                <w:lang w:bidi="th-TH"/>
              </w:rPr>
            </w:pPr>
            <w:r w:rsidRPr="00D56B23">
              <w:rPr>
                <w:sz w:val="20"/>
                <w:cs/>
                <w:lang w:bidi="th-TH"/>
              </w:rPr>
              <w:t>44</w:t>
            </w:r>
          </w:p>
        </w:tc>
        <w:tc>
          <w:tcPr>
            <w:tcW w:w="5583" w:type="dxa"/>
          </w:tcPr>
          <w:p w14:paraId="0313CFFF" w14:textId="026E67B7" w:rsidR="00D56B23" w:rsidRPr="00D56B23" w:rsidRDefault="00D56B23" w:rsidP="00D56B23">
            <w:pPr>
              <w:spacing w:line="240" w:lineRule="atLeast"/>
              <w:ind w:left="249" w:right="-115" w:hanging="249"/>
              <w:rPr>
                <w:sz w:val="20"/>
              </w:rPr>
            </w:pPr>
            <w:r w:rsidRPr="00D56B23">
              <w:rPr>
                <w:sz w:val="20"/>
              </w:rPr>
              <w:t xml:space="preserve">Debenture amounting to Baht </w:t>
            </w:r>
            <w:r w:rsidRPr="00D56B23">
              <w:rPr>
                <w:sz w:val="20"/>
                <w:cs/>
                <w:lang w:bidi="th-TH"/>
              </w:rPr>
              <w:t>1</w:t>
            </w:r>
            <w:r w:rsidRPr="00D56B23">
              <w:rPr>
                <w:sz w:val="20"/>
                <w:lang w:val="en-US" w:bidi="th-TH"/>
              </w:rPr>
              <w:t>,902</w:t>
            </w:r>
            <w:r w:rsidRPr="00D56B23">
              <w:rPr>
                <w:sz w:val="20"/>
              </w:rPr>
              <w:t xml:space="preserve"> million with a tenor of </w:t>
            </w:r>
            <w:r w:rsidRPr="00D56B23">
              <w:rPr>
                <w:sz w:val="20"/>
              </w:rPr>
              <w:br/>
              <w:t>2 years 11 months 27 days, maturing in November 2024, bearing interest at a fixed rate, payable every 3 months</w:t>
            </w:r>
          </w:p>
        </w:tc>
        <w:tc>
          <w:tcPr>
            <w:tcW w:w="1527" w:type="dxa"/>
            <w:vAlign w:val="bottom"/>
          </w:tcPr>
          <w:p w14:paraId="2A1F0AD5" w14:textId="608D8350" w:rsidR="00D56B23" w:rsidRPr="00C961C7" w:rsidRDefault="00D56B23" w:rsidP="00D56B23">
            <w:pPr>
              <w:tabs>
                <w:tab w:val="decimal" w:pos="1062"/>
              </w:tabs>
              <w:spacing w:line="240" w:lineRule="atLeast"/>
              <w:ind w:right="57"/>
              <w:jc w:val="right"/>
              <w:rPr>
                <w:sz w:val="20"/>
                <w:lang w:val="en-US"/>
              </w:rPr>
            </w:pPr>
            <w:r w:rsidRPr="00C961C7">
              <w:rPr>
                <w:sz w:val="20"/>
                <w:lang w:val="en-US"/>
              </w:rPr>
              <w:t>1,902,000</w:t>
            </w:r>
          </w:p>
        </w:tc>
        <w:tc>
          <w:tcPr>
            <w:tcW w:w="1533" w:type="dxa"/>
            <w:vAlign w:val="bottom"/>
          </w:tcPr>
          <w:p w14:paraId="03EF69C4" w14:textId="2FF377DF" w:rsidR="00D56B23" w:rsidRPr="00C961C7" w:rsidRDefault="00D56B23" w:rsidP="00D56B23">
            <w:pPr>
              <w:tabs>
                <w:tab w:val="decimal" w:pos="1145"/>
              </w:tabs>
              <w:spacing w:line="240" w:lineRule="auto"/>
              <w:rPr>
                <w:sz w:val="20"/>
                <w:cs/>
                <w:lang w:bidi="th-TH"/>
              </w:rPr>
            </w:pPr>
            <w:r w:rsidRPr="00C961C7">
              <w:rPr>
                <w:sz w:val="20"/>
                <w:cs/>
                <w:lang w:bidi="th-TH"/>
              </w:rPr>
              <w:t>-</w:t>
            </w:r>
          </w:p>
        </w:tc>
      </w:tr>
      <w:tr w:rsidR="00302DA7" w14:paraId="42BC7692" w14:textId="77777777" w:rsidTr="008F15BD">
        <w:tc>
          <w:tcPr>
            <w:tcW w:w="540" w:type="dxa"/>
          </w:tcPr>
          <w:p w14:paraId="1EF16192" w14:textId="4FFE46BF" w:rsidR="00302DA7" w:rsidRDefault="00302DA7" w:rsidP="00302DA7">
            <w:pPr>
              <w:spacing w:line="240" w:lineRule="auto"/>
              <w:ind w:left="-18"/>
              <w:rPr>
                <w:rFonts w:cstheme="minorBidi"/>
                <w:sz w:val="20"/>
                <w:szCs w:val="25"/>
                <w:cs/>
                <w:lang w:bidi="th-TH"/>
              </w:rPr>
            </w:pPr>
            <w:r w:rsidRPr="00D56B23">
              <w:rPr>
                <w:sz w:val="20"/>
                <w:cs/>
                <w:lang w:bidi="th-TH"/>
              </w:rPr>
              <w:t>4</w:t>
            </w:r>
            <w:r>
              <w:rPr>
                <w:sz w:val="20"/>
                <w:lang w:bidi="th-TH"/>
              </w:rPr>
              <w:t>5</w:t>
            </w:r>
          </w:p>
        </w:tc>
        <w:tc>
          <w:tcPr>
            <w:tcW w:w="5583" w:type="dxa"/>
          </w:tcPr>
          <w:p w14:paraId="2D38EA64" w14:textId="16B5BB84" w:rsidR="00302DA7" w:rsidRPr="004F0992" w:rsidRDefault="00302DA7" w:rsidP="00302DA7">
            <w:pPr>
              <w:spacing w:line="240" w:lineRule="atLeast"/>
              <w:ind w:left="249" w:right="-115" w:hanging="249"/>
              <w:rPr>
                <w:sz w:val="20"/>
              </w:rPr>
            </w:pPr>
            <w:r w:rsidRPr="00D56B23">
              <w:rPr>
                <w:sz w:val="20"/>
              </w:rPr>
              <w:t xml:space="preserve">Debenture amounting to Baht </w:t>
            </w:r>
            <w:r w:rsidRPr="00D56B23">
              <w:rPr>
                <w:sz w:val="20"/>
                <w:cs/>
                <w:lang w:bidi="th-TH"/>
              </w:rPr>
              <w:t>1</w:t>
            </w:r>
            <w:r w:rsidRPr="00D56B23">
              <w:rPr>
                <w:sz w:val="20"/>
                <w:lang w:val="en-US" w:bidi="th-TH"/>
              </w:rPr>
              <w:t>,</w:t>
            </w:r>
            <w:r>
              <w:rPr>
                <w:sz w:val="20"/>
                <w:lang w:val="en-US" w:bidi="th-TH"/>
              </w:rPr>
              <w:t>598</w:t>
            </w:r>
            <w:r w:rsidRPr="00D56B23">
              <w:rPr>
                <w:sz w:val="20"/>
              </w:rPr>
              <w:t xml:space="preserve"> million with a tenor of </w:t>
            </w:r>
            <w:r w:rsidRPr="00D56B23">
              <w:rPr>
                <w:sz w:val="20"/>
              </w:rPr>
              <w:br/>
            </w:r>
            <w:r>
              <w:rPr>
                <w:sz w:val="20"/>
              </w:rPr>
              <w:t>3</w:t>
            </w:r>
            <w:r w:rsidRPr="00D56B23">
              <w:rPr>
                <w:sz w:val="20"/>
              </w:rPr>
              <w:t xml:space="preserve"> years 11 months 2</w:t>
            </w:r>
            <w:r>
              <w:rPr>
                <w:sz w:val="20"/>
              </w:rPr>
              <w:t>6</w:t>
            </w:r>
            <w:r w:rsidRPr="00D56B23">
              <w:rPr>
                <w:sz w:val="20"/>
              </w:rPr>
              <w:t xml:space="preserve"> days, maturing in November 202</w:t>
            </w:r>
            <w:r>
              <w:rPr>
                <w:sz w:val="20"/>
              </w:rPr>
              <w:t>5</w:t>
            </w:r>
            <w:r w:rsidRPr="00D56B23">
              <w:rPr>
                <w:sz w:val="20"/>
              </w:rPr>
              <w:t>, bearing interest at a fixed rate, payable every 3 months</w:t>
            </w:r>
          </w:p>
        </w:tc>
        <w:tc>
          <w:tcPr>
            <w:tcW w:w="1527" w:type="dxa"/>
            <w:vAlign w:val="bottom"/>
          </w:tcPr>
          <w:p w14:paraId="7B84DBAF" w14:textId="4753B8DE" w:rsidR="00302DA7" w:rsidRPr="00C961C7" w:rsidRDefault="00302DA7" w:rsidP="00302DA7">
            <w:pPr>
              <w:tabs>
                <w:tab w:val="decimal" w:pos="1062"/>
              </w:tabs>
              <w:spacing w:line="240" w:lineRule="atLeast"/>
              <w:ind w:right="57"/>
              <w:jc w:val="right"/>
              <w:rPr>
                <w:sz w:val="20"/>
                <w:lang w:val="en-US"/>
              </w:rPr>
            </w:pPr>
            <w:r w:rsidRPr="00C961C7">
              <w:rPr>
                <w:sz w:val="20"/>
                <w:lang w:val="en-US"/>
              </w:rPr>
              <w:t>1,598,000</w:t>
            </w:r>
          </w:p>
        </w:tc>
        <w:tc>
          <w:tcPr>
            <w:tcW w:w="1533" w:type="dxa"/>
            <w:vAlign w:val="bottom"/>
          </w:tcPr>
          <w:p w14:paraId="32ECD537" w14:textId="6A543CB3" w:rsidR="00302DA7" w:rsidRPr="00C961C7" w:rsidRDefault="00302DA7" w:rsidP="00302DA7">
            <w:pPr>
              <w:tabs>
                <w:tab w:val="decimal" w:pos="1145"/>
              </w:tabs>
              <w:spacing w:line="240" w:lineRule="auto"/>
              <w:rPr>
                <w:sz w:val="20"/>
                <w:cs/>
                <w:lang w:bidi="th-TH"/>
              </w:rPr>
            </w:pPr>
            <w:r w:rsidRPr="00C961C7">
              <w:rPr>
                <w:sz w:val="20"/>
                <w:cs/>
                <w:lang w:bidi="th-TH"/>
              </w:rPr>
              <w:t>-</w:t>
            </w:r>
          </w:p>
        </w:tc>
      </w:tr>
      <w:tr w:rsidR="00302DA7" w:rsidRPr="004F0992" w14:paraId="60728DAE" w14:textId="77777777" w:rsidTr="008F15BD">
        <w:tc>
          <w:tcPr>
            <w:tcW w:w="540" w:type="dxa"/>
          </w:tcPr>
          <w:p w14:paraId="4AA89CA9" w14:textId="31C4AB45" w:rsidR="00302DA7" w:rsidRPr="0064555F" w:rsidRDefault="00302DA7" w:rsidP="00302DA7">
            <w:pPr>
              <w:spacing w:line="240" w:lineRule="auto"/>
              <w:ind w:left="-18"/>
              <w:rPr>
                <w:sz w:val="20"/>
                <w:lang w:bidi="th-TH"/>
              </w:rPr>
            </w:pPr>
            <w:r w:rsidRPr="00D56B23">
              <w:rPr>
                <w:sz w:val="20"/>
                <w:cs/>
                <w:lang w:bidi="th-TH"/>
              </w:rPr>
              <w:t>4</w:t>
            </w:r>
            <w:r>
              <w:rPr>
                <w:sz w:val="20"/>
                <w:lang w:bidi="th-TH"/>
              </w:rPr>
              <w:t>6</w:t>
            </w:r>
          </w:p>
        </w:tc>
        <w:tc>
          <w:tcPr>
            <w:tcW w:w="5583" w:type="dxa"/>
          </w:tcPr>
          <w:p w14:paraId="418EEC6A" w14:textId="65C2A75B" w:rsidR="00302DA7" w:rsidRPr="0064555F" w:rsidRDefault="00302DA7" w:rsidP="00302DA7">
            <w:pPr>
              <w:spacing w:line="240" w:lineRule="atLeast"/>
              <w:ind w:left="249" w:right="-115" w:hanging="249"/>
              <w:rPr>
                <w:sz w:val="20"/>
              </w:rPr>
            </w:pPr>
            <w:r w:rsidRPr="00D56B23">
              <w:rPr>
                <w:sz w:val="20"/>
              </w:rPr>
              <w:t xml:space="preserve">Debenture amounting to Baht </w:t>
            </w:r>
            <w:r w:rsidRPr="00D56B23">
              <w:rPr>
                <w:sz w:val="20"/>
                <w:cs/>
                <w:lang w:bidi="th-TH"/>
              </w:rPr>
              <w:t>1</w:t>
            </w:r>
            <w:r w:rsidRPr="00D56B23">
              <w:rPr>
                <w:sz w:val="20"/>
                <w:lang w:val="en-US" w:bidi="th-TH"/>
              </w:rPr>
              <w:t>,</w:t>
            </w:r>
            <w:r>
              <w:rPr>
                <w:sz w:val="20"/>
                <w:lang w:val="en-US" w:bidi="th-TH"/>
              </w:rPr>
              <w:t>000</w:t>
            </w:r>
            <w:r w:rsidRPr="00D56B23">
              <w:rPr>
                <w:sz w:val="20"/>
              </w:rPr>
              <w:t xml:space="preserve"> million with a tenor of </w:t>
            </w:r>
            <w:r w:rsidRPr="00D56B23">
              <w:rPr>
                <w:sz w:val="20"/>
              </w:rPr>
              <w:br/>
            </w:r>
            <w:r>
              <w:rPr>
                <w:sz w:val="20"/>
              </w:rPr>
              <w:t>4</w:t>
            </w:r>
            <w:r w:rsidRPr="00D56B23">
              <w:rPr>
                <w:sz w:val="20"/>
              </w:rPr>
              <w:t xml:space="preserve"> years 11 months 2</w:t>
            </w:r>
            <w:r>
              <w:rPr>
                <w:sz w:val="20"/>
              </w:rPr>
              <w:t>5</w:t>
            </w:r>
            <w:r w:rsidRPr="00D56B23">
              <w:rPr>
                <w:sz w:val="20"/>
              </w:rPr>
              <w:t xml:space="preserve"> days, maturing in November 202</w:t>
            </w:r>
            <w:r>
              <w:rPr>
                <w:sz w:val="20"/>
              </w:rPr>
              <w:t>6</w:t>
            </w:r>
            <w:r w:rsidRPr="00D56B23">
              <w:rPr>
                <w:sz w:val="20"/>
              </w:rPr>
              <w:t>, bearing interest at a fixed rate, payable every 3 months</w:t>
            </w:r>
          </w:p>
        </w:tc>
        <w:tc>
          <w:tcPr>
            <w:tcW w:w="1527" w:type="dxa"/>
            <w:vAlign w:val="bottom"/>
          </w:tcPr>
          <w:p w14:paraId="2310835D" w14:textId="249C771E" w:rsidR="00302DA7" w:rsidRPr="00C961C7" w:rsidRDefault="00EE3DC7" w:rsidP="00302DA7">
            <w:pPr>
              <w:pBdr>
                <w:bottom w:val="single" w:sz="4" w:space="1" w:color="auto"/>
              </w:pBdr>
              <w:tabs>
                <w:tab w:val="decimal" w:pos="1062"/>
              </w:tabs>
              <w:spacing w:line="240" w:lineRule="atLeast"/>
              <w:ind w:right="57"/>
              <w:jc w:val="right"/>
              <w:rPr>
                <w:sz w:val="20"/>
                <w:lang w:val="en-US"/>
              </w:rPr>
            </w:pPr>
            <w:r w:rsidRPr="00C961C7">
              <w:rPr>
                <w:sz w:val="20"/>
                <w:lang w:val="en-US"/>
              </w:rPr>
              <w:t>1,000,000</w:t>
            </w:r>
          </w:p>
        </w:tc>
        <w:tc>
          <w:tcPr>
            <w:tcW w:w="1533" w:type="dxa"/>
            <w:vAlign w:val="bottom"/>
          </w:tcPr>
          <w:p w14:paraId="4B8C4CFE" w14:textId="5037B162" w:rsidR="00302DA7" w:rsidRPr="00C961C7" w:rsidRDefault="00302DA7" w:rsidP="00302DA7">
            <w:pPr>
              <w:pBdr>
                <w:bottom w:val="single" w:sz="4" w:space="1" w:color="auto"/>
              </w:pBdr>
              <w:tabs>
                <w:tab w:val="decimal" w:pos="1145"/>
              </w:tabs>
              <w:spacing w:line="240" w:lineRule="auto"/>
              <w:rPr>
                <w:sz w:val="20"/>
              </w:rPr>
            </w:pPr>
            <w:r w:rsidRPr="00C961C7">
              <w:rPr>
                <w:sz w:val="20"/>
                <w:cs/>
                <w:lang w:bidi="th-TH"/>
              </w:rPr>
              <w:t>-</w:t>
            </w:r>
          </w:p>
        </w:tc>
      </w:tr>
      <w:tr w:rsidR="00302DA7" w:rsidRPr="004F0992" w14:paraId="195E6FA5" w14:textId="77777777" w:rsidTr="008F15BD">
        <w:tc>
          <w:tcPr>
            <w:tcW w:w="6123" w:type="dxa"/>
            <w:gridSpan w:val="2"/>
          </w:tcPr>
          <w:p w14:paraId="25B22B26" w14:textId="77777777" w:rsidR="00302DA7" w:rsidRPr="004F0992" w:rsidRDefault="00302DA7" w:rsidP="00302DA7">
            <w:pPr>
              <w:spacing w:line="240" w:lineRule="auto"/>
              <w:ind w:left="-24" w:right="78" w:firstLine="24"/>
              <w:rPr>
                <w:b/>
                <w:bCs/>
                <w:sz w:val="20"/>
              </w:rPr>
            </w:pPr>
            <w:r w:rsidRPr="004F0992">
              <w:rPr>
                <w:b/>
                <w:bCs/>
                <w:sz w:val="20"/>
              </w:rPr>
              <w:t>Total</w:t>
            </w:r>
          </w:p>
        </w:tc>
        <w:tc>
          <w:tcPr>
            <w:tcW w:w="1527" w:type="dxa"/>
          </w:tcPr>
          <w:p w14:paraId="3F2E099A" w14:textId="2FB376AC" w:rsidR="00302DA7" w:rsidRPr="00C961C7" w:rsidRDefault="00EE3DC7" w:rsidP="00302DA7">
            <w:pPr>
              <w:tabs>
                <w:tab w:val="decimal" w:pos="1062"/>
              </w:tabs>
              <w:spacing w:line="240" w:lineRule="atLeast"/>
              <w:ind w:right="70"/>
              <w:jc w:val="right"/>
              <w:rPr>
                <w:b/>
                <w:bCs/>
                <w:sz w:val="20"/>
              </w:rPr>
            </w:pPr>
            <w:r w:rsidRPr="00C961C7">
              <w:rPr>
                <w:b/>
                <w:bCs/>
                <w:sz w:val="20"/>
              </w:rPr>
              <w:t>47,168,700</w:t>
            </w:r>
          </w:p>
        </w:tc>
        <w:tc>
          <w:tcPr>
            <w:tcW w:w="1533" w:type="dxa"/>
            <w:vAlign w:val="bottom"/>
          </w:tcPr>
          <w:p w14:paraId="643326A5" w14:textId="77777777" w:rsidR="00302DA7" w:rsidRPr="00C961C7" w:rsidRDefault="00302DA7" w:rsidP="00302DA7">
            <w:pPr>
              <w:tabs>
                <w:tab w:val="decimal" w:pos="1145"/>
              </w:tabs>
              <w:spacing w:line="240" w:lineRule="auto"/>
              <w:rPr>
                <w:b/>
                <w:bCs/>
                <w:sz w:val="20"/>
              </w:rPr>
            </w:pPr>
            <w:r w:rsidRPr="00C961C7">
              <w:rPr>
                <w:b/>
                <w:bCs/>
                <w:sz w:val="20"/>
              </w:rPr>
              <w:t>38,575,800</w:t>
            </w:r>
          </w:p>
        </w:tc>
      </w:tr>
      <w:tr w:rsidR="00302DA7" w:rsidRPr="004F0992" w14:paraId="76F53E51" w14:textId="77777777" w:rsidTr="008F15BD">
        <w:tc>
          <w:tcPr>
            <w:tcW w:w="6123" w:type="dxa"/>
            <w:gridSpan w:val="2"/>
          </w:tcPr>
          <w:p w14:paraId="56EDCF67" w14:textId="77777777" w:rsidR="00302DA7" w:rsidRPr="004F0992" w:rsidRDefault="00302DA7" w:rsidP="00302DA7">
            <w:pPr>
              <w:spacing w:line="240" w:lineRule="auto"/>
              <w:ind w:left="-24" w:right="78" w:firstLine="24"/>
              <w:rPr>
                <w:sz w:val="20"/>
              </w:rPr>
            </w:pPr>
            <w:r w:rsidRPr="004F0992">
              <w:rPr>
                <w:i/>
                <w:iCs/>
                <w:sz w:val="20"/>
              </w:rPr>
              <w:t>Less</w:t>
            </w:r>
            <w:r w:rsidRPr="00AE277C">
              <w:rPr>
                <w:sz w:val="20"/>
                <w:cs/>
                <w:lang w:bidi="th-TH"/>
              </w:rPr>
              <w:t xml:space="preserve"> </w:t>
            </w:r>
            <w:r w:rsidRPr="004F0992">
              <w:rPr>
                <w:sz w:val="20"/>
              </w:rPr>
              <w:t>deferred issuing costs</w:t>
            </w:r>
          </w:p>
        </w:tc>
        <w:tc>
          <w:tcPr>
            <w:tcW w:w="1527" w:type="dxa"/>
            <w:vAlign w:val="bottom"/>
          </w:tcPr>
          <w:p w14:paraId="7C3A80AD" w14:textId="6572A785" w:rsidR="00302DA7" w:rsidRPr="00C961C7" w:rsidRDefault="00EE3DC7" w:rsidP="00302DA7">
            <w:pPr>
              <w:pBdr>
                <w:bottom w:val="single" w:sz="4" w:space="1" w:color="auto"/>
              </w:pBdr>
              <w:tabs>
                <w:tab w:val="decimal" w:pos="1239"/>
              </w:tabs>
              <w:spacing w:line="240" w:lineRule="auto"/>
              <w:rPr>
                <w:sz w:val="20"/>
                <w:lang w:val="en-US"/>
              </w:rPr>
            </w:pPr>
            <w:r w:rsidRPr="00C961C7">
              <w:rPr>
                <w:sz w:val="20"/>
                <w:lang w:val="en-US"/>
              </w:rPr>
              <w:t>(140,512)</w:t>
            </w:r>
          </w:p>
        </w:tc>
        <w:tc>
          <w:tcPr>
            <w:tcW w:w="1533" w:type="dxa"/>
            <w:vAlign w:val="bottom"/>
          </w:tcPr>
          <w:p w14:paraId="6B675A04" w14:textId="77777777" w:rsidR="00302DA7" w:rsidRPr="00C961C7" w:rsidRDefault="00302DA7" w:rsidP="00302DA7">
            <w:pPr>
              <w:pBdr>
                <w:bottom w:val="single" w:sz="4" w:space="1" w:color="auto"/>
              </w:pBdr>
              <w:tabs>
                <w:tab w:val="decimal" w:pos="1145"/>
              </w:tabs>
              <w:spacing w:line="240" w:lineRule="auto"/>
              <w:rPr>
                <w:sz w:val="20"/>
              </w:rPr>
            </w:pPr>
            <w:r w:rsidRPr="00C961C7">
              <w:rPr>
                <w:sz w:val="20"/>
                <w:cs/>
                <w:lang w:bidi="th-TH"/>
              </w:rPr>
              <w:t>(</w:t>
            </w:r>
            <w:r w:rsidRPr="00C961C7">
              <w:rPr>
                <w:sz w:val="20"/>
              </w:rPr>
              <w:t>122,959</w:t>
            </w:r>
            <w:r w:rsidRPr="00C961C7">
              <w:rPr>
                <w:sz w:val="20"/>
                <w:cs/>
                <w:lang w:bidi="th-TH"/>
              </w:rPr>
              <w:t>)</w:t>
            </w:r>
          </w:p>
        </w:tc>
      </w:tr>
      <w:tr w:rsidR="00302DA7" w:rsidRPr="004F0992" w14:paraId="4EC4A544" w14:textId="77777777" w:rsidTr="008F15BD">
        <w:tc>
          <w:tcPr>
            <w:tcW w:w="6123" w:type="dxa"/>
            <w:gridSpan w:val="2"/>
          </w:tcPr>
          <w:p w14:paraId="396494CC" w14:textId="77777777" w:rsidR="00302DA7" w:rsidRPr="004F0992" w:rsidRDefault="00302DA7" w:rsidP="00302DA7">
            <w:pPr>
              <w:spacing w:line="240" w:lineRule="auto"/>
              <w:ind w:left="-24" w:right="78" w:firstLine="24"/>
              <w:rPr>
                <w:b/>
                <w:bCs/>
                <w:sz w:val="20"/>
              </w:rPr>
            </w:pPr>
            <w:r w:rsidRPr="004F0992">
              <w:rPr>
                <w:b/>
                <w:bCs/>
                <w:sz w:val="20"/>
              </w:rPr>
              <w:t>Net</w:t>
            </w:r>
          </w:p>
        </w:tc>
        <w:tc>
          <w:tcPr>
            <w:tcW w:w="1527" w:type="dxa"/>
            <w:vAlign w:val="bottom"/>
          </w:tcPr>
          <w:p w14:paraId="62AD3B30" w14:textId="675B0B8B" w:rsidR="00302DA7" w:rsidRPr="00C961C7" w:rsidRDefault="00EE3DC7" w:rsidP="00302DA7">
            <w:pPr>
              <w:pBdr>
                <w:bottom w:val="double" w:sz="4" w:space="1" w:color="auto"/>
              </w:pBdr>
              <w:tabs>
                <w:tab w:val="decimal" w:pos="1239"/>
              </w:tabs>
              <w:spacing w:line="240" w:lineRule="auto"/>
              <w:rPr>
                <w:rFonts w:cstheme="minorBidi"/>
                <w:b/>
                <w:bCs/>
                <w:sz w:val="20"/>
                <w:lang w:bidi="th-TH"/>
              </w:rPr>
            </w:pPr>
            <w:r w:rsidRPr="00C961C7">
              <w:rPr>
                <w:rFonts w:cstheme="minorBidi"/>
                <w:b/>
                <w:bCs/>
                <w:sz w:val="20"/>
                <w:lang w:bidi="th-TH"/>
              </w:rPr>
              <w:t>47,028,188</w:t>
            </w:r>
          </w:p>
        </w:tc>
        <w:tc>
          <w:tcPr>
            <w:tcW w:w="1533" w:type="dxa"/>
            <w:vAlign w:val="bottom"/>
          </w:tcPr>
          <w:p w14:paraId="2AC47B8D" w14:textId="77777777" w:rsidR="00302DA7" w:rsidRPr="00C961C7" w:rsidRDefault="00302DA7" w:rsidP="00302DA7">
            <w:pPr>
              <w:pBdr>
                <w:bottom w:val="double" w:sz="4" w:space="1" w:color="auto"/>
              </w:pBdr>
              <w:tabs>
                <w:tab w:val="decimal" w:pos="1145"/>
              </w:tabs>
              <w:spacing w:line="240" w:lineRule="auto"/>
              <w:rPr>
                <w:b/>
                <w:bCs/>
                <w:sz w:val="20"/>
              </w:rPr>
            </w:pPr>
            <w:r w:rsidRPr="00C961C7">
              <w:rPr>
                <w:b/>
                <w:bCs/>
                <w:sz w:val="20"/>
              </w:rPr>
              <w:t>38,452,841</w:t>
            </w:r>
          </w:p>
        </w:tc>
      </w:tr>
      <w:tr w:rsidR="00302DA7" w:rsidRPr="004F0992" w14:paraId="3119BE26" w14:textId="77777777" w:rsidTr="008F15BD">
        <w:tc>
          <w:tcPr>
            <w:tcW w:w="6123" w:type="dxa"/>
            <w:gridSpan w:val="2"/>
          </w:tcPr>
          <w:p w14:paraId="690501C2" w14:textId="77777777" w:rsidR="00302DA7" w:rsidRPr="004F0992" w:rsidRDefault="00302DA7" w:rsidP="00302DA7">
            <w:pPr>
              <w:spacing w:line="240" w:lineRule="auto"/>
              <w:ind w:left="-24" w:right="78" w:firstLine="24"/>
              <w:rPr>
                <w:sz w:val="20"/>
              </w:rPr>
            </w:pPr>
          </w:p>
        </w:tc>
        <w:tc>
          <w:tcPr>
            <w:tcW w:w="1527" w:type="dxa"/>
            <w:vAlign w:val="bottom"/>
          </w:tcPr>
          <w:p w14:paraId="00216A70" w14:textId="77777777" w:rsidR="00302DA7" w:rsidRPr="00C961C7" w:rsidRDefault="00302DA7" w:rsidP="00302DA7">
            <w:pPr>
              <w:tabs>
                <w:tab w:val="decimal" w:pos="1239"/>
              </w:tabs>
              <w:spacing w:line="240" w:lineRule="auto"/>
              <w:rPr>
                <w:sz w:val="20"/>
              </w:rPr>
            </w:pPr>
          </w:p>
        </w:tc>
        <w:tc>
          <w:tcPr>
            <w:tcW w:w="1533" w:type="dxa"/>
            <w:vAlign w:val="bottom"/>
          </w:tcPr>
          <w:p w14:paraId="1CFD00F0" w14:textId="77777777" w:rsidR="00302DA7" w:rsidRPr="00C961C7" w:rsidRDefault="00302DA7" w:rsidP="00302DA7">
            <w:pPr>
              <w:tabs>
                <w:tab w:val="decimal" w:pos="1314"/>
              </w:tabs>
              <w:spacing w:line="240" w:lineRule="auto"/>
              <w:rPr>
                <w:sz w:val="20"/>
              </w:rPr>
            </w:pPr>
          </w:p>
        </w:tc>
      </w:tr>
      <w:tr w:rsidR="00AF4284" w:rsidRPr="004F0992" w14:paraId="10B684EF" w14:textId="77777777" w:rsidTr="008F15BD">
        <w:tc>
          <w:tcPr>
            <w:tcW w:w="6123" w:type="dxa"/>
            <w:gridSpan w:val="2"/>
          </w:tcPr>
          <w:p w14:paraId="525B7B8F" w14:textId="77777777" w:rsidR="00AF4284" w:rsidRPr="004F0992" w:rsidRDefault="00AF4284" w:rsidP="00302DA7">
            <w:pPr>
              <w:spacing w:line="240" w:lineRule="auto"/>
              <w:ind w:left="-24" w:right="78" w:firstLine="24"/>
              <w:rPr>
                <w:sz w:val="20"/>
              </w:rPr>
            </w:pPr>
          </w:p>
        </w:tc>
        <w:tc>
          <w:tcPr>
            <w:tcW w:w="1527" w:type="dxa"/>
            <w:vAlign w:val="bottom"/>
          </w:tcPr>
          <w:p w14:paraId="1A9FF72A" w14:textId="77777777" w:rsidR="00AF4284" w:rsidRPr="004F0992" w:rsidRDefault="00AF4284" w:rsidP="00302DA7">
            <w:pPr>
              <w:tabs>
                <w:tab w:val="decimal" w:pos="1239"/>
              </w:tabs>
              <w:spacing w:line="240" w:lineRule="auto"/>
              <w:rPr>
                <w:sz w:val="20"/>
              </w:rPr>
            </w:pPr>
          </w:p>
        </w:tc>
        <w:tc>
          <w:tcPr>
            <w:tcW w:w="1533" w:type="dxa"/>
            <w:vAlign w:val="bottom"/>
          </w:tcPr>
          <w:p w14:paraId="05D9D469" w14:textId="77777777" w:rsidR="00AF4284" w:rsidRPr="004F0992" w:rsidRDefault="00AF4284" w:rsidP="00302DA7">
            <w:pPr>
              <w:tabs>
                <w:tab w:val="decimal" w:pos="1314"/>
              </w:tabs>
              <w:spacing w:line="240" w:lineRule="auto"/>
              <w:rPr>
                <w:sz w:val="20"/>
              </w:rPr>
            </w:pPr>
          </w:p>
        </w:tc>
      </w:tr>
      <w:tr w:rsidR="00302DA7" w:rsidRPr="004F0992" w14:paraId="58C9EC5B" w14:textId="77777777" w:rsidTr="008F15BD">
        <w:tc>
          <w:tcPr>
            <w:tcW w:w="6123" w:type="dxa"/>
            <w:gridSpan w:val="2"/>
          </w:tcPr>
          <w:p w14:paraId="43A07A31" w14:textId="77777777" w:rsidR="00302DA7" w:rsidRPr="004F0992" w:rsidRDefault="00302DA7" w:rsidP="00302DA7">
            <w:pPr>
              <w:spacing w:line="240" w:lineRule="auto"/>
              <w:ind w:left="-24" w:right="78" w:firstLine="24"/>
              <w:rPr>
                <w:sz w:val="20"/>
              </w:rPr>
            </w:pPr>
            <w:r w:rsidRPr="004F0992">
              <w:rPr>
                <w:sz w:val="20"/>
              </w:rPr>
              <w:lastRenderedPageBreak/>
              <w:t>Current portion</w:t>
            </w:r>
          </w:p>
        </w:tc>
        <w:tc>
          <w:tcPr>
            <w:tcW w:w="1527" w:type="dxa"/>
            <w:vAlign w:val="bottom"/>
          </w:tcPr>
          <w:p w14:paraId="7E7C8117" w14:textId="03FAE823" w:rsidR="00302DA7" w:rsidRPr="004F0992" w:rsidRDefault="00EE3DC7" w:rsidP="00302DA7">
            <w:pPr>
              <w:tabs>
                <w:tab w:val="decimal" w:pos="1239"/>
              </w:tabs>
              <w:spacing w:line="240" w:lineRule="auto"/>
              <w:rPr>
                <w:sz w:val="20"/>
              </w:rPr>
            </w:pPr>
            <w:r w:rsidRPr="00EE3DC7">
              <w:rPr>
                <w:sz w:val="20"/>
              </w:rPr>
              <w:t>14,436,989</w:t>
            </w:r>
          </w:p>
        </w:tc>
        <w:tc>
          <w:tcPr>
            <w:tcW w:w="1533" w:type="dxa"/>
            <w:vAlign w:val="bottom"/>
          </w:tcPr>
          <w:p w14:paraId="097140A7" w14:textId="77777777" w:rsidR="00302DA7" w:rsidRPr="004F0992" w:rsidRDefault="00302DA7" w:rsidP="00302DA7">
            <w:pPr>
              <w:tabs>
                <w:tab w:val="decimal" w:pos="1145"/>
              </w:tabs>
              <w:spacing w:line="240" w:lineRule="auto"/>
              <w:rPr>
                <w:sz w:val="20"/>
              </w:rPr>
            </w:pPr>
            <w:r w:rsidRPr="004F0992">
              <w:rPr>
                <w:sz w:val="20"/>
              </w:rPr>
              <w:t>12,886,772</w:t>
            </w:r>
          </w:p>
        </w:tc>
      </w:tr>
      <w:tr w:rsidR="00302DA7" w:rsidRPr="004F0992" w14:paraId="6C639E02" w14:textId="77777777" w:rsidTr="008F15BD">
        <w:tc>
          <w:tcPr>
            <w:tcW w:w="6123" w:type="dxa"/>
            <w:gridSpan w:val="2"/>
          </w:tcPr>
          <w:p w14:paraId="557D46E9" w14:textId="77777777" w:rsidR="00302DA7" w:rsidRPr="004F0992" w:rsidRDefault="00302DA7" w:rsidP="00302DA7">
            <w:pPr>
              <w:spacing w:line="240" w:lineRule="auto"/>
              <w:ind w:left="-24" w:right="78" w:firstLine="24"/>
              <w:rPr>
                <w:sz w:val="20"/>
              </w:rPr>
            </w:pPr>
            <w:r w:rsidRPr="004F0992">
              <w:rPr>
                <w:sz w:val="20"/>
                <w:lang w:val="en-US" w:bidi="th-TH"/>
              </w:rPr>
              <w:t>Non</w:t>
            </w:r>
            <w:r w:rsidRPr="00AE277C">
              <w:rPr>
                <w:sz w:val="20"/>
                <w:cs/>
                <w:lang w:val="en-US" w:bidi="th-TH"/>
              </w:rPr>
              <w:t>-</w:t>
            </w:r>
            <w:r w:rsidRPr="004F0992">
              <w:rPr>
                <w:sz w:val="20"/>
                <w:lang w:val="en-US" w:bidi="th-TH"/>
              </w:rPr>
              <w:t>current portion</w:t>
            </w:r>
          </w:p>
        </w:tc>
        <w:tc>
          <w:tcPr>
            <w:tcW w:w="1527" w:type="dxa"/>
            <w:vAlign w:val="bottom"/>
          </w:tcPr>
          <w:p w14:paraId="4216290B" w14:textId="074409EB" w:rsidR="00302DA7" w:rsidRPr="008D2F9B" w:rsidRDefault="00EE3DC7" w:rsidP="00302DA7">
            <w:pPr>
              <w:pBdr>
                <w:bottom w:val="single" w:sz="4" w:space="1" w:color="auto"/>
              </w:pBdr>
              <w:tabs>
                <w:tab w:val="decimal" w:pos="1239"/>
              </w:tabs>
              <w:spacing w:line="240" w:lineRule="auto"/>
              <w:rPr>
                <w:rFonts w:cstheme="minorBidi"/>
                <w:sz w:val="20"/>
                <w:szCs w:val="25"/>
                <w:lang w:bidi="th-TH"/>
              </w:rPr>
            </w:pPr>
            <w:r w:rsidRPr="00EE3DC7">
              <w:rPr>
                <w:rFonts w:cstheme="minorBidi"/>
                <w:sz w:val="20"/>
                <w:szCs w:val="25"/>
                <w:lang w:bidi="th-TH"/>
              </w:rPr>
              <w:t>32,591,199</w:t>
            </w:r>
          </w:p>
        </w:tc>
        <w:tc>
          <w:tcPr>
            <w:tcW w:w="1533" w:type="dxa"/>
            <w:vAlign w:val="bottom"/>
          </w:tcPr>
          <w:p w14:paraId="67316103" w14:textId="77777777" w:rsidR="00302DA7" w:rsidRPr="004F0992" w:rsidRDefault="00302DA7" w:rsidP="00302DA7">
            <w:pPr>
              <w:pBdr>
                <w:bottom w:val="single" w:sz="4" w:space="1" w:color="auto"/>
              </w:pBdr>
              <w:tabs>
                <w:tab w:val="decimal" w:pos="1145"/>
              </w:tabs>
              <w:spacing w:line="240" w:lineRule="auto"/>
              <w:rPr>
                <w:sz w:val="20"/>
              </w:rPr>
            </w:pPr>
            <w:r w:rsidRPr="004F0992">
              <w:rPr>
                <w:sz w:val="20"/>
              </w:rPr>
              <w:t>25,566,069</w:t>
            </w:r>
          </w:p>
        </w:tc>
      </w:tr>
      <w:tr w:rsidR="00302DA7" w:rsidRPr="004F0992" w14:paraId="7BC4F6D2" w14:textId="77777777" w:rsidTr="008F15BD">
        <w:tc>
          <w:tcPr>
            <w:tcW w:w="6123" w:type="dxa"/>
            <w:gridSpan w:val="2"/>
          </w:tcPr>
          <w:p w14:paraId="44B19E79" w14:textId="77777777" w:rsidR="00302DA7" w:rsidRPr="004F0992" w:rsidRDefault="00302DA7" w:rsidP="00302DA7">
            <w:pPr>
              <w:spacing w:line="240" w:lineRule="auto"/>
              <w:ind w:left="-24" w:right="78" w:firstLine="24"/>
              <w:rPr>
                <w:b/>
                <w:bCs/>
                <w:sz w:val="20"/>
              </w:rPr>
            </w:pPr>
            <w:r w:rsidRPr="004F0992">
              <w:rPr>
                <w:b/>
                <w:bCs/>
                <w:sz w:val="20"/>
                <w:lang w:val="en-US" w:bidi="th-TH"/>
              </w:rPr>
              <w:t>Total</w:t>
            </w:r>
          </w:p>
        </w:tc>
        <w:tc>
          <w:tcPr>
            <w:tcW w:w="1527" w:type="dxa"/>
            <w:vAlign w:val="bottom"/>
          </w:tcPr>
          <w:p w14:paraId="6D196996" w14:textId="1D837B70" w:rsidR="00302DA7" w:rsidRPr="004F0992" w:rsidRDefault="00EE3DC7" w:rsidP="00302DA7">
            <w:pPr>
              <w:pBdr>
                <w:bottom w:val="double" w:sz="4" w:space="1" w:color="auto"/>
              </w:pBdr>
              <w:tabs>
                <w:tab w:val="decimal" w:pos="1239"/>
              </w:tabs>
              <w:spacing w:line="240" w:lineRule="auto"/>
              <w:rPr>
                <w:b/>
                <w:bCs/>
                <w:sz w:val="20"/>
                <w:lang w:val="en-US"/>
              </w:rPr>
            </w:pPr>
            <w:r w:rsidRPr="00EE3DC7">
              <w:rPr>
                <w:b/>
                <w:bCs/>
                <w:sz w:val="20"/>
                <w:lang w:val="en-US"/>
              </w:rPr>
              <w:t>47,028,188</w:t>
            </w:r>
          </w:p>
        </w:tc>
        <w:tc>
          <w:tcPr>
            <w:tcW w:w="1533" w:type="dxa"/>
            <w:vAlign w:val="bottom"/>
          </w:tcPr>
          <w:p w14:paraId="02F49356" w14:textId="77777777" w:rsidR="00302DA7" w:rsidRPr="004F0992" w:rsidRDefault="00302DA7" w:rsidP="00302DA7">
            <w:pPr>
              <w:pBdr>
                <w:bottom w:val="double" w:sz="4" w:space="1" w:color="auto"/>
              </w:pBdr>
              <w:tabs>
                <w:tab w:val="decimal" w:pos="1145"/>
              </w:tabs>
              <w:spacing w:line="240" w:lineRule="auto"/>
              <w:rPr>
                <w:b/>
                <w:bCs/>
                <w:sz w:val="20"/>
              </w:rPr>
            </w:pPr>
            <w:r w:rsidRPr="004F0992">
              <w:rPr>
                <w:b/>
                <w:bCs/>
                <w:sz w:val="20"/>
              </w:rPr>
              <w:t>38,452,841</w:t>
            </w:r>
          </w:p>
        </w:tc>
      </w:tr>
    </w:tbl>
    <w:p w14:paraId="0F9A9063" w14:textId="1D66FF27" w:rsidR="00E67579" w:rsidRDefault="00E67579" w:rsidP="00E67579">
      <w:pPr>
        <w:spacing w:line="240" w:lineRule="auto"/>
        <w:ind w:firstLine="562"/>
        <w:rPr>
          <w:sz w:val="20"/>
          <w:lang w:val="en-US"/>
        </w:rPr>
      </w:pPr>
    </w:p>
    <w:p w14:paraId="3382FC88" w14:textId="04EFEED3" w:rsidR="001A2DEE" w:rsidRDefault="00E67579" w:rsidP="001A2DEE">
      <w:pPr>
        <w:spacing w:line="240" w:lineRule="auto"/>
        <w:ind w:left="540"/>
        <w:jc w:val="thaiDistribute"/>
        <w:rPr>
          <w:spacing w:val="-4"/>
          <w:sz w:val="20"/>
          <w:lang w:val="en-US" w:bidi="th-TH"/>
        </w:rPr>
      </w:pPr>
      <w:r w:rsidRPr="005F44C2">
        <w:rPr>
          <w:spacing w:val="-4"/>
          <w:sz w:val="20"/>
          <w:lang w:val="en-US"/>
        </w:rPr>
        <w:t>The Company, as debentures issuer,</w:t>
      </w:r>
      <w:r w:rsidRPr="00443897">
        <w:rPr>
          <w:spacing w:val="-4"/>
          <w:sz w:val="20"/>
          <w:cs/>
          <w:lang w:val="en-US" w:bidi="th-TH"/>
        </w:rPr>
        <w:t xml:space="preserve"> </w:t>
      </w:r>
      <w:r w:rsidRPr="005F44C2">
        <w:rPr>
          <w:spacing w:val="-4"/>
          <w:sz w:val="20"/>
          <w:lang w:val="en-US"/>
        </w:rPr>
        <w:t>has a condition to maintain a debt to equity ratio at end of each fiscal year</w:t>
      </w:r>
      <w:r w:rsidRPr="00443897">
        <w:rPr>
          <w:spacing w:val="-4"/>
          <w:sz w:val="20"/>
          <w:cs/>
          <w:lang w:val="en-US" w:bidi="th-TH"/>
        </w:rPr>
        <w:t>.</w:t>
      </w:r>
    </w:p>
    <w:p w14:paraId="46DCA3A3" w14:textId="3CF3BF8A" w:rsidR="001A2DEE" w:rsidRDefault="001A2DEE" w:rsidP="001A2DEE">
      <w:pPr>
        <w:spacing w:line="240" w:lineRule="auto"/>
        <w:ind w:left="540"/>
        <w:jc w:val="thaiDistribute"/>
        <w:rPr>
          <w:spacing w:val="-4"/>
          <w:sz w:val="20"/>
          <w:lang w:val="en-US" w:bidi="th-TH"/>
        </w:rPr>
      </w:pPr>
    </w:p>
    <w:p w14:paraId="0E703D5B" w14:textId="2F5F84E1" w:rsidR="00985DF9" w:rsidRPr="00413BC4" w:rsidRDefault="008149D5" w:rsidP="00443897">
      <w:pPr>
        <w:pStyle w:val="Heading1"/>
        <w:numPr>
          <w:ilvl w:val="0"/>
          <w:numId w:val="1"/>
        </w:numPr>
        <w:tabs>
          <w:tab w:val="num" w:pos="720"/>
          <w:tab w:val="num" w:pos="990"/>
        </w:tabs>
        <w:spacing w:before="0" w:after="0" w:line="240" w:lineRule="atLeast"/>
        <w:ind w:left="540" w:hanging="540"/>
        <w:rPr>
          <w:sz w:val="22"/>
          <w:szCs w:val="18"/>
          <w:lang w:val="fr-FR"/>
        </w:rPr>
      </w:pPr>
      <w:r>
        <w:rPr>
          <w:sz w:val="22"/>
          <w:szCs w:val="18"/>
          <w:lang w:val="fr-FR"/>
        </w:rPr>
        <w:t>P</w:t>
      </w:r>
      <w:r w:rsidR="00AD1719" w:rsidRPr="00E048AD">
        <w:rPr>
          <w:sz w:val="22"/>
          <w:szCs w:val="18"/>
          <w:lang w:val="fr-FR"/>
        </w:rPr>
        <w:t xml:space="preserve">rovisions for employee </w:t>
      </w:r>
      <w:r w:rsidR="00985DF9" w:rsidRPr="00E048AD">
        <w:rPr>
          <w:sz w:val="22"/>
          <w:szCs w:val="18"/>
          <w:lang w:val="fr-FR"/>
        </w:rPr>
        <w:t>benefit</w:t>
      </w:r>
      <w:r w:rsidR="00AD1719" w:rsidRPr="00E048AD">
        <w:rPr>
          <w:sz w:val="22"/>
          <w:szCs w:val="18"/>
          <w:lang w:val="fr-FR"/>
        </w:rPr>
        <w:t>s</w:t>
      </w:r>
      <w:r w:rsidR="00242687" w:rsidRPr="00443897">
        <w:rPr>
          <w:sz w:val="22"/>
          <w:szCs w:val="18"/>
          <w:cs/>
          <w:lang w:val="fr-FR" w:bidi="th-TH"/>
        </w:rPr>
        <w:t xml:space="preserve"> </w:t>
      </w:r>
      <w:r w:rsidR="00E90475" w:rsidRPr="00443897">
        <w:rPr>
          <w:sz w:val="22"/>
          <w:szCs w:val="18"/>
          <w:cs/>
          <w:lang w:val="fr-FR" w:bidi="th-TH"/>
        </w:rPr>
        <w:t xml:space="preserve">  </w:t>
      </w:r>
    </w:p>
    <w:p w14:paraId="75CE0073" w14:textId="77777777" w:rsidR="00C07D3D" w:rsidRPr="00E048AD" w:rsidRDefault="00C07D3D" w:rsidP="00E048AD">
      <w:pPr>
        <w:pStyle w:val="BodyText"/>
        <w:spacing w:after="0" w:line="240" w:lineRule="auto"/>
        <w:rPr>
          <w:sz w:val="20"/>
          <w:szCs w:val="18"/>
        </w:rPr>
      </w:pPr>
    </w:p>
    <w:tbl>
      <w:tblPr>
        <w:tblW w:w="9191" w:type="dxa"/>
        <w:tblInd w:w="450" w:type="dxa"/>
        <w:tblLayout w:type="fixed"/>
        <w:tblCellMar>
          <w:left w:w="79" w:type="dxa"/>
          <w:right w:w="79" w:type="dxa"/>
        </w:tblCellMar>
        <w:tblLook w:val="0000" w:firstRow="0" w:lastRow="0" w:firstColumn="0" w:lastColumn="0" w:noHBand="0" w:noVBand="0"/>
      </w:tblPr>
      <w:tblGrid>
        <w:gridCol w:w="4691"/>
        <w:gridCol w:w="1023"/>
        <w:gridCol w:w="180"/>
        <w:gridCol w:w="957"/>
        <w:gridCol w:w="33"/>
        <w:gridCol w:w="147"/>
        <w:gridCol w:w="33"/>
        <w:gridCol w:w="990"/>
        <w:gridCol w:w="180"/>
        <w:gridCol w:w="957"/>
      </w:tblGrid>
      <w:tr w:rsidR="00C869A9" w:rsidRPr="0026025A" w14:paraId="2B45E9D0" w14:textId="77777777" w:rsidTr="00E048AD">
        <w:trPr>
          <w:tblHeader/>
        </w:trPr>
        <w:tc>
          <w:tcPr>
            <w:tcW w:w="4691" w:type="dxa"/>
            <w:shd w:val="clear" w:color="auto" w:fill="auto"/>
          </w:tcPr>
          <w:p w14:paraId="7AF440B2" w14:textId="77777777" w:rsidR="00C869A9" w:rsidRPr="0026025A" w:rsidRDefault="00C869A9" w:rsidP="00E048AD">
            <w:pPr>
              <w:spacing w:line="240" w:lineRule="auto"/>
              <w:rPr>
                <w:i/>
                <w:iCs/>
                <w:color w:val="0000FF"/>
                <w:sz w:val="20"/>
              </w:rPr>
            </w:pPr>
          </w:p>
          <w:p w14:paraId="0762F5DD" w14:textId="0D7A9B16" w:rsidR="00C869A9" w:rsidRPr="0026025A" w:rsidRDefault="00C869A9" w:rsidP="00E048AD">
            <w:pPr>
              <w:spacing w:line="240" w:lineRule="auto"/>
              <w:rPr>
                <w:i/>
                <w:iCs/>
                <w:color w:val="0000FF"/>
                <w:sz w:val="20"/>
              </w:rPr>
            </w:pPr>
          </w:p>
        </w:tc>
        <w:tc>
          <w:tcPr>
            <w:tcW w:w="2160" w:type="dxa"/>
            <w:gridSpan w:val="3"/>
          </w:tcPr>
          <w:p w14:paraId="7A7EC2DF" w14:textId="77777777" w:rsidR="00C869A9" w:rsidRPr="0026025A" w:rsidRDefault="00C869A9" w:rsidP="00E048AD">
            <w:pPr>
              <w:spacing w:line="240" w:lineRule="auto"/>
              <w:jc w:val="center"/>
              <w:rPr>
                <w:b/>
                <w:bCs/>
                <w:sz w:val="20"/>
              </w:rPr>
            </w:pPr>
            <w:r w:rsidRPr="0026025A">
              <w:rPr>
                <w:b/>
                <w:bCs/>
                <w:sz w:val="20"/>
              </w:rPr>
              <w:t>Consolidated</w:t>
            </w:r>
          </w:p>
          <w:p w14:paraId="6C06EFED" w14:textId="721C3A25" w:rsidR="00C869A9" w:rsidRPr="0026025A" w:rsidRDefault="00C869A9" w:rsidP="00E048AD">
            <w:pPr>
              <w:spacing w:line="240" w:lineRule="auto"/>
              <w:jc w:val="center"/>
              <w:rPr>
                <w:sz w:val="20"/>
              </w:rPr>
            </w:pPr>
            <w:r w:rsidRPr="0026025A">
              <w:rPr>
                <w:b/>
                <w:bCs/>
                <w:sz w:val="20"/>
              </w:rPr>
              <w:t>financial statements</w:t>
            </w:r>
            <w:r w:rsidRPr="00443897">
              <w:rPr>
                <w:sz w:val="20"/>
                <w:cs/>
                <w:lang w:bidi="th-TH"/>
              </w:rPr>
              <w:t xml:space="preserve"> </w:t>
            </w:r>
          </w:p>
        </w:tc>
        <w:tc>
          <w:tcPr>
            <w:tcW w:w="180" w:type="dxa"/>
            <w:gridSpan w:val="2"/>
          </w:tcPr>
          <w:p w14:paraId="612F4E4F" w14:textId="77777777" w:rsidR="00C869A9" w:rsidRPr="0026025A" w:rsidRDefault="00C869A9" w:rsidP="00E048AD">
            <w:pPr>
              <w:spacing w:line="240" w:lineRule="auto"/>
              <w:jc w:val="center"/>
              <w:rPr>
                <w:sz w:val="20"/>
              </w:rPr>
            </w:pPr>
          </w:p>
        </w:tc>
        <w:tc>
          <w:tcPr>
            <w:tcW w:w="2160" w:type="dxa"/>
            <w:gridSpan w:val="4"/>
          </w:tcPr>
          <w:p w14:paraId="6EDC063C" w14:textId="77777777" w:rsidR="00C869A9" w:rsidRPr="0026025A" w:rsidRDefault="00C869A9" w:rsidP="00E048AD">
            <w:pPr>
              <w:spacing w:line="240" w:lineRule="auto"/>
              <w:jc w:val="center"/>
              <w:rPr>
                <w:b/>
                <w:bCs/>
                <w:sz w:val="20"/>
              </w:rPr>
            </w:pPr>
            <w:r w:rsidRPr="0026025A">
              <w:rPr>
                <w:b/>
                <w:bCs/>
                <w:sz w:val="20"/>
              </w:rPr>
              <w:t>Separate</w:t>
            </w:r>
          </w:p>
          <w:p w14:paraId="09E82E53" w14:textId="1DEFF4B2" w:rsidR="00C869A9" w:rsidRPr="0026025A" w:rsidRDefault="00C869A9" w:rsidP="00E048AD">
            <w:pPr>
              <w:spacing w:line="240" w:lineRule="auto"/>
              <w:jc w:val="center"/>
              <w:rPr>
                <w:sz w:val="20"/>
              </w:rPr>
            </w:pPr>
            <w:r w:rsidRPr="0026025A">
              <w:rPr>
                <w:b/>
                <w:bCs/>
                <w:sz w:val="20"/>
              </w:rPr>
              <w:t>financial statements</w:t>
            </w:r>
            <w:r w:rsidRPr="00443897">
              <w:rPr>
                <w:sz w:val="20"/>
                <w:cs/>
                <w:lang w:bidi="th-TH"/>
              </w:rPr>
              <w:t xml:space="preserve"> </w:t>
            </w:r>
          </w:p>
        </w:tc>
      </w:tr>
      <w:tr w:rsidR="00C60BDE" w:rsidRPr="0026025A" w14:paraId="7C318E58" w14:textId="77777777" w:rsidTr="00E048AD">
        <w:trPr>
          <w:tblHeader/>
        </w:trPr>
        <w:tc>
          <w:tcPr>
            <w:tcW w:w="4691" w:type="dxa"/>
          </w:tcPr>
          <w:p w14:paraId="3427AB3A" w14:textId="77777777" w:rsidR="00C60BDE" w:rsidRPr="0026025A" w:rsidRDefault="00C60BDE" w:rsidP="00C60BDE">
            <w:pPr>
              <w:pStyle w:val="acctfourfigures"/>
              <w:spacing w:line="240" w:lineRule="auto"/>
              <w:jc w:val="center"/>
              <w:rPr>
                <w:sz w:val="20"/>
              </w:rPr>
            </w:pPr>
          </w:p>
        </w:tc>
        <w:tc>
          <w:tcPr>
            <w:tcW w:w="1023" w:type="dxa"/>
          </w:tcPr>
          <w:p w14:paraId="70E0A1AA" w14:textId="1BC059FC" w:rsidR="00C60BDE" w:rsidRPr="0026025A" w:rsidRDefault="00C60BDE" w:rsidP="00C60BDE">
            <w:pPr>
              <w:pStyle w:val="acctmergecolhdg"/>
              <w:spacing w:line="240" w:lineRule="auto"/>
              <w:rPr>
                <w:b w:val="0"/>
                <w:bCs/>
                <w:sz w:val="20"/>
              </w:rPr>
            </w:pPr>
            <w:r w:rsidRPr="0026025A">
              <w:rPr>
                <w:b w:val="0"/>
                <w:bCs/>
                <w:sz w:val="20"/>
              </w:rPr>
              <w:t>202</w:t>
            </w:r>
            <w:r>
              <w:rPr>
                <w:b w:val="0"/>
                <w:bCs/>
                <w:sz w:val="20"/>
              </w:rPr>
              <w:t>1</w:t>
            </w:r>
          </w:p>
        </w:tc>
        <w:tc>
          <w:tcPr>
            <w:tcW w:w="180" w:type="dxa"/>
          </w:tcPr>
          <w:p w14:paraId="74A6EF8A" w14:textId="77777777" w:rsidR="00C60BDE" w:rsidRPr="0026025A" w:rsidRDefault="00C60BDE" w:rsidP="00C60BDE">
            <w:pPr>
              <w:pStyle w:val="acctmergecolhdg"/>
              <w:spacing w:line="240" w:lineRule="auto"/>
              <w:rPr>
                <w:b w:val="0"/>
                <w:bCs/>
                <w:sz w:val="20"/>
              </w:rPr>
            </w:pPr>
          </w:p>
        </w:tc>
        <w:tc>
          <w:tcPr>
            <w:tcW w:w="957" w:type="dxa"/>
          </w:tcPr>
          <w:p w14:paraId="434079D8" w14:textId="0A819B3A" w:rsidR="00C60BDE" w:rsidRPr="0026025A" w:rsidRDefault="00C60BDE" w:rsidP="00C60BDE">
            <w:pPr>
              <w:pStyle w:val="acctmergecolhdg"/>
              <w:spacing w:line="240" w:lineRule="auto"/>
              <w:rPr>
                <w:b w:val="0"/>
                <w:bCs/>
                <w:sz w:val="20"/>
              </w:rPr>
            </w:pPr>
            <w:r w:rsidRPr="0026025A">
              <w:rPr>
                <w:b w:val="0"/>
                <w:bCs/>
                <w:sz w:val="20"/>
              </w:rPr>
              <w:t>20</w:t>
            </w:r>
            <w:r>
              <w:rPr>
                <w:b w:val="0"/>
                <w:bCs/>
                <w:sz w:val="20"/>
              </w:rPr>
              <w:t>20</w:t>
            </w:r>
          </w:p>
        </w:tc>
        <w:tc>
          <w:tcPr>
            <w:tcW w:w="213" w:type="dxa"/>
            <w:gridSpan w:val="3"/>
          </w:tcPr>
          <w:p w14:paraId="1B8F1EED" w14:textId="77777777" w:rsidR="00C60BDE" w:rsidRPr="0026025A" w:rsidRDefault="00C60BDE" w:rsidP="00C60BDE">
            <w:pPr>
              <w:pStyle w:val="acctmergecolhdg"/>
              <w:spacing w:line="240" w:lineRule="auto"/>
              <w:rPr>
                <w:b w:val="0"/>
                <w:bCs/>
                <w:sz w:val="20"/>
              </w:rPr>
            </w:pPr>
          </w:p>
        </w:tc>
        <w:tc>
          <w:tcPr>
            <w:tcW w:w="990" w:type="dxa"/>
          </w:tcPr>
          <w:p w14:paraId="5CA21A33" w14:textId="0949371F" w:rsidR="00C60BDE" w:rsidRPr="0026025A" w:rsidRDefault="00C60BDE" w:rsidP="00C60BDE">
            <w:pPr>
              <w:pStyle w:val="acctmergecolhdg"/>
              <w:spacing w:line="240" w:lineRule="auto"/>
              <w:rPr>
                <w:b w:val="0"/>
                <w:bCs/>
                <w:sz w:val="20"/>
              </w:rPr>
            </w:pPr>
            <w:r w:rsidRPr="0026025A">
              <w:rPr>
                <w:b w:val="0"/>
                <w:bCs/>
                <w:sz w:val="20"/>
              </w:rPr>
              <w:t>202</w:t>
            </w:r>
            <w:r>
              <w:rPr>
                <w:b w:val="0"/>
                <w:bCs/>
                <w:sz w:val="20"/>
              </w:rPr>
              <w:t>1</w:t>
            </w:r>
          </w:p>
        </w:tc>
        <w:tc>
          <w:tcPr>
            <w:tcW w:w="180" w:type="dxa"/>
          </w:tcPr>
          <w:p w14:paraId="51D407E5" w14:textId="77777777" w:rsidR="00C60BDE" w:rsidRPr="0026025A" w:rsidRDefault="00C60BDE" w:rsidP="00C60BDE">
            <w:pPr>
              <w:pStyle w:val="acctmergecolhdg"/>
              <w:spacing w:line="240" w:lineRule="auto"/>
              <w:rPr>
                <w:b w:val="0"/>
                <w:bCs/>
                <w:sz w:val="20"/>
              </w:rPr>
            </w:pPr>
          </w:p>
        </w:tc>
        <w:tc>
          <w:tcPr>
            <w:tcW w:w="957" w:type="dxa"/>
          </w:tcPr>
          <w:p w14:paraId="4E3FAF36" w14:textId="6449EF15" w:rsidR="00C60BDE" w:rsidRPr="0026025A" w:rsidRDefault="00C60BDE" w:rsidP="00C60BDE">
            <w:pPr>
              <w:pStyle w:val="acctmergecolhdg"/>
              <w:spacing w:line="240" w:lineRule="auto"/>
              <w:rPr>
                <w:b w:val="0"/>
                <w:bCs/>
                <w:sz w:val="20"/>
              </w:rPr>
            </w:pPr>
            <w:r w:rsidRPr="0026025A">
              <w:rPr>
                <w:b w:val="0"/>
                <w:bCs/>
                <w:sz w:val="20"/>
              </w:rPr>
              <w:t>20</w:t>
            </w:r>
            <w:r>
              <w:rPr>
                <w:b w:val="0"/>
                <w:bCs/>
                <w:sz w:val="20"/>
              </w:rPr>
              <w:t>20</w:t>
            </w:r>
          </w:p>
        </w:tc>
      </w:tr>
      <w:tr w:rsidR="00C60BDE" w:rsidRPr="0026025A" w14:paraId="4E6E5464" w14:textId="77777777" w:rsidTr="00E048AD">
        <w:trPr>
          <w:tblHeader/>
        </w:trPr>
        <w:tc>
          <w:tcPr>
            <w:tcW w:w="4691" w:type="dxa"/>
          </w:tcPr>
          <w:p w14:paraId="142EBD1C" w14:textId="3DA57690" w:rsidR="00C60BDE" w:rsidRPr="0026025A" w:rsidRDefault="00C60BDE" w:rsidP="00C60BDE">
            <w:pPr>
              <w:spacing w:line="240" w:lineRule="auto"/>
              <w:rPr>
                <w:b/>
                <w:bCs/>
                <w:i/>
                <w:iCs/>
                <w:sz w:val="20"/>
              </w:rPr>
            </w:pPr>
          </w:p>
        </w:tc>
        <w:tc>
          <w:tcPr>
            <w:tcW w:w="4500" w:type="dxa"/>
            <w:gridSpan w:val="9"/>
          </w:tcPr>
          <w:p w14:paraId="60198774" w14:textId="3CAF2617" w:rsidR="00C60BDE" w:rsidRPr="0026025A" w:rsidRDefault="00C60BDE" w:rsidP="00C60BDE">
            <w:pPr>
              <w:pStyle w:val="acctfourfigures"/>
              <w:spacing w:line="240" w:lineRule="auto"/>
              <w:jc w:val="center"/>
              <w:rPr>
                <w:i/>
                <w:iCs/>
                <w:sz w:val="20"/>
              </w:rPr>
            </w:pPr>
            <w:r w:rsidRPr="00443897">
              <w:rPr>
                <w:i/>
                <w:iCs/>
                <w:sz w:val="20"/>
                <w:cs/>
                <w:lang w:bidi="th-TH"/>
              </w:rPr>
              <w:t>(</w:t>
            </w:r>
            <w:r w:rsidRPr="0026025A">
              <w:rPr>
                <w:i/>
                <w:iCs/>
                <w:sz w:val="20"/>
              </w:rPr>
              <w:t>in thousand Baht</w:t>
            </w:r>
            <w:r w:rsidRPr="00443897">
              <w:rPr>
                <w:i/>
                <w:iCs/>
                <w:sz w:val="20"/>
                <w:cs/>
                <w:lang w:bidi="th-TH"/>
              </w:rPr>
              <w:t>)</w:t>
            </w:r>
          </w:p>
        </w:tc>
      </w:tr>
      <w:tr w:rsidR="00C60BDE" w:rsidRPr="0026025A" w14:paraId="2936BB73" w14:textId="77777777" w:rsidTr="00C05873">
        <w:trPr>
          <w:cantSplit/>
        </w:trPr>
        <w:tc>
          <w:tcPr>
            <w:tcW w:w="4691" w:type="dxa"/>
          </w:tcPr>
          <w:p w14:paraId="20C181AD" w14:textId="0B0E85AD" w:rsidR="00C60BDE" w:rsidRPr="00C05873" w:rsidRDefault="00C60BDE" w:rsidP="00C60BDE">
            <w:pPr>
              <w:spacing w:line="240" w:lineRule="auto"/>
              <w:rPr>
                <w:b/>
                <w:bCs/>
                <w:sz w:val="20"/>
              </w:rPr>
            </w:pPr>
            <w:r>
              <w:rPr>
                <w:b/>
                <w:bCs/>
                <w:sz w:val="20"/>
              </w:rPr>
              <w:t>Statement of financial position</w:t>
            </w:r>
          </w:p>
        </w:tc>
        <w:tc>
          <w:tcPr>
            <w:tcW w:w="1023" w:type="dxa"/>
          </w:tcPr>
          <w:p w14:paraId="3A9882F2" w14:textId="77777777" w:rsidR="00C60BDE" w:rsidRPr="0026025A" w:rsidRDefault="00C60BDE" w:rsidP="00C60BDE">
            <w:pPr>
              <w:pStyle w:val="acctfourfigures"/>
              <w:tabs>
                <w:tab w:val="clear" w:pos="765"/>
                <w:tab w:val="decimal" w:pos="731"/>
              </w:tabs>
              <w:spacing w:line="240" w:lineRule="auto"/>
              <w:ind w:right="11"/>
              <w:rPr>
                <w:sz w:val="20"/>
              </w:rPr>
            </w:pPr>
          </w:p>
        </w:tc>
        <w:tc>
          <w:tcPr>
            <w:tcW w:w="180" w:type="dxa"/>
          </w:tcPr>
          <w:p w14:paraId="07E44121" w14:textId="77777777" w:rsidR="00C60BDE" w:rsidRPr="0026025A" w:rsidRDefault="00C60BDE" w:rsidP="00C60BDE">
            <w:pPr>
              <w:pStyle w:val="acctfourfigures"/>
              <w:spacing w:line="240" w:lineRule="auto"/>
              <w:rPr>
                <w:sz w:val="20"/>
              </w:rPr>
            </w:pPr>
          </w:p>
        </w:tc>
        <w:tc>
          <w:tcPr>
            <w:tcW w:w="990" w:type="dxa"/>
            <w:gridSpan w:val="2"/>
          </w:tcPr>
          <w:p w14:paraId="5AA33FD7" w14:textId="77777777" w:rsidR="00C60BDE" w:rsidRPr="0026025A" w:rsidRDefault="00C60BDE" w:rsidP="00C60BDE">
            <w:pPr>
              <w:pStyle w:val="acctfourfigures"/>
              <w:tabs>
                <w:tab w:val="clear" w:pos="765"/>
                <w:tab w:val="decimal" w:pos="731"/>
              </w:tabs>
              <w:spacing w:line="240" w:lineRule="auto"/>
              <w:ind w:right="11"/>
              <w:rPr>
                <w:sz w:val="20"/>
              </w:rPr>
            </w:pPr>
          </w:p>
        </w:tc>
        <w:tc>
          <w:tcPr>
            <w:tcW w:w="180" w:type="dxa"/>
            <w:gridSpan w:val="2"/>
          </w:tcPr>
          <w:p w14:paraId="43D5056E" w14:textId="77777777" w:rsidR="00C60BDE" w:rsidRPr="0026025A" w:rsidRDefault="00C60BDE" w:rsidP="00C60BDE">
            <w:pPr>
              <w:pStyle w:val="acctfourfigures"/>
              <w:spacing w:line="240" w:lineRule="auto"/>
              <w:rPr>
                <w:sz w:val="20"/>
              </w:rPr>
            </w:pPr>
          </w:p>
        </w:tc>
        <w:tc>
          <w:tcPr>
            <w:tcW w:w="990" w:type="dxa"/>
          </w:tcPr>
          <w:p w14:paraId="5E3E1D22" w14:textId="77777777" w:rsidR="00C60BDE" w:rsidRPr="0026025A" w:rsidRDefault="00C60BDE" w:rsidP="00C60BDE">
            <w:pPr>
              <w:pStyle w:val="acctfourfigures"/>
              <w:tabs>
                <w:tab w:val="clear" w:pos="765"/>
                <w:tab w:val="decimal" w:pos="731"/>
              </w:tabs>
              <w:spacing w:line="240" w:lineRule="auto"/>
              <w:ind w:left="-112" w:right="11"/>
              <w:rPr>
                <w:sz w:val="20"/>
              </w:rPr>
            </w:pPr>
          </w:p>
        </w:tc>
        <w:tc>
          <w:tcPr>
            <w:tcW w:w="180" w:type="dxa"/>
          </w:tcPr>
          <w:p w14:paraId="0FF088D5" w14:textId="77777777" w:rsidR="00C60BDE" w:rsidRPr="0026025A" w:rsidRDefault="00C60BDE" w:rsidP="00C60BDE">
            <w:pPr>
              <w:pStyle w:val="acctfourfigures"/>
              <w:spacing w:line="240" w:lineRule="auto"/>
              <w:rPr>
                <w:sz w:val="20"/>
              </w:rPr>
            </w:pPr>
          </w:p>
        </w:tc>
        <w:tc>
          <w:tcPr>
            <w:tcW w:w="957" w:type="dxa"/>
          </w:tcPr>
          <w:p w14:paraId="19BE00F0" w14:textId="77777777" w:rsidR="00C60BDE" w:rsidRPr="0026025A" w:rsidRDefault="00C60BDE" w:rsidP="00C60BDE">
            <w:pPr>
              <w:pStyle w:val="acctfourfigures"/>
              <w:tabs>
                <w:tab w:val="clear" w:pos="765"/>
                <w:tab w:val="decimal" w:pos="731"/>
              </w:tabs>
              <w:spacing w:line="240" w:lineRule="auto"/>
              <w:ind w:right="11"/>
              <w:rPr>
                <w:sz w:val="20"/>
              </w:rPr>
            </w:pPr>
          </w:p>
        </w:tc>
      </w:tr>
      <w:tr w:rsidR="00C60BDE" w:rsidRPr="0026025A" w14:paraId="5245842D" w14:textId="77777777" w:rsidTr="00C05873">
        <w:trPr>
          <w:cantSplit/>
        </w:trPr>
        <w:tc>
          <w:tcPr>
            <w:tcW w:w="4691" w:type="dxa"/>
          </w:tcPr>
          <w:p w14:paraId="33C1F076" w14:textId="2E7483AA" w:rsidR="00C60BDE" w:rsidRPr="00C05873" w:rsidRDefault="00C60BDE" w:rsidP="00C60BDE">
            <w:pPr>
              <w:spacing w:line="240" w:lineRule="auto"/>
              <w:rPr>
                <w:b/>
                <w:bCs/>
                <w:sz w:val="20"/>
              </w:rPr>
            </w:pPr>
            <w:r w:rsidRPr="00C05873">
              <w:rPr>
                <w:b/>
                <w:bCs/>
                <w:sz w:val="20"/>
              </w:rPr>
              <w:t>Provisions for</w:t>
            </w:r>
          </w:p>
        </w:tc>
        <w:tc>
          <w:tcPr>
            <w:tcW w:w="1023" w:type="dxa"/>
          </w:tcPr>
          <w:p w14:paraId="3232B5DC" w14:textId="77777777" w:rsidR="00C60BDE" w:rsidRPr="0026025A" w:rsidRDefault="00C60BDE" w:rsidP="00C60BDE">
            <w:pPr>
              <w:pStyle w:val="acctfourfigures"/>
              <w:tabs>
                <w:tab w:val="clear" w:pos="765"/>
                <w:tab w:val="decimal" w:pos="731"/>
              </w:tabs>
              <w:spacing w:line="240" w:lineRule="auto"/>
              <w:ind w:right="11"/>
              <w:rPr>
                <w:sz w:val="20"/>
              </w:rPr>
            </w:pPr>
          </w:p>
        </w:tc>
        <w:tc>
          <w:tcPr>
            <w:tcW w:w="180" w:type="dxa"/>
          </w:tcPr>
          <w:p w14:paraId="5E778E57" w14:textId="77777777" w:rsidR="00C60BDE" w:rsidRPr="0026025A" w:rsidRDefault="00C60BDE" w:rsidP="00C60BDE">
            <w:pPr>
              <w:pStyle w:val="acctfourfigures"/>
              <w:spacing w:line="240" w:lineRule="auto"/>
              <w:rPr>
                <w:sz w:val="20"/>
              </w:rPr>
            </w:pPr>
          </w:p>
        </w:tc>
        <w:tc>
          <w:tcPr>
            <w:tcW w:w="990" w:type="dxa"/>
            <w:gridSpan w:val="2"/>
          </w:tcPr>
          <w:p w14:paraId="2B9C7C25" w14:textId="77777777" w:rsidR="00C60BDE" w:rsidRPr="0026025A" w:rsidRDefault="00C60BDE" w:rsidP="00C60BDE">
            <w:pPr>
              <w:pStyle w:val="acctfourfigures"/>
              <w:tabs>
                <w:tab w:val="clear" w:pos="765"/>
                <w:tab w:val="decimal" w:pos="731"/>
              </w:tabs>
              <w:spacing w:line="240" w:lineRule="auto"/>
              <w:ind w:right="11"/>
              <w:rPr>
                <w:sz w:val="20"/>
              </w:rPr>
            </w:pPr>
          </w:p>
        </w:tc>
        <w:tc>
          <w:tcPr>
            <w:tcW w:w="180" w:type="dxa"/>
            <w:gridSpan w:val="2"/>
          </w:tcPr>
          <w:p w14:paraId="2D53576E" w14:textId="77777777" w:rsidR="00C60BDE" w:rsidRPr="0026025A" w:rsidRDefault="00C60BDE" w:rsidP="00C60BDE">
            <w:pPr>
              <w:pStyle w:val="acctfourfigures"/>
              <w:spacing w:line="240" w:lineRule="auto"/>
              <w:rPr>
                <w:sz w:val="20"/>
              </w:rPr>
            </w:pPr>
          </w:p>
        </w:tc>
        <w:tc>
          <w:tcPr>
            <w:tcW w:w="990" w:type="dxa"/>
          </w:tcPr>
          <w:p w14:paraId="714DF571" w14:textId="77777777" w:rsidR="00C60BDE" w:rsidRPr="0026025A" w:rsidRDefault="00C60BDE" w:rsidP="00C60BDE">
            <w:pPr>
              <w:pStyle w:val="acctfourfigures"/>
              <w:tabs>
                <w:tab w:val="clear" w:pos="765"/>
                <w:tab w:val="decimal" w:pos="731"/>
              </w:tabs>
              <w:spacing w:line="240" w:lineRule="auto"/>
              <w:ind w:left="-112" w:right="11"/>
              <w:rPr>
                <w:sz w:val="20"/>
              </w:rPr>
            </w:pPr>
          </w:p>
        </w:tc>
        <w:tc>
          <w:tcPr>
            <w:tcW w:w="180" w:type="dxa"/>
          </w:tcPr>
          <w:p w14:paraId="56CDF220" w14:textId="77777777" w:rsidR="00C60BDE" w:rsidRPr="0026025A" w:rsidRDefault="00C60BDE" w:rsidP="00C60BDE">
            <w:pPr>
              <w:pStyle w:val="acctfourfigures"/>
              <w:spacing w:line="240" w:lineRule="auto"/>
              <w:rPr>
                <w:sz w:val="20"/>
              </w:rPr>
            </w:pPr>
          </w:p>
        </w:tc>
        <w:tc>
          <w:tcPr>
            <w:tcW w:w="957" w:type="dxa"/>
          </w:tcPr>
          <w:p w14:paraId="35CE9C0E" w14:textId="77777777" w:rsidR="00C60BDE" w:rsidRPr="0026025A" w:rsidRDefault="00C60BDE" w:rsidP="00C60BDE">
            <w:pPr>
              <w:pStyle w:val="acctfourfigures"/>
              <w:tabs>
                <w:tab w:val="clear" w:pos="765"/>
                <w:tab w:val="decimal" w:pos="731"/>
              </w:tabs>
              <w:spacing w:line="240" w:lineRule="auto"/>
              <w:ind w:right="11"/>
              <w:rPr>
                <w:sz w:val="20"/>
              </w:rPr>
            </w:pPr>
          </w:p>
        </w:tc>
      </w:tr>
      <w:tr w:rsidR="00C60BDE" w:rsidRPr="0026025A" w14:paraId="3842EF63" w14:textId="77777777" w:rsidTr="00C05873">
        <w:trPr>
          <w:cantSplit/>
        </w:trPr>
        <w:tc>
          <w:tcPr>
            <w:tcW w:w="4691" w:type="dxa"/>
          </w:tcPr>
          <w:p w14:paraId="79E480AC" w14:textId="32C0B3FB" w:rsidR="00C60BDE" w:rsidRPr="0026025A" w:rsidRDefault="00C60BDE" w:rsidP="00C60BDE">
            <w:pPr>
              <w:spacing w:line="240" w:lineRule="auto"/>
              <w:rPr>
                <w:sz w:val="20"/>
              </w:rPr>
            </w:pPr>
            <w:r>
              <w:rPr>
                <w:sz w:val="20"/>
              </w:rPr>
              <w:t>Post</w:t>
            </w:r>
            <w:r w:rsidRPr="00443897">
              <w:rPr>
                <w:sz w:val="20"/>
                <w:cs/>
                <w:lang w:bidi="th-TH"/>
              </w:rPr>
              <w:t>-</w:t>
            </w:r>
            <w:r>
              <w:rPr>
                <w:sz w:val="20"/>
              </w:rPr>
              <w:t>employee benefits</w:t>
            </w:r>
          </w:p>
        </w:tc>
        <w:tc>
          <w:tcPr>
            <w:tcW w:w="1023" w:type="dxa"/>
          </w:tcPr>
          <w:p w14:paraId="4E2951DA" w14:textId="77777777" w:rsidR="00C60BDE" w:rsidRPr="0026025A" w:rsidRDefault="00C60BDE" w:rsidP="00C60BDE">
            <w:pPr>
              <w:pStyle w:val="acctfourfigures"/>
              <w:tabs>
                <w:tab w:val="clear" w:pos="765"/>
                <w:tab w:val="decimal" w:pos="731"/>
              </w:tabs>
              <w:spacing w:line="240" w:lineRule="auto"/>
              <w:ind w:right="11"/>
              <w:rPr>
                <w:sz w:val="20"/>
              </w:rPr>
            </w:pPr>
          </w:p>
        </w:tc>
        <w:tc>
          <w:tcPr>
            <w:tcW w:w="180" w:type="dxa"/>
          </w:tcPr>
          <w:p w14:paraId="2235EC58" w14:textId="77777777" w:rsidR="00C60BDE" w:rsidRPr="0026025A" w:rsidRDefault="00C60BDE" w:rsidP="00C60BDE">
            <w:pPr>
              <w:pStyle w:val="acctfourfigures"/>
              <w:spacing w:line="240" w:lineRule="auto"/>
              <w:rPr>
                <w:sz w:val="20"/>
              </w:rPr>
            </w:pPr>
          </w:p>
        </w:tc>
        <w:tc>
          <w:tcPr>
            <w:tcW w:w="990" w:type="dxa"/>
            <w:gridSpan w:val="2"/>
          </w:tcPr>
          <w:p w14:paraId="09B89EC6" w14:textId="77777777" w:rsidR="00C60BDE" w:rsidRPr="0026025A" w:rsidRDefault="00C60BDE" w:rsidP="00C60BDE">
            <w:pPr>
              <w:pStyle w:val="acctfourfigures"/>
              <w:tabs>
                <w:tab w:val="clear" w:pos="765"/>
                <w:tab w:val="decimal" w:pos="731"/>
              </w:tabs>
              <w:spacing w:line="240" w:lineRule="auto"/>
              <w:ind w:right="11"/>
              <w:rPr>
                <w:sz w:val="20"/>
              </w:rPr>
            </w:pPr>
          </w:p>
        </w:tc>
        <w:tc>
          <w:tcPr>
            <w:tcW w:w="180" w:type="dxa"/>
            <w:gridSpan w:val="2"/>
          </w:tcPr>
          <w:p w14:paraId="0AAFCB41" w14:textId="77777777" w:rsidR="00C60BDE" w:rsidRPr="0026025A" w:rsidRDefault="00C60BDE" w:rsidP="00C60BDE">
            <w:pPr>
              <w:pStyle w:val="acctfourfigures"/>
              <w:spacing w:line="240" w:lineRule="auto"/>
              <w:rPr>
                <w:sz w:val="20"/>
              </w:rPr>
            </w:pPr>
          </w:p>
        </w:tc>
        <w:tc>
          <w:tcPr>
            <w:tcW w:w="990" w:type="dxa"/>
          </w:tcPr>
          <w:p w14:paraId="15152E5E" w14:textId="77777777" w:rsidR="00C60BDE" w:rsidRPr="0026025A" w:rsidRDefault="00C60BDE" w:rsidP="00C60BDE">
            <w:pPr>
              <w:pStyle w:val="acctfourfigures"/>
              <w:tabs>
                <w:tab w:val="clear" w:pos="765"/>
                <w:tab w:val="decimal" w:pos="731"/>
              </w:tabs>
              <w:spacing w:line="240" w:lineRule="auto"/>
              <w:ind w:left="-112" w:right="11"/>
              <w:rPr>
                <w:sz w:val="20"/>
              </w:rPr>
            </w:pPr>
          </w:p>
        </w:tc>
        <w:tc>
          <w:tcPr>
            <w:tcW w:w="180" w:type="dxa"/>
          </w:tcPr>
          <w:p w14:paraId="68A09700" w14:textId="77777777" w:rsidR="00C60BDE" w:rsidRPr="0026025A" w:rsidRDefault="00C60BDE" w:rsidP="00C60BDE">
            <w:pPr>
              <w:pStyle w:val="acctfourfigures"/>
              <w:spacing w:line="240" w:lineRule="auto"/>
              <w:rPr>
                <w:sz w:val="20"/>
              </w:rPr>
            </w:pPr>
          </w:p>
        </w:tc>
        <w:tc>
          <w:tcPr>
            <w:tcW w:w="957" w:type="dxa"/>
          </w:tcPr>
          <w:p w14:paraId="73CDC672" w14:textId="77777777" w:rsidR="00C60BDE" w:rsidRPr="0026025A" w:rsidRDefault="00C60BDE" w:rsidP="00C60BDE">
            <w:pPr>
              <w:pStyle w:val="acctfourfigures"/>
              <w:tabs>
                <w:tab w:val="clear" w:pos="765"/>
                <w:tab w:val="decimal" w:pos="731"/>
              </w:tabs>
              <w:spacing w:line="240" w:lineRule="auto"/>
              <w:ind w:right="11"/>
              <w:rPr>
                <w:sz w:val="20"/>
              </w:rPr>
            </w:pPr>
          </w:p>
        </w:tc>
      </w:tr>
      <w:tr w:rsidR="00C60BDE" w:rsidRPr="0026025A" w14:paraId="55CD8E6F" w14:textId="77777777" w:rsidTr="00C05873">
        <w:trPr>
          <w:cantSplit/>
        </w:trPr>
        <w:tc>
          <w:tcPr>
            <w:tcW w:w="4691" w:type="dxa"/>
          </w:tcPr>
          <w:p w14:paraId="5B57B739" w14:textId="7E73D8AB" w:rsidR="00C60BDE" w:rsidRPr="0026025A" w:rsidRDefault="00C60BDE" w:rsidP="00C60BDE">
            <w:pPr>
              <w:spacing w:line="240" w:lineRule="auto"/>
              <w:ind w:left="180" w:hanging="180"/>
              <w:rPr>
                <w:b/>
                <w:bCs/>
                <w:sz w:val="20"/>
              </w:rPr>
            </w:pPr>
            <w:r w:rsidRPr="00443897">
              <w:rPr>
                <w:sz w:val="20"/>
                <w:cs/>
                <w:lang w:bidi="th-TH"/>
              </w:rPr>
              <w:t xml:space="preserve">   </w:t>
            </w:r>
            <w:r w:rsidRPr="00443897">
              <w:rPr>
                <w:sz w:val="20"/>
                <w:lang w:bidi="th-TH"/>
              </w:rPr>
              <w:t>Defined benefit plan</w:t>
            </w:r>
          </w:p>
        </w:tc>
        <w:tc>
          <w:tcPr>
            <w:tcW w:w="1023" w:type="dxa"/>
            <w:tcBorders>
              <w:bottom w:val="double" w:sz="4" w:space="0" w:color="auto"/>
            </w:tcBorders>
          </w:tcPr>
          <w:p w14:paraId="4F1CE64A" w14:textId="169EC682" w:rsidR="00C60BDE" w:rsidRPr="001C3406" w:rsidRDefault="00F140EE" w:rsidP="00C60BDE">
            <w:pPr>
              <w:pStyle w:val="acctfourfigures"/>
              <w:tabs>
                <w:tab w:val="clear" w:pos="765"/>
                <w:tab w:val="decimal" w:pos="731"/>
              </w:tabs>
              <w:spacing w:line="240" w:lineRule="auto"/>
              <w:ind w:right="11"/>
              <w:rPr>
                <w:b/>
                <w:bCs/>
                <w:sz w:val="20"/>
              </w:rPr>
            </w:pPr>
            <w:r w:rsidRPr="00F140EE">
              <w:rPr>
                <w:b/>
                <w:bCs/>
                <w:sz w:val="20"/>
              </w:rPr>
              <w:t>155,983</w:t>
            </w:r>
          </w:p>
        </w:tc>
        <w:tc>
          <w:tcPr>
            <w:tcW w:w="180" w:type="dxa"/>
          </w:tcPr>
          <w:p w14:paraId="22BB83E5" w14:textId="77777777" w:rsidR="00C60BDE" w:rsidRPr="001C3406" w:rsidRDefault="00C60BDE" w:rsidP="00C60BDE">
            <w:pPr>
              <w:pStyle w:val="acctfourfigures"/>
              <w:spacing w:line="240" w:lineRule="auto"/>
              <w:rPr>
                <w:b/>
                <w:bCs/>
                <w:sz w:val="20"/>
              </w:rPr>
            </w:pPr>
          </w:p>
        </w:tc>
        <w:tc>
          <w:tcPr>
            <w:tcW w:w="990" w:type="dxa"/>
            <w:gridSpan w:val="2"/>
            <w:tcBorders>
              <w:bottom w:val="double" w:sz="4" w:space="0" w:color="auto"/>
            </w:tcBorders>
          </w:tcPr>
          <w:p w14:paraId="0EBFA7F5" w14:textId="29562B8C" w:rsidR="00C60BDE" w:rsidRPr="001C3406" w:rsidRDefault="00C60BDE" w:rsidP="00C60BDE">
            <w:pPr>
              <w:pStyle w:val="acctfourfigures"/>
              <w:tabs>
                <w:tab w:val="clear" w:pos="765"/>
                <w:tab w:val="decimal" w:pos="731"/>
              </w:tabs>
              <w:spacing w:line="240" w:lineRule="auto"/>
              <w:ind w:right="11"/>
              <w:rPr>
                <w:b/>
                <w:bCs/>
                <w:sz w:val="20"/>
              </w:rPr>
            </w:pPr>
            <w:r w:rsidRPr="001C3406">
              <w:rPr>
                <w:b/>
                <w:bCs/>
                <w:sz w:val="20"/>
              </w:rPr>
              <w:t>133,098</w:t>
            </w:r>
          </w:p>
        </w:tc>
        <w:tc>
          <w:tcPr>
            <w:tcW w:w="180" w:type="dxa"/>
            <w:gridSpan w:val="2"/>
          </w:tcPr>
          <w:p w14:paraId="699B2B95" w14:textId="77777777" w:rsidR="00C60BDE" w:rsidRPr="001C3406" w:rsidRDefault="00C60BDE" w:rsidP="00C60BDE">
            <w:pPr>
              <w:pStyle w:val="acctfourfigures"/>
              <w:spacing w:line="240" w:lineRule="auto"/>
              <w:rPr>
                <w:b/>
                <w:bCs/>
                <w:sz w:val="20"/>
              </w:rPr>
            </w:pPr>
          </w:p>
        </w:tc>
        <w:tc>
          <w:tcPr>
            <w:tcW w:w="990" w:type="dxa"/>
            <w:tcBorders>
              <w:bottom w:val="double" w:sz="4" w:space="0" w:color="auto"/>
            </w:tcBorders>
          </w:tcPr>
          <w:p w14:paraId="00E3DB35" w14:textId="160A0BA8" w:rsidR="00C60BDE" w:rsidRPr="001C3406" w:rsidRDefault="00F140EE" w:rsidP="00C60BDE">
            <w:pPr>
              <w:pStyle w:val="acctfourfigures"/>
              <w:tabs>
                <w:tab w:val="clear" w:pos="765"/>
                <w:tab w:val="decimal" w:pos="731"/>
              </w:tabs>
              <w:spacing w:line="240" w:lineRule="auto"/>
              <w:ind w:right="11"/>
              <w:rPr>
                <w:b/>
                <w:bCs/>
                <w:sz w:val="20"/>
              </w:rPr>
            </w:pPr>
            <w:r w:rsidRPr="00F140EE">
              <w:rPr>
                <w:b/>
                <w:bCs/>
                <w:sz w:val="20"/>
              </w:rPr>
              <w:t>155,983</w:t>
            </w:r>
          </w:p>
        </w:tc>
        <w:tc>
          <w:tcPr>
            <w:tcW w:w="180" w:type="dxa"/>
          </w:tcPr>
          <w:p w14:paraId="405D3F32" w14:textId="77777777" w:rsidR="00C60BDE" w:rsidRPr="0026025A" w:rsidRDefault="00C60BDE" w:rsidP="00C60BDE">
            <w:pPr>
              <w:pStyle w:val="acctfourfigures"/>
              <w:spacing w:line="240" w:lineRule="auto"/>
              <w:rPr>
                <w:b/>
                <w:bCs/>
                <w:sz w:val="20"/>
              </w:rPr>
            </w:pPr>
          </w:p>
        </w:tc>
        <w:tc>
          <w:tcPr>
            <w:tcW w:w="957" w:type="dxa"/>
            <w:tcBorders>
              <w:bottom w:val="double" w:sz="4" w:space="0" w:color="auto"/>
            </w:tcBorders>
          </w:tcPr>
          <w:p w14:paraId="544E2AD2" w14:textId="3362547E" w:rsidR="00C60BDE" w:rsidRPr="0026025A" w:rsidRDefault="00C60BDE" w:rsidP="00C60BDE">
            <w:pPr>
              <w:pStyle w:val="acctfourfigures"/>
              <w:tabs>
                <w:tab w:val="clear" w:pos="765"/>
                <w:tab w:val="decimal" w:pos="731"/>
              </w:tabs>
              <w:spacing w:line="240" w:lineRule="auto"/>
              <w:ind w:right="11"/>
              <w:rPr>
                <w:b/>
                <w:bCs/>
                <w:sz w:val="20"/>
              </w:rPr>
            </w:pPr>
            <w:r w:rsidRPr="001C3406">
              <w:rPr>
                <w:b/>
                <w:bCs/>
                <w:sz w:val="20"/>
              </w:rPr>
              <w:t>133,098</w:t>
            </w:r>
          </w:p>
        </w:tc>
      </w:tr>
    </w:tbl>
    <w:p w14:paraId="07746DBD" w14:textId="18A2916D" w:rsidR="007A2613" w:rsidRDefault="007A2613" w:rsidP="00C82F55">
      <w:pPr>
        <w:spacing w:line="240" w:lineRule="auto"/>
        <w:ind w:left="540" w:firstLine="562"/>
        <w:jc w:val="both"/>
        <w:rPr>
          <w:b/>
          <w:bCs/>
          <w:i/>
          <w:iCs/>
          <w:sz w:val="20"/>
          <w:szCs w:val="18"/>
          <w:lang w:val="en-US" w:bidi="th-TH"/>
        </w:rPr>
      </w:pPr>
    </w:p>
    <w:p w14:paraId="6A632FB9" w14:textId="412A6B0F" w:rsidR="00E67579" w:rsidRDefault="00233789" w:rsidP="003A3BE4">
      <w:pPr>
        <w:spacing w:line="240" w:lineRule="auto"/>
        <w:ind w:left="540"/>
        <w:jc w:val="both"/>
        <w:rPr>
          <w:b/>
          <w:bCs/>
          <w:i/>
          <w:iCs/>
          <w:sz w:val="20"/>
          <w:szCs w:val="18"/>
        </w:rPr>
      </w:pPr>
      <w:r w:rsidRPr="00443897">
        <w:rPr>
          <w:b/>
          <w:bCs/>
          <w:i/>
          <w:iCs/>
          <w:sz w:val="20"/>
          <w:szCs w:val="18"/>
          <w:lang w:val="en-US" w:bidi="th-TH"/>
        </w:rPr>
        <w:t>Defined benefit plan</w:t>
      </w:r>
      <w:r w:rsidRPr="00443897">
        <w:rPr>
          <w:b/>
          <w:bCs/>
          <w:i/>
          <w:iCs/>
          <w:sz w:val="20"/>
          <w:cs/>
          <w:lang w:bidi="th-TH"/>
        </w:rPr>
        <w:t xml:space="preserve">  </w:t>
      </w:r>
    </w:p>
    <w:p w14:paraId="0569D273" w14:textId="77777777" w:rsidR="00233789" w:rsidRDefault="00233789" w:rsidP="003A3BE4">
      <w:pPr>
        <w:spacing w:line="240" w:lineRule="auto"/>
        <w:ind w:left="540"/>
        <w:jc w:val="both"/>
        <w:rPr>
          <w:rFonts w:eastAsiaTheme="minorHAnsi"/>
          <w:sz w:val="20"/>
          <w:szCs w:val="24"/>
          <w:lang w:val="en-US" w:bidi="th-TH"/>
        </w:rPr>
      </w:pPr>
    </w:p>
    <w:p w14:paraId="42D55A4B" w14:textId="5E3C244B" w:rsidR="00E67579" w:rsidRPr="00443897" w:rsidRDefault="00233789" w:rsidP="00233789">
      <w:pPr>
        <w:spacing w:line="240" w:lineRule="auto"/>
        <w:ind w:left="540"/>
        <w:jc w:val="both"/>
        <w:rPr>
          <w:rFonts w:eastAsiaTheme="minorHAnsi"/>
          <w:sz w:val="20"/>
          <w:szCs w:val="24"/>
          <w:lang w:val="en-US" w:bidi="th-TH"/>
        </w:rPr>
      </w:pPr>
      <w:r w:rsidRPr="00E048AD">
        <w:rPr>
          <w:sz w:val="20"/>
          <w:szCs w:val="18"/>
        </w:rPr>
        <w:t xml:space="preserve">The </w:t>
      </w:r>
      <w:r w:rsidRPr="00233789">
        <w:rPr>
          <w:sz w:val="20"/>
          <w:szCs w:val="18"/>
        </w:rPr>
        <w:t>Group and the Company</w:t>
      </w:r>
      <w:r w:rsidRPr="00E048AD">
        <w:rPr>
          <w:sz w:val="20"/>
          <w:szCs w:val="18"/>
        </w:rPr>
        <w:t xml:space="preserve"> operate a defined benefit plan based on the requirement of Thai Labour Protection Act B</w:t>
      </w:r>
      <w:r w:rsidRPr="00443897">
        <w:rPr>
          <w:sz w:val="20"/>
          <w:cs/>
          <w:lang w:bidi="th-TH"/>
        </w:rPr>
        <w:t>.</w:t>
      </w:r>
      <w:r w:rsidRPr="00E048AD">
        <w:rPr>
          <w:sz w:val="20"/>
          <w:szCs w:val="18"/>
        </w:rPr>
        <w:t xml:space="preserve">E 2541 </w:t>
      </w:r>
      <w:r w:rsidRPr="00443897">
        <w:rPr>
          <w:sz w:val="20"/>
          <w:cs/>
          <w:lang w:bidi="th-TH"/>
        </w:rPr>
        <w:t>(</w:t>
      </w:r>
      <w:r w:rsidRPr="00E048AD">
        <w:rPr>
          <w:sz w:val="20"/>
          <w:szCs w:val="18"/>
        </w:rPr>
        <w:t>1998</w:t>
      </w:r>
      <w:r w:rsidRPr="00443897">
        <w:rPr>
          <w:sz w:val="20"/>
          <w:cs/>
          <w:lang w:bidi="th-TH"/>
        </w:rPr>
        <w:t xml:space="preserve">) </w:t>
      </w:r>
      <w:r w:rsidRPr="00E048AD">
        <w:rPr>
          <w:sz w:val="20"/>
          <w:szCs w:val="18"/>
        </w:rPr>
        <w:t>to provide retirement benefits to employees based on pensionable remuneration and length of service</w:t>
      </w:r>
      <w:r w:rsidRPr="00443897">
        <w:rPr>
          <w:sz w:val="20"/>
          <w:cs/>
          <w:lang w:bidi="th-TH"/>
        </w:rPr>
        <w:t xml:space="preserve">. </w:t>
      </w:r>
      <w:r w:rsidRPr="00E048AD">
        <w:rPr>
          <w:rFonts w:eastAsiaTheme="minorHAnsi"/>
          <w:sz w:val="20"/>
          <w:szCs w:val="24"/>
          <w:lang w:val="en-US" w:bidi="th-TH"/>
        </w:rPr>
        <w:t xml:space="preserve">The defined benefit plans expose the </w:t>
      </w:r>
      <w:r w:rsidRPr="00233789">
        <w:rPr>
          <w:sz w:val="20"/>
          <w:szCs w:val="18"/>
        </w:rPr>
        <w:t>Group and the Company</w:t>
      </w:r>
      <w:r w:rsidRPr="00443897">
        <w:rPr>
          <w:sz w:val="20"/>
          <w:cs/>
          <w:lang w:bidi="th-TH"/>
        </w:rPr>
        <w:t xml:space="preserve"> </w:t>
      </w:r>
      <w:r w:rsidRPr="00E048AD">
        <w:rPr>
          <w:rFonts w:eastAsiaTheme="minorHAnsi"/>
          <w:sz w:val="20"/>
          <w:szCs w:val="24"/>
          <w:lang w:val="en-US" w:bidi="th-TH"/>
        </w:rPr>
        <w:t xml:space="preserve">to actuarial risks, such as longevity risk, interest rate risk and market </w:t>
      </w:r>
      <w:r w:rsidRPr="00443897">
        <w:rPr>
          <w:rFonts w:eastAsiaTheme="minorHAnsi"/>
          <w:sz w:val="20"/>
          <w:cs/>
          <w:lang w:val="en-US" w:bidi="th-TH"/>
        </w:rPr>
        <w:t>(</w:t>
      </w:r>
      <w:r w:rsidRPr="00E048AD">
        <w:rPr>
          <w:rFonts w:eastAsiaTheme="minorHAnsi"/>
          <w:sz w:val="20"/>
          <w:szCs w:val="24"/>
          <w:lang w:val="en-US" w:bidi="th-TH"/>
        </w:rPr>
        <w:t>investment</w:t>
      </w:r>
      <w:r w:rsidRPr="00443897">
        <w:rPr>
          <w:rFonts w:eastAsiaTheme="minorHAnsi"/>
          <w:sz w:val="20"/>
          <w:cs/>
          <w:lang w:val="en-US" w:bidi="th-TH"/>
        </w:rPr>
        <w:t xml:space="preserve">) </w:t>
      </w:r>
      <w:r w:rsidRPr="00E048AD">
        <w:rPr>
          <w:rFonts w:eastAsiaTheme="minorHAnsi"/>
          <w:sz w:val="20"/>
          <w:szCs w:val="24"/>
          <w:lang w:val="en-US" w:bidi="th-TH"/>
        </w:rPr>
        <w:t>risk</w:t>
      </w:r>
      <w:r w:rsidRPr="00443897">
        <w:rPr>
          <w:rFonts w:eastAsiaTheme="minorHAnsi"/>
          <w:sz w:val="20"/>
          <w:cs/>
          <w:lang w:val="en-US" w:bidi="th-TH"/>
        </w:rPr>
        <w:t>.</w:t>
      </w:r>
    </w:p>
    <w:p w14:paraId="4D64AB63" w14:textId="1EE0B566" w:rsidR="00D96E9C" w:rsidRPr="00E048AD" w:rsidRDefault="00D96E9C" w:rsidP="00E048AD">
      <w:pPr>
        <w:tabs>
          <w:tab w:val="left" w:pos="900"/>
        </w:tabs>
        <w:spacing w:line="240" w:lineRule="auto"/>
        <w:ind w:left="540"/>
        <w:jc w:val="thaiDistribute"/>
        <w:rPr>
          <w:rFonts w:eastAsiaTheme="minorHAnsi"/>
          <w:sz w:val="20"/>
          <w:szCs w:val="24"/>
          <w:lang w:val="en-US" w:bidi="th-TH"/>
        </w:rPr>
      </w:pPr>
    </w:p>
    <w:tbl>
      <w:tblPr>
        <w:tblW w:w="9191" w:type="dxa"/>
        <w:tblInd w:w="450" w:type="dxa"/>
        <w:tblLayout w:type="fixed"/>
        <w:tblCellMar>
          <w:left w:w="79" w:type="dxa"/>
          <w:right w:w="79" w:type="dxa"/>
        </w:tblCellMar>
        <w:tblLook w:val="0000" w:firstRow="0" w:lastRow="0" w:firstColumn="0" w:lastColumn="0" w:noHBand="0" w:noVBand="0"/>
      </w:tblPr>
      <w:tblGrid>
        <w:gridCol w:w="3699"/>
        <w:gridCol w:w="640"/>
        <w:gridCol w:w="1072"/>
        <w:gridCol w:w="180"/>
        <w:gridCol w:w="1080"/>
        <w:gridCol w:w="180"/>
        <w:gridCol w:w="33"/>
        <w:gridCol w:w="1047"/>
        <w:gridCol w:w="180"/>
        <w:gridCol w:w="1080"/>
      </w:tblGrid>
      <w:tr w:rsidR="006421D8" w:rsidRPr="00D72C85" w14:paraId="684D5D6F" w14:textId="77777777" w:rsidTr="00CF6A13">
        <w:trPr>
          <w:cantSplit/>
          <w:tblHeader/>
        </w:trPr>
        <w:tc>
          <w:tcPr>
            <w:tcW w:w="3699" w:type="dxa"/>
            <w:shd w:val="clear" w:color="auto" w:fill="auto"/>
          </w:tcPr>
          <w:p w14:paraId="2A0FDEFD" w14:textId="0DF5B755" w:rsidR="006421D8" w:rsidRPr="0026025A" w:rsidRDefault="00D80DCA" w:rsidP="00E048AD">
            <w:pPr>
              <w:spacing w:line="240" w:lineRule="auto"/>
              <w:ind w:left="110" w:hanging="110"/>
              <w:rPr>
                <w:b/>
                <w:bCs/>
                <w:i/>
                <w:iCs/>
                <w:color w:val="0000FF"/>
                <w:sz w:val="20"/>
              </w:rPr>
            </w:pPr>
            <w:r w:rsidRPr="0026025A">
              <w:rPr>
                <w:b/>
                <w:bCs/>
                <w:i/>
                <w:iCs/>
                <w:sz w:val="20"/>
                <w:lang w:bidi="th-TH"/>
              </w:rPr>
              <w:t xml:space="preserve">Present value of the defined benefit obligations </w:t>
            </w:r>
          </w:p>
        </w:tc>
        <w:tc>
          <w:tcPr>
            <w:tcW w:w="640" w:type="dxa"/>
          </w:tcPr>
          <w:p w14:paraId="3DEA6A93" w14:textId="77777777" w:rsidR="006421D8" w:rsidRPr="0026025A" w:rsidRDefault="006421D8" w:rsidP="00E048AD">
            <w:pPr>
              <w:spacing w:line="240" w:lineRule="auto"/>
              <w:rPr>
                <w:sz w:val="20"/>
              </w:rPr>
            </w:pPr>
          </w:p>
        </w:tc>
        <w:tc>
          <w:tcPr>
            <w:tcW w:w="2332" w:type="dxa"/>
            <w:gridSpan w:val="3"/>
          </w:tcPr>
          <w:p w14:paraId="65075AFF" w14:textId="77777777" w:rsidR="006421D8" w:rsidRPr="0026025A" w:rsidRDefault="006421D8" w:rsidP="00E048AD">
            <w:pPr>
              <w:spacing w:line="240" w:lineRule="auto"/>
              <w:jc w:val="center"/>
              <w:rPr>
                <w:b/>
                <w:bCs/>
                <w:sz w:val="20"/>
              </w:rPr>
            </w:pPr>
            <w:r w:rsidRPr="0026025A">
              <w:rPr>
                <w:b/>
                <w:bCs/>
                <w:sz w:val="20"/>
              </w:rPr>
              <w:t>Consolidated</w:t>
            </w:r>
          </w:p>
          <w:p w14:paraId="663AE16B" w14:textId="486B8F6B" w:rsidR="006421D8" w:rsidRPr="0026025A" w:rsidRDefault="006421D8" w:rsidP="00E048AD">
            <w:pPr>
              <w:spacing w:line="240" w:lineRule="auto"/>
              <w:ind w:left="-89" w:right="-82"/>
              <w:jc w:val="center"/>
              <w:rPr>
                <w:sz w:val="20"/>
              </w:rPr>
            </w:pPr>
            <w:r w:rsidRPr="0026025A">
              <w:rPr>
                <w:b/>
                <w:bCs/>
                <w:sz w:val="20"/>
              </w:rPr>
              <w:t>financial statements</w:t>
            </w:r>
            <w:r w:rsidRPr="00443897">
              <w:rPr>
                <w:sz w:val="20"/>
                <w:cs/>
                <w:lang w:bidi="th-TH"/>
              </w:rPr>
              <w:t xml:space="preserve"> </w:t>
            </w:r>
          </w:p>
        </w:tc>
        <w:tc>
          <w:tcPr>
            <w:tcW w:w="180" w:type="dxa"/>
          </w:tcPr>
          <w:p w14:paraId="7BE6BE94" w14:textId="77777777" w:rsidR="006421D8" w:rsidRPr="0026025A" w:rsidRDefault="006421D8" w:rsidP="00E048AD">
            <w:pPr>
              <w:spacing w:line="240" w:lineRule="auto"/>
              <w:jc w:val="center"/>
              <w:rPr>
                <w:sz w:val="20"/>
              </w:rPr>
            </w:pPr>
          </w:p>
        </w:tc>
        <w:tc>
          <w:tcPr>
            <w:tcW w:w="2340" w:type="dxa"/>
            <w:gridSpan w:val="4"/>
          </w:tcPr>
          <w:p w14:paraId="5E2A2581" w14:textId="77777777" w:rsidR="006421D8" w:rsidRPr="0026025A" w:rsidRDefault="006421D8" w:rsidP="00E048AD">
            <w:pPr>
              <w:spacing w:line="240" w:lineRule="auto"/>
              <w:jc w:val="center"/>
              <w:rPr>
                <w:b/>
                <w:bCs/>
                <w:sz w:val="20"/>
              </w:rPr>
            </w:pPr>
            <w:r w:rsidRPr="0026025A">
              <w:rPr>
                <w:b/>
                <w:bCs/>
                <w:sz w:val="20"/>
              </w:rPr>
              <w:t>Separate</w:t>
            </w:r>
          </w:p>
          <w:p w14:paraId="11EDBBE1" w14:textId="01264960" w:rsidR="006421D8" w:rsidRPr="0026025A" w:rsidRDefault="006421D8" w:rsidP="00E048AD">
            <w:pPr>
              <w:spacing w:line="240" w:lineRule="auto"/>
              <w:ind w:left="-75" w:right="-77"/>
              <w:jc w:val="center"/>
              <w:rPr>
                <w:sz w:val="20"/>
              </w:rPr>
            </w:pPr>
            <w:r w:rsidRPr="0026025A">
              <w:rPr>
                <w:b/>
                <w:bCs/>
                <w:sz w:val="20"/>
              </w:rPr>
              <w:t>financial statements</w:t>
            </w:r>
            <w:r w:rsidRPr="00443897">
              <w:rPr>
                <w:sz w:val="20"/>
                <w:cs/>
                <w:lang w:bidi="th-TH"/>
              </w:rPr>
              <w:t xml:space="preserve"> </w:t>
            </w:r>
          </w:p>
        </w:tc>
      </w:tr>
      <w:tr w:rsidR="00C60BDE" w:rsidRPr="00D72C85" w14:paraId="084773AA" w14:textId="77777777" w:rsidTr="00C05873">
        <w:trPr>
          <w:cantSplit/>
          <w:tblHeader/>
        </w:trPr>
        <w:tc>
          <w:tcPr>
            <w:tcW w:w="3699" w:type="dxa"/>
            <w:shd w:val="clear" w:color="auto" w:fill="auto"/>
          </w:tcPr>
          <w:p w14:paraId="7B065C17" w14:textId="2E0F8626" w:rsidR="00C60BDE" w:rsidRPr="00C05873" w:rsidRDefault="00C60BDE" w:rsidP="00C60BDE">
            <w:pPr>
              <w:pStyle w:val="acctmergecolhdg"/>
              <w:spacing w:line="240" w:lineRule="auto"/>
              <w:rPr>
                <w:b w:val="0"/>
                <w:bCs/>
                <w:sz w:val="20"/>
              </w:rPr>
            </w:pPr>
          </w:p>
        </w:tc>
        <w:tc>
          <w:tcPr>
            <w:tcW w:w="640" w:type="dxa"/>
            <w:shd w:val="clear" w:color="auto" w:fill="auto"/>
          </w:tcPr>
          <w:p w14:paraId="3E07C65B" w14:textId="0D510F5C" w:rsidR="00C60BDE" w:rsidRPr="00C05873" w:rsidRDefault="00C60BDE" w:rsidP="00C60BDE">
            <w:pPr>
              <w:pStyle w:val="acctfourfigures"/>
              <w:tabs>
                <w:tab w:val="clear" w:pos="765"/>
                <w:tab w:val="decimal" w:pos="371"/>
              </w:tabs>
              <w:spacing w:line="240" w:lineRule="auto"/>
              <w:jc w:val="center"/>
              <w:rPr>
                <w:i/>
                <w:iCs/>
                <w:sz w:val="20"/>
              </w:rPr>
            </w:pPr>
          </w:p>
        </w:tc>
        <w:tc>
          <w:tcPr>
            <w:tcW w:w="1072" w:type="dxa"/>
          </w:tcPr>
          <w:p w14:paraId="4B516F65" w14:textId="46D924E4" w:rsidR="00C60BDE" w:rsidRPr="0026025A" w:rsidRDefault="00C60BDE" w:rsidP="00C60BDE">
            <w:pPr>
              <w:pStyle w:val="acctmergecolhdg"/>
              <w:spacing w:line="240" w:lineRule="auto"/>
              <w:rPr>
                <w:b w:val="0"/>
                <w:bCs/>
                <w:sz w:val="20"/>
              </w:rPr>
            </w:pPr>
            <w:r w:rsidRPr="0026025A">
              <w:rPr>
                <w:b w:val="0"/>
                <w:bCs/>
                <w:sz w:val="20"/>
              </w:rPr>
              <w:t>202</w:t>
            </w:r>
            <w:r>
              <w:rPr>
                <w:b w:val="0"/>
                <w:bCs/>
                <w:sz w:val="20"/>
              </w:rPr>
              <w:t>1</w:t>
            </w:r>
          </w:p>
        </w:tc>
        <w:tc>
          <w:tcPr>
            <w:tcW w:w="180" w:type="dxa"/>
          </w:tcPr>
          <w:p w14:paraId="0E2B4378" w14:textId="77777777" w:rsidR="00C60BDE" w:rsidRPr="0026025A" w:rsidRDefault="00C60BDE" w:rsidP="00C60BDE">
            <w:pPr>
              <w:pStyle w:val="acctmergecolhdg"/>
              <w:spacing w:line="240" w:lineRule="auto"/>
              <w:rPr>
                <w:b w:val="0"/>
                <w:bCs/>
                <w:sz w:val="20"/>
              </w:rPr>
            </w:pPr>
          </w:p>
        </w:tc>
        <w:tc>
          <w:tcPr>
            <w:tcW w:w="1080" w:type="dxa"/>
          </w:tcPr>
          <w:p w14:paraId="2CC81AE7" w14:textId="0CF4ADAE" w:rsidR="00C60BDE" w:rsidRPr="0026025A" w:rsidRDefault="00C60BDE" w:rsidP="00C60BDE">
            <w:pPr>
              <w:pStyle w:val="acctmergecolhdg"/>
              <w:spacing w:line="240" w:lineRule="auto"/>
              <w:rPr>
                <w:b w:val="0"/>
                <w:bCs/>
                <w:sz w:val="20"/>
              </w:rPr>
            </w:pPr>
            <w:r w:rsidRPr="0026025A">
              <w:rPr>
                <w:b w:val="0"/>
                <w:bCs/>
                <w:sz w:val="20"/>
              </w:rPr>
              <w:t>20</w:t>
            </w:r>
            <w:r>
              <w:rPr>
                <w:b w:val="0"/>
                <w:bCs/>
                <w:sz w:val="20"/>
              </w:rPr>
              <w:t>20</w:t>
            </w:r>
          </w:p>
        </w:tc>
        <w:tc>
          <w:tcPr>
            <w:tcW w:w="213" w:type="dxa"/>
            <w:gridSpan w:val="2"/>
          </w:tcPr>
          <w:p w14:paraId="13BCCE43" w14:textId="77777777" w:rsidR="00C60BDE" w:rsidRPr="0026025A" w:rsidRDefault="00C60BDE" w:rsidP="00C60BDE">
            <w:pPr>
              <w:pStyle w:val="acctmergecolhdg"/>
              <w:spacing w:line="240" w:lineRule="auto"/>
              <w:rPr>
                <w:b w:val="0"/>
                <w:bCs/>
                <w:sz w:val="20"/>
              </w:rPr>
            </w:pPr>
          </w:p>
        </w:tc>
        <w:tc>
          <w:tcPr>
            <w:tcW w:w="1047" w:type="dxa"/>
          </w:tcPr>
          <w:p w14:paraId="4D41989C" w14:textId="5AC3854F" w:rsidR="00C60BDE" w:rsidRPr="0026025A" w:rsidRDefault="00C60BDE" w:rsidP="00C60BDE">
            <w:pPr>
              <w:pStyle w:val="acctmergecolhdg"/>
              <w:spacing w:line="240" w:lineRule="auto"/>
              <w:rPr>
                <w:b w:val="0"/>
                <w:bCs/>
                <w:sz w:val="20"/>
              </w:rPr>
            </w:pPr>
            <w:r w:rsidRPr="0026025A">
              <w:rPr>
                <w:b w:val="0"/>
                <w:bCs/>
                <w:sz w:val="20"/>
              </w:rPr>
              <w:t>202</w:t>
            </w:r>
            <w:r>
              <w:rPr>
                <w:b w:val="0"/>
                <w:bCs/>
                <w:sz w:val="20"/>
              </w:rPr>
              <w:t>1</w:t>
            </w:r>
          </w:p>
        </w:tc>
        <w:tc>
          <w:tcPr>
            <w:tcW w:w="180" w:type="dxa"/>
          </w:tcPr>
          <w:p w14:paraId="68888252" w14:textId="77777777" w:rsidR="00C60BDE" w:rsidRPr="0026025A" w:rsidRDefault="00C60BDE" w:rsidP="00C60BDE">
            <w:pPr>
              <w:pStyle w:val="acctmergecolhdg"/>
              <w:spacing w:line="240" w:lineRule="auto"/>
              <w:rPr>
                <w:b w:val="0"/>
                <w:bCs/>
                <w:sz w:val="20"/>
              </w:rPr>
            </w:pPr>
          </w:p>
        </w:tc>
        <w:tc>
          <w:tcPr>
            <w:tcW w:w="1080" w:type="dxa"/>
          </w:tcPr>
          <w:p w14:paraId="57FC61F9" w14:textId="795789FA" w:rsidR="00C60BDE" w:rsidRPr="0026025A" w:rsidRDefault="00C60BDE" w:rsidP="00C60BDE">
            <w:pPr>
              <w:pStyle w:val="acctmergecolhdg"/>
              <w:spacing w:line="240" w:lineRule="auto"/>
              <w:rPr>
                <w:b w:val="0"/>
                <w:bCs/>
                <w:sz w:val="20"/>
              </w:rPr>
            </w:pPr>
            <w:r w:rsidRPr="0026025A">
              <w:rPr>
                <w:b w:val="0"/>
                <w:bCs/>
                <w:sz w:val="20"/>
              </w:rPr>
              <w:t>20</w:t>
            </w:r>
            <w:r>
              <w:rPr>
                <w:b w:val="0"/>
                <w:bCs/>
                <w:sz w:val="20"/>
              </w:rPr>
              <w:t>20</w:t>
            </w:r>
          </w:p>
        </w:tc>
      </w:tr>
      <w:tr w:rsidR="00C60BDE" w:rsidRPr="00D72C85" w14:paraId="125A07A2" w14:textId="77777777" w:rsidTr="00CF6A13">
        <w:trPr>
          <w:cantSplit/>
          <w:tblHeader/>
        </w:trPr>
        <w:tc>
          <w:tcPr>
            <w:tcW w:w="3699" w:type="dxa"/>
          </w:tcPr>
          <w:p w14:paraId="382CEAF1" w14:textId="77777777" w:rsidR="00C60BDE" w:rsidRPr="0026025A" w:rsidRDefault="00C60BDE" w:rsidP="00C60BDE">
            <w:pPr>
              <w:spacing w:line="240" w:lineRule="auto"/>
              <w:rPr>
                <w:b/>
                <w:bCs/>
                <w:i/>
                <w:iCs/>
                <w:sz w:val="20"/>
              </w:rPr>
            </w:pPr>
          </w:p>
        </w:tc>
        <w:tc>
          <w:tcPr>
            <w:tcW w:w="640" w:type="dxa"/>
          </w:tcPr>
          <w:p w14:paraId="2E3E0382" w14:textId="77777777" w:rsidR="00C60BDE" w:rsidRPr="0026025A" w:rsidRDefault="00C60BDE" w:rsidP="00C60BDE">
            <w:pPr>
              <w:pStyle w:val="acctfourfigures"/>
              <w:tabs>
                <w:tab w:val="decimal" w:pos="371"/>
              </w:tabs>
              <w:spacing w:line="240" w:lineRule="auto"/>
              <w:jc w:val="center"/>
              <w:rPr>
                <w:i/>
                <w:iCs/>
                <w:sz w:val="20"/>
              </w:rPr>
            </w:pPr>
          </w:p>
        </w:tc>
        <w:tc>
          <w:tcPr>
            <w:tcW w:w="4852" w:type="dxa"/>
            <w:gridSpan w:val="8"/>
          </w:tcPr>
          <w:p w14:paraId="1C19518B" w14:textId="6C46AF33" w:rsidR="00C60BDE" w:rsidRPr="0026025A" w:rsidRDefault="00C60BDE" w:rsidP="00C60BDE">
            <w:pPr>
              <w:pStyle w:val="acctfourfigures"/>
              <w:spacing w:line="240" w:lineRule="auto"/>
              <w:jc w:val="center"/>
              <w:rPr>
                <w:i/>
                <w:iCs/>
                <w:sz w:val="20"/>
              </w:rPr>
            </w:pPr>
            <w:r w:rsidRPr="00443897">
              <w:rPr>
                <w:i/>
                <w:iCs/>
                <w:sz w:val="20"/>
                <w:cs/>
                <w:lang w:bidi="th-TH"/>
              </w:rPr>
              <w:t>(</w:t>
            </w:r>
            <w:r w:rsidRPr="0026025A">
              <w:rPr>
                <w:i/>
                <w:iCs/>
                <w:sz w:val="20"/>
              </w:rPr>
              <w:t>in thousand Baht</w:t>
            </w:r>
            <w:r w:rsidRPr="00443897">
              <w:rPr>
                <w:i/>
                <w:iCs/>
                <w:sz w:val="20"/>
                <w:cs/>
                <w:lang w:bidi="th-TH"/>
              </w:rPr>
              <w:t>)</w:t>
            </w:r>
          </w:p>
        </w:tc>
      </w:tr>
      <w:tr w:rsidR="00C60BDE" w:rsidRPr="00D72C85" w14:paraId="4923FC41" w14:textId="77777777" w:rsidTr="00CF6A13">
        <w:trPr>
          <w:cantSplit/>
        </w:trPr>
        <w:tc>
          <w:tcPr>
            <w:tcW w:w="3699" w:type="dxa"/>
          </w:tcPr>
          <w:p w14:paraId="22E385EE" w14:textId="77777777" w:rsidR="00C60BDE" w:rsidRPr="0026025A" w:rsidRDefault="00C60BDE" w:rsidP="00C60BDE">
            <w:pPr>
              <w:spacing w:line="240" w:lineRule="auto"/>
              <w:ind w:left="191" w:hanging="191"/>
              <w:rPr>
                <w:sz w:val="20"/>
              </w:rPr>
            </w:pPr>
            <w:r w:rsidRPr="0026025A">
              <w:rPr>
                <w:sz w:val="20"/>
              </w:rPr>
              <w:t>At 1 January</w:t>
            </w:r>
          </w:p>
        </w:tc>
        <w:tc>
          <w:tcPr>
            <w:tcW w:w="640" w:type="dxa"/>
          </w:tcPr>
          <w:p w14:paraId="0D95B828" w14:textId="77777777" w:rsidR="00C60BDE" w:rsidRPr="0026025A" w:rsidRDefault="00C60BDE" w:rsidP="00C60BDE">
            <w:pPr>
              <w:pStyle w:val="acctfourfigures"/>
              <w:tabs>
                <w:tab w:val="clear" w:pos="765"/>
                <w:tab w:val="decimal" w:pos="371"/>
                <w:tab w:val="decimal" w:pos="731"/>
              </w:tabs>
              <w:spacing w:line="240" w:lineRule="auto"/>
              <w:ind w:right="11"/>
              <w:jc w:val="center"/>
              <w:rPr>
                <w:i/>
                <w:iCs/>
                <w:sz w:val="20"/>
              </w:rPr>
            </w:pPr>
          </w:p>
        </w:tc>
        <w:tc>
          <w:tcPr>
            <w:tcW w:w="1072" w:type="dxa"/>
          </w:tcPr>
          <w:p w14:paraId="43C68EF4" w14:textId="0C105DBD" w:rsidR="00C60BDE" w:rsidRPr="00C82F55" w:rsidRDefault="00860166" w:rsidP="00C60BDE">
            <w:pPr>
              <w:pStyle w:val="acctfourfigures"/>
              <w:tabs>
                <w:tab w:val="clear" w:pos="765"/>
                <w:tab w:val="decimal" w:pos="817"/>
              </w:tabs>
              <w:spacing w:line="240" w:lineRule="auto"/>
              <w:ind w:right="11"/>
              <w:rPr>
                <w:sz w:val="20"/>
              </w:rPr>
            </w:pPr>
            <w:r w:rsidRPr="00C82F55">
              <w:rPr>
                <w:sz w:val="20"/>
              </w:rPr>
              <w:t>133,098</w:t>
            </w:r>
          </w:p>
        </w:tc>
        <w:tc>
          <w:tcPr>
            <w:tcW w:w="180" w:type="dxa"/>
          </w:tcPr>
          <w:p w14:paraId="3366F7DD" w14:textId="77777777" w:rsidR="00C60BDE" w:rsidRPr="00C82F55" w:rsidRDefault="00C60BDE" w:rsidP="00C60BDE">
            <w:pPr>
              <w:pStyle w:val="acctfourfigures"/>
              <w:spacing w:line="240" w:lineRule="auto"/>
              <w:rPr>
                <w:sz w:val="20"/>
              </w:rPr>
            </w:pPr>
          </w:p>
        </w:tc>
        <w:tc>
          <w:tcPr>
            <w:tcW w:w="1080" w:type="dxa"/>
          </w:tcPr>
          <w:p w14:paraId="103FAF3B" w14:textId="09BCB75E" w:rsidR="00C60BDE" w:rsidRPr="00C82F55" w:rsidRDefault="00C60BDE" w:rsidP="00C60BDE">
            <w:pPr>
              <w:tabs>
                <w:tab w:val="decimal" w:pos="810"/>
              </w:tabs>
              <w:spacing w:line="240" w:lineRule="auto"/>
              <w:rPr>
                <w:sz w:val="20"/>
              </w:rPr>
            </w:pPr>
            <w:r w:rsidRPr="00C82F55">
              <w:rPr>
                <w:sz w:val="20"/>
              </w:rPr>
              <w:t>93,894</w:t>
            </w:r>
          </w:p>
        </w:tc>
        <w:tc>
          <w:tcPr>
            <w:tcW w:w="180" w:type="dxa"/>
          </w:tcPr>
          <w:p w14:paraId="76322B05" w14:textId="77777777" w:rsidR="00C60BDE" w:rsidRPr="00C82F55" w:rsidRDefault="00C60BDE" w:rsidP="00C60BDE">
            <w:pPr>
              <w:pStyle w:val="acctfourfigures"/>
              <w:spacing w:line="240" w:lineRule="auto"/>
              <w:rPr>
                <w:sz w:val="20"/>
              </w:rPr>
            </w:pPr>
          </w:p>
        </w:tc>
        <w:tc>
          <w:tcPr>
            <w:tcW w:w="1080" w:type="dxa"/>
            <w:gridSpan w:val="2"/>
          </w:tcPr>
          <w:p w14:paraId="7DA94EAE" w14:textId="4428C0B1" w:rsidR="00C60BDE" w:rsidRPr="00C82F55" w:rsidRDefault="00860166" w:rsidP="00C60BDE">
            <w:pPr>
              <w:pStyle w:val="acctfourfigures"/>
              <w:tabs>
                <w:tab w:val="clear" w:pos="765"/>
                <w:tab w:val="decimal" w:pos="822"/>
              </w:tabs>
              <w:spacing w:line="240" w:lineRule="auto"/>
              <w:ind w:right="11"/>
              <w:rPr>
                <w:sz w:val="20"/>
              </w:rPr>
            </w:pPr>
            <w:r w:rsidRPr="00C82F55">
              <w:rPr>
                <w:sz w:val="20"/>
              </w:rPr>
              <w:t>133,098</w:t>
            </w:r>
          </w:p>
        </w:tc>
        <w:tc>
          <w:tcPr>
            <w:tcW w:w="180" w:type="dxa"/>
          </w:tcPr>
          <w:p w14:paraId="633C70C1" w14:textId="3E457AAF" w:rsidR="00C60BDE" w:rsidRPr="00C82F55" w:rsidRDefault="00C60BDE" w:rsidP="00C60BDE">
            <w:pPr>
              <w:pStyle w:val="acctfourfigures"/>
              <w:spacing w:line="240" w:lineRule="auto"/>
              <w:rPr>
                <w:sz w:val="20"/>
              </w:rPr>
            </w:pPr>
          </w:p>
        </w:tc>
        <w:tc>
          <w:tcPr>
            <w:tcW w:w="1080" w:type="dxa"/>
          </w:tcPr>
          <w:p w14:paraId="20BE8C95" w14:textId="44F3CB3C" w:rsidR="00C60BDE" w:rsidRPr="00C82F55" w:rsidRDefault="00C60BDE" w:rsidP="00C60BDE">
            <w:pPr>
              <w:tabs>
                <w:tab w:val="decimal" w:pos="810"/>
              </w:tabs>
              <w:spacing w:line="240" w:lineRule="auto"/>
              <w:rPr>
                <w:sz w:val="20"/>
              </w:rPr>
            </w:pPr>
            <w:r w:rsidRPr="00C82F55">
              <w:rPr>
                <w:sz w:val="20"/>
              </w:rPr>
              <w:t>93,894</w:t>
            </w:r>
          </w:p>
        </w:tc>
      </w:tr>
      <w:tr w:rsidR="00C60BDE" w:rsidRPr="00D72C85" w14:paraId="5248F95A" w14:textId="77777777" w:rsidTr="00CF6A13">
        <w:trPr>
          <w:cantSplit/>
        </w:trPr>
        <w:tc>
          <w:tcPr>
            <w:tcW w:w="3699" w:type="dxa"/>
          </w:tcPr>
          <w:p w14:paraId="499684F3" w14:textId="77777777" w:rsidR="00C60BDE" w:rsidRPr="0026025A" w:rsidRDefault="00C60BDE" w:rsidP="00C60BDE">
            <w:pPr>
              <w:spacing w:line="240" w:lineRule="auto"/>
              <w:ind w:left="191" w:hanging="191"/>
              <w:rPr>
                <w:sz w:val="20"/>
              </w:rPr>
            </w:pPr>
          </w:p>
        </w:tc>
        <w:tc>
          <w:tcPr>
            <w:tcW w:w="640" w:type="dxa"/>
          </w:tcPr>
          <w:p w14:paraId="2E77356C" w14:textId="77777777" w:rsidR="00C60BDE" w:rsidRPr="0026025A" w:rsidRDefault="00C60BDE" w:rsidP="00C60BDE">
            <w:pPr>
              <w:pStyle w:val="acctfourfigures"/>
              <w:tabs>
                <w:tab w:val="clear" w:pos="765"/>
                <w:tab w:val="decimal" w:pos="371"/>
                <w:tab w:val="decimal" w:pos="731"/>
              </w:tabs>
              <w:spacing w:line="240" w:lineRule="auto"/>
              <w:ind w:right="11"/>
              <w:jc w:val="center"/>
              <w:rPr>
                <w:i/>
                <w:iCs/>
                <w:sz w:val="20"/>
              </w:rPr>
            </w:pPr>
          </w:p>
        </w:tc>
        <w:tc>
          <w:tcPr>
            <w:tcW w:w="1072" w:type="dxa"/>
          </w:tcPr>
          <w:p w14:paraId="2E492D3A" w14:textId="77777777" w:rsidR="00C60BDE" w:rsidRPr="0026025A" w:rsidRDefault="00C60BDE" w:rsidP="00C60BDE">
            <w:pPr>
              <w:pStyle w:val="acctfourfigures"/>
              <w:tabs>
                <w:tab w:val="clear" w:pos="765"/>
                <w:tab w:val="decimal" w:pos="817"/>
              </w:tabs>
              <w:spacing w:line="240" w:lineRule="auto"/>
              <w:ind w:right="11"/>
              <w:rPr>
                <w:sz w:val="20"/>
              </w:rPr>
            </w:pPr>
          </w:p>
        </w:tc>
        <w:tc>
          <w:tcPr>
            <w:tcW w:w="180" w:type="dxa"/>
          </w:tcPr>
          <w:p w14:paraId="4858DE5D" w14:textId="77777777" w:rsidR="00C60BDE" w:rsidRPr="0026025A" w:rsidRDefault="00C60BDE" w:rsidP="00C60BDE">
            <w:pPr>
              <w:pStyle w:val="acctfourfigures"/>
              <w:spacing w:line="240" w:lineRule="auto"/>
              <w:rPr>
                <w:sz w:val="20"/>
              </w:rPr>
            </w:pPr>
          </w:p>
        </w:tc>
        <w:tc>
          <w:tcPr>
            <w:tcW w:w="1080" w:type="dxa"/>
          </w:tcPr>
          <w:p w14:paraId="14577CE4" w14:textId="77777777" w:rsidR="00C60BDE" w:rsidRPr="0026025A" w:rsidRDefault="00C60BDE" w:rsidP="00C60BDE">
            <w:pPr>
              <w:tabs>
                <w:tab w:val="decimal" w:pos="810"/>
              </w:tabs>
              <w:spacing w:line="240" w:lineRule="auto"/>
              <w:rPr>
                <w:sz w:val="20"/>
              </w:rPr>
            </w:pPr>
          </w:p>
        </w:tc>
        <w:tc>
          <w:tcPr>
            <w:tcW w:w="180" w:type="dxa"/>
          </w:tcPr>
          <w:p w14:paraId="7B5EE7E7" w14:textId="77777777" w:rsidR="00C60BDE" w:rsidRPr="0026025A" w:rsidRDefault="00C60BDE" w:rsidP="00C60BDE">
            <w:pPr>
              <w:pStyle w:val="acctfourfigures"/>
              <w:spacing w:line="240" w:lineRule="auto"/>
              <w:rPr>
                <w:sz w:val="20"/>
              </w:rPr>
            </w:pPr>
          </w:p>
        </w:tc>
        <w:tc>
          <w:tcPr>
            <w:tcW w:w="1080" w:type="dxa"/>
            <w:gridSpan w:val="2"/>
          </w:tcPr>
          <w:p w14:paraId="02F38826" w14:textId="77777777" w:rsidR="00C60BDE" w:rsidRPr="0026025A" w:rsidRDefault="00C60BDE" w:rsidP="00C60BDE">
            <w:pPr>
              <w:pStyle w:val="acctfourfigures"/>
              <w:tabs>
                <w:tab w:val="clear" w:pos="765"/>
                <w:tab w:val="decimal" w:pos="822"/>
              </w:tabs>
              <w:spacing w:line="240" w:lineRule="auto"/>
              <w:ind w:right="11"/>
              <w:rPr>
                <w:sz w:val="20"/>
              </w:rPr>
            </w:pPr>
          </w:p>
        </w:tc>
        <w:tc>
          <w:tcPr>
            <w:tcW w:w="180" w:type="dxa"/>
          </w:tcPr>
          <w:p w14:paraId="53BADDC4" w14:textId="77777777" w:rsidR="00C60BDE" w:rsidRPr="0026025A" w:rsidRDefault="00C60BDE" w:rsidP="00C60BDE">
            <w:pPr>
              <w:pStyle w:val="acctfourfigures"/>
              <w:spacing w:line="240" w:lineRule="auto"/>
              <w:rPr>
                <w:sz w:val="20"/>
              </w:rPr>
            </w:pPr>
          </w:p>
        </w:tc>
        <w:tc>
          <w:tcPr>
            <w:tcW w:w="1080" w:type="dxa"/>
          </w:tcPr>
          <w:p w14:paraId="42DA7861" w14:textId="77777777" w:rsidR="00C60BDE" w:rsidRPr="0026025A" w:rsidRDefault="00C60BDE" w:rsidP="00C60BDE">
            <w:pPr>
              <w:tabs>
                <w:tab w:val="decimal" w:pos="810"/>
              </w:tabs>
              <w:spacing w:line="240" w:lineRule="auto"/>
              <w:rPr>
                <w:sz w:val="20"/>
              </w:rPr>
            </w:pPr>
          </w:p>
        </w:tc>
      </w:tr>
      <w:tr w:rsidR="00C60BDE" w:rsidRPr="00D72C85" w14:paraId="2F023B6C" w14:textId="77777777" w:rsidTr="00CF6A13">
        <w:trPr>
          <w:cantSplit/>
        </w:trPr>
        <w:tc>
          <w:tcPr>
            <w:tcW w:w="3699" w:type="dxa"/>
          </w:tcPr>
          <w:p w14:paraId="59DE2B01" w14:textId="77777777" w:rsidR="00C60BDE" w:rsidRPr="00443897" w:rsidRDefault="00C60BDE" w:rsidP="00C60BDE">
            <w:pPr>
              <w:spacing w:line="240" w:lineRule="auto"/>
              <w:rPr>
                <w:sz w:val="20"/>
                <w:lang w:bidi="th-TH"/>
              </w:rPr>
            </w:pPr>
            <w:r w:rsidRPr="00443897">
              <w:rPr>
                <w:b/>
                <w:bCs/>
                <w:sz w:val="20"/>
                <w:lang w:val="en-US" w:bidi="th-TH"/>
              </w:rPr>
              <w:t>Include in profit or loss</w:t>
            </w:r>
            <w:r w:rsidRPr="00443897">
              <w:rPr>
                <w:b/>
                <w:bCs/>
                <w:sz w:val="20"/>
                <w:cs/>
                <w:lang w:bidi="th-TH"/>
              </w:rPr>
              <w:t>:</w:t>
            </w:r>
          </w:p>
        </w:tc>
        <w:tc>
          <w:tcPr>
            <w:tcW w:w="640" w:type="dxa"/>
          </w:tcPr>
          <w:p w14:paraId="3B24A9D8" w14:textId="5F58A2F3" w:rsidR="00C60BDE" w:rsidRPr="0026025A" w:rsidRDefault="00C60BDE" w:rsidP="00C60BDE">
            <w:pPr>
              <w:pStyle w:val="acctfourfigures"/>
              <w:tabs>
                <w:tab w:val="clear" w:pos="765"/>
                <w:tab w:val="decimal" w:pos="371"/>
                <w:tab w:val="decimal" w:pos="731"/>
              </w:tabs>
              <w:spacing w:line="240" w:lineRule="auto"/>
              <w:ind w:right="11"/>
              <w:jc w:val="center"/>
              <w:rPr>
                <w:i/>
                <w:iCs/>
                <w:sz w:val="20"/>
              </w:rPr>
            </w:pPr>
          </w:p>
        </w:tc>
        <w:tc>
          <w:tcPr>
            <w:tcW w:w="1072" w:type="dxa"/>
          </w:tcPr>
          <w:p w14:paraId="08948D34" w14:textId="77777777" w:rsidR="00C60BDE" w:rsidRPr="0026025A" w:rsidRDefault="00C60BDE" w:rsidP="00C60BDE">
            <w:pPr>
              <w:pStyle w:val="acctfourfigures"/>
              <w:tabs>
                <w:tab w:val="clear" w:pos="765"/>
                <w:tab w:val="decimal" w:pos="817"/>
              </w:tabs>
              <w:spacing w:line="240" w:lineRule="auto"/>
              <w:ind w:right="11"/>
              <w:rPr>
                <w:sz w:val="20"/>
              </w:rPr>
            </w:pPr>
          </w:p>
        </w:tc>
        <w:tc>
          <w:tcPr>
            <w:tcW w:w="180" w:type="dxa"/>
          </w:tcPr>
          <w:p w14:paraId="45F9AD2D" w14:textId="77777777" w:rsidR="00C60BDE" w:rsidRPr="0026025A" w:rsidRDefault="00C60BDE" w:rsidP="00C60BDE">
            <w:pPr>
              <w:pStyle w:val="acctfourfigures"/>
              <w:spacing w:line="240" w:lineRule="auto"/>
              <w:rPr>
                <w:sz w:val="20"/>
              </w:rPr>
            </w:pPr>
          </w:p>
        </w:tc>
        <w:tc>
          <w:tcPr>
            <w:tcW w:w="1080" w:type="dxa"/>
          </w:tcPr>
          <w:p w14:paraId="16757469" w14:textId="77777777" w:rsidR="00C60BDE" w:rsidRPr="0026025A" w:rsidRDefault="00C60BDE" w:rsidP="00C60BDE">
            <w:pPr>
              <w:tabs>
                <w:tab w:val="decimal" w:pos="810"/>
              </w:tabs>
              <w:spacing w:line="240" w:lineRule="auto"/>
              <w:rPr>
                <w:sz w:val="20"/>
              </w:rPr>
            </w:pPr>
          </w:p>
        </w:tc>
        <w:tc>
          <w:tcPr>
            <w:tcW w:w="180" w:type="dxa"/>
          </w:tcPr>
          <w:p w14:paraId="32FFAA8D" w14:textId="77777777" w:rsidR="00C60BDE" w:rsidRPr="0026025A" w:rsidRDefault="00C60BDE" w:rsidP="00C60BDE">
            <w:pPr>
              <w:pStyle w:val="acctfourfigures"/>
              <w:spacing w:line="240" w:lineRule="auto"/>
              <w:rPr>
                <w:sz w:val="20"/>
              </w:rPr>
            </w:pPr>
          </w:p>
        </w:tc>
        <w:tc>
          <w:tcPr>
            <w:tcW w:w="1080" w:type="dxa"/>
            <w:gridSpan w:val="2"/>
          </w:tcPr>
          <w:p w14:paraId="153EA4DD" w14:textId="77777777" w:rsidR="00C60BDE" w:rsidRPr="0026025A" w:rsidRDefault="00C60BDE" w:rsidP="00C60BDE">
            <w:pPr>
              <w:pStyle w:val="acctfourfigures"/>
              <w:tabs>
                <w:tab w:val="clear" w:pos="765"/>
                <w:tab w:val="decimal" w:pos="822"/>
              </w:tabs>
              <w:spacing w:line="240" w:lineRule="auto"/>
              <w:ind w:right="11"/>
              <w:rPr>
                <w:sz w:val="20"/>
              </w:rPr>
            </w:pPr>
          </w:p>
        </w:tc>
        <w:tc>
          <w:tcPr>
            <w:tcW w:w="180" w:type="dxa"/>
          </w:tcPr>
          <w:p w14:paraId="1F476A42" w14:textId="77777777" w:rsidR="00C60BDE" w:rsidRPr="0026025A" w:rsidRDefault="00C60BDE" w:rsidP="00C60BDE">
            <w:pPr>
              <w:pStyle w:val="acctfourfigures"/>
              <w:spacing w:line="240" w:lineRule="auto"/>
              <w:rPr>
                <w:sz w:val="20"/>
              </w:rPr>
            </w:pPr>
          </w:p>
        </w:tc>
        <w:tc>
          <w:tcPr>
            <w:tcW w:w="1080" w:type="dxa"/>
          </w:tcPr>
          <w:p w14:paraId="11C433C1" w14:textId="77777777" w:rsidR="00C60BDE" w:rsidRPr="0026025A" w:rsidRDefault="00C60BDE" w:rsidP="00C60BDE">
            <w:pPr>
              <w:tabs>
                <w:tab w:val="decimal" w:pos="810"/>
              </w:tabs>
              <w:spacing w:line="240" w:lineRule="auto"/>
              <w:rPr>
                <w:sz w:val="20"/>
              </w:rPr>
            </w:pPr>
          </w:p>
        </w:tc>
      </w:tr>
      <w:tr w:rsidR="00860166" w:rsidRPr="00D72C85" w14:paraId="1B911B7B" w14:textId="77777777" w:rsidTr="00CF6A13">
        <w:trPr>
          <w:cantSplit/>
        </w:trPr>
        <w:tc>
          <w:tcPr>
            <w:tcW w:w="3699" w:type="dxa"/>
          </w:tcPr>
          <w:p w14:paraId="03AE5C94" w14:textId="36E85509" w:rsidR="00860166" w:rsidRPr="0026025A" w:rsidRDefault="00860166" w:rsidP="00860166">
            <w:pPr>
              <w:spacing w:line="240" w:lineRule="auto"/>
              <w:ind w:left="11"/>
              <w:rPr>
                <w:sz w:val="20"/>
              </w:rPr>
            </w:pPr>
            <w:r w:rsidRPr="0026025A">
              <w:rPr>
                <w:sz w:val="20"/>
              </w:rPr>
              <w:t xml:space="preserve">Current service cost </w:t>
            </w:r>
          </w:p>
        </w:tc>
        <w:tc>
          <w:tcPr>
            <w:tcW w:w="640" w:type="dxa"/>
            <w:vAlign w:val="bottom"/>
          </w:tcPr>
          <w:p w14:paraId="53225209" w14:textId="77777777" w:rsidR="00860166" w:rsidRPr="0026025A" w:rsidRDefault="00860166" w:rsidP="00860166">
            <w:pPr>
              <w:pStyle w:val="acctfourfigures"/>
              <w:tabs>
                <w:tab w:val="clear" w:pos="765"/>
                <w:tab w:val="decimal" w:pos="371"/>
                <w:tab w:val="decimal" w:pos="731"/>
              </w:tabs>
              <w:spacing w:line="240" w:lineRule="auto"/>
              <w:ind w:right="11"/>
              <w:jc w:val="center"/>
              <w:rPr>
                <w:i/>
                <w:iCs/>
                <w:sz w:val="20"/>
              </w:rPr>
            </w:pPr>
          </w:p>
        </w:tc>
        <w:tc>
          <w:tcPr>
            <w:tcW w:w="1072" w:type="dxa"/>
          </w:tcPr>
          <w:p w14:paraId="66B20CEB" w14:textId="6DEE984E" w:rsidR="00860166" w:rsidRPr="0026025A" w:rsidRDefault="00860166" w:rsidP="00860166">
            <w:pPr>
              <w:pStyle w:val="acctfourfigures"/>
              <w:tabs>
                <w:tab w:val="clear" w:pos="765"/>
                <w:tab w:val="decimal" w:pos="817"/>
              </w:tabs>
              <w:spacing w:line="240" w:lineRule="auto"/>
              <w:ind w:right="11"/>
              <w:rPr>
                <w:sz w:val="20"/>
              </w:rPr>
            </w:pPr>
            <w:r w:rsidRPr="00860166">
              <w:rPr>
                <w:sz w:val="20"/>
              </w:rPr>
              <w:t>46,921</w:t>
            </w:r>
          </w:p>
        </w:tc>
        <w:tc>
          <w:tcPr>
            <w:tcW w:w="180" w:type="dxa"/>
          </w:tcPr>
          <w:p w14:paraId="57A6718E" w14:textId="77777777" w:rsidR="00860166" w:rsidRPr="0026025A" w:rsidRDefault="00860166" w:rsidP="00860166">
            <w:pPr>
              <w:pStyle w:val="acctfourfigures"/>
              <w:spacing w:line="240" w:lineRule="auto"/>
              <w:rPr>
                <w:sz w:val="20"/>
              </w:rPr>
            </w:pPr>
          </w:p>
        </w:tc>
        <w:tc>
          <w:tcPr>
            <w:tcW w:w="1080" w:type="dxa"/>
          </w:tcPr>
          <w:p w14:paraId="275F3ACA" w14:textId="6D6CF1C5" w:rsidR="00860166" w:rsidRPr="0026025A" w:rsidRDefault="00860166" w:rsidP="00860166">
            <w:pPr>
              <w:tabs>
                <w:tab w:val="decimal" w:pos="810"/>
              </w:tabs>
              <w:spacing w:line="240" w:lineRule="auto"/>
              <w:rPr>
                <w:sz w:val="20"/>
              </w:rPr>
            </w:pPr>
            <w:r>
              <w:rPr>
                <w:sz w:val="20"/>
              </w:rPr>
              <w:t>33,128</w:t>
            </w:r>
          </w:p>
        </w:tc>
        <w:tc>
          <w:tcPr>
            <w:tcW w:w="180" w:type="dxa"/>
          </w:tcPr>
          <w:p w14:paraId="0B5F27EF" w14:textId="77777777" w:rsidR="00860166" w:rsidRPr="0026025A" w:rsidRDefault="00860166" w:rsidP="00860166">
            <w:pPr>
              <w:pStyle w:val="acctfourfigures"/>
              <w:spacing w:line="240" w:lineRule="auto"/>
              <w:rPr>
                <w:sz w:val="20"/>
              </w:rPr>
            </w:pPr>
          </w:p>
        </w:tc>
        <w:tc>
          <w:tcPr>
            <w:tcW w:w="1080" w:type="dxa"/>
            <w:gridSpan w:val="2"/>
          </w:tcPr>
          <w:p w14:paraId="5C8BB96A" w14:textId="59729227" w:rsidR="00860166" w:rsidRPr="0026025A" w:rsidRDefault="00860166" w:rsidP="00860166">
            <w:pPr>
              <w:pStyle w:val="acctfourfigures"/>
              <w:tabs>
                <w:tab w:val="clear" w:pos="765"/>
                <w:tab w:val="decimal" w:pos="822"/>
              </w:tabs>
              <w:spacing w:line="240" w:lineRule="auto"/>
              <w:ind w:left="-112" w:right="11"/>
              <w:rPr>
                <w:sz w:val="20"/>
              </w:rPr>
            </w:pPr>
            <w:r w:rsidRPr="00860166">
              <w:rPr>
                <w:sz w:val="20"/>
              </w:rPr>
              <w:t>46,921</w:t>
            </w:r>
          </w:p>
        </w:tc>
        <w:tc>
          <w:tcPr>
            <w:tcW w:w="180" w:type="dxa"/>
          </w:tcPr>
          <w:p w14:paraId="7754FD2F" w14:textId="77777777" w:rsidR="00860166" w:rsidRPr="0026025A" w:rsidRDefault="00860166" w:rsidP="00860166">
            <w:pPr>
              <w:pStyle w:val="acctfourfigures"/>
              <w:spacing w:line="240" w:lineRule="auto"/>
              <w:rPr>
                <w:sz w:val="20"/>
              </w:rPr>
            </w:pPr>
          </w:p>
        </w:tc>
        <w:tc>
          <w:tcPr>
            <w:tcW w:w="1080" w:type="dxa"/>
          </w:tcPr>
          <w:p w14:paraId="1281E093" w14:textId="4292FC0E" w:rsidR="00860166" w:rsidRPr="0026025A" w:rsidRDefault="00860166" w:rsidP="00860166">
            <w:pPr>
              <w:tabs>
                <w:tab w:val="decimal" w:pos="810"/>
              </w:tabs>
              <w:spacing w:line="240" w:lineRule="auto"/>
              <w:rPr>
                <w:sz w:val="20"/>
              </w:rPr>
            </w:pPr>
            <w:r>
              <w:rPr>
                <w:sz w:val="20"/>
              </w:rPr>
              <w:t>33,128</w:t>
            </w:r>
          </w:p>
        </w:tc>
      </w:tr>
      <w:tr w:rsidR="00860166" w:rsidRPr="00D72C85" w14:paraId="238AFDA8" w14:textId="77777777" w:rsidTr="00CF6A13">
        <w:trPr>
          <w:cantSplit/>
        </w:trPr>
        <w:tc>
          <w:tcPr>
            <w:tcW w:w="3699" w:type="dxa"/>
          </w:tcPr>
          <w:p w14:paraId="776DF303" w14:textId="19562394" w:rsidR="00860166" w:rsidRPr="00443897" w:rsidRDefault="00860166" w:rsidP="00860166">
            <w:pPr>
              <w:spacing w:line="240" w:lineRule="auto"/>
              <w:ind w:left="180" w:hanging="180"/>
              <w:rPr>
                <w:sz w:val="20"/>
                <w:lang w:bidi="th-TH"/>
              </w:rPr>
            </w:pPr>
            <w:r w:rsidRPr="0026025A">
              <w:rPr>
                <w:sz w:val="20"/>
              </w:rPr>
              <w:t xml:space="preserve">Interest on obligation </w:t>
            </w:r>
          </w:p>
        </w:tc>
        <w:tc>
          <w:tcPr>
            <w:tcW w:w="640" w:type="dxa"/>
            <w:vAlign w:val="bottom"/>
          </w:tcPr>
          <w:p w14:paraId="5010BF50" w14:textId="77777777" w:rsidR="00860166" w:rsidRPr="0026025A" w:rsidRDefault="00860166" w:rsidP="00860166">
            <w:pPr>
              <w:pStyle w:val="acctfourfigures"/>
              <w:tabs>
                <w:tab w:val="clear" w:pos="765"/>
                <w:tab w:val="decimal" w:pos="371"/>
                <w:tab w:val="decimal" w:pos="731"/>
              </w:tabs>
              <w:spacing w:line="240" w:lineRule="auto"/>
              <w:ind w:right="11"/>
              <w:jc w:val="center"/>
              <w:rPr>
                <w:i/>
                <w:iCs/>
                <w:sz w:val="20"/>
              </w:rPr>
            </w:pPr>
          </w:p>
        </w:tc>
        <w:tc>
          <w:tcPr>
            <w:tcW w:w="1072" w:type="dxa"/>
          </w:tcPr>
          <w:p w14:paraId="2D883868" w14:textId="63FB751B" w:rsidR="00860166" w:rsidRPr="0026025A" w:rsidRDefault="00860166" w:rsidP="00860166">
            <w:pPr>
              <w:pStyle w:val="acctfourfigures"/>
              <w:tabs>
                <w:tab w:val="clear" w:pos="765"/>
                <w:tab w:val="decimal" w:pos="817"/>
              </w:tabs>
              <w:spacing w:line="240" w:lineRule="auto"/>
              <w:ind w:right="11"/>
              <w:rPr>
                <w:sz w:val="20"/>
              </w:rPr>
            </w:pPr>
            <w:r w:rsidRPr="00860166">
              <w:rPr>
                <w:sz w:val="20"/>
              </w:rPr>
              <w:t>2,360</w:t>
            </w:r>
          </w:p>
        </w:tc>
        <w:tc>
          <w:tcPr>
            <w:tcW w:w="180" w:type="dxa"/>
          </w:tcPr>
          <w:p w14:paraId="5DE8A72D" w14:textId="77777777" w:rsidR="00860166" w:rsidRPr="0026025A" w:rsidRDefault="00860166" w:rsidP="00860166">
            <w:pPr>
              <w:pStyle w:val="acctfourfigures"/>
              <w:spacing w:line="240" w:lineRule="auto"/>
              <w:rPr>
                <w:sz w:val="20"/>
              </w:rPr>
            </w:pPr>
          </w:p>
        </w:tc>
        <w:tc>
          <w:tcPr>
            <w:tcW w:w="1080" w:type="dxa"/>
          </w:tcPr>
          <w:p w14:paraId="4162486F" w14:textId="341E7D11" w:rsidR="00860166" w:rsidRPr="0026025A" w:rsidRDefault="00860166" w:rsidP="00860166">
            <w:pPr>
              <w:tabs>
                <w:tab w:val="decimal" w:pos="810"/>
              </w:tabs>
              <w:spacing w:line="240" w:lineRule="auto"/>
              <w:rPr>
                <w:sz w:val="20"/>
              </w:rPr>
            </w:pPr>
            <w:r>
              <w:rPr>
                <w:sz w:val="20"/>
              </w:rPr>
              <w:t>1,593</w:t>
            </w:r>
          </w:p>
        </w:tc>
        <w:tc>
          <w:tcPr>
            <w:tcW w:w="180" w:type="dxa"/>
          </w:tcPr>
          <w:p w14:paraId="7281910E" w14:textId="77777777" w:rsidR="00860166" w:rsidRPr="0026025A" w:rsidRDefault="00860166" w:rsidP="00860166">
            <w:pPr>
              <w:pStyle w:val="acctfourfigures"/>
              <w:spacing w:line="240" w:lineRule="auto"/>
              <w:rPr>
                <w:sz w:val="20"/>
              </w:rPr>
            </w:pPr>
          </w:p>
        </w:tc>
        <w:tc>
          <w:tcPr>
            <w:tcW w:w="1080" w:type="dxa"/>
            <w:gridSpan w:val="2"/>
          </w:tcPr>
          <w:p w14:paraId="6FA6B1E8" w14:textId="1B5DCA2C" w:rsidR="00860166" w:rsidRPr="0026025A" w:rsidRDefault="00860166" w:rsidP="00860166">
            <w:pPr>
              <w:pStyle w:val="acctfourfigures"/>
              <w:tabs>
                <w:tab w:val="clear" w:pos="765"/>
                <w:tab w:val="decimal" w:pos="822"/>
              </w:tabs>
              <w:spacing w:line="240" w:lineRule="auto"/>
              <w:ind w:left="-112" w:right="11"/>
              <w:rPr>
                <w:sz w:val="20"/>
              </w:rPr>
            </w:pPr>
            <w:r w:rsidRPr="00860166">
              <w:rPr>
                <w:sz w:val="20"/>
              </w:rPr>
              <w:t>2,360</w:t>
            </w:r>
          </w:p>
        </w:tc>
        <w:tc>
          <w:tcPr>
            <w:tcW w:w="180" w:type="dxa"/>
          </w:tcPr>
          <w:p w14:paraId="6903F9CE" w14:textId="77777777" w:rsidR="00860166" w:rsidRPr="0026025A" w:rsidRDefault="00860166" w:rsidP="00860166">
            <w:pPr>
              <w:pStyle w:val="acctfourfigures"/>
              <w:spacing w:line="240" w:lineRule="auto"/>
              <w:rPr>
                <w:sz w:val="20"/>
              </w:rPr>
            </w:pPr>
          </w:p>
        </w:tc>
        <w:tc>
          <w:tcPr>
            <w:tcW w:w="1080" w:type="dxa"/>
          </w:tcPr>
          <w:p w14:paraId="58933CA9" w14:textId="0E34219C" w:rsidR="00860166" w:rsidRPr="0026025A" w:rsidRDefault="00860166" w:rsidP="00860166">
            <w:pPr>
              <w:tabs>
                <w:tab w:val="decimal" w:pos="810"/>
              </w:tabs>
              <w:spacing w:line="240" w:lineRule="auto"/>
              <w:rPr>
                <w:sz w:val="20"/>
              </w:rPr>
            </w:pPr>
            <w:r>
              <w:rPr>
                <w:sz w:val="20"/>
              </w:rPr>
              <w:t>1,593</w:t>
            </w:r>
          </w:p>
        </w:tc>
      </w:tr>
      <w:tr w:rsidR="00860166" w:rsidRPr="00D72C85" w14:paraId="526C05ED" w14:textId="77777777" w:rsidTr="00CF6A13">
        <w:trPr>
          <w:cantSplit/>
        </w:trPr>
        <w:tc>
          <w:tcPr>
            <w:tcW w:w="3699" w:type="dxa"/>
          </w:tcPr>
          <w:p w14:paraId="26AB5C09" w14:textId="77777777" w:rsidR="00860166" w:rsidRPr="0026025A" w:rsidRDefault="00860166" w:rsidP="00860166">
            <w:pPr>
              <w:spacing w:line="240" w:lineRule="auto"/>
              <w:ind w:left="180" w:hanging="180"/>
              <w:rPr>
                <w:b/>
                <w:bCs/>
                <w:sz w:val="20"/>
              </w:rPr>
            </w:pPr>
          </w:p>
        </w:tc>
        <w:tc>
          <w:tcPr>
            <w:tcW w:w="640" w:type="dxa"/>
            <w:vAlign w:val="bottom"/>
          </w:tcPr>
          <w:p w14:paraId="16F69452" w14:textId="77777777" w:rsidR="00860166" w:rsidRPr="0026025A" w:rsidRDefault="00860166" w:rsidP="00860166">
            <w:pPr>
              <w:pStyle w:val="acctfourfigures"/>
              <w:tabs>
                <w:tab w:val="clear" w:pos="765"/>
                <w:tab w:val="decimal" w:pos="371"/>
                <w:tab w:val="decimal" w:pos="731"/>
              </w:tabs>
              <w:spacing w:line="240" w:lineRule="auto"/>
              <w:ind w:right="11"/>
              <w:jc w:val="center"/>
              <w:rPr>
                <w:i/>
                <w:iCs/>
                <w:sz w:val="20"/>
              </w:rPr>
            </w:pPr>
          </w:p>
        </w:tc>
        <w:tc>
          <w:tcPr>
            <w:tcW w:w="1072" w:type="dxa"/>
            <w:tcBorders>
              <w:top w:val="single" w:sz="4" w:space="0" w:color="auto"/>
              <w:bottom w:val="single" w:sz="4" w:space="0" w:color="auto"/>
            </w:tcBorders>
          </w:tcPr>
          <w:p w14:paraId="0CA4D978" w14:textId="0B1DE4BC" w:rsidR="00860166" w:rsidRPr="0026025A" w:rsidRDefault="00860166" w:rsidP="00860166">
            <w:pPr>
              <w:pStyle w:val="acctfourfigures"/>
              <w:tabs>
                <w:tab w:val="clear" w:pos="765"/>
                <w:tab w:val="decimal" w:pos="817"/>
              </w:tabs>
              <w:spacing w:line="240" w:lineRule="auto"/>
              <w:ind w:right="11"/>
              <w:rPr>
                <w:b/>
                <w:bCs/>
                <w:sz w:val="20"/>
              </w:rPr>
            </w:pPr>
            <w:r w:rsidRPr="00860166">
              <w:rPr>
                <w:b/>
                <w:bCs/>
                <w:sz w:val="20"/>
              </w:rPr>
              <w:t>49,281</w:t>
            </w:r>
          </w:p>
        </w:tc>
        <w:tc>
          <w:tcPr>
            <w:tcW w:w="180" w:type="dxa"/>
          </w:tcPr>
          <w:p w14:paraId="2B37959B" w14:textId="77777777" w:rsidR="00860166" w:rsidRPr="0026025A" w:rsidRDefault="00860166" w:rsidP="00860166">
            <w:pPr>
              <w:pStyle w:val="acctfourfigures"/>
              <w:spacing w:line="240" w:lineRule="auto"/>
              <w:rPr>
                <w:b/>
                <w:bCs/>
                <w:sz w:val="20"/>
              </w:rPr>
            </w:pPr>
          </w:p>
        </w:tc>
        <w:tc>
          <w:tcPr>
            <w:tcW w:w="1080" w:type="dxa"/>
            <w:tcBorders>
              <w:top w:val="single" w:sz="4" w:space="0" w:color="auto"/>
              <w:bottom w:val="single" w:sz="4" w:space="0" w:color="auto"/>
            </w:tcBorders>
          </w:tcPr>
          <w:p w14:paraId="0E7319F4" w14:textId="68C0AC9B" w:rsidR="00860166" w:rsidRPr="0026025A" w:rsidRDefault="00860166" w:rsidP="00860166">
            <w:pPr>
              <w:tabs>
                <w:tab w:val="decimal" w:pos="810"/>
              </w:tabs>
              <w:spacing w:line="240" w:lineRule="auto"/>
              <w:rPr>
                <w:b/>
                <w:bCs/>
                <w:sz w:val="20"/>
              </w:rPr>
            </w:pPr>
            <w:r>
              <w:rPr>
                <w:b/>
                <w:bCs/>
                <w:sz w:val="20"/>
              </w:rPr>
              <w:t>34,721</w:t>
            </w:r>
          </w:p>
        </w:tc>
        <w:tc>
          <w:tcPr>
            <w:tcW w:w="180" w:type="dxa"/>
          </w:tcPr>
          <w:p w14:paraId="70B7536B" w14:textId="77777777" w:rsidR="00860166" w:rsidRPr="0026025A" w:rsidRDefault="00860166" w:rsidP="00860166">
            <w:pPr>
              <w:pStyle w:val="acctfourfigures"/>
              <w:spacing w:line="240" w:lineRule="auto"/>
              <w:rPr>
                <w:b/>
                <w:bCs/>
                <w:sz w:val="20"/>
              </w:rPr>
            </w:pPr>
          </w:p>
        </w:tc>
        <w:tc>
          <w:tcPr>
            <w:tcW w:w="1080" w:type="dxa"/>
            <w:gridSpan w:val="2"/>
            <w:tcBorders>
              <w:top w:val="single" w:sz="4" w:space="0" w:color="auto"/>
              <w:bottom w:val="single" w:sz="4" w:space="0" w:color="auto"/>
            </w:tcBorders>
          </w:tcPr>
          <w:p w14:paraId="44082F66" w14:textId="7821B1F4" w:rsidR="00860166" w:rsidRPr="0026025A" w:rsidRDefault="00860166" w:rsidP="00860166">
            <w:pPr>
              <w:pStyle w:val="acctfourfigures"/>
              <w:tabs>
                <w:tab w:val="clear" w:pos="765"/>
                <w:tab w:val="decimal" w:pos="822"/>
              </w:tabs>
              <w:spacing w:line="240" w:lineRule="auto"/>
              <w:ind w:right="11"/>
              <w:rPr>
                <w:b/>
                <w:bCs/>
                <w:sz w:val="20"/>
              </w:rPr>
            </w:pPr>
            <w:r w:rsidRPr="00860166">
              <w:rPr>
                <w:b/>
                <w:bCs/>
                <w:sz w:val="20"/>
              </w:rPr>
              <w:t>49,281</w:t>
            </w:r>
          </w:p>
        </w:tc>
        <w:tc>
          <w:tcPr>
            <w:tcW w:w="180" w:type="dxa"/>
          </w:tcPr>
          <w:p w14:paraId="090F3BE4" w14:textId="77777777" w:rsidR="00860166" w:rsidRPr="0026025A" w:rsidRDefault="00860166" w:rsidP="00860166">
            <w:pPr>
              <w:pStyle w:val="acctfourfigures"/>
              <w:spacing w:line="240" w:lineRule="auto"/>
              <w:rPr>
                <w:b/>
                <w:bCs/>
                <w:sz w:val="20"/>
              </w:rPr>
            </w:pPr>
          </w:p>
        </w:tc>
        <w:tc>
          <w:tcPr>
            <w:tcW w:w="1080" w:type="dxa"/>
            <w:tcBorders>
              <w:top w:val="single" w:sz="4" w:space="0" w:color="auto"/>
              <w:bottom w:val="single" w:sz="4" w:space="0" w:color="auto"/>
            </w:tcBorders>
          </w:tcPr>
          <w:p w14:paraId="28795985" w14:textId="132BDF18" w:rsidR="00860166" w:rsidRPr="0026025A" w:rsidRDefault="00860166" w:rsidP="00860166">
            <w:pPr>
              <w:tabs>
                <w:tab w:val="decimal" w:pos="810"/>
              </w:tabs>
              <w:spacing w:line="240" w:lineRule="auto"/>
              <w:rPr>
                <w:b/>
                <w:bCs/>
                <w:sz w:val="20"/>
              </w:rPr>
            </w:pPr>
            <w:r>
              <w:rPr>
                <w:b/>
                <w:bCs/>
                <w:sz w:val="20"/>
              </w:rPr>
              <w:t>34,721</w:t>
            </w:r>
          </w:p>
        </w:tc>
      </w:tr>
      <w:tr w:rsidR="00860166" w:rsidRPr="00D72C85" w14:paraId="65B9F8E1" w14:textId="77777777" w:rsidTr="00E905A1">
        <w:trPr>
          <w:cantSplit/>
        </w:trPr>
        <w:tc>
          <w:tcPr>
            <w:tcW w:w="3699" w:type="dxa"/>
          </w:tcPr>
          <w:p w14:paraId="4432F969" w14:textId="77777777" w:rsidR="00860166" w:rsidRPr="008857C9" w:rsidRDefault="00860166" w:rsidP="00860166">
            <w:pPr>
              <w:spacing w:line="240" w:lineRule="auto"/>
              <w:ind w:left="180" w:hanging="180"/>
              <w:rPr>
                <w:b/>
                <w:bCs/>
                <w:sz w:val="18"/>
                <w:szCs w:val="18"/>
              </w:rPr>
            </w:pPr>
          </w:p>
        </w:tc>
        <w:tc>
          <w:tcPr>
            <w:tcW w:w="640" w:type="dxa"/>
            <w:vAlign w:val="bottom"/>
          </w:tcPr>
          <w:p w14:paraId="72970A4E" w14:textId="77777777" w:rsidR="00860166" w:rsidRPr="008857C9" w:rsidRDefault="00860166" w:rsidP="00860166">
            <w:pPr>
              <w:pStyle w:val="acctfourfigures"/>
              <w:tabs>
                <w:tab w:val="clear" w:pos="765"/>
                <w:tab w:val="decimal" w:pos="371"/>
                <w:tab w:val="decimal" w:pos="731"/>
              </w:tabs>
              <w:spacing w:line="240" w:lineRule="auto"/>
              <w:ind w:right="11"/>
              <w:jc w:val="center"/>
              <w:rPr>
                <w:i/>
                <w:iCs/>
                <w:sz w:val="18"/>
                <w:szCs w:val="18"/>
              </w:rPr>
            </w:pPr>
          </w:p>
        </w:tc>
        <w:tc>
          <w:tcPr>
            <w:tcW w:w="1072" w:type="dxa"/>
            <w:tcBorders>
              <w:top w:val="single" w:sz="4" w:space="0" w:color="auto"/>
            </w:tcBorders>
          </w:tcPr>
          <w:p w14:paraId="27735862" w14:textId="77777777" w:rsidR="00860166" w:rsidRPr="008857C9" w:rsidRDefault="00860166" w:rsidP="00860166">
            <w:pPr>
              <w:pStyle w:val="acctfourfigures"/>
              <w:tabs>
                <w:tab w:val="clear" w:pos="765"/>
                <w:tab w:val="decimal" w:pos="817"/>
              </w:tabs>
              <w:spacing w:line="240" w:lineRule="auto"/>
              <w:ind w:right="11"/>
              <w:rPr>
                <w:b/>
                <w:bCs/>
                <w:sz w:val="18"/>
                <w:szCs w:val="18"/>
              </w:rPr>
            </w:pPr>
          </w:p>
        </w:tc>
        <w:tc>
          <w:tcPr>
            <w:tcW w:w="180" w:type="dxa"/>
          </w:tcPr>
          <w:p w14:paraId="0F127FCC" w14:textId="77777777" w:rsidR="00860166" w:rsidRPr="008857C9" w:rsidRDefault="00860166" w:rsidP="00860166">
            <w:pPr>
              <w:pStyle w:val="acctfourfigures"/>
              <w:spacing w:line="240" w:lineRule="auto"/>
              <w:rPr>
                <w:b/>
                <w:bCs/>
                <w:sz w:val="18"/>
                <w:szCs w:val="18"/>
              </w:rPr>
            </w:pPr>
          </w:p>
        </w:tc>
        <w:tc>
          <w:tcPr>
            <w:tcW w:w="1080" w:type="dxa"/>
            <w:tcBorders>
              <w:top w:val="single" w:sz="4" w:space="0" w:color="auto"/>
            </w:tcBorders>
          </w:tcPr>
          <w:p w14:paraId="53BD6091" w14:textId="77777777" w:rsidR="00860166" w:rsidRPr="00652B44" w:rsidRDefault="00860166" w:rsidP="00860166">
            <w:pPr>
              <w:tabs>
                <w:tab w:val="decimal" w:pos="810"/>
              </w:tabs>
              <w:spacing w:line="240" w:lineRule="auto"/>
              <w:rPr>
                <w:b/>
                <w:bCs/>
                <w:sz w:val="20"/>
              </w:rPr>
            </w:pPr>
          </w:p>
        </w:tc>
        <w:tc>
          <w:tcPr>
            <w:tcW w:w="180" w:type="dxa"/>
          </w:tcPr>
          <w:p w14:paraId="232E8201" w14:textId="77777777" w:rsidR="00860166" w:rsidRPr="008857C9" w:rsidRDefault="00860166" w:rsidP="00860166">
            <w:pPr>
              <w:pStyle w:val="acctfourfigures"/>
              <w:spacing w:line="240" w:lineRule="auto"/>
              <w:rPr>
                <w:b/>
                <w:bCs/>
                <w:sz w:val="18"/>
                <w:szCs w:val="18"/>
              </w:rPr>
            </w:pPr>
          </w:p>
        </w:tc>
        <w:tc>
          <w:tcPr>
            <w:tcW w:w="1080" w:type="dxa"/>
            <w:gridSpan w:val="2"/>
            <w:tcBorders>
              <w:top w:val="single" w:sz="4" w:space="0" w:color="auto"/>
            </w:tcBorders>
          </w:tcPr>
          <w:p w14:paraId="4A3E2659" w14:textId="77777777" w:rsidR="00860166" w:rsidRPr="008857C9" w:rsidRDefault="00860166" w:rsidP="00860166">
            <w:pPr>
              <w:pStyle w:val="acctfourfigures"/>
              <w:tabs>
                <w:tab w:val="clear" w:pos="765"/>
                <w:tab w:val="decimal" w:pos="822"/>
              </w:tabs>
              <w:spacing w:line="240" w:lineRule="auto"/>
              <w:ind w:right="11"/>
              <w:rPr>
                <w:b/>
                <w:bCs/>
                <w:sz w:val="18"/>
                <w:szCs w:val="18"/>
              </w:rPr>
            </w:pPr>
          </w:p>
        </w:tc>
        <w:tc>
          <w:tcPr>
            <w:tcW w:w="180" w:type="dxa"/>
          </w:tcPr>
          <w:p w14:paraId="4D51F0D5" w14:textId="77777777" w:rsidR="00860166" w:rsidRPr="008857C9" w:rsidRDefault="00860166" w:rsidP="00860166">
            <w:pPr>
              <w:pStyle w:val="acctfourfigures"/>
              <w:spacing w:line="240" w:lineRule="auto"/>
              <w:rPr>
                <w:b/>
                <w:bCs/>
                <w:sz w:val="18"/>
                <w:szCs w:val="18"/>
              </w:rPr>
            </w:pPr>
          </w:p>
        </w:tc>
        <w:tc>
          <w:tcPr>
            <w:tcW w:w="1080" w:type="dxa"/>
            <w:tcBorders>
              <w:top w:val="single" w:sz="4" w:space="0" w:color="auto"/>
            </w:tcBorders>
          </w:tcPr>
          <w:p w14:paraId="5B9106AD" w14:textId="77777777" w:rsidR="00860166" w:rsidRPr="00652B44" w:rsidRDefault="00860166" w:rsidP="00860166">
            <w:pPr>
              <w:tabs>
                <w:tab w:val="decimal" w:pos="810"/>
              </w:tabs>
              <w:spacing w:line="240" w:lineRule="auto"/>
              <w:rPr>
                <w:b/>
                <w:bCs/>
                <w:sz w:val="20"/>
              </w:rPr>
            </w:pPr>
          </w:p>
        </w:tc>
      </w:tr>
      <w:tr w:rsidR="00860166" w:rsidRPr="00D72C85" w14:paraId="19C9A6F0" w14:textId="77777777" w:rsidTr="00271A47">
        <w:trPr>
          <w:cantSplit/>
        </w:trPr>
        <w:tc>
          <w:tcPr>
            <w:tcW w:w="3699" w:type="dxa"/>
          </w:tcPr>
          <w:p w14:paraId="6EF489C7" w14:textId="5378A651" w:rsidR="00860166" w:rsidRPr="00443897" w:rsidRDefault="00860166" w:rsidP="00860166">
            <w:pPr>
              <w:spacing w:line="240" w:lineRule="auto"/>
              <w:rPr>
                <w:b/>
                <w:bCs/>
                <w:sz w:val="20"/>
                <w:lang w:bidi="th-TH"/>
              </w:rPr>
            </w:pPr>
            <w:r w:rsidRPr="00443897">
              <w:rPr>
                <w:b/>
                <w:bCs/>
                <w:sz w:val="20"/>
                <w:lang w:bidi="th-TH"/>
              </w:rPr>
              <w:t>Included in other comprehensive income</w:t>
            </w:r>
          </w:p>
        </w:tc>
        <w:tc>
          <w:tcPr>
            <w:tcW w:w="640" w:type="dxa"/>
            <w:vAlign w:val="bottom"/>
          </w:tcPr>
          <w:p w14:paraId="36567EC5" w14:textId="77777777" w:rsidR="00860166" w:rsidRPr="0026025A" w:rsidRDefault="00860166" w:rsidP="00860166">
            <w:pPr>
              <w:pStyle w:val="acctfourfigures"/>
              <w:tabs>
                <w:tab w:val="clear" w:pos="765"/>
                <w:tab w:val="decimal" w:pos="371"/>
                <w:tab w:val="decimal" w:pos="731"/>
              </w:tabs>
              <w:spacing w:line="240" w:lineRule="auto"/>
              <w:ind w:right="11"/>
              <w:jc w:val="center"/>
              <w:rPr>
                <w:i/>
                <w:iCs/>
                <w:sz w:val="20"/>
              </w:rPr>
            </w:pPr>
          </w:p>
        </w:tc>
        <w:tc>
          <w:tcPr>
            <w:tcW w:w="1072" w:type="dxa"/>
          </w:tcPr>
          <w:p w14:paraId="2F4A1F90" w14:textId="77777777" w:rsidR="00860166" w:rsidRPr="0026025A" w:rsidRDefault="00860166" w:rsidP="00860166">
            <w:pPr>
              <w:pStyle w:val="acctfourfigures"/>
              <w:tabs>
                <w:tab w:val="clear" w:pos="765"/>
                <w:tab w:val="decimal" w:pos="817"/>
              </w:tabs>
              <w:spacing w:line="240" w:lineRule="auto"/>
              <w:ind w:right="11"/>
              <w:rPr>
                <w:sz w:val="20"/>
              </w:rPr>
            </w:pPr>
          </w:p>
        </w:tc>
        <w:tc>
          <w:tcPr>
            <w:tcW w:w="180" w:type="dxa"/>
          </w:tcPr>
          <w:p w14:paraId="49A9A28A" w14:textId="77777777" w:rsidR="00860166" w:rsidRPr="0026025A" w:rsidRDefault="00860166" w:rsidP="00860166">
            <w:pPr>
              <w:pStyle w:val="acctfourfigures"/>
              <w:spacing w:line="240" w:lineRule="auto"/>
              <w:rPr>
                <w:sz w:val="20"/>
              </w:rPr>
            </w:pPr>
          </w:p>
        </w:tc>
        <w:tc>
          <w:tcPr>
            <w:tcW w:w="1080" w:type="dxa"/>
          </w:tcPr>
          <w:p w14:paraId="0BCD7010" w14:textId="77777777" w:rsidR="00860166" w:rsidRPr="0026025A" w:rsidRDefault="00860166" w:rsidP="00860166">
            <w:pPr>
              <w:tabs>
                <w:tab w:val="decimal" w:pos="810"/>
              </w:tabs>
              <w:spacing w:line="240" w:lineRule="auto"/>
              <w:rPr>
                <w:sz w:val="20"/>
              </w:rPr>
            </w:pPr>
          </w:p>
        </w:tc>
        <w:tc>
          <w:tcPr>
            <w:tcW w:w="180" w:type="dxa"/>
          </w:tcPr>
          <w:p w14:paraId="6350C6D0" w14:textId="77777777" w:rsidR="00860166" w:rsidRPr="0026025A" w:rsidRDefault="00860166" w:rsidP="00860166">
            <w:pPr>
              <w:pStyle w:val="acctfourfigures"/>
              <w:spacing w:line="240" w:lineRule="auto"/>
              <w:rPr>
                <w:sz w:val="20"/>
              </w:rPr>
            </w:pPr>
          </w:p>
        </w:tc>
        <w:tc>
          <w:tcPr>
            <w:tcW w:w="1080" w:type="dxa"/>
            <w:gridSpan w:val="2"/>
          </w:tcPr>
          <w:p w14:paraId="2CE811D3" w14:textId="77777777" w:rsidR="00860166" w:rsidRPr="0026025A" w:rsidRDefault="00860166" w:rsidP="00860166">
            <w:pPr>
              <w:pStyle w:val="acctfourfigures"/>
              <w:tabs>
                <w:tab w:val="clear" w:pos="765"/>
                <w:tab w:val="decimal" w:pos="822"/>
              </w:tabs>
              <w:spacing w:line="240" w:lineRule="auto"/>
              <w:ind w:left="-112" w:right="11"/>
              <w:rPr>
                <w:sz w:val="20"/>
              </w:rPr>
            </w:pPr>
          </w:p>
        </w:tc>
        <w:tc>
          <w:tcPr>
            <w:tcW w:w="180" w:type="dxa"/>
          </w:tcPr>
          <w:p w14:paraId="5E009395" w14:textId="77777777" w:rsidR="00860166" w:rsidRPr="0026025A" w:rsidRDefault="00860166" w:rsidP="00860166">
            <w:pPr>
              <w:pStyle w:val="acctfourfigures"/>
              <w:spacing w:line="240" w:lineRule="auto"/>
              <w:rPr>
                <w:sz w:val="20"/>
              </w:rPr>
            </w:pPr>
          </w:p>
        </w:tc>
        <w:tc>
          <w:tcPr>
            <w:tcW w:w="1080" w:type="dxa"/>
          </w:tcPr>
          <w:p w14:paraId="572AA35A" w14:textId="77777777" w:rsidR="00860166" w:rsidRPr="0026025A" w:rsidRDefault="00860166" w:rsidP="00860166">
            <w:pPr>
              <w:tabs>
                <w:tab w:val="decimal" w:pos="810"/>
              </w:tabs>
              <w:spacing w:line="240" w:lineRule="auto"/>
              <w:rPr>
                <w:sz w:val="20"/>
              </w:rPr>
            </w:pPr>
          </w:p>
        </w:tc>
      </w:tr>
      <w:tr w:rsidR="00860166" w:rsidRPr="00D72C85" w14:paraId="22FE401D" w14:textId="77777777" w:rsidTr="00CF6A13">
        <w:trPr>
          <w:cantSplit/>
        </w:trPr>
        <w:tc>
          <w:tcPr>
            <w:tcW w:w="3699" w:type="dxa"/>
          </w:tcPr>
          <w:p w14:paraId="68160699" w14:textId="4A4C5A52" w:rsidR="00860166" w:rsidRPr="00443897" w:rsidRDefault="00860166" w:rsidP="00860166">
            <w:pPr>
              <w:spacing w:line="240" w:lineRule="auto"/>
              <w:rPr>
                <w:sz w:val="20"/>
                <w:lang w:bidi="th-TH"/>
              </w:rPr>
            </w:pPr>
            <w:r w:rsidRPr="00443897">
              <w:rPr>
                <w:sz w:val="20"/>
                <w:lang w:bidi="th-TH"/>
              </w:rPr>
              <w:t xml:space="preserve">Actuarial </w:t>
            </w:r>
            <w:r>
              <w:rPr>
                <w:sz w:val="20"/>
                <w:lang w:bidi="th-TH"/>
              </w:rPr>
              <w:t>(</w:t>
            </w:r>
            <w:r w:rsidRPr="00443897">
              <w:rPr>
                <w:sz w:val="20"/>
                <w:lang w:bidi="th-TH"/>
              </w:rPr>
              <w:t>gain</w:t>
            </w:r>
            <w:r>
              <w:rPr>
                <w:sz w:val="20"/>
                <w:lang w:bidi="th-TH"/>
              </w:rPr>
              <w:t>)</w:t>
            </w:r>
            <w:r w:rsidRPr="00443897">
              <w:rPr>
                <w:sz w:val="20"/>
                <w:lang w:bidi="th-TH"/>
              </w:rPr>
              <w:t xml:space="preserve"> loss</w:t>
            </w:r>
            <w:r w:rsidRPr="00443897">
              <w:rPr>
                <w:sz w:val="20"/>
                <w:cs/>
                <w:lang w:bidi="th-TH"/>
              </w:rPr>
              <w:t xml:space="preserve"> </w:t>
            </w:r>
          </w:p>
        </w:tc>
        <w:tc>
          <w:tcPr>
            <w:tcW w:w="640" w:type="dxa"/>
            <w:vAlign w:val="bottom"/>
          </w:tcPr>
          <w:p w14:paraId="30080B60" w14:textId="77777777" w:rsidR="00860166" w:rsidRPr="0026025A" w:rsidRDefault="00860166" w:rsidP="00860166">
            <w:pPr>
              <w:pStyle w:val="acctfourfigures"/>
              <w:tabs>
                <w:tab w:val="clear" w:pos="765"/>
                <w:tab w:val="decimal" w:pos="371"/>
                <w:tab w:val="decimal" w:pos="731"/>
              </w:tabs>
              <w:spacing w:line="240" w:lineRule="auto"/>
              <w:ind w:right="11"/>
              <w:jc w:val="center"/>
              <w:rPr>
                <w:i/>
                <w:iCs/>
                <w:sz w:val="20"/>
              </w:rPr>
            </w:pPr>
          </w:p>
        </w:tc>
        <w:tc>
          <w:tcPr>
            <w:tcW w:w="1072" w:type="dxa"/>
          </w:tcPr>
          <w:p w14:paraId="3FA93C04" w14:textId="6670344B" w:rsidR="00860166" w:rsidRPr="0026025A" w:rsidRDefault="00860166" w:rsidP="00860166">
            <w:pPr>
              <w:pStyle w:val="acctfourfigures"/>
              <w:tabs>
                <w:tab w:val="clear" w:pos="765"/>
                <w:tab w:val="decimal" w:pos="817"/>
              </w:tabs>
              <w:spacing w:line="240" w:lineRule="auto"/>
              <w:ind w:right="11"/>
              <w:rPr>
                <w:sz w:val="20"/>
              </w:rPr>
            </w:pPr>
          </w:p>
        </w:tc>
        <w:tc>
          <w:tcPr>
            <w:tcW w:w="180" w:type="dxa"/>
          </w:tcPr>
          <w:p w14:paraId="5A702CA2" w14:textId="77777777" w:rsidR="00860166" w:rsidRPr="0026025A" w:rsidRDefault="00860166" w:rsidP="00860166">
            <w:pPr>
              <w:pStyle w:val="acctfourfigures"/>
              <w:spacing w:line="240" w:lineRule="auto"/>
              <w:rPr>
                <w:sz w:val="20"/>
              </w:rPr>
            </w:pPr>
          </w:p>
        </w:tc>
        <w:tc>
          <w:tcPr>
            <w:tcW w:w="1080" w:type="dxa"/>
          </w:tcPr>
          <w:p w14:paraId="1C6D321F" w14:textId="79931049" w:rsidR="00860166" w:rsidRPr="0026025A" w:rsidRDefault="00860166" w:rsidP="00860166">
            <w:pPr>
              <w:tabs>
                <w:tab w:val="decimal" w:pos="810"/>
              </w:tabs>
              <w:spacing w:line="240" w:lineRule="auto"/>
              <w:rPr>
                <w:sz w:val="20"/>
              </w:rPr>
            </w:pPr>
          </w:p>
        </w:tc>
        <w:tc>
          <w:tcPr>
            <w:tcW w:w="180" w:type="dxa"/>
          </w:tcPr>
          <w:p w14:paraId="24289EFD" w14:textId="77777777" w:rsidR="00860166" w:rsidRPr="0026025A" w:rsidRDefault="00860166" w:rsidP="00860166">
            <w:pPr>
              <w:pStyle w:val="acctfourfigures"/>
              <w:spacing w:line="240" w:lineRule="auto"/>
              <w:rPr>
                <w:sz w:val="20"/>
              </w:rPr>
            </w:pPr>
          </w:p>
        </w:tc>
        <w:tc>
          <w:tcPr>
            <w:tcW w:w="1080" w:type="dxa"/>
            <w:gridSpan w:val="2"/>
          </w:tcPr>
          <w:p w14:paraId="45680D93" w14:textId="19E4C811" w:rsidR="00860166" w:rsidRPr="0026025A" w:rsidRDefault="00860166" w:rsidP="00860166">
            <w:pPr>
              <w:pStyle w:val="acctfourfigures"/>
              <w:tabs>
                <w:tab w:val="clear" w:pos="765"/>
                <w:tab w:val="decimal" w:pos="822"/>
              </w:tabs>
              <w:spacing w:line="240" w:lineRule="auto"/>
              <w:ind w:left="-112" w:right="11"/>
              <w:rPr>
                <w:sz w:val="20"/>
              </w:rPr>
            </w:pPr>
          </w:p>
        </w:tc>
        <w:tc>
          <w:tcPr>
            <w:tcW w:w="180" w:type="dxa"/>
          </w:tcPr>
          <w:p w14:paraId="43DDAD0C" w14:textId="77777777" w:rsidR="00860166" w:rsidRPr="0026025A" w:rsidRDefault="00860166" w:rsidP="00860166">
            <w:pPr>
              <w:pStyle w:val="acctfourfigures"/>
              <w:spacing w:line="240" w:lineRule="auto"/>
              <w:rPr>
                <w:sz w:val="20"/>
              </w:rPr>
            </w:pPr>
          </w:p>
        </w:tc>
        <w:tc>
          <w:tcPr>
            <w:tcW w:w="1080" w:type="dxa"/>
          </w:tcPr>
          <w:p w14:paraId="2A448DBC" w14:textId="2AB6DC49" w:rsidR="00860166" w:rsidRPr="0026025A" w:rsidRDefault="00860166" w:rsidP="00860166">
            <w:pPr>
              <w:tabs>
                <w:tab w:val="decimal" w:pos="810"/>
              </w:tabs>
              <w:spacing w:line="240" w:lineRule="auto"/>
              <w:rPr>
                <w:sz w:val="20"/>
              </w:rPr>
            </w:pPr>
          </w:p>
        </w:tc>
      </w:tr>
      <w:tr w:rsidR="00860166" w:rsidRPr="00D72C85" w14:paraId="3E9E2A41" w14:textId="77777777" w:rsidTr="00CF6A13">
        <w:trPr>
          <w:cantSplit/>
        </w:trPr>
        <w:tc>
          <w:tcPr>
            <w:tcW w:w="3699" w:type="dxa"/>
          </w:tcPr>
          <w:p w14:paraId="743B34C9" w14:textId="133AC0BD" w:rsidR="00860166" w:rsidRPr="00443897" w:rsidRDefault="00860166" w:rsidP="00860166">
            <w:pPr>
              <w:pStyle w:val="ListParagraph"/>
              <w:numPr>
                <w:ilvl w:val="2"/>
                <w:numId w:val="1"/>
              </w:numPr>
              <w:tabs>
                <w:tab w:val="left" w:pos="193"/>
              </w:tabs>
              <w:spacing w:line="240" w:lineRule="auto"/>
              <w:ind w:left="193" w:right="-75" w:hanging="195"/>
              <w:rPr>
                <w:sz w:val="20"/>
                <w:lang w:bidi="th-TH"/>
              </w:rPr>
            </w:pPr>
            <w:r w:rsidRPr="00443897">
              <w:rPr>
                <w:sz w:val="20"/>
                <w:lang w:bidi="th-TH"/>
              </w:rPr>
              <w:t xml:space="preserve">Financial assumptions </w:t>
            </w:r>
          </w:p>
        </w:tc>
        <w:tc>
          <w:tcPr>
            <w:tcW w:w="640" w:type="dxa"/>
            <w:vAlign w:val="bottom"/>
          </w:tcPr>
          <w:p w14:paraId="1E6508B2" w14:textId="77777777" w:rsidR="00860166" w:rsidRPr="0026025A" w:rsidRDefault="00860166" w:rsidP="00860166">
            <w:pPr>
              <w:pStyle w:val="acctfourfigures"/>
              <w:tabs>
                <w:tab w:val="clear" w:pos="765"/>
                <w:tab w:val="decimal" w:pos="371"/>
                <w:tab w:val="decimal" w:pos="731"/>
              </w:tabs>
              <w:spacing w:line="240" w:lineRule="auto"/>
              <w:ind w:right="11"/>
              <w:jc w:val="center"/>
              <w:rPr>
                <w:i/>
                <w:iCs/>
                <w:sz w:val="20"/>
              </w:rPr>
            </w:pPr>
          </w:p>
        </w:tc>
        <w:tc>
          <w:tcPr>
            <w:tcW w:w="1072" w:type="dxa"/>
          </w:tcPr>
          <w:p w14:paraId="250B49F1" w14:textId="2C0955BB" w:rsidR="00860166" w:rsidRPr="0026025A" w:rsidRDefault="00860166" w:rsidP="00860166">
            <w:pPr>
              <w:pStyle w:val="acctfourfigures"/>
              <w:tabs>
                <w:tab w:val="clear" w:pos="765"/>
                <w:tab w:val="decimal" w:pos="817"/>
              </w:tabs>
              <w:spacing w:line="240" w:lineRule="auto"/>
              <w:ind w:right="11"/>
              <w:rPr>
                <w:sz w:val="20"/>
              </w:rPr>
            </w:pPr>
            <w:r w:rsidRPr="00443897">
              <w:rPr>
                <w:sz w:val="20"/>
                <w:cs/>
                <w:lang w:bidi="th-TH"/>
              </w:rPr>
              <w:t>(</w:t>
            </w:r>
            <w:r w:rsidR="003E3211">
              <w:rPr>
                <w:sz w:val="20"/>
              </w:rPr>
              <w:t>4</w:t>
            </w:r>
            <w:r w:rsidR="007A7348">
              <w:rPr>
                <w:sz w:val="20"/>
              </w:rPr>
              <w:t>5</w:t>
            </w:r>
            <w:r w:rsidR="003E3211">
              <w:rPr>
                <w:sz w:val="20"/>
              </w:rPr>
              <w:t>,850</w:t>
            </w:r>
            <w:r w:rsidRPr="00443897">
              <w:rPr>
                <w:sz w:val="20"/>
                <w:cs/>
                <w:lang w:bidi="th-TH"/>
              </w:rPr>
              <w:t>)</w:t>
            </w:r>
          </w:p>
        </w:tc>
        <w:tc>
          <w:tcPr>
            <w:tcW w:w="180" w:type="dxa"/>
          </w:tcPr>
          <w:p w14:paraId="3D205BA6" w14:textId="77777777" w:rsidR="00860166" w:rsidRPr="0026025A" w:rsidRDefault="00860166" w:rsidP="00860166">
            <w:pPr>
              <w:pStyle w:val="acctfourfigures"/>
              <w:spacing w:line="240" w:lineRule="auto"/>
              <w:rPr>
                <w:sz w:val="20"/>
              </w:rPr>
            </w:pPr>
          </w:p>
        </w:tc>
        <w:tc>
          <w:tcPr>
            <w:tcW w:w="1080" w:type="dxa"/>
          </w:tcPr>
          <w:p w14:paraId="1D68B285" w14:textId="371F78EE" w:rsidR="00860166" w:rsidRPr="0026025A" w:rsidRDefault="00860166" w:rsidP="00860166">
            <w:pPr>
              <w:tabs>
                <w:tab w:val="decimal" w:pos="810"/>
              </w:tabs>
              <w:spacing w:line="240" w:lineRule="auto"/>
              <w:rPr>
                <w:sz w:val="20"/>
                <w:lang w:bidi="th-TH"/>
              </w:rPr>
            </w:pPr>
            <w:r w:rsidRPr="00443897">
              <w:rPr>
                <w:sz w:val="20"/>
                <w:cs/>
                <w:lang w:bidi="th-TH"/>
              </w:rPr>
              <w:t>(</w:t>
            </w:r>
            <w:r>
              <w:rPr>
                <w:sz w:val="20"/>
              </w:rPr>
              <w:t>2,735</w:t>
            </w:r>
            <w:r w:rsidRPr="00443897">
              <w:rPr>
                <w:sz w:val="20"/>
                <w:cs/>
                <w:lang w:bidi="th-TH"/>
              </w:rPr>
              <w:t>)</w:t>
            </w:r>
          </w:p>
        </w:tc>
        <w:tc>
          <w:tcPr>
            <w:tcW w:w="180" w:type="dxa"/>
          </w:tcPr>
          <w:p w14:paraId="5495492B" w14:textId="77777777" w:rsidR="00860166" w:rsidRPr="0026025A" w:rsidRDefault="00860166" w:rsidP="00860166">
            <w:pPr>
              <w:pStyle w:val="acctfourfigures"/>
              <w:spacing w:line="240" w:lineRule="auto"/>
              <w:rPr>
                <w:sz w:val="20"/>
              </w:rPr>
            </w:pPr>
          </w:p>
        </w:tc>
        <w:tc>
          <w:tcPr>
            <w:tcW w:w="1080" w:type="dxa"/>
            <w:gridSpan w:val="2"/>
          </w:tcPr>
          <w:p w14:paraId="7E24E0F1" w14:textId="672D5768" w:rsidR="00860166" w:rsidRPr="0026025A" w:rsidRDefault="00860166" w:rsidP="00860166">
            <w:pPr>
              <w:pStyle w:val="acctfourfigures"/>
              <w:tabs>
                <w:tab w:val="clear" w:pos="765"/>
                <w:tab w:val="decimal" w:pos="822"/>
              </w:tabs>
              <w:spacing w:line="240" w:lineRule="auto"/>
              <w:ind w:left="-112" w:right="11"/>
              <w:rPr>
                <w:sz w:val="20"/>
              </w:rPr>
            </w:pPr>
            <w:r w:rsidRPr="00443897">
              <w:rPr>
                <w:sz w:val="20"/>
                <w:cs/>
                <w:lang w:bidi="th-TH"/>
              </w:rPr>
              <w:t>(</w:t>
            </w:r>
            <w:r w:rsidR="003E3211">
              <w:rPr>
                <w:sz w:val="20"/>
              </w:rPr>
              <w:t>4</w:t>
            </w:r>
            <w:r w:rsidR="007A7348">
              <w:rPr>
                <w:sz w:val="20"/>
              </w:rPr>
              <w:t>5</w:t>
            </w:r>
            <w:r w:rsidR="003E3211">
              <w:rPr>
                <w:sz w:val="20"/>
              </w:rPr>
              <w:t>,850</w:t>
            </w:r>
            <w:r w:rsidRPr="00443897">
              <w:rPr>
                <w:sz w:val="20"/>
                <w:cs/>
                <w:lang w:bidi="th-TH"/>
              </w:rPr>
              <w:t>)</w:t>
            </w:r>
          </w:p>
        </w:tc>
        <w:tc>
          <w:tcPr>
            <w:tcW w:w="180" w:type="dxa"/>
          </w:tcPr>
          <w:p w14:paraId="67D67416" w14:textId="77777777" w:rsidR="00860166" w:rsidRPr="0026025A" w:rsidRDefault="00860166" w:rsidP="00860166">
            <w:pPr>
              <w:pStyle w:val="acctfourfigures"/>
              <w:spacing w:line="240" w:lineRule="auto"/>
              <w:rPr>
                <w:sz w:val="20"/>
              </w:rPr>
            </w:pPr>
          </w:p>
        </w:tc>
        <w:tc>
          <w:tcPr>
            <w:tcW w:w="1080" w:type="dxa"/>
          </w:tcPr>
          <w:p w14:paraId="2930579F" w14:textId="2E17E5EF" w:rsidR="00860166" w:rsidRPr="0026025A" w:rsidRDefault="00860166" w:rsidP="00860166">
            <w:pPr>
              <w:tabs>
                <w:tab w:val="decimal" w:pos="810"/>
              </w:tabs>
              <w:spacing w:line="240" w:lineRule="auto"/>
              <w:rPr>
                <w:sz w:val="20"/>
                <w:lang w:bidi="th-TH"/>
              </w:rPr>
            </w:pPr>
            <w:r w:rsidRPr="00443897">
              <w:rPr>
                <w:sz w:val="20"/>
                <w:cs/>
                <w:lang w:bidi="th-TH"/>
              </w:rPr>
              <w:t>(</w:t>
            </w:r>
            <w:r>
              <w:rPr>
                <w:sz w:val="20"/>
              </w:rPr>
              <w:t>2,735</w:t>
            </w:r>
            <w:r w:rsidRPr="00443897">
              <w:rPr>
                <w:sz w:val="20"/>
                <w:cs/>
                <w:lang w:bidi="th-TH"/>
              </w:rPr>
              <w:t>)</w:t>
            </w:r>
          </w:p>
        </w:tc>
      </w:tr>
      <w:tr w:rsidR="00860166" w:rsidRPr="00D72C85" w14:paraId="4D97BD69" w14:textId="77777777" w:rsidTr="00CF6A13">
        <w:trPr>
          <w:cantSplit/>
        </w:trPr>
        <w:tc>
          <w:tcPr>
            <w:tcW w:w="3699" w:type="dxa"/>
          </w:tcPr>
          <w:p w14:paraId="52F71470" w14:textId="08C72A8A" w:rsidR="00860166" w:rsidRPr="00443897" w:rsidRDefault="00CC6064" w:rsidP="00860166">
            <w:pPr>
              <w:pStyle w:val="ListParagraph"/>
              <w:numPr>
                <w:ilvl w:val="2"/>
                <w:numId w:val="1"/>
              </w:numPr>
              <w:tabs>
                <w:tab w:val="left" w:pos="193"/>
              </w:tabs>
              <w:spacing w:line="240" w:lineRule="auto"/>
              <w:ind w:left="193" w:right="-75" w:hanging="195"/>
              <w:rPr>
                <w:sz w:val="20"/>
                <w:lang w:bidi="th-TH"/>
              </w:rPr>
            </w:pPr>
            <w:r w:rsidRPr="00CC6064">
              <w:rPr>
                <w:sz w:val="20"/>
                <w:lang w:bidi="th-TH"/>
              </w:rPr>
              <w:t>Demographic assumptions</w:t>
            </w:r>
          </w:p>
        </w:tc>
        <w:tc>
          <w:tcPr>
            <w:tcW w:w="640" w:type="dxa"/>
            <w:vAlign w:val="bottom"/>
          </w:tcPr>
          <w:p w14:paraId="6BD7E88C" w14:textId="77777777" w:rsidR="00860166" w:rsidRPr="0026025A" w:rsidRDefault="00860166" w:rsidP="00860166">
            <w:pPr>
              <w:pStyle w:val="acctfourfigures"/>
              <w:tabs>
                <w:tab w:val="clear" w:pos="765"/>
                <w:tab w:val="decimal" w:pos="371"/>
                <w:tab w:val="decimal" w:pos="731"/>
              </w:tabs>
              <w:spacing w:line="240" w:lineRule="auto"/>
              <w:ind w:right="11"/>
              <w:jc w:val="center"/>
              <w:rPr>
                <w:i/>
                <w:iCs/>
                <w:sz w:val="20"/>
              </w:rPr>
            </w:pPr>
          </w:p>
        </w:tc>
        <w:tc>
          <w:tcPr>
            <w:tcW w:w="1072" w:type="dxa"/>
          </w:tcPr>
          <w:p w14:paraId="550142B0" w14:textId="14A53C6E" w:rsidR="00860166" w:rsidRPr="00CC6064" w:rsidRDefault="00CC6064" w:rsidP="00860166">
            <w:pPr>
              <w:pStyle w:val="acctfourfigures"/>
              <w:tabs>
                <w:tab w:val="clear" w:pos="765"/>
                <w:tab w:val="decimal" w:pos="817"/>
              </w:tabs>
              <w:spacing w:line="240" w:lineRule="auto"/>
              <w:ind w:right="11"/>
              <w:rPr>
                <w:sz w:val="20"/>
                <w:cs/>
                <w:lang w:bidi="th-TH"/>
              </w:rPr>
            </w:pPr>
            <w:r w:rsidRPr="00CC6064">
              <w:rPr>
                <w:sz w:val="20"/>
                <w:cs/>
                <w:lang w:bidi="th-TH"/>
              </w:rPr>
              <w:t>18</w:t>
            </w:r>
            <w:r w:rsidRPr="00CC6064">
              <w:rPr>
                <w:sz w:val="20"/>
                <w:lang w:bidi="th-TH"/>
              </w:rPr>
              <w:t>,</w:t>
            </w:r>
            <w:r w:rsidRPr="00CC6064">
              <w:rPr>
                <w:sz w:val="20"/>
                <w:cs/>
                <w:lang w:bidi="th-TH"/>
              </w:rPr>
              <w:t>787</w:t>
            </w:r>
          </w:p>
        </w:tc>
        <w:tc>
          <w:tcPr>
            <w:tcW w:w="180" w:type="dxa"/>
          </w:tcPr>
          <w:p w14:paraId="2C682F48" w14:textId="77777777" w:rsidR="00860166" w:rsidRPr="0026025A" w:rsidRDefault="00860166" w:rsidP="00860166">
            <w:pPr>
              <w:pStyle w:val="acctfourfigures"/>
              <w:spacing w:line="240" w:lineRule="auto"/>
              <w:rPr>
                <w:sz w:val="20"/>
              </w:rPr>
            </w:pPr>
          </w:p>
        </w:tc>
        <w:tc>
          <w:tcPr>
            <w:tcW w:w="1080" w:type="dxa"/>
          </w:tcPr>
          <w:p w14:paraId="33EAB2BA" w14:textId="4F78439C" w:rsidR="00860166" w:rsidRPr="00CC6064" w:rsidRDefault="00CC6064" w:rsidP="00860166">
            <w:pPr>
              <w:tabs>
                <w:tab w:val="decimal" w:pos="810"/>
              </w:tabs>
              <w:spacing w:line="240" w:lineRule="auto"/>
              <w:rPr>
                <w:sz w:val="20"/>
                <w:cs/>
                <w:lang w:bidi="th-TH"/>
              </w:rPr>
            </w:pPr>
            <w:r w:rsidRPr="00CC6064">
              <w:rPr>
                <w:sz w:val="20"/>
                <w:cs/>
                <w:lang w:bidi="th-TH"/>
              </w:rPr>
              <w:t>-</w:t>
            </w:r>
          </w:p>
        </w:tc>
        <w:tc>
          <w:tcPr>
            <w:tcW w:w="180" w:type="dxa"/>
          </w:tcPr>
          <w:p w14:paraId="4DD74DAE" w14:textId="77777777" w:rsidR="00860166" w:rsidRPr="00CC6064" w:rsidRDefault="00860166" w:rsidP="00860166">
            <w:pPr>
              <w:pStyle w:val="acctfourfigures"/>
              <w:spacing w:line="240" w:lineRule="auto"/>
              <w:rPr>
                <w:sz w:val="20"/>
              </w:rPr>
            </w:pPr>
          </w:p>
        </w:tc>
        <w:tc>
          <w:tcPr>
            <w:tcW w:w="1080" w:type="dxa"/>
            <w:gridSpan w:val="2"/>
          </w:tcPr>
          <w:p w14:paraId="57CBEA52" w14:textId="2C3D8732" w:rsidR="00860166" w:rsidRPr="00CC6064" w:rsidRDefault="00CC6064" w:rsidP="00860166">
            <w:pPr>
              <w:pStyle w:val="acctfourfigures"/>
              <w:tabs>
                <w:tab w:val="clear" w:pos="765"/>
                <w:tab w:val="decimal" w:pos="822"/>
              </w:tabs>
              <w:spacing w:line="240" w:lineRule="auto"/>
              <w:ind w:left="-112" w:right="11"/>
              <w:rPr>
                <w:sz w:val="20"/>
                <w:cs/>
                <w:lang w:bidi="th-TH"/>
              </w:rPr>
            </w:pPr>
            <w:r w:rsidRPr="00CC6064">
              <w:rPr>
                <w:sz w:val="20"/>
                <w:cs/>
                <w:lang w:bidi="th-TH"/>
              </w:rPr>
              <w:t>18</w:t>
            </w:r>
            <w:r w:rsidRPr="00CC6064">
              <w:rPr>
                <w:sz w:val="20"/>
                <w:lang w:bidi="th-TH"/>
              </w:rPr>
              <w:t>,</w:t>
            </w:r>
            <w:r w:rsidRPr="00CC6064">
              <w:rPr>
                <w:sz w:val="20"/>
                <w:cs/>
                <w:lang w:bidi="th-TH"/>
              </w:rPr>
              <w:t>787</w:t>
            </w:r>
          </w:p>
        </w:tc>
        <w:tc>
          <w:tcPr>
            <w:tcW w:w="180" w:type="dxa"/>
          </w:tcPr>
          <w:p w14:paraId="44E92B06" w14:textId="77777777" w:rsidR="00860166" w:rsidRPr="00CC6064" w:rsidRDefault="00860166" w:rsidP="00860166">
            <w:pPr>
              <w:pStyle w:val="acctfourfigures"/>
              <w:spacing w:line="240" w:lineRule="auto"/>
              <w:rPr>
                <w:sz w:val="20"/>
              </w:rPr>
            </w:pPr>
          </w:p>
        </w:tc>
        <w:tc>
          <w:tcPr>
            <w:tcW w:w="1080" w:type="dxa"/>
          </w:tcPr>
          <w:p w14:paraId="402459D9" w14:textId="53C68539" w:rsidR="00860166" w:rsidRPr="00CC6064" w:rsidRDefault="00CC6064" w:rsidP="00860166">
            <w:pPr>
              <w:tabs>
                <w:tab w:val="decimal" w:pos="810"/>
              </w:tabs>
              <w:spacing w:line="240" w:lineRule="auto"/>
              <w:rPr>
                <w:sz w:val="20"/>
                <w:cs/>
                <w:lang w:bidi="th-TH"/>
              </w:rPr>
            </w:pPr>
            <w:r w:rsidRPr="00CC6064">
              <w:rPr>
                <w:sz w:val="20"/>
                <w:cs/>
                <w:lang w:bidi="th-TH"/>
              </w:rPr>
              <w:t>-</w:t>
            </w:r>
          </w:p>
        </w:tc>
      </w:tr>
      <w:tr w:rsidR="00860166" w:rsidRPr="00D72C85" w14:paraId="114B3D70" w14:textId="77777777" w:rsidTr="00E905A1">
        <w:trPr>
          <w:cantSplit/>
        </w:trPr>
        <w:tc>
          <w:tcPr>
            <w:tcW w:w="3699" w:type="dxa"/>
          </w:tcPr>
          <w:p w14:paraId="017760C7" w14:textId="7B728A65" w:rsidR="00860166" w:rsidRPr="00443897" w:rsidRDefault="00860166" w:rsidP="00860166">
            <w:pPr>
              <w:pStyle w:val="ListParagraph"/>
              <w:numPr>
                <w:ilvl w:val="2"/>
                <w:numId w:val="1"/>
              </w:numPr>
              <w:tabs>
                <w:tab w:val="left" w:pos="193"/>
              </w:tabs>
              <w:spacing w:line="240" w:lineRule="auto"/>
              <w:ind w:left="193" w:right="-75" w:hanging="195"/>
              <w:rPr>
                <w:sz w:val="20"/>
                <w:lang w:bidi="th-TH"/>
              </w:rPr>
            </w:pPr>
            <w:r w:rsidRPr="00443897">
              <w:rPr>
                <w:sz w:val="20"/>
                <w:lang w:bidi="th-TH"/>
              </w:rPr>
              <w:t>Experience adjustment</w:t>
            </w:r>
          </w:p>
        </w:tc>
        <w:tc>
          <w:tcPr>
            <w:tcW w:w="640" w:type="dxa"/>
            <w:vAlign w:val="bottom"/>
          </w:tcPr>
          <w:p w14:paraId="5BC85BF4" w14:textId="77777777" w:rsidR="00860166" w:rsidRPr="0026025A" w:rsidRDefault="00860166" w:rsidP="00860166">
            <w:pPr>
              <w:pStyle w:val="acctfourfigures"/>
              <w:tabs>
                <w:tab w:val="clear" w:pos="765"/>
                <w:tab w:val="decimal" w:pos="371"/>
                <w:tab w:val="decimal" w:pos="731"/>
              </w:tabs>
              <w:spacing w:line="240" w:lineRule="auto"/>
              <w:ind w:right="11"/>
              <w:jc w:val="center"/>
              <w:rPr>
                <w:i/>
                <w:iCs/>
                <w:sz w:val="20"/>
              </w:rPr>
            </w:pPr>
          </w:p>
        </w:tc>
        <w:tc>
          <w:tcPr>
            <w:tcW w:w="1072" w:type="dxa"/>
            <w:tcBorders>
              <w:bottom w:val="single" w:sz="4" w:space="0" w:color="auto"/>
            </w:tcBorders>
          </w:tcPr>
          <w:p w14:paraId="307C792F" w14:textId="3206D852" w:rsidR="00860166" w:rsidRPr="0026025A" w:rsidRDefault="00860166" w:rsidP="00860166">
            <w:pPr>
              <w:pStyle w:val="acctfourfigures"/>
              <w:tabs>
                <w:tab w:val="clear" w:pos="765"/>
                <w:tab w:val="decimal" w:pos="817"/>
              </w:tabs>
              <w:spacing w:line="240" w:lineRule="auto"/>
              <w:ind w:right="11"/>
              <w:rPr>
                <w:sz w:val="20"/>
              </w:rPr>
            </w:pPr>
            <w:r>
              <w:rPr>
                <w:sz w:val="20"/>
              </w:rPr>
              <w:t>762</w:t>
            </w:r>
          </w:p>
        </w:tc>
        <w:tc>
          <w:tcPr>
            <w:tcW w:w="180" w:type="dxa"/>
          </w:tcPr>
          <w:p w14:paraId="3241C157" w14:textId="77777777" w:rsidR="00860166" w:rsidRPr="0026025A" w:rsidRDefault="00860166" w:rsidP="00860166">
            <w:pPr>
              <w:pStyle w:val="acctfourfigures"/>
              <w:spacing w:line="240" w:lineRule="auto"/>
              <w:rPr>
                <w:sz w:val="20"/>
              </w:rPr>
            </w:pPr>
          </w:p>
        </w:tc>
        <w:tc>
          <w:tcPr>
            <w:tcW w:w="1080" w:type="dxa"/>
            <w:tcBorders>
              <w:bottom w:val="single" w:sz="4" w:space="0" w:color="auto"/>
            </w:tcBorders>
          </w:tcPr>
          <w:p w14:paraId="1FA2E21A" w14:textId="350D4630" w:rsidR="00860166" w:rsidRPr="0026025A" w:rsidRDefault="00860166" w:rsidP="00860166">
            <w:pPr>
              <w:tabs>
                <w:tab w:val="decimal" w:pos="810"/>
              </w:tabs>
              <w:spacing w:line="240" w:lineRule="auto"/>
              <w:rPr>
                <w:sz w:val="20"/>
                <w:lang w:bidi="th-TH"/>
              </w:rPr>
            </w:pPr>
            <w:r>
              <w:rPr>
                <w:sz w:val="20"/>
              </w:rPr>
              <w:t>7,470</w:t>
            </w:r>
          </w:p>
        </w:tc>
        <w:tc>
          <w:tcPr>
            <w:tcW w:w="180" w:type="dxa"/>
          </w:tcPr>
          <w:p w14:paraId="46C8BB76" w14:textId="77777777" w:rsidR="00860166" w:rsidRPr="0026025A" w:rsidRDefault="00860166" w:rsidP="00860166">
            <w:pPr>
              <w:pStyle w:val="acctfourfigures"/>
              <w:spacing w:line="240" w:lineRule="auto"/>
              <w:rPr>
                <w:sz w:val="20"/>
              </w:rPr>
            </w:pPr>
          </w:p>
        </w:tc>
        <w:tc>
          <w:tcPr>
            <w:tcW w:w="1080" w:type="dxa"/>
            <w:gridSpan w:val="2"/>
            <w:tcBorders>
              <w:bottom w:val="single" w:sz="4" w:space="0" w:color="auto"/>
            </w:tcBorders>
          </w:tcPr>
          <w:p w14:paraId="1DCC8AAA" w14:textId="6A84E81F" w:rsidR="00860166" w:rsidRPr="0026025A" w:rsidRDefault="00860166" w:rsidP="00860166">
            <w:pPr>
              <w:pStyle w:val="acctfourfigures"/>
              <w:tabs>
                <w:tab w:val="clear" w:pos="765"/>
                <w:tab w:val="decimal" w:pos="822"/>
              </w:tabs>
              <w:spacing w:line="240" w:lineRule="auto"/>
              <w:ind w:left="-112" w:right="11"/>
              <w:rPr>
                <w:sz w:val="20"/>
              </w:rPr>
            </w:pPr>
            <w:r>
              <w:rPr>
                <w:sz w:val="20"/>
              </w:rPr>
              <w:t>762</w:t>
            </w:r>
          </w:p>
        </w:tc>
        <w:tc>
          <w:tcPr>
            <w:tcW w:w="180" w:type="dxa"/>
          </w:tcPr>
          <w:p w14:paraId="4AF06BB5" w14:textId="77777777" w:rsidR="00860166" w:rsidRPr="0026025A" w:rsidRDefault="00860166" w:rsidP="00860166">
            <w:pPr>
              <w:pStyle w:val="acctfourfigures"/>
              <w:spacing w:line="240" w:lineRule="auto"/>
              <w:rPr>
                <w:sz w:val="20"/>
              </w:rPr>
            </w:pPr>
          </w:p>
        </w:tc>
        <w:tc>
          <w:tcPr>
            <w:tcW w:w="1080" w:type="dxa"/>
            <w:tcBorders>
              <w:bottom w:val="single" w:sz="4" w:space="0" w:color="auto"/>
            </w:tcBorders>
          </w:tcPr>
          <w:p w14:paraId="0460D154" w14:textId="615EB2F9" w:rsidR="00860166" w:rsidRPr="0026025A" w:rsidRDefault="00860166" w:rsidP="00860166">
            <w:pPr>
              <w:tabs>
                <w:tab w:val="decimal" w:pos="810"/>
              </w:tabs>
              <w:spacing w:line="240" w:lineRule="auto"/>
              <w:rPr>
                <w:sz w:val="20"/>
                <w:lang w:bidi="th-TH"/>
              </w:rPr>
            </w:pPr>
            <w:r>
              <w:rPr>
                <w:sz w:val="20"/>
              </w:rPr>
              <w:t>7,470</w:t>
            </w:r>
          </w:p>
        </w:tc>
      </w:tr>
      <w:tr w:rsidR="00860166" w:rsidRPr="00D72C85" w14:paraId="00534510" w14:textId="77777777" w:rsidTr="00E905A1">
        <w:trPr>
          <w:cantSplit/>
        </w:trPr>
        <w:tc>
          <w:tcPr>
            <w:tcW w:w="3699" w:type="dxa"/>
          </w:tcPr>
          <w:p w14:paraId="12D58EAE" w14:textId="5000C2D7" w:rsidR="00860166" w:rsidRPr="0026025A" w:rsidRDefault="00860166" w:rsidP="00860166">
            <w:pPr>
              <w:spacing w:line="240" w:lineRule="auto"/>
              <w:ind w:left="180" w:hanging="180"/>
              <w:rPr>
                <w:b/>
                <w:bCs/>
                <w:sz w:val="20"/>
              </w:rPr>
            </w:pPr>
          </w:p>
        </w:tc>
        <w:tc>
          <w:tcPr>
            <w:tcW w:w="640" w:type="dxa"/>
            <w:vAlign w:val="bottom"/>
          </w:tcPr>
          <w:p w14:paraId="25CF6C46" w14:textId="77777777" w:rsidR="00860166" w:rsidRPr="0026025A" w:rsidRDefault="00860166" w:rsidP="00860166">
            <w:pPr>
              <w:pStyle w:val="acctfourfigures"/>
              <w:tabs>
                <w:tab w:val="clear" w:pos="765"/>
                <w:tab w:val="decimal" w:pos="371"/>
                <w:tab w:val="decimal" w:pos="731"/>
              </w:tabs>
              <w:spacing w:line="240" w:lineRule="auto"/>
              <w:ind w:right="11"/>
              <w:jc w:val="center"/>
              <w:rPr>
                <w:i/>
                <w:iCs/>
                <w:sz w:val="20"/>
              </w:rPr>
            </w:pPr>
          </w:p>
        </w:tc>
        <w:tc>
          <w:tcPr>
            <w:tcW w:w="1072" w:type="dxa"/>
            <w:tcBorders>
              <w:top w:val="single" w:sz="4" w:space="0" w:color="auto"/>
              <w:bottom w:val="single" w:sz="4" w:space="0" w:color="auto"/>
            </w:tcBorders>
          </w:tcPr>
          <w:p w14:paraId="217982B6" w14:textId="2440116F" w:rsidR="00860166" w:rsidRPr="0026025A" w:rsidRDefault="00860166" w:rsidP="00860166">
            <w:pPr>
              <w:pStyle w:val="acctfourfigures"/>
              <w:tabs>
                <w:tab w:val="clear" w:pos="765"/>
                <w:tab w:val="decimal" w:pos="817"/>
              </w:tabs>
              <w:spacing w:line="240" w:lineRule="auto"/>
              <w:ind w:right="11"/>
              <w:rPr>
                <w:b/>
                <w:bCs/>
                <w:sz w:val="20"/>
              </w:rPr>
            </w:pPr>
            <w:r w:rsidRPr="00860166">
              <w:rPr>
                <w:b/>
                <w:bCs/>
                <w:sz w:val="20"/>
              </w:rPr>
              <w:t xml:space="preserve">(26,301)          </w:t>
            </w:r>
          </w:p>
        </w:tc>
        <w:tc>
          <w:tcPr>
            <w:tcW w:w="180" w:type="dxa"/>
          </w:tcPr>
          <w:p w14:paraId="4D984C52" w14:textId="77777777" w:rsidR="00860166" w:rsidRPr="0026025A" w:rsidRDefault="00860166" w:rsidP="00860166">
            <w:pPr>
              <w:pStyle w:val="acctfourfigures"/>
              <w:spacing w:line="240" w:lineRule="auto"/>
              <w:rPr>
                <w:b/>
                <w:bCs/>
                <w:sz w:val="20"/>
              </w:rPr>
            </w:pPr>
          </w:p>
        </w:tc>
        <w:tc>
          <w:tcPr>
            <w:tcW w:w="1080" w:type="dxa"/>
            <w:tcBorders>
              <w:top w:val="single" w:sz="4" w:space="0" w:color="auto"/>
              <w:bottom w:val="single" w:sz="4" w:space="0" w:color="auto"/>
            </w:tcBorders>
          </w:tcPr>
          <w:p w14:paraId="66B4B536" w14:textId="1777BD59" w:rsidR="00860166" w:rsidRPr="0045205F" w:rsidRDefault="00860166" w:rsidP="00860166">
            <w:pPr>
              <w:tabs>
                <w:tab w:val="decimal" w:pos="810"/>
              </w:tabs>
              <w:spacing w:line="240" w:lineRule="auto"/>
              <w:rPr>
                <w:b/>
                <w:bCs/>
                <w:sz w:val="20"/>
                <w:lang w:bidi="th-TH"/>
              </w:rPr>
            </w:pPr>
            <w:r>
              <w:rPr>
                <w:b/>
                <w:bCs/>
                <w:sz w:val="20"/>
              </w:rPr>
              <w:t>4,735</w:t>
            </w:r>
          </w:p>
        </w:tc>
        <w:tc>
          <w:tcPr>
            <w:tcW w:w="180" w:type="dxa"/>
          </w:tcPr>
          <w:p w14:paraId="3D98C723" w14:textId="77777777" w:rsidR="00860166" w:rsidRPr="0026025A" w:rsidRDefault="00860166" w:rsidP="00860166">
            <w:pPr>
              <w:pStyle w:val="acctfourfigures"/>
              <w:spacing w:line="240" w:lineRule="auto"/>
              <w:rPr>
                <w:b/>
                <w:bCs/>
                <w:sz w:val="20"/>
              </w:rPr>
            </w:pPr>
          </w:p>
        </w:tc>
        <w:tc>
          <w:tcPr>
            <w:tcW w:w="1080" w:type="dxa"/>
            <w:gridSpan w:val="2"/>
            <w:tcBorders>
              <w:top w:val="single" w:sz="4" w:space="0" w:color="auto"/>
              <w:bottom w:val="single" w:sz="4" w:space="0" w:color="auto"/>
            </w:tcBorders>
          </w:tcPr>
          <w:p w14:paraId="291C607C" w14:textId="7CCBE345" w:rsidR="00860166" w:rsidRPr="0026025A" w:rsidRDefault="00860166" w:rsidP="00860166">
            <w:pPr>
              <w:pStyle w:val="acctfourfigures"/>
              <w:tabs>
                <w:tab w:val="clear" w:pos="765"/>
                <w:tab w:val="decimal" w:pos="822"/>
              </w:tabs>
              <w:spacing w:line="240" w:lineRule="auto"/>
              <w:ind w:right="11"/>
              <w:rPr>
                <w:b/>
                <w:bCs/>
                <w:sz w:val="20"/>
              </w:rPr>
            </w:pPr>
            <w:r w:rsidRPr="00860166">
              <w:rPr>
                <w:b/>
                <w:bCs/>
                <w:sz w:val="20"/>
              </w:rPr>
              <w:t xml:space="preserve">(26,301)          </w:t>
            </w:r>
          </w:p>
        </w:tc>
        <w:tc>
          <w:tcPr>
            <w:tcW w:w="180" w:type="dxa"/>
          </w:tcPr>
          <w:p w14:paraId="40AE358F" w14:textId="77777777" w:rsidR="00860166" w:rsidRPr="0026025A" w:rsidRDefault="00860166" w:rsidP="00860166">
            <w:pPr>
              <w:pStyle w:val="acctfourfigures"/>
              <w:spacing w:line="240" w:lineRule="auto"/>
              <w:rPr>
                <w:b/>
                <w:bCs/>
                <w:sz w:val="20"/>
              </w:rPr>
            </w:pPr>
          </w:p>
        </w:tc>
        <w:tc>
          <w:tcPr>
            <w:tcW w:w="1080" w:type="dxa"/>
            <w:tcBorders>
              <w:top w:val="single" w:sz="4" w:space="0" w:color="auto"/>
              <w:bottom w:val="single" w:sz="4" w:space="0" w:color="auto"/>
            </w:tcBorders>
          </w:tcPr>
          <w:p w14:paraId="764997D9" w14:textId="1A458E4B" w:rsidR="00860166" w:rsidRPr="0045205F" w:rsidRDefault="00860166" w:rsidP="00860166">
            <w:pPr>
              <w:tabs>
                <w:tab w:val="decimal" w:pos="810"/>
              </w:tabs>
              <w:spacing w:line="240" w:lineRule="auto"/>
              <w:rPr>
                <w:b/>
                <w:bCs/>
                <w:sz w:val="20"/>
                <w:lang w:bidi="th-TH"/>
              </w:rPr>
            </w:pPr>
            <w:r>
              <w:rPr>
                <w:b/>
                <w:bCs/>
                <w:sz w:val="20"/>
              </w:rPr>
              <w:t>4,735</w:t>
            </w:r>
          </w:p>
        </w:tc>
      </w:tr>
      <w:tr w:rsidR="00860166" w:rsidRPr="00D72C85" w14:paraId="7F265077" w14:textId="77777777" w:rsidTr="00E905A1">
        <w:trPr>
          <w:cantSplit/>
        </w:trPr>
        <w:tc>
          <w:tcPr>
            <w:tcW w:w="3699" w:type="dxa"/>
          </w:tcPr>
          <w:p w14:paraId="709B6666" w14:textId="77777777" w:rsidR="00860166" w:rsidRPr="00443897" w:rsidRDefault="00860166" w:rsidP="00860166">
            <w:pPr>
              <w:spacing w:line="240" w:lineRule="auto"/>
              <w:ind w:left="180" w:hanging="180"/>
              <w:rPr>
                <w:sz w:val="20"/>
                <w:lang w:bidi="th-TH"/>
              </w:rPr>
            </w:pPr>
          </w:p>
        </w:tc>
        <w:tc>
          <w:tcPr>
            <w:tcW w:w="640" w:type="dxa"/>
            <w:vAlign w:val="bottom"/>
          </w:tcPr>
          <w:p w14:paraId="14B44E32" w14:textId="77777777" w:rsidR="00860166" w:rsidRPr="0026025A" w:rsidRDefault="00860166" w:rsidP="00860166">
            <w:pPr>
              <w:pStyle w:val="acctfourfigures"/>
              <w:tabs>
                <w:tab w:val="clear" w:pos="765"/>
                <w:tab w:val="decimal" w:pos="371"/>
                <w:tab w:val="decimal" w:pos="731"/>
              </w:tabs>
              <w:spacing w:line="240" w:lineRule="auto"/>
              <w:ind w:right="11"/>
              <w:jc w:val="center"/>
              <w:rPr>
                <w:i/>
                <w:iCs/>
                <w:sz w:val="20"/>
              </w:rPr>
            </w:pPr>
          </w:p>
        </w:tc>
        <w:tc>
          <w:tcPr>
            <w:tcW w:w="1072" w:type="dxa"/>
            <w:tcBorders>
              <w:top w:val="single" w:sz="4" w:space="0" w:color="auto"/>
            </w:tcBorders>
          </w:tcPr>
          <w:p w14:paraId="64288072" w14:textId="77777777" w:rsidR="00860166" w:rsidRPr="0026025A" w:rsidRDefault="00860166" w:rsidP="00860166">
            <w:pPr>
              <w:pStyle w:val="acctfourfigures"/>
              <w:tabs>
                <w:tab w:val="clear" w:pos="765"/>
                <w:tab w:val="decimal" w:pos="817"/>
              </w:tabs>
              <w:spacing w:line="240" w:lineRule="auto"/>
              <w:ind w:right="11"/>
              <w:rPr>
                <w:sz w:val="20"/>
              </w:rPr>
            </w:pPr>
          </w:p>
        </w:tc>
        <w:tc>
          <w:tcPr>
            <w:tcW w:w="180" w:type="dxa"/>
          </w:tcPr>
          <w:p w14:paraId="00D47CAB" w14:textId="77777777" w:rsidR="00860166" w:rsidRPr="0026025A" w:rsidRDefault="00860166" w:rsidP="00860166">
            <w:pPr>
              <w:pStyle w:val="acctfourfigures"/>
              <w:spacing w:line="240" w:lineRule="auto"/>
              <w:rPr>
                <w:sz w:val="20"/>
              </w:rPr>
            </w:pPr>
          </w:p>
        </w:tc>
        <w:tc>
          <w:tcPr>
            <w:tcW w:w="1080" w:type="dxa"/>
            <w:tcBorders>
              <w:top w:val="single" w:sz="4" w:space="0" w:color="auto"/>
            </w:tcBorders>
          </w:tcPr>
          <w:p w14:paraId="72BF6B22" w14:textId="77777777" w:rsidR="00860166" w:rsidRPr="00443897" w:rsidRDefault="00860166" w:rsidP="00860166">
            <w:pPr>
              <w:tabs>
                <w:tab w:val="decimal" w:pos="810"/>
              </w:tabs>
              <w:spacing w:line="240" w:lineRule="auto"/>
              <w:rPr>
                <w:sz w:val="20"/>
                <w:cs/>
                <w:lang w:bidi="th-TH"/>
              </w:rPr>
            </w:pPr>
          </w:p>
        </w:tc>
        <w:tc>
          <w:tcPr>
            <w:tcW w:w="180" w:type="dxa"/>
          </w:tcPr>
          <w:p w14:paraId="347DEE57" w14:textId="77777777" w:rsidR="00860166" w:rsidRPr="0026025A" w:rsidRDefault="00860166" w:rsidP="00860166">
            <w:pPr>
              <w:pStyle w:val="acctfourfigures"/>
              <w:spacing w:line="240" w:lineRule="auto"/>
              <w:rPr>
                <w:sz w:val="20"/>
              </w:rPr>
            </w:pPr>
          </w:p>
        </w:tc>
        <w:tc>
          <w:tcPr>
            <w:tcW w:w="1080" w:type="dxa"/>
            <w:gridSpan w:val="2"/>
            <w:tcBorders>
              <w:top w:val="single" w:sz="4" w:space="0" w:color="auto"/>
            </w:tcBorders>
          </w:tcPr>
          <w:p w14:paraId="5E2D4FB4" w14:textId="77777777" w:rsidR="00860166" w:rsidRPr="0026025A" w:rsidRDefault="00860166" w:rsidP="00860166">
            <w:pPr>
              <w:pStyle w:val="acctfourfigures"/>
              <w:tabs>
                <w:tab w:val="clear" w:pos="765"/>
                <w:tab w:val="decimal" w:pos="822"/>
              </w:tabs>
              <w:spacing w:line="240" w:lineRule="auto"/>
              <w:ind w:right="11"/>
              <w:rPr>
                <w:sz w:val="20"/>
              </w:rPr>
            </w:pPr>
          </w:p>
        </w:tc>
        <w:tc>
          <w:tcPr>
            <w:tcW w:w="180" w:type="dxa"/>
          </w:tcPr>
          <w:p w14:paraId="0B578CE7" w14:textId="77777777" w:rsidR="00860166" w:rsidRPr="0026025A" w:rsidRDefault="00860166" w:rsidP="00860166">
            <w:pPr>
              <w:pStyle w:val="acctfourfigures"/>
              <w:spacing w:line="240" w:lineRule="auto"/>
              <w:rPr>
                <w:sz w:val="20"/>
              </w:rPr>
            </w:pPr>
          </w:p>
        </w:tc>
        <w:tc>
          <w:tcPr>
            <w:tcW w:w="1080" w:type="dxa"/>
            <w:tcBorders>
              <w:top w:val="single" w:sz="4" w:space="0" w:color="auto"/>
            </w:tcBorders>
          </w:tcPr>
          <w:p w14:paraId="38C52B99" w14:textId="77777777" w:rsidR="00860166" w:rsidRPr="00443897" w:rsidRDefault="00860166" w:rsidP="00860166">
            <w:pPr>
              <w:tabs>
                <w:tab w:val="decimal" w:pos="810"/>
              </w:tabs>
              <w:spacing w:line="240" w:lineRule="auto"/>
              <w:rPr>
                <w:sz w:val="20"/>
                <w:cs/>
                <w:lang w:bidi="th-TH"/>
              </w:rPr>
            </w:pPr>
          </w:p>
        </w:tc>
      </w:tr>
      <w:tr w:rsidR="00860166" w:rsidRPr="00D72C85" w14:paraId="724627C7" w14:textId="77777777" w:rsidTr="000B734E">
        <w:trPr>
          <w:cantSplit/>
        </w:trPr>
        <w:tc>
          <w:tcPr>
            <w:tcW w:w="3699" w:type="dxa"/>
          </w:tcPr>
          <w:p w14:paraId="5C3D16A2" w14:textId="483F8414" w:rsidR="00860166" w:rsidRPr="00443897" w:rsidRDefault="00860166" w:rsidP="00860166">
            <w:pPr>
              <w:spacing w:line="240" w:lineRule="auto"/>
              <w:ind w:left="180" w:hanging="180"/>
              <w:rPr>
                <w:sz w:val="20"/>
                <w:lang w:bidi="th-TH"/>
              </w:rPr>
            </w:pPr>
            <w:r w:rsidRPr="00443897">
              <w:rPr>
                <w:sz w:val="20"/>
                <w:lang w:bidi="th-TH"/>
              </w:rPr>
              <w:t xml:space="preserve">Benefit paid </w:t>
            </w:r>
          </w:p>
        </w:tc>
        <w:tc>
          <w:tcPr>
            <w:tcW w:w="640" w:type="dxa"/>
            <w:vAlign w:val="bottom"/>
          </w:tcPr>
          <w:p w14:paraId="2E9A3CD0" w14:textId="77777777" w:rsidR="00860166" w:rsidRPr="0026025A" w:rsidRDefault="00860166" w:rsidP="00860166">
            <w:pPr>
              <w:pStyle w:val="acctfourfigures"/>
              <w:tabs>
                <w:tab w:val="clear" w:pos="765"/>
                <w:tab w:val="decimal" w:pos="371"/>
                <w:tab w:val="decimal" w:pos="731"/>
              </w:tabs>
              <w:spacing w:line="240" w:lineRule="auto"/>
              <w:ind w:right="11"/>
              <w:jc w:val="center"/>
              <w:rPr>
                <w:i/>
                <w:iCs/>
                <w:sz w:val="20"/>
              </w:rPr>
            </w:pPr>
          </w:p>
        </w:tc>
        <w:tc>
          <w:tcPr>
            <w:tcW w:w="1072" w:type="dxa"/>
            <w:tcBorders>
              <w:bottom w:val="single" w:sz="4" w:space="0" w:color="auto"/>
            </w:tcBorders>
          </w:tcPr>
          <w:p w14:paraId="6E1BC9FB" w14:textId="6E0EFF8F" w:rsidR="00860166" w:rsidRPr="0026025A" w:rsidRDefault="00CC6064" w:rsidP="00860166">
            <w:pPr>
              <w:pStyle w:val="acctfourfigures"/>
              <w:tabs>
                <w:tab w:val="clear" w:pos="765"/>
                <w:tab w:val="decimal" w:pos="817"/>
              </w:tabs>
              <w:spacing w:line="240" w:lineRule="auto"/>
              <w:ind w:right="11"/>
              <w:rPr>
                <w:sz w:val="20"/>
              </w:rPr>
            </w:pPr>
            <w:r w:rsidRPr="00CC6064">
              <w:rPr>
                <w:sz w:val="20"/>
              </w:rPr>
              <w:t>(95)</w:t>
            </w:r>
          </w:p>
        </w:tc>
        <w:tc>
          <w:tcPr>
            <w:tcW w:w="180" w:type="dxa"/>
          </w:tcPr>
          <w:p w14:paraId="3B209AE5" w14:textId="77777777" w:rsidR="00860166" w:rsidRPr="0026025A" w:rsidRDefault="00860166" w:rsidP="00860166">
            <w:pPr>
              <w:pStyle w:val="acctfourfigures"/>
              <w:spacing w:line="240" w:lineRule="auto"/>
              <w:rPr>
                <w:sz w:val="20"/>
              </w:rPr>
            </w:pPr>
          </w:p>
        </w:tc>
        <w:tc>
          <w:tcPr>
            <w:tcW w:w="1080" w:type="dxa"/>
            <w:tcBorders>
              <w:bottom w:val="single" w:sz="4" w:space="0" w:color="auto"/>
            </w:tcBorders>
          </w:tcPr>
          <w:p w14:paraId="6CE30EA4" w14:textId="2B605462" w:rsidR="00860166" w:rsidRPr="0026025A" w:rsidRDefault="00860166" w:rsidP="00860166">
            <w:pPr>
              <w:tabs>
                <w:tab w:val="decimal" w:pos="810"/>
              </w:tabs>
              <w:spacing w:line="240" w:lineRule="auto"/>
              <w:rPr>
                <w:sz w:val="20"/>
                <w:lang w:bidi="th-TH"/>
              </w:rPr>
            </w:pPr>
            <w:r w:rsidRPr="00443897">
              <w:rPr>
                <w:sz w:val="20"/>
                <w:cs/>
                <w:lang w:bidi="th-TH"/>
              </w:rPr>
              <w:t>(</w:t>
            </w:r>
            <w:r>
              <w:rPr>
                <w:sz w:val="20"/>
              </w:rPr>
              <w:t>252</w:t>
            </w:r>
            <w:r w:rsidRPr="00443897">
              <w:rPr>
                <w:sz w:val="20"/>
                <w:cs/>
                <w:lang w:bidi="th-TH"/>
              </w:rPr>
              <w:t>)</w:t>
            </w:r>
          </w:p>
        </w:tc>
        <w:tc>
          <w:tcPr>
            <w:tcW w:w="180" w:type="dxa"/>
          </w:tcPr>
          <w:p w14:paraId="5DB5A668" w14:textId="77777777" w:rsidR="00860166" w:rsidRPr="0026025A" w:rsidRDefault="00860166" w:rsidP="00860166">
            <w:pPr>
              <w:pStyle w:val="acctfourfigures"/>
              <w:spacing w:line="240" w:lineRule="auto"/>
              <w:rPr>
                <w:sz w:val="20"/>
              </w:rPr>
            </w:pPr>
          </w:p>
        </w:tc>
        <w:tc>
          <w:tcPr>
            <w:tcW w:w="1080" w:type="dxa"/>
            <w:gridSpan w:val="2"/>
            <w:tcBorders>
              <w:bottom w:val="single" w:sz="4" w:space="0" w:color="auto"/>
            </w:tcBorders>
          </w:tcPr>
          <w:p w14:paraId="1CBDD54D" w14:textId="4B19778C" w:rsidR="00860166" w:rsidRPr="00CC6064" w:rsidRDefault="00CC6064" w:rsidP="00860166">
            <w:pPr>
              <w:pStyle w:val="acctfourfigures"/>
              <w:tabs>
                <w:tab w:val="clear" w:pos="765"/>
                <w:tab w:val="decimal" w:pos="822"/>
              </w:tabs>
              <w:spacing w:line="240" w:lineRule="auto"/>
              <w:ind w:right="11"/>
              <w:rPr>
                <w:rFonts w:cstheme="minorBidi"/>
                <w:sz w:val="20"/>
                <w:szCs w:val="25"/>
                <w:cs/>
                <w:lang w:bidi="th-TH"/>
              </w:rPr>
            </w:pPr>
            <w:r w:rsidRPr="00CC6064">
              <w:rPr>
                <w:sz w:val="20"/>
              </w:rPr>
              <w:t>(95)</w:t>
            </w:r>
          </w:p>
        </w:tc>
        <w:tc>
          <w:tcPr>
            <w:tcW w:w="180" w:type="dxa"/>
          </w:tcPr>
          <w:p w14:paraId="39ACA591" w14:textId="77777777" w:rsidR="00860166" w:rsidRPr="0026025A" w:rsidRDefault="00860166" w:rsidP="00860166">
            <w:pPr>
              <w:pStyle w:val="acctfourfigures"/>
              <w:spacing w:line="240" w:lineRule="auto"/>
              <w:rPr>
                <w:sz w:val="20"/>
              </w:rPr>
            </w:pPr>
          </w:p>
        </w:tc>
        <w:tc>
          <w:tcPr>
            <w:tcW w:w="1080" w:type="dxa"/>
            <w:tcBorders>
              <w:bottom w:val="single" w:sz="4" w:space="0" w:color="auto"/>
            </w:tcBorders>
          </w:tcPr>
          <w:p w14:paraId="2F58872A" w14:textId="6C1B6251" w:rsidR="00860166" w:rsidRPr="0026025A" w:rsidRDefault="00860166" w:rsidP="00860166">
            <w:pPr>
              <w:tabs>
                <w:tab w:val="decimal" w:pos="810"/>
              </w:tabs>
              <w:spacing w:line="240" w:lineRule="auto"/>
              <w:rPr>
                <w:sz w:val="20"/>
                <w:lang w:bidi="th-TH"/>
              </w:rPr>
            </w:pPr>
            <w:r w:rsidRPr="00443897">
              <w:rPr>
                <w:sz w:val="20"/>
                <w:cs/>
                <w:lang w:bidi="th-TH"/>
              </w:rPr>
              <w:t>(</w:t>
            </w:r>
            <w:r>
              <w:rPr>
                <w:sz w:val="20"/>
              </w:rPr>
              <w:t>252</w:t>
            </w:r>
            <w:r w:rsidRPr="00443897">
              <w:rPr>
                <w:sz w:val="20"/>
                <w:cs/>
                <w:lang w:bidi="th-TH"/>
              </w:rPr>
              <w:t>)</w:t>
            </w:r>
          </w:p>
        </w:tc>
      </w:tr>
      <w:tr w:rsidR="00860166" w:rsidRPr="00D72C85" w14:paraId="45D0C972" w14:textId="77777777" w:rsidTr="005F29AD">
        <w:trPr>
          <w:cantSplit/>
        </w:trPr>
        <w:tc>
          <w:tcPr>
            <w:tcW w:w="3699" w:type="dxa"/>
          </w:tcPr>
          <w:p w14:paraId="3218F7A9" w14:textId="2937717A" w:rsidR="00860166" w:rsidRPr="0026025A" w:rsidRDefault="00860166" w:rsidP="005F29AD">
            <w:pPr>
              <w:tabs>
                <w:tab w:val="left" w:pos="202"/>
              </w:tabs>
              <w:spacing w:line="240" w:lineRule="auto"/>
              <w:ind w:left="180" w:hanging="180"/>
              <w:rPr>
                <w:b/>
                <w:bCs/>
                <w:sz w:val="20"/>
              </w:rPr>
            </w:pPr>
            <w:r w:rsidRPr="0026025A">
              <w:rPr>
                <w:b/>
                <w:bCs/>
                <w:sz w:val="20"/>
              </w:rPr>
              <w:t>At 31 December</w:t>
            </w:r>
          </w:p>
        </w:tc>
        <w:tc>
          <w:tcPr>
            <w:tcW w:w="640" w:type="dxa"/>
          </w:tcPr>
          <w:p w14:paraId="02E1E192" w14:textId="77777777" w:rsidR="00860166" w:rsidRPr="0026025A" w:rsidRDefault="00860166" w:rsidP="005F29AD">
            <w:pPr>
              <w:pStyle w:val="acctfourfigures"/>
              <w:tabs>
                <w:tab w:val="clear" w:pos="765"/>
                <w:tab w:val="decimal" w:pos="371"/>
                <w:tab w:val="decimal" w:pos="731"/>
              </w:tabs>
              <w:spacing w:line="240" w:lineRule="auto"/>
              <w:ind w:right="11"/>
              <w:rPr>
                <w:i/>
                <w:iCs/>
                <w:sz w:val="20"/>
              </w:rPr>
            </w:pPr>
          </w:p>
        </w:tc>
        <w:tc>
          <w:tcPr>
            <w:tcW w:w="1072" w:type="dxa"/>
            <w:tcBorders>
              <w:top w:val="single" w:sz="4" w:space="0" w:color="auto"/>
              <w:bottom w:val="double" w:sz="4" w:space="0" w:color="auto"/>
            </w:tcBorders>
          </w:tcPr>
          <w:p w14:paraId="2E9742FB" w14:textId="2BED85E4" w:rsidR="00860166" w:rsidRPr="00503C89" w:rsidRDefault="000B734E" w:rsidP="005F29AD">
            <w:pPr>
              <w:pStyle w:val="acctfourfigures"/>
              <w:tabs>
                <w:tab w:val="clear" w:pos="765"/>
                <w:tab w:val="decimal" w:pos="817"/>
              </w:tabs>
              <w:spacing w:line="240" w:lineRule="auto"/>
              <w:ind w:right="11"/>
              <w:rPr>
                <w:b/>
                <w:bCs/>
                <w:sz w:val="20"/>
              </w:rPr>
            </w:pPr>
            <w:r w:rsidRPr="00F140EE">
              <w:rPr>
                <w:b/>
                <w:bCs/>
                <w:sz w:val="20"/>
              </w:rPr>
              <w:t>155,983</w:t>
            </w:r>
          </w:p>
        </w:tc>
        <w:tc>
          <w:tcPr>
            <w:tcW w:w="180" w:type="dxa"/>
          </w:tcPr>
          <w:p w14:paraId="7BF15FB7" w14:textId="77777777" w:rsidR="00860166" w:rsidRPr="0026025A" w:rsidRDefault="00860166" w:rsidP="005F29AD">
            <w:pPr>
              <w:pStyle w:val="acctfourfigures"/>
              <w:spacing w:line="240" w:lineRule="auto"/>
              <w:rPr>
                <w:b/>
                <w:bCs/>
                <w:sz w:val="20"/>
              </w:rPr>
            </w:pPr>
          </w:p>
        </w:tc>
        <w:tc>
          <w:tcPr>
            <w:tcW w:w="1080" w:type="dxa"/>
            <w:tcBorders>
              <w:top w:val="single" w:sz="4" w:space="0" w:color="auto"/>
              <w:bottom w:val="double" w:sz="4" w:space="0" w:color="auto"/>
            </w:tcBorders>
          </w:tcPr>
          <w:p w14:paraId="75F1D9BA" w14:textId="06B59300" w:rsidR="00860166" w:rsidRPr="0045205F" w:rsidRDefault="00860166" w:rsidP="005F29AD">
            <w:pPr>
              <w:tabs>
                <w:tab w:val="decimal" w:pos="810"/>
              </w:tabs>
              <w:spacing w:line="240" w:lineRule="auto"/>
              <w:rPr>
                <w:b/>
                <w:bCs/>
                <w:sz w:val="20"/>
                <w:lang w:bidi="th-TH"/>
              </w:rPr>
            </w:pPr>
            <w:r>
              <w:rPr>
                <w:b/>
                <w:bCs/>
                <w:sz w:val="20"/>
              </w:rPr>
              <w:t>133,098</w:t>
            </w:r>
          </w:p>
        </w:tc>
        <w:tc>
          <w:tcPr>
            <w:tcW w:w="180" w:type="dxa"/>
          </w:tcPr>
          <w:p w14:paraId="5A3AA44A" w14:textId="77777777" w:rsidR="00860166" w:rsidRPr="0026025A" w:rsidRDefault="00860166" w:rsidP="005F29AD">
            <w:pPr>
              <w:pStyle w:val="acctfourfigures"/>
              <w:spacing w:line="240" w:lineRule="auto"/>
              <w:rPr>
                <w:b/>
                <w:bCs/>
                <w:sz w:val="20"/>
              </w:rPr>
            </w:pPr>
          </w:p>
        </w:tc>
        <w:tc>
          <w:tcPr>
            <w:tcW w:w="1080" w:type="dxa"/>
            <w:gridSpan w:val="2"/>
            <w:tcBorders>
              <w:top w:val="single" w:sz="4" w:space="0" w:color="auto"/>
              <w:bottom w:val="double" w:sz="4" w:space="0" w:color="auto"/>
            </w:tcBorders>
          </w:tcPr>
          <w:p w14:paraId="16BD7E22" w14:textId="4EE17D73" w:rsidR="00860166" w:rsidRPr="0026025A" w:rsidRDefault="00FA1990" w:rsidP="005F29AD">
            <w:pPr>
              <w:pStyle w:val="acctfourfigures"/>
              <w:tabs>
                <w:tab w:val="clear" w:pos="765"/>
                <w:tab w:val="decimal" w:pos="822"/>
              </w:tabs>
              <w:spacing w:line="240" w:lineRule="auto"/>
              <w:ind w:right="11"/>
              <w:rPr>
                <w:b/>
                <w:bCs/>
                <w:sz w:val="20"/>
              </w:rPr>
            </w:pPr>
            <w:r w:rsidRPr="00FA1990">
              <w:rPr>
                <w:b/>
                <w:bCs/>
                <w:sz w:val="20"/>
              </w:rPr>
              <w:t>155,983</w:t>
            </w:r>
          </w:p>
        </w:tc>
        <w:tc>
          <w:tcPr>
            <w:tcW w:w="180" w:type="dxa"/>
          </w:tcPr>
          <w:p w14:paraId="7E9C8A42" w14:textId="77777777" w:rsidR="00860166" w:rsidRPr="0026025A" w:rsidRDefault="00860166" w:rsidP="005F29AD">
            <w:pPr>
              <w:pStyle w:val="acctfourfigures"/>
              <w:spacing w:line="240" w:lineRule="auto"/>
              <w:rPr>
                <w:b/>
                <w:bCs/>
                <w:sz w:val="20"/>
              </w:rPr>
            </w:pPr>
          </w:p>
        </w:tc>
        <w:tc>
          <w:tcPr>
            <w:tcW w:w="1080" w:type="dxa"/>
            <w:tcBorders>
              <w:top w:val="single" w:sz="4" w:space="0" w:color="auto"/>
              <w:bottom w:val="double" w:sz="4" w:space="0" w:color="auto"/>
            </w:tcBorders>
          </w:tcPr>
          <w:p w14:paraId="5670F0C0" w14:textId="1A58A47C" w:rsidR="00860166" w:rsidRPr="0045205F" w:rsidRDefault="00860166" w:rsidP="005F29AD">
            <w:pPr>
              <w:tabs>
                <w:tab w:val="decimal" w:pos="810"/>
              </w:tabs>
              <w:spacing w:line="240" w:lineRule="auto"/>
              <w:rPr>
                <w:b/>
                <w:bCs/>
                <w:sz w:val="20"/>
                <w:lang w:bidi="th-TH"/>
              </w:rPr>
            </w:pPr>
            <w:r>
              <w:rPr>
                <w:b/>
                <w:bCs/>
                <w:sz w:val="20"/>
              </w:rPr>
              <w:t>133,098</w:t>
            </w:r>
          </w:p>
        </w:tc>
      </w:tr>
    </w:tbl>
    <w:p w14:paraId="27A4165F" w14:textId="4F2F2361" w:rsidR="002A32C2" w:rsidRDefault="002A32C2" w:rsidP="007F2BD2">
      <w:pPr>
        <w:pStyle w:val="BodyText"/>
        <w:spacing w:after="0" w:line="240" w:lineRule="auto"/>
        <w:jc w:val="both"/>
        <w:rPr>
          <w:rFonts w:eastAsiaTheme="minorHAnsi"/>
          <w:sz w:val="18"/>
          <w:szCs w:val="22"/>
          <w:lang w:val="en-US" w:bidi="th-TH"/>
        </w:rPr>
      </w:pPr>
    </w:p>
    <w:p w14:paraId="5E6D15BB" w14:textId="77777777" w:rsidR="002A32C2" w:rsidRDefault="002A32C2">
      <w:pPr>
        <w:spacing w:line="240" w:lineRule="auto"/>
        <w:rPr>
          <w:rFonts w:eastAsiaTheme="minorHAnsi"/>
          <w:sz w:val="18"/>
          <w:szCs w:val="22"/>
          <w:lang w:val="en-US" w:bidi="th-TH"/>
        </w:rPr>
      </w:pPr>
      <w:r>
        <w:rPr>
          <w:rFonts w:eastAsiaTheme="minorHAnsi"/>
          <w:sz w:val="18"/>
          <w:szCs w:val="22"/>
          <w:lang w:val="en-US" w:bidi="th-TH"/>
        </w:rPr>
        <w:br w:type="page"/>
      </w: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943C95" w:rsidRPr="00D72C85" w14:paraId="671D3EC3" w14:textId="77777777" w:rsidTr="008857C9">
        <w:trPr>
          <w:cantSplit/>
          <w:trHeight w:val="551"/>
          <w:tblHeader/>
        </w:trPr>
        <w:tc>
          <w:tcPr>
            <w:tcW w:w="4320" w:type="dxa"/>
            <w:vAlign w:val="bottom"/>
          </w:tcPr>
          <w:p w14:paraId="42FD2D98" w14:textId="39C8AE04" w:rsidR="00481956" w:rsidRPr="0026025A" w:rsidRDefault="00E61B71" w:rsidP="002F2E41">
            <w:pPr>
              <w:spacing w:line="240" w:lineRule="auto"/>
              <w:rPr>
                <w:rFonts w:eastAsiaTheme="minorHAnsi"/>
                <w:b/>
                <w:bCs/>
                <w:color w:val="0000FF"/>
                <w:sz w:val="20"/>
                <w:lang w:val="en-US" w:bidi="th-TH"/>
              </w:rPr>
            </w:pPr>
            <w:r w:rsidRPr="0026025A">
              <w:rPr>
                <w:rFonts w:eastAsiaTheme="minorHAnsi"/>
                <w:b/>
                <w:bCs/>
                <w:i/>
                <w:iCs/>
                <w:sz w:val="20"/>
                <w:lang w:val="en-US" w:bidi="th-TH"/>
              </w:rPr>
              <w:lastRenderedPageBreak/>
              <w:t>Princip</w:t>
            </w:r>
            <w:r w:rsidR="00851E92" w:rsidRPr="0026025A">
              <w:rPr>
                <w:rFonts w:eastAsiaTheme="minorHAnsi"/>
                <w:b/>
                <w:bCs/>
                <w:i/>
                <w:iCs/>
                <w:sz w:val="20"/>
                <w:lang w:val="en-US" w:bidi="th-TH"/>
              </w:rPr>
              <w:t>al</w:t>
            </w:r>
            <w:r w:rsidRPr="0026025A">
              <w:rPr>
                <w:rFonts w:eastAsiaTheme="minorHAnsi"/>
                <w:b/>
                <w:bCs/>
                <w:i/>
                <w:iCs/>
                <w:sz w:val="20"/>
                <w:lang w:val="en-US" w:bidi="th-TH"/>
              </w:rPr>
              <w:t xml:space="preserve"> a</w:t>
            </w:r>
            <w:r w:rsidR="00481956" w:rsidRPr="0026025A">
              <w:rPr>
                <w:rFonts w:eastAsiaTheme="minorHAnsi"/>
                <w:b/>
                <w:bCs/>
                <w:i/>
                <w:iCs/>
                <w:sz w:val="20"/>
                <w:lang w:val="en-US" w:bidi="th-TH"/>
              </w:rPr>
              <w:t>ctuarial assumptions</w:t>
            </w:r>
          </w:p>
        </w:tc>
        <w:tc>
          <w:tcPr>
            <w:tcW w:w="2340" w:type="dxa"/>
            <w:gridSpan w:val="3"/>
            <w:vAlign w:val="bottom"/>
          </w:tcPr>
          <w:p w14:paraId="05CAF890" w14:textId="77777777" w:rsidR="00943C95" w:rsidRPr="0026025A" w:rsidRDefault="00943C95" w:rsidP="00E048AD">
            <w:pPr>
              <w:pStyle w:val="acctmergecolhdg"/>
              <w:spacing w:line="240" w:lineRule="auto"/>
              <w:rPr>
                <w:sz w:val="20"/>
              </w:rPr>
            </w:pPr>
            <w:r w:rsidRPr="0026025A">
              <w:rPr>
                <w:sz w:val="20"/>
              </w:rPr>
              <w:t xml:space="preserve">Consolidated </w:t>
            </w:r>
          </w:p>
          <w:p w14:paraId="56AE65B5" w14:textId="77F09795" w:rsidR="00943C95" w:rsidRPr="0026025A" w:rsidRDefault="00943C95" w:rsidP="00E048AD">
            <w:pPr>
              <w:pStyle w:val="acctmergecolhdg"/>
              <w:spacing w:line="240" w:lineRule="auto"/>
              <w:ind w:left="-76" w:right="-76"/>
              <w:rPr>
                <w:sz w:val="20"/>
              </w:rPr>
            </w:pPr>
            <w:r w:rsidRPr="0026025A">
              <w:rPr>
                <w:sz w:val="20"/>
              </w:rPr>
              <w:t>financial statements</w:t>
            </w:r>
            <w:r w:rsidR="00B329A9" w:rsidRPr="00443897">
              <w:rPr>
                <w:bCs/>
                <w:sz w:val="20"/>
                <w:cs/>
                <w:lang w:bidi="th-TH"/>
              </w:rPr>
              <w:t xml:space="preserve"> </w:t>
            </w:r>
          </w:p>
        </w:tc>
        <w:tc>
          <w:tcPr>
            <w:tcW w:w="180" w:type="dxa"/>
            <w:vAlign w:val="bottom"/>
          </w:tcPr>
          <w:p w14:paraId="7B80AFD6" w14:textId="77777777" w:rsidR="00943C95" w:rsidRPr="0026025A" w:rsidRDefault="00943C95" w:rsidP="00E048AD">
            <w:pPr>
              <w:pStyle w:val="acctmergecolhdg"/>
              <w:spacing w:line="240" w:lineRule="auto"/>
              <w:rPr>
                <w:sz w:val="20"/>
              </w:rPr>
            </w:pPr>
          </w:p>
        </w:tc>
        <w:tc>
          <w:tcPr>
            <w:tcW w:w="2340" w:type="dxa"/>
            <w:gridSpan w:val="3"/>
            <w:vAlign w:val="bottom"/>
          </w:tcPr>
          <w:p w14:paraId="12E691D7" w14:textId="77777777" w:rsidR="00943C95" w:rsidRPr="0026025A" w:rsidRDefault="00943C95" w:rsidP="00E048AD">
            <w:pPr>
              <w:pStyle w:val="acctmergecolhdg"/>
              <w:spacing w:line="240" w:lineRule="auto"/>
              <w:rPr>
                <w:sz w:val="20"/>
              </w:rPr>
            </w:pPr>
            <w:r w:rsidRPr="0026025A">
              <w:rPr>
                <w:sz w:val="20"/>
              </w:rPr>
              <w:t xml:space="preserve">Separate </w:t>
            </w:r>
          </w:p>
          <w:p w14:paraId="3275AA91" w14:textId="6100D4CD" w:rsidR="00943C95" w:rsidRPr="0026025A" w:rsidRDefault="00943C95" w:rsidP="00E048AD">
            <w:pPr>
              <w:pStyle w:val="acctmergecolhdg"/>
              <w:spacing w:line="240" w:lineRule="auto"/>
              <w:ind w:left="-81"/>
              <w:rPr>
                <w:sz w:val="20"/>
              </w:rPr>
            </w:pPr>
            <w:r w:rsidRPr="0026025A">
              <w:rPr>
                <w:sz w:val="20"/>
              </w:rPr>
              <w:t>financial statements</w:t>
            </w:r>
            <w:r w:rsidR="00B329A9" w:rsidRPr="00443897">
              <w:rPr>
                <w:bCs/>
                <w:sz w:val="20"/>
                <w:cs/>
                <w:lang w:bidi="th-TH"/>
              </w:rPr>
              <w:t xml:space="preserve"> </w:t>
            </w:r>
          </w:p>
        </w:tc>
      </w:tr>
      <w:tr w:rsidR="00C60BDE" w:rsidRPr="00D72C85" w14:paraId="0A4FC06D" w14:textId="77777777" w:rsidTr="008857C9">
        <w:trPr>
          <w:cantSplit/>
          <w:tblHeader/>
        </w:trPr>
        <w:tc>
          <w:tcPr>
            <w:tcW w:w="4320" w:type="dxa"/>
            <w:vAlign w:val="bottom"/>
          </w:tcPr>
          <w:p w14:paraId="67FDA09F" w14:textId="787BB803" w:rsidR="00C60BDE" w:rsidRPr="0026025A" w:rsidRDefault="00C60BDE" w:rsidP="00C60BDE">
            <w:pPr>
              <w:pStyle w:val="acctfourfigures"/>
              <w:tabs>
                <w:tab w:val="clear" w:pos="765"/>
              </w:tabs>
              <w:spacing w:line="240" w:lineRule="auto"/>
              <w:rPr>
                <w:sz w:val="20"/>
              </w:rPr>
            </w:pPr>
          </w:p>
        </w:tc>
        <w:tc>
          <w:tcPr>
            <w:tcW w:w="1080" w:type="dxa"/>
            <w:shd w:val="clear" w:color="auto" w:fill="auto"/>
          </w:tcPr>
          <w:p w14:paraId="0807CF2E" w14:textId="42CA7666" w:rsidR="00C60BDE" w:rsidRPr="0026025A" w:rsidRDefault="00C60BDE" w:rsidP="00C60BDE">
            <w:pPr>
              <w:pStyle w:val="acctmergecolhdg"/>
              <w:spacing w:line="240" w:lineRule="auto"/>
              <w:rPr>
                <w:b w:val="0"/>
                <w:bCs/>
                <w:sz w:val="20"/>
              </w:rPr>
            </w:pPr>
            <w:r w:rsidRPr="0026025A">
              <w:rPr>
                <w:b w:val="0"/>
                <w:bCs/>
                <w:sz w:val="20"/>
              </w:rPr>
              <w:t>202</w:t>
            </w:r>
            <w:r>
              <w:rPr>
                <w:b w:val="0"/>
                <w:bCs/>
                <w:sz w:val="20"/>
              </w:rPr>
              <w:t>1</w:t>
            </w:r>
          </w:p>
        </w:tc>
        <w:tc>
          <w:tcPr>
            <w:tcW w:w="180" w:type="dxa"/>
            <w:shd w:val="clear" w:color="auto" w:fill="auto"/>
          </w:tcPr>
          <w:p w14:paraId="2EA3BBE7" w14:textId="77777777" w:rsidR="00C60BDE" w:rsidRPr="0026025A" w:rsidRDefault="00C60BDE" w:rsidP="00C60BDE">
            <w:pPr>
              <w:pStyle w:val="acctmergecolhdg"/>
              <w:spacing w:line="240" w:lineRule="auto"/>
              <w:rPr>
                <w:b w:val="0"/>
                <w:bCs/>
                <w:sz w:val="20"/>
              </w:rPr>
            </w:pPr>
          </w:p>
        </w:tc>
        <w:tc>
          <w:tcPr>
            <w:tcW w:w="1080" w:type="dxa"/>
            <w:shd w:val="clear" w:color="auto" w:fill="auto"/>
          </w:tcPr>
          <w:p w14:paraId="5A6C5C7E" w14:textId="1323DE6A" w:rsidR="00C60BDE" w:rsidRPr="0026025A" w:rsidRDefault="00C60BDE" w:rsidP="00C60BDE">
            <w:pPr>
              <w:pStyle w:val="acctmergecolhdg"/>
              <w:spacing w:line="240" w:lineRule="auto"/>
              <w:rPr>
                <w:b w:val="0"/>
                <w:bCs/>
                <w:sz w:val="20"/>
              </w:rPr>
            </w:pPr>
            <w:r w:rsidRPr="0026025A">
              <w:rPr>
                <w:b w:val="0"/>
                <w:bCs/>
                <w:sz w:val="20"/>
              </w:rPr>
              <w:t>20</w:t>
            </w:r>
            <w:r>
              <w:rPr>
                <w:b w:val="0"/>
                <w:bCs/>
                <w:sz w:val="20"/>
              </w:rPr>
              <w:t>20</w:t>
            </w:r>
          </w:p>
        </w:tc>
        <w:tc>
          <w:tcPr>
            <w:tcW w:w="180" w:type="dxa"/>
            <w:shd w:val="clear" w:color="auto" w:fill="auto"/>
          </w:tcPr>
          <w:p w14:paraId="0A2523DF" w14:textId="77777777" w:rsidR="00C60BDE" w:rsidRPr="0026025A" w:rsidRDefault="00C60BDE" w:rsidP="00C60BDE">
            <w:pPr>
              <w:pStyle w:val="acctmergecolhdg"/>
              <w:spacing w:line="240" w:lineRule="auto"/>
              <w:rPr>
                <w:b w:val="0"/>
                <w:bCs/>
                <w:sz w:val="20"/>
              </w:rPr>
            </w:pPr>
          </w:p>
        </w:tc>
        <w:tc>
          <w:tcPr>
            <w:tcW w:w="1080" w:type="dxa"/>
            <w:shd w:val="clear" w:color="auto" w:fill="auto"/>
          </w:tcPr>
          <w:p w14:paraId="4DDDCA2C" w14:textId="3610A71A" w:rsidR="00C60BDE" w:rsidRPr="0026025A" w:rsidRDefault="00C60BDE" w:rsidP="00C60BDE">
            <w:pPr>
              <w:pStyle w:val="acctmergecolhdg"/>
              <w:spacing w:line="240" w:lineRule="auto"/>
              <w:rPr>
                <w:b w:val="0"/>
                <w:bCs/>
                <w:sz w:val="20"/>
              </w:rPr>
            </w:pPr>
            <w:r w:rsidRPr="0026025A">
              <w:rPr>
                <w:b w:val="0"/>
                <w:bCs/>
                <w:sz w:val="20"/>
              </w:rPr>
              <w:t>202</w:t>
            </w:r>
            <w:r>
              <w:rPr>
                <w:b w:val="0"/>
                <w:bCs/>
                <w:sz w:val="20"/>
              </w:rPr>
              <w:t>1</w:t>
            </w:r>
          </w:p>
        </w:tc>
        <w:tc>
          <w:tcPr>
            <w:tcW w:w="180" w:type="dxa"/>
            <w:shd w:val="clear" w:color="auto" w:fill="auto"/>
          </w:tcPr>
          <w:p w14:paraId="50A1E19C" w14:textId="77777777" w:rsidR="00C60BDE" w:rsidRPr="0026025A" w:rsidRDefault="00C60BDE" w:rsidP="00C60BDE">
            <w:pPr>
              <w:pStyle w:val="acctmergecolhdg"/>
              <w:spacing w:line="240" w:lineRule="auto"/>
              <w:rPr>
                <w:b w:val="0"/>
                <w:bCs/>
                <w:sz w:val="20"/>
              </w:rPr>
            </w:pPr>
          </w:p>
        </w:tc>
        <w:tc>
          <w:tcPr>
            <w:tcW w:w="1080" w:type="dxa"/>
            <w:shd w:val="clear" w:color="auto" w:fill="auto"/>
          </w:tcPr>
          <w:p w14:paraId="6D58FF87" w14:textId="40D1A7A0" w:rsidR="00C60BDE" w:rsidRPr="0026025A" w:rsidRDefault="00C60BDE" w:rsidP="00C60BDE">
            <w:pPr>
              <w:pStyle w:val="acctmergecolhdg"/>
              <w:spacing w:line="240" w:lineRule="auto"/>
              <w:rPr>
                <w:b w:val="0"/>
                <w:bCs/>
                <w:sz w:val="20"/>
              </w:rPr>
            </w:pPr>
            <w:r w:rsidRPr="0026025A">
              <w:rPr>
                <w:b w:val="0"/>
                <w:bCs/>
                <w:sz w:val="20"/>
              </w:rPr>
              <w:t>20</w:t>
            </w:r>
            <w:r>
              <w:rPr>
                <w:b w:val="0"/>
                <w:bCs/>
                <w:sz w:val="20"/>
              </w:rPr>
              <w:t>20</w:t>
            </w:r>
          </w:p>
        </w:tc>
      </w:tr>
      <w:tr w:rsidR="00C60BDE" w:rsidRPr="00D72C85" w14:paraId="5EEC8405" w14:textId="77777777" w:rsidTr="008857C9">
        <w:trPr>
          <w:cantSplit/>
          <w:tblHeader/>
        </w:trPr>
        <w:tc>
          <w:tcPr>
            <w:tcW w:w="4320" w:type="dxa"/>
          </w:tcPr>
          <w:p w14:paraId="3095DC1B" w14:textId="77777777" w:rsidR="00C60BDE" w:rsidRPr="0026025A" w:rsidRDefault="00C60BDE" w:rsidP="00C60BDE">
            <w:pPr>
              <w:spacing w:line="240" w:lineRule="auto"/>
              <w:rPr>
                <w:b/>
                <w:bCs/>
                <w:i/>
                <w:iCs/>
                <w:sz w:val="20"/>
              </w:rPr>
            </w:pPr>
          </w:p>
        </w:tc>
        <w:tc>
          <w:tcPr>
            <w:tcW w:w="4860" w:type="dxa"/>
            <w:gridSpan w:val="7"/>
          </w:tcPr>
          <w:p w14:paraId="0029CEBB" w14:textId="77777777" w:rsidR="00C60BDE" w:rsidRPr="0026025A" w:rsidRDefault="00C60BDE" w:rsidP="00C60BDE">
            <w:pPr>
              <w:pStyle w:val="acctfourfigures"/>
              <w:tabs>
                <w:tab w:val="clear" w:pos="765"/>
              </w:tabs>
              <w:spacing w:line="240" w:lineRule="auto"/>
              <w:jc w:val="center"/>
              <w:rPr>
                <w:i/>
                <w:iCs/>
                <w:sz w:val="20"/>
              </w:rPr>
            </w:pPr>
            <w:r w:rsidRPr="00443897">
              <w:rPr>
                <w:i/>
                <w:iCs/>
                <w:sz w:val="20"/>
                <w:cs/>
                <w:lang w:bidi="th-TH"/>
              </w:rPr>
              <w:t>(%)</w:t>
            </w:r>
          </w:p>
        </w:tc>
      </w:tr>
      <w:tr w:rsidR="00AF7316" w:rsidRPr="00D72C85" w14:paraId="1749FBEC" w14:textId="77777777" w:rsidTr="008857C9">
        <w:trPr>
          <w:cantSplit/>
        </w:trPr>
        <w:tc>
          <w:tcPr>
            <w:tcW w:w="4320" w:type="dxa"/>
          </w:tcPr>
          <w:p w14:paraId="3291947A" w14:textId="77777777" w:rsidR="00AF7316" w:rsidRPr="00443897" w:rsidRDefault="00AF7316" w:rsidP="00AF7316">
            <w:pPr>
              <w:pStyle w:val="BodyText"/>
              <w:spacing w:after="0" w:line="240" w:lineRule="auto"/>
              <w:rPr>
                <w:sz w:val="20"/>
                <w:lang w:bidi="th-TH"/>
              </w:rPr>
            </w:pPr>
            <w:r w:rsidRPr="0026025A">
              <w:rPr>
                <w:sz w:val="20"/>
              </w:rPr>
              <w:t>Discount rate</w:t>
            </w:r>
          </w:p>
        </w:tc>
        <w:tc>
          <w:tcPr>
            <w:tcW w:w="1080" w:type="dxa"/>
          </w:tcPr>
          <w:p w14:paraId="15F9DA53" w14:textId="51A39781" w:rsidR="00AF7316" w:rsidRPr="0026025A" w:rsidRDefault="00AF7316" w:rsidP="00AF7316">
            <w:pPr>
              <w:pStyle w:val="acctfourfigures"/>
              <w:tabs>
                <w:tab w:val="clear" w:pos="765"/>
                <w:tab w:val="decimal" w:pos="731"/>
              </w:tabs>
              <w:spacing w:line="240" w:lineRule="auto"/>
              <w:ind w:right="11"/>
              <w:rPr>
                <w:sz w:val="20"/>
              </w:rPr>
            </w:pPr>
            <w:r w:rsidRPr="00AF7316">
              <w:rPr>
                <w:sz w:val="20"/>
              </w:rPr>
              <w:t>3.0</w:t>
            </w:r>
          </w:p>
        </w:tc>
        <w:tc>
          <w:tcPr>
            <w:tcW w:w="180" w:type="dxa"/>
          </w:tcPr>
          <w:p w14:paraId="2D395900" w14:textId="77777777" w:rsidR="00AF7316" w:rsidRPr="0026025A" w:rsidRDefault="00AF7316" w:rsidP="00AF7316">
            <w:pPr>
              <w:pStyle w:val="acctfourfigures"/>
              <w:spacing w:line="240" w:lineRule="auto"/>
              <w:rPr>
                <w:sz w:val="20"/>
              </w:rPr>
            </w:pPr>
          </w:p>
        </w:tc>
        <w:tc>
          <w:tcPr>
            <w:tcW w:w="1080" w:type="dxa"/>
          </w:tcPr>
          <w:p w14:paraId="0C182D58" w14:textId="40446C1E" w:rsidR="00AF7316" w:rsidRPr="0026025A" w:rsidRDefault="00AF7316" w:rsidP="00AF7316">
            <w:pPr>
              <w:pStyle w:val="acctfourfigures"/>
              <w:tabs>
                <w:tab w:val="clear" w:pos="765"/>
                <w:tab w:val="decimal" w:pos="731"/>
              </w:tabs>
              <w:spacing w:line="240" w:lineRule="auto"/>
              <w:ind w:right="11"/>
              <w:rPr>
                <w:sz w:val="20"/>
              </w:rPr>
            </w:pPr>
            <w:r>
              <w:rPr>
                <w:sz w:val="20"/>
              </w:rPr>
              <w:t>1</w:t>
            </w:r>
            <w:r w:rsidRPr="00443897">
              <w:rPr>
                <w:sz w:val="20"/>
                <w:cs/>
                <w:lang w:bidi="th-TH"/>
              </w:rPr>
              <w:t>.</w:t>
            </w:r>
            <w:r>
              <w:rPr>
                <w:sz w:val="20"/>
              </w:rPr>
              <w:t>8</w:t>
            </w:r>
          </w:p>
        </w:tc>
        <w:tc>
          <w:tcPr>
            <w:tcW w:w="180" w:type="dxa"/>
          </w:tcPr>
          <w:p w14:paraId="1690425E" w14:textId="77777777" w:rsidR="00AF7316" w:rsidRPr="0026025A" w:rsidRDefault="00AF7316" w:rsidP="00AF7316">
            <w:pPr>
              <w:pStyle w:val="acctfourfigures"/>
              <w:spacing w:line="240" w:lineRule="auto"/>
              <w:rPr>
                <w:sz w:val="20"/>
              </w:rPr>
            </w:pPr>
          </w:p>
        </w:tc>
        <w:tc>
          <w:tcPr>
            <w:tcW w:w="1080" w:type="dxa"/>
          </w:tcPr>
          <w:p w14:paraId="374EC8DF" w14:textId="2EC9B458" w:rsidR="00AF7316" w:rsidRPr="0026025A" w:rsidRDefault="00AF7316" w:rsidP="00AF7316">
            <w:pPr>
              <w:pStyle w:val="acctfourfigures"/>
              <w:tabs>
                <w:tab w:val="clear" w:pos="765"/>
                <w:tab w:val="decimal" w:pos="731"/>
              </w:tabs>
              <w:spacing w:line="240" w:lineRule="auto"/>
              <w:ind w:right="11"/>
              <w:rPr>
                <w:sz w:val="20"/>
              </w:rPr>
            </w:pPr>
            <w:r w:rsidRPr="00AF7316">
              <w:rPr>
                <w:sz w:val="20"/>
              </w:rPr>
              <w:t>3.0</w:t>
            </w:r>
          </w:p>
        </w:tc>
        <w:tc>
          <w:tcPr>
            <w:tcW w:w="180" w:type="dxa"/>
          </w:tcPr>
          <w:p w14:paraId="647CD9BE" w14:textId="3A8DE0A5" w:rsidR="00AF7316" w:rsidRPr="0026025A" w:rsidRDefault="00AF7316" w:rsidP="00AF7316">
            <w:pPr>
              <w:pStyle w:val="acctfourfigures"/>
              <w:spacing w:line="240" w:lineRule="auto"/>
              <w:rPr>
                <w:sz w:val="20"/>
              </w:rPr>
            </w:pPr>
          </w:p>
        </w:tc>
        <w:tc>
          <w:tcPr>
            <w:tcW w:w="1080" w:type="dxa"/>
          </w:tcPr>
          <w:p w14:paraId="24BA39D9" w14:textId="32050D73" w:rsidR="00AF7316" w:rsidRPr="0026025A" w:rsidRDefault="00AF7316" w:rsidP="00AF7316">
            <w:pPr>
              <w:pStyle w:val="acctfourfigures"/>
              <w:tabs>
                <w:tab w:val="clear" w:pos="765"/>
                <w:tab w:val="decimal" w:pos="731"/>
              </w:tabs>
              <w:spacing w:line="240" w:lineRule="auto"/>
              <w:ind w:right="11"/>
              <w:rPr>
                <w:sz w:val="20"/>
              </w:rPr>
            </w:pPr>
            <w:r>
              <w:rPr>
                <w:sz w:val="20"/>
              </w:rPr>
              <w:t>1</w:t>
            </w:r>
            <w:r w:rsidRPr="00443897">
              <w:rPr>
                <w:sz w:val="20"/>
                <w:cs/>
                <w:lang w:bidi="th-TH"/>
              </w:rPr>
              <w:t>.</w:t>
            </w:r>
            <w:r>
              <w:rPr>
                <w:sz w:val="20"/>
              </w:rPr>
              <w:t>8</w:t>
            </w:r>
          </w:p>
        </w:tc>
      </w:tr>
      <w:tr w:rsidR="00AF7316" w:rsidRPr="00D72C85" w14:paraId="072FF3F6" w14:textId="77777777" w:rsidTr="008857C9">
        <w:trPr>
          <w:cantSplit/>
        </w:trPr>
        <w:tc>
          <w:tcPr>
            <w:tcW w:w="4320" w:type="dxa"/>
          </w:tcPr>
          <w:p w14:paraId="0C524828" w14:textId="77777777" w:rsidR="00AF7316" w:rsidRPr="00443897" w:rsidRDefault="00AF7316" w:rsidP="00AF7316">
            <w:pPr>
              <w:pStyle w:val="BodyText"/>
              <w:spacing w:after="0" w:line="240" w:lineRule="auto"/>
              <w:rPr>
                <w:sz w:val="20"/>
              </w:rPr>
            </w:pPr>
            <w:r w:rsidRPr="0026025A">
              <w:rPr>
                <w:sz w:val="20"/>
              </w:rPr>
              <w:t>Future salary growth</w:t>
            </w:r>
          </w:p>
        </w:tc>
        <w:tc>
          <w:tcPr>
            <w:tcW w:w="1080" w:type="dxa"/>
          </w:tcPr>
          <w:p w14:paraId="4BA6DB95" w14:textId="5A802B2E" w:rsidR="00AF7316" w:rsidRPr="0026025A" w:rsidRDefault="00AF7316" w:rsidP="00AF7316">
            <w:pPr>
              <w:pStyle w:val="acctfourfigures"/>
              <w:tabs>
                <w:tab w:val="clear" w:pos="765"/>
                <w:tab w:val="decimal" w:pos="731"/>
              </w:tabs>
              <w:spacing w:line="240" w:lineRule="auto"/>
              <w:ind w:right="11"/>
              <w:rPr>
                <w:sz w:val="20"/>
              </w:rPr>
            </w:pPr>
            <w:r w:rsidRPr="00AF7316">
              <w:rPr>
                <w:sz w:val="20"/>
              </w:rPr>
              <w:t>6.0</w:t>
            </w:r>
          </w:p>
        </w:tc>
        <w:tc>
          <w:tcPr>
            <w:tcW w:w="180" w:type="dxa"/>
          </w:tcPr>
          <w:p w14:paraId="5B42ADAE" w14:textId="77777777" w:rsidR="00AF7316" w:rsidRPr="0026025A" w:rsidRDefault="00AF7316" w:rsidP="00AF7316">
            <w:pPr>
              <w:pStyle w:val="acctfourfigures"/>
              <w:spacing w:line="240" w:lineRule="auto"/>
              <w:rPr>
                <w:sz w:val="20"/>
              </w:rPr>
            </w:pPr>
          </w:p>
        </w:tc>
        <w:tc>
          <w:tcPr>
            <w:tcW w:w="1080" w:type="dxa"/>
          </w:tcPr>
          <w:p w14:paraId="280DE226" w14:textId="0E714590" w:rsidR="00AF7316" w:rsidRPr="0026025A" w:rsidRDefault="00AF7316" w:rsidP="00AF7316">
            <w:pPr>
              <w:pStyle w:val="acctfourfigures"/>
              <w:tabs>
                <w:tab w:val="clear" w:pos="765"/>
                <w:tab w:val="decimal" w:pos="731"/>
              </w:tabs>
              <w:spacing w:line="240" w:lineRule="auto"/>
              <w:ind w:right="11"/>
              <w:rPr>
                <w:sz w:val="20"/>
              </w:rPr>
            </w:pPr>
            <w:r>
              <w:rPr>
                <w:sz w:val="20"/>
              </w:rPr>
              <w:t>6</w:t>
            </w:r>
            <w:r w:rsidRPr="00443897">
              <w:rPr>
                <w:sz w:val="20"/>
                <w:cs/>
                <w:lang w:bidi="th-TH"/>
              </w:rPr>
              <w:t>.</w:t>
            </w:r>
            <w:r>
              <w:rPr>
                <w:sz w:val="20"/>
              </w:rPr>
              <w:t>0</w:t>
            </w:r>
          </w:p>
        </w:tc>
        <w:tc>
          <w:tcPr>
            <w:tcW w:w="180" w:type="dxa"/>
          </w:tcPr>
          <w:p w14:paraId="37A9A1E6" w14:textId="77777777" w:rsidR="00AF7316" w:rsidRPr="0026025A" w:rsidRDefault="00AF7316" w:rsidP="00AF7316">
            <w:pPr>
              <w:pStyle w:val="acctfourfigures"/>
              <w:spacing w:line="240" w:lineRule="auto"/>
              <w:rPr>
                <w:sz w:val="20"/>
              </w:rPr>
            </w:pPr>
          </w:p>
        </w:tc>
        <w:tc>
          <w:tcPr>
            <w:tcW w:w="1080" w:type="dxa"/>
          </w:tcPr>
          <w:p w14:paraId="01B4C315" w14:textId="0B1867E4" w:rsidR="00AF7316" w:rsidRPr="0026025A" w:rsidRDefault="00AF7316" w:rsidP="00AF7316">
            <w:pPr>
              <w:pStyle w:val="acctfourfigures"/>
              <w:tabs>
                <w:tab w:val="clear" w:pos="765"/>
                <w:tab w:val="decimal" w:pos="731"/>
              </w:tabs>
              <w:spacing w:line="240" w:lineRule="auto"/>
              <w:ind w:right="11"/>
              <w:rPr>
                <w:sz w:val="20"/>
              </w:rPr>
            </w:pPr>
            <w:r w:rsidRPr="00AF7316">
              <w:rPr>
                <w:sz w:val="20"/>
              </w:rPr>
              <w:t>6.0</w:t>
            </w:r>
          </w:p>
        </w:tc>
        <w:tc>
          <w:tcPr>
            <w:tcW w:w="180" w:type="dxa"/>
          </w:tcPr>
          <w:p w14:paraId="0EACBDE5" w14:textId="77777777" w:rsidR="00AF7316" w:rsidRPr="0026025A" w:rsidRDefault="00AF7316" w:rsidP="00AF7316">
            <w:pPr>
              <w:pStyle w:val="acctfourfigures"/>
              <w:spacing w:line="240" w:lineRule="auto"/>
              <w:rPr>
                <w:sz w:val="20"/>
              </w:rPr>
            </w:pPr>
          </w:p>
        </w:tc>
        <w:tc>
          <w:tcPr>
            <w:tcW w:w="1080" w:type="dxa"/>
          </w:tcPr>
          <w:p w14:paraId="13FDB5B1" w14:textId="1F645936" w:rsidR="00AF7316" w:rsidRPr="0026025A" w:rsidRDefault="00AF7316" w:rsidP="00AF7316">
            <w:pPr>
              <w:pStyle w:val="acctfourfigures"/>
              <w:tabs>
                <w:tab w:val="clear" w:pos="765"/>
                <w:tab w:val="decimal" w:pos="731"/>
              </w:tabs>
              <w:spacing w:line="240" w:lineRule="auto"/>
              <w:ind w:right="11"/>
              <w:rPr>
                <w:sz w:val="20"/>
              </w:rPr>
            </w:pPr>
            <w:r>
              <w:rPr>
                <w:sz w:val="20"/>
              </w:rPr>
              <w:t>6</w:t>
            </w:r>
            <w:r w:rsidRPr="00443897">
              <w:rPr>
                <w:sz w:val="20"/>
                <w:cs/>
                <w:lang w:bidi="th-TH"/>
              </w:rPr>
              <w:t>.</w:t>
            </w:r>
            <w:r>
              <w:rPr>
                <w:sz w:val="20"/>
              </w:rPr>
              <w:t>0</w:t>
            </w:r>
          </w:p>
        </w:tc>
      </w:tr>
      <w:tr w:rsidR="00AF7316" w:rsidRPr="00D72C85" w14:paraId="502220C1" w14:textId="77777777" w:rsidTr="008857C9">
        <w:trPr>
          <w:cantSplit/>
        </w:trPr>
        <w:tc>
          <w:tcPr>
            <w:tcW w:w="4320" w:type="dxa"/>
          </w:tcPr>
          <w:p w14:paraId="6ACCBD29" w14:textId="0F104558" w:rsidR="00AF7316" w:rsidRPr="00443897" w:rsidRDefault="00AF7316" w:rsidP="00AF7316">
            <w:pPr>
              <w:pStyle w:val="BodyText"/>
              <w:spacing w:after="0" w:line="240" w:lineRule="auto"/>
              <w:rPr>
                <w:sz w:val="20"/>
                <w:lang w:val="en-US" w:bidi="th-TH"/>
              </w:rPr>
            </w:pPr>
            <w:r w:rsidRPr="0026025A">
              <w:rPr>
                <w:sz w:val="20"/>
              </w:rPr>
              <w:t>Employee turnover</w:t>
            </w:r>
            <w:r>
              <w:rPr>
                <w:sz w:val="20"/>
              </w:rPr>
              <w:t xml:space="preserve"> rate</w:t>
            </w:r>
          </w:p>
        </w:tc>
        <w:tc>
          <w:tcPr>
            <w:tcW w:w="1080" w:type="dxa"/>
          </w:tcPr>
          <w:p w14:paraId="4B81B765" w14:textId="48221C56" w:rsidR="00AF7316" w:rsidRPr="0026025A" w:rsidRDefault="00AF7316" w:rsidP="00AF7316">
            <w:pPr>
              <w:pStyle w:val="acctfourfigures"/>
              <w:tabs>
                <w:tab w:val="clear" w:pos="765"/>
                <w:tab w:val="decimal" w:pos="731"/>
              </w:tabs>
              <w:spacing w:line="240" w:lineRule="auto"/>
              <w:ind w:right="11"/>
              <w:rPr>
                <w:sz w:val="20"/>
              </w:rPr>
            </w:pPr>
            <w:r w:rsidRPr="00AF7316">
              <w:rPr>
                <w:sz w:val="20"/>
              </w:rPr>
              <w:t>2.5 - 20.0</w:t>
            </w:r>
          </w:p>
        </w:tc>
        <w:tc>
          <w:tcPr>
            <w:tcW w:w="180" w:type="dxa"/>
          </w:tcPr>
          <w:p w14:paraId="4A656DF0" w14:textId="77777777" w:rsidR="00AF7316" w:rsidRPr="0026025A" w:rsidRDefault="00AF7316" w:rsidP="00AF7316">
            <w:pPr>
              <w:pStyle w:val="acctfourfigures"/>
              <w:spacing w:line="240" w:lineRule="auto"/>
              <w:rPr>
                <w:sz w:val="20"/>
              </w:rPr>
            </w:pPr>
          </w:p>
        </w:tc>
        <w:tc>
          <w:tcPr>
            <w:tcW w:w="1080" w:type="dxa"/>
          </w:tcPr>
          <w:p w14:paraId="30377EA2" w14:textId="008FFD78" w:rsidR="00AF7316" w:rsidRPr="0026025A" w:rsidRDefault="00AF7316" w:rsidP="00AF7316">
            <w:pPr>
              <w:pStyle w:val="acctfourfigures"/>
              <w:tabs>
                <w:tab w:val="clear" w:pos="765"/>
                <w:tab w:val="decimal" w:pos="731"/>
              </w:tabs>
              <w:spacing w:line="240" w:lineRule="auto"/>
              <w:ind w:right="11"/>
              <w:rPr>
                <w:sz w:val="20"/>
              </w:rPr>
            </w:pPr>
            <w:r>
              <w:rPr>
                <w:sz w:val="20"/>
              </w:rPr>
              <w:t>2</w:t>
            </w:r>
            <w:r w:rsidRPr="00443897">
              <w:rPr>
                <w:sz w:val="20"/>
                <w:cs/>
                <w:lang w:bidi="th-TH"/>
              </w:rPr>
              <w:t>.</w:t>
            </w:r>
            <w:r>
              <w:rPr>
                <w:sz w:val="20"/>
              </w:rPr>
              <w:t xml:space="preserve">5 </w:t>
            </w:r>
            <w:r w:rsidRPr="00443897">
              <w:rPr>
                <w:sz w:val="20"/>
                <w:cs/>
                <w:lang w:bidi="th-TH"/>
              </w:rPr>
              <w:t xml:space="preserve">- </w:t>
            </w:r>
            <w:r>
              <w:rPr>
                <w:sz w:val="20"/>
              </w:rPr>
              <w:t>20</w:t>
            </w:r>
            <w:r w:rsidRPr="00443897">
              <w:rPr>
                <w:sz w:val="20"/>
                <w:cs/>
                <w:lang w:bidi="th-TH"/>
              </w:rPr>
              <w:t>.</w:t>
            </w:r>
            <w:r>
              <w:rPr>
                <w:sz w:val="20"/>
              </w:rPr>
              <w:t>0</w:t>
            </w:r>
          </w:p>
        </w:tc>
        <w:tc>
          <w:tcPr>
            <w:tcW w:w="180" w:type="dxa"/>
          </w:tcPr>
          <w:p w14:paraId="5C01DCA6" w14:textId="77777777" w:rsidR="00AF7316" w:rsidRPr="0026025A" w:rsidRDefault="00AF7316" w:rsidP="00AF7316">
            <w:pPr>
              <w:pStyle w:val="acctfourfigures"/>
              <w:spacing w:line="240" w:lineRule="auto"/>
              <w:rPr>
                <w:sz w:val="20"/>
              </w:rPr>
            </w:pPr>
          </w:p>
        </w:tc>
        <w:tc>
          <w:tcPr>
            <w:tcW w:w="1080" w:type="dxa"/>
          </w:tcPr>
          <w:p w14:paraId="4E7AB74D" w14:textId="42565A17" w:rsidR="00AF7316" w:rsidRPr="0026025A" w:rsidRDefault="00AF7316" w:rsidP="00AF7316">
            <w:pPr>
              <w:pStyle w:val="acctfourfigures"/>
              <w:tabs>
                <w:tab w:val="clear" w:pos="765"/>
                <w:tab w:val="decimal" w:pos="731"/>
              </w:tabs>
              <w:spacing w:line="240" w:lineRule="auto"/>
              <w:ind w:right="11"/>
              <w:rPr>
                <w:sz w:val="20"/>
              </w:rPr>
            </w:pPr>
            <w:r w:rsidRPr="00AF7316">
              <w:rPr>
                <w:sz w:val="20"/>
              </w:rPr>
              <w:t>2.5 - 20.0</w:t>
            </w:r>
          </w:p>
        </w:tc>
        <w:tc>
          <w:tcPr>
            <w:tcW w:w="180" w:type="dxa"/>
          </w:tcPr>
          <w:p w14:paraId="54D6ED7F" w14:textId="77777777" w:rsidR="00AF7316" w:rsidRPr="0026025A" w:rsidRDefault="00AF7316" w:rsidP="00AF7316">
            <w:pPr>
              <w:pStyle w:val="acctfourfigures"/>
              <w:spacing w:line="240" w:lineRule="auto"/>
              <w:rPr>
                <w:sz w:val="20"/>
              </w:rPr>
            </w:pPr>
          </w:p>
        </w:tc>
        <w:tc>
          <w:tcPr>
            <w:tcW w:w="1080" w:type="dxa"/>
          </w:tcPr>
          <w:p w14:paraId="546209E3" w14:textId="2CB1AE33" w:rsidR="00AF7316" w:rsidRPr="0026025A" w:rsidRDefault="00AF7316" w:rsidP="00AF7316">
            <w:pPr>
              <w:pStyle w:val="acctfourfigures"/>
              <w:tabs>
                <w:tab w:val="clear" w:pos="765"/>
                <w:tab w:val="decimal" w:pos="731"/>
              </w:tabs>
              <w:spacing w:line="240" w:lineRule="auto"/>
              <w:ind w:right="11"/>
              <w:rPr>
                <w:sz w:val="20"/>
              </w:rPr>
            </w:pPr>
            <w:r>
              <w:rPr>
                <w:sz w:val="20"/>
              </w:rPr>
              <w:t>2</w:t>
            </w:r>
            <w:r w:rsidRPr="00443897">
              <w:rPr>
                <w:sz w:val="20"/>
                <w:cs/>
                <w:lang w:bidi="th-TH"/>
              </w:rPr>
              <w:t>.</w:t>
            </w:r>
            <w:r>
              <w:rPr>
                <w:sz w:val="20"/>
              </w:rPr>
              <w:t xml:space="preserve">5 </w:t>
            </w:r>
            <w:r w:rsidRPr="00443897">
              <w:rPr>
                <w:sz w:val="20"/>
                <w:cs/>
                <w:lang w:bidi="th-TH"/>
              </w:rPr>
              <w:t xml:space="preserve">- </w:t>
            </w:r>
            <w:r>
              <w:rPr>
                <w:sz w:val="20"/>
              </w:rPr>
              <w:t>20</w:t>
            </w:r>
            <w:r w:rsidRPr="00443897">
              <w:rPr>
                <w:sz w:val="20"/>
                <w:cs/>
                <w:lang w:bidi="th-TH"/>
              </w:rPr>
              <w:t>.</w:t>
            </w:r>
            <w:r>
              <w:rPr>
                <w:sz w:val="20"/>
              </w:rPr>
              <w:t>0</w:t>
            </w:r>
          </w:p>
        </w:tc>
      </w:tr>
    </w:tbl>
    <w:p w14:paraId="484F7D68" w14:textId="77777777" w:rsidR="005F6D3C" w:rsidRPr="005E4A7C" w:rsidRDefault="005F6D3C" w:rsidP="00E048AD">
      <w:pPr>
        <w:tabs>
          <w:tab w:val="left" w:pos="900"/>
        </w:tabs>
        <w:spacing w:line="240" w:lineRule="auto"/>
        <w:ind w:left="540"/>
        <w:jc w:val="both"/>
        <w:rPr>
          <w:rFonts w:eastAsiaTheme="minorHAnsi"/>
          <w:sz w:val="16"/>
          <w:szCs w:val="16"/>
          <w:lang w:val="en-US" w:bidi="th-TH"/>
        </w:rPr>
      </w:pPr>
    </w:p>
    <w:p w14:paraId="2C8ACAD6" w14:textId="18385017" w:rsidR="002977FE" w:rsidRPr="00E048AD" w:rsidRDefault="00BA068E" w:rsidP="00B329A9">
      <w:pPr>
        <w:tabs>
          <w:tab w:val="left" w:pos="900"/>
        </w:tabs>
        <w:spacing w:line="240" w:lineRule="auto"/>
        <w:ind w:left="547"/>
        <w:jc w:val="both"/>
        <w:rPr>
          <w:rFonts w:eastAsiaTheme="minorHAnsi"/>
          <w:sz w:val="20"/>
          <w:szCs w:val="24"/>
          <w:lang w:val="en-US" w:bidi="th-TH"/>
        </w:rPr>
      </w:pPr>
      <w:r w:rsidRPr="00E048AD">
        <w:rPr>
          <w:rFonts w:eastAsiaTheme="minorHAnsi"/>
          <w:sz w:val="20"/>
          <w:szCs w:val="24"/>
          <w:lang w:val="en-US" w:bidi="th-TH"/>
        </w:rPr>
        <w:t>Assumptions regarding future mortality have been based on published statistics and mortality tables</w:t>
      </w:r>
      <w:r w:rsidRPr="00443897">
        <w:rPr>
          <w:rFonts w:eastAsiaTheme="minorHAnsi"/>
          <w:sz w:val="20"/>
          <w:cs/>
          <w:lang w:val="en-US" w:bidi="th-TH"/>
        </w:rPr>
        <w:t>.</w:t>
      </w:r>
    </w:p>
    <w:p w14:paraId="6394353A" w14:textId="77777777" w:rsidR="00B71B05" w:rsidRPr="005E4A7C" w:rsidRDefault="00B71B05" w:rsidP="00B329A9">
      <w:pPr>
        <w:tabs>
          <w:tab w:val="left" w:pos="900"/>
        </w:tabs>
        <w:spacing w:line="240" w:lineRule="auto"/>
        <w:ind w:left="540"/>
        <w:jc w:val="both"/>
        <w:rPr>
          <w:rFonts w:eastAsiaTheme="minorHAnsi"/>
          <w:sz w:val="16"/>
          <w:szCs w:val="16"/>
          <w:lang w:val="en-US" w:bidi="th-TH"/>
        </w:rPr>
      </w:pPr>
    </w:p>
    <w:p w14:paraId="47CAE8D5" w14:textId="295FB195" w:rsidR="002977FE" w:rsidRPr="00CC32C7" w:rsidRDefault="00BA068E" w:rsidP="00316DF0">
      <w:pPr>
        <w:tabs>
          <w:tab w:val="left" w:pos="900"/>
        </w:tabs>
        <w:spacing w:line="240" w:lineRule="auto"/>
        <w:ind w:left="540"/>
        <w:jc w:val="both"/>
        <w:rPr>
          <w:rFonts w:eastAsiaTheme="minorHAnsi"/>
          <w:b/>
          <w:bCs/>
          <w:color w:val="0000FF"/>
          <w:spacing w:val="-2"/>
          <w:sz w:val="20"/>
          <w:szCs w:val="24"/>
          <w:lang w:val="en-US" w:bidi="th-TH"/>
        </w:rPr>
      </w:pPr>
      <w:r w:rsidRPr="00CC32C7">
        <w:rPr>
          <w:rFonts w:eastAsiaTheme="minorHAnsi"/>
          <w:spacing w:val="-2"/>
          <w:sz w:val="20"/>
          <w:szCs w:val="24"/>
          <w:lang w:val="en-US" w:bidi="th-TH"/>
        </w:rPr>
        <w:t xml:space="preserve">At 31 December </w:t>
      </w:r>
      <w:r w:rsidR="002524EB" w:rsidRPr="00CC32C7">
        <w:rPr>
          <w:rFonts w:eastAsiaTheme="minorHAnsi"/>
          <w:spacing w:val="-2"/>
          <w:sz w:val="20"/>
          <w:szCs w:val="24"/>
          <w:lang w:val="en-US" w:bidi="th-TH"/>
        </w:rPr>
        <w:t>20</w:t>
      </w:r>
      <w:r w:rsidR="00212BE2" w:rsidRPr="00CC32C7">
        <w:rPr>
          <w:rFonts w:eastAsiaTheme="minorHAnsi"/>
          <w:spacing w:val="-2"/>
          <w:sz w:val="20"/>
          <w:szCs w:val="24"/>
          <w:lang w:val="en-US" w:bidi="th-TH"/>
        </w:rPr>
        <w:t>2</w:t>
      </w:r>
      <w:r w:rsidR="00C60BDE">
        <w:rPr>
          <w:rFonts w:eastAsiaTheme="minorHAnsi"/>
          <w:spacing w:val="-2"/>
          <w:sz w:val="20"/>
          <w:szCs w:val="24"/>
          <w:lang w:val="en-US" w:bidi="th-TH"/>
        </w:rPr>
        <w:t>1</w:t>
      </w:r>
      <w:r w:rsidRPr="00CC32C7">
        <w:rPr>
          <w:rFonts w:eastAsiaTheme="minorHAnsi"/>
          <w:spacing w:val="-2"/>
          <w:sz w:val="20"/>
          <w:szCs w:val="24"/>
          <w:lang w:val="en-US" w:bidi="th-TH"/>
        </w:rPr>
        <w:t>, the weighted</w:t>
      </w:r>
      <w:r w:rsidRPr="00443897">
        <w:rPr>
          <w:rFonts w:eastAsiaTheme="minorHAnsi"/>
          <w:spacing w:val="-2"/>
          <w:sz w:val="20"/>
          <w:cs/>
          <w:lang w:val="en-US" w:bidi="th-TH"/>
        </w:rPr>
        <w:t>-</w:t>
      </w:r>
      <w:r w:rsidRPr="00CC32C7">
        <w:rPr>
          <w:rFonts w:eastAsiaTheme="minorHAnsi"/>
          <w:spacing w:val="-2"/>
          <w:sz w:val="20"/>
          <w:szCs w:val="24"/>
          <w:lang w:val="en-US" w:bidi="th-TH"/>
        </w:rPr>
        <w:t xml:space="preserve">average duration of the defined benefit </w:t>
      </w:r>
      <w:r w:rsidRPr="00AC5D3B">
        <w:rPr>
          <w:rFonts w:eastAsiaTheme="minorHAnsi"/>
          <w:spacing w:val="-2"/>
          <w:sz w:val="20"/>
          <w:lang w:val="en-US" w:bidi="th-TH"/>
        </w:rPr>
        <w:t>obligation was</w:t>
      </w:r>
      <w:r w:rsidR="00AC5D3B" w:rsidRPr="00AC5D3B">
        <w:rPr>
          <w:rFonts w:eastAsiaTheme="minorHAnsi"/>
          <w:spacing w:val="-2"/>
          <w:sz w:val="20"/>
          <w:cs/>
          <w:lang w:val="en-US" w:bidi="th-TH"/>
        </w:rPr>
        <w:t xml:space="preserve"> 21</w:t>
      </w:r>
      <w:r w:rsidRPr="00AC5D3B">
        <w:rPr>
          <w:rFonts w:eastAsiaTheme="minorHAnsi"/>
          <w:spacing w:val="-2"/>
          <w:sz w:val="20"/>
          <w:lang w:val="en-US" w:bidi="th-TH"/>
        </w:rPr>
        <w:t xml:space="preserve"> years</w:t>
      </w:r>
      <w:r w:rsidRPr="00AC5D3B">
        <w:rPr>
          <w:rFonts w:eastAsiaTheme="minorHAnsi"/>
          <w:i/>
          <w:iCs/>
          <w:spacing w:val="-2"/>
          <w:sz w:val="20"/>
          <w:lang w:val="en-US" w:bidi="th-TH"/>
        </w:rPr>
        <w:t xml:space="preserve"> </w:t>
      </w:r>
      <w:r w:rsidRPr="00443897">
        <w:rPr>
          <w:rFonts w:eastAsiaTheme="minorHAnsi"/>
          <w:i/>
          <w:iCs/>
          <w:spacing w:val="-2"/>
          <w:sz w:val="20"/>
          <w:cs/>
          <w:lang w:val="en-US" w:bidi="th-TH"/>
        </w:rPr>
        <w:t>(</w:t>
      </w:r>
      <w:r w:rsidR="002524EB" w:rsidRPr="00CC32C7">
        <w:rPr>
          <w:rFonts w:eastAsiaTheme="minorHAnsi"/>
          <w:i/>
          <w:iCs/>
          <w:spacing w:val="-2"/>
          <w:sz w:val="20"/>
          <w:szCs w:val="24"/>
          <w:lang w:val="en-US" w:bidi="th-TH"/>
        </w:rPr>
        <w:t>20</w:t>
      </w:r>
      <w:r w:rsidR="00C60BDE">
        <w:rPr>
          <w:rFonts w:eastAsiaTheme="minorHAnsi"/>
          <w:i/>
          <w:iCs/>
          <w:spacing w:val="-2"/>
          <w:sz w:val="20"/>
          <w:szCs w:val="24"/>
          <w:lang w:val="en-US" w:bidi="th-TH"/>
        </w:rPr>
        <w:t>20</w:t>
      </w:r>
      <w:r w:rsidR="00316DF0" w:rsidRPr="00443897">
        <w:rPr>
          <w:rFonts w:eastAsiaTheme="minorHAnsi"/>
          <w:i/>
          <w:iCs/>
          <w:spacing w:val="-2"/>
          <w:sz w:val="20"/>
          <w:cs/>
          <w:lang w:val="en-US" w:bidi="th-TH"/>
        </w:rPr>
        <w:t>:</w:t>
      </w:r>
      <w:r w:rsidR="00C60BDE">
        <w:rPr>
          <w:rFonts w:eastAsiaTheme="minorHAnsi"/>
          <w:i/>
          <w:iCs/>
          <w:spacing w:val="-2"/>
          <w:sz w:val="20"/>
          <w:szCs w:val="24"/>
          <w:lang w:val="en-US" w:bidi="th-TH"/>
        </w:rPr>
        <w:t>20</w:t>
      </w:r>
      <w:r w:rsidR="00316DF0" w:rsidRPr="00443897">
        <w:rPr>
          <w:rFonts w:eastAsiaTheme="minorHAnsi"/>
          <w:i/>
          <w:iCs/>
          <w:spacing w:val="-2"/>
          <w:sz w:val="20"/>
          <w:cs/>
          <w:lang w:val="en-US" w:bidi="th-TH"/>
        </w:rPr>
        <w:t xml:space="preserve"> </w:t>
      </w:r>
      <w:r w:rsidRPr="00CC32C7">
        <w:rPr>
          <w:rFonts w:eastAsiaTheme="minorHAnsi"/>
          <w:i/>
          <w:iCs/>
          <w:spacing w:val="-2"/>
          <w:sz w:val="20"/>
          <w:szCs w:val="24"/>
          <w:lang w:val="en-US" w:bidi="th-TH"/>
        </w:rPr>
        <w:t>years</w:t>
      </w:r>
      <w:r w:rsidRPr="00443897">
        <w:rPr>
          <w:rFonts w:eastAsiaTheme="minorHAnsi"/>
          <w:i/>
          <w:iCs/>
          <w:spacing w:val="-2"/>
          <w:sz w:val="20"/>
          <w:cs/>
          <w:lang w:val="en-US" w:bidi="th-TH"/>
        </w:rPr>
        <w:t>)</w:t>
      </w:r>
      <w:r w:rsidRPr="00443897">
        <w:rPr>
          <w:rFonts w:eastAsiaTheme="minorHAnsi"/>
          <w:spacing w:val="-2"/>
          <w:sz w:val="20"/>
          <w:cs/>
          <w:lang w:val="en-US" w:bidi="th-TH"/>
        </w:rPr>
        <w:t>.</w:t>
      </w:r>
      <w:r w:rsidRPr="00443897">
        <w:rPr>
          <w:rFonts w:eastAsiaTheme="minorHAnsi"/>
          <w:color w:val="0000FF"/>
          <w:spacing w:val="-2"/>
          <w:sz w:val="20"/>
          <w:cs/>
          <w:lang w:val="en-US" w:bidi="th-TH"/>
        </w:rPr>
        <w:t xml:space="preserve"> </w:t>
      </w:r>
    </w:p>
    <w:p w14:paraId="22C133F6" w14:textId="13C20D55" w:rsidR="00030538" w:rsidRPr="005E4A7C" w:rsidRDefault="00030538" w:rsidP="00A71BD2">
      <w:pPr>
        <w:tabs>
          <w:tab w:val="left" w:pos="900"/>
        </w:tabs>
        <w:spacing w:line="240" w:lineRule="auto"/>
        <w:jc w:val="thaiDistribute"/>
        <w:rPr>
          <w:rFonts w:eastAsiaTheme="minorHAnsi"/>
          <w:b/>
          <w:bCs/>
          <w:i/>
          <w:iCs/>
          <w:sz w:val="16"/>
          <w:szCs w:val="16"/>
          <w:lang w:val="en-US" w:bidi="th-TH"/>
        </w:rPr>
      </w:pPr>
    </w:p>
    <w:p w14:paraId="629C559C" w14:textId="1E889D49" w:rsidR="002977FE" w:rsidRDefault="00BA068E" w:rsidP="00E048AD">
      <w:pPr>
        <w:tabs>
          <w:tab w:val="left" w:pos="900"/>
        </w:tabs>
        <w:spacing w:line="240" w:lineRule="auto"/>
        <w:ind w:left="540"/>
        <w:jc w:val="thaiDistribute"/>
        <w:rPr>
          <w:rFonts w:eastAsiaTheme="minorHAnsi"/>
          <w:b/>
          <w:bCs/>
          <w:color w:val="0000FF"/>
          <w:sz w:val="20"/>
          <w:szCs w:val="24"/>
          <w:lang w:val="en-US" w:bidi="th-TH"/>
        </w:rPr>
      </w:pPr>
      <w:r w:rsidRPr="00E048AD">
        <w:rPr>
          <w:rFonts w:eastAsiaTheme="minorHAnsi"/>
          <w:b/>
          <w:bCs/>
          <w:i/>
          <w:iCs/>
          <w:sz w:val="20"/>
          <w:szCs w:val="24"/>
          <w:lang w:val="en-US" w:bidi="th-TH"/>
        </w:rPr>
        <w:t>Sensitivity analysis</w:t>
      </w:r>
    </w:p>
    <w:p w14:paraId="1CAF5FFB" w14:textId="77777777" w:rsidR="00ED1DD0" w:rsidRPr="005E4A7C" w:rsidRDefault="00ED1DD0" w:rsidP="00E048AD">
      <w:pPr>
        <w:tabs>
          <w:tab w:val="left" w:pos="900"/>
        </w:tabs>
        <w:spacing w:line="240" w:lineRule="auto"/>
        <w:ind w:left="540"/>
        <w:jc w:val="thaiDistribute"/>
        <w:rPr>
          <w:rFonts w:eastAsiaTheme="minorHAnsi"/>
          <w:i/>
          <w:iCs/>
          <w:sz w:val="16"/>
          <w:szCs w:val="16"/>
          <w:lang w:val="en-US" w:bidi="th-TH"/>
        </w:rPr>
      </w:pPr>
    </w:p>
    <w:p w14:paraId="228D2D6C" w14:textId="39729B94" w:rsidR="002977FE" w:rsidRDefault="00BA068E" w:rsidP="00E048AD">
      <w:pPr>
        <w:tabs>
          <w:tab w:val="left" w:pos="900"/>
        </w:tabs>
        <w:spacing w:line="240" w:lineRule="auto"/>
        <w:ind w:left="540"/>
        <w:jc w:val="thaiDistribute"/>
        <w:rPr>
          <w:rFonts w:eastAsiaTheme="minorHAnsi"/>
          <w:sz w:val="20"/>
          <w:szCs w:val="24"/>
          <w:lang w:val="en-US" w:bidi="th-TH"/>
        </w:rPr>
      </w:pPr>
      <w:r w:rsidRPr="00E048AD">
        <w:rPr>
          <w:rFonts w:eastAsiaTheme="minorHAnsi"/>
          <w:sz w:val="20"/>
          <w:szCs w:val="24"/>
          <w:lang w:val="en-US" w:bidi="th-TH"/>
        </w:rPr>
        <w:t>Reasonably possible changes at the reporting date to one of the relevant actuarial assumptions, holding other assumption</w:t>
      </w:r>
      <w:r w:rsidR="00A67AA6" w:rsidRPr="00E048AD">
        <w:rPr>
          <w:rFonts w:eastAsiaTheme="minorHAnsi"/>
          <w:sz w:val="20"/>
          <w:szCs w:val="24"/>
          <w:lang w:val="en-US" w:bidi="th-TH"/>
        </w:rPr>
        <w:t>s</w:t>
      </w:r>
      <w:r w:rsidRPr="00E048AD">
        <w:rPr>
          <w:rFonts w:eastAsiaTheme="minorHAnsi"/>
          <w:sz w:val="20"/>
          <w:szCs w:val="24"/>
          <w:lang w:val="en-US" w:bidi="th-TH"/>
        </w:rPr>
        <w:t xml:space="preserve"> constant, would have affected the defined benefit obligation by the amounts shown below</w:t>
      </w:r>
      <w:r w:rsidRPr="00443897">
        <w:rPr>
          <w:rFonts w:eastAsiaTheme="minorHAnsi"/>
          <w:sz w:val="20"/>
          <w:cs/>
          <w:lang w:val="en-US" w:bidi="th-TH"/>
        </w:rPr>
        <w:t>.</w:t>
      </w:r>
    </w:p>
    <w:p w14:paraId="7CC74E82" w14:textId="77777777" w:rsidR="00E048AD" w:rsidRPr="005E4A7C" w:rsidRDefault="00E048AD" w:rsidP="00E048AD">
      <w:pPr>
        <w:tabs>
          <w:tab w:val="left" w:pos="900"/>
        </w:tabs>
        <w:spacing w:line="240" w:lineRule="auto"/>
        <w:ind w:left="540"/>
        <w:jc w:val="thaiDistribute"/>
        <w:rPr>
          <w:rFonts w:eastAsiaTheme="minorHAnsi"/>
          <w:sz w:val="16"/>
          <w:szCs w:val="16"/>
          <w:lang w:val="en-US" w:bidi="th-TH"/>
        </w:rPr>
      </w:pPr>
    </w:p>
    <w:tbl>
      <w:tblPr>
        <w:tblW w:w="9252" w:type="dxa"/>
        <w:tblInd w:w="468" w:type="dxa"/>
        <w:tblLayout w:type="fixed"/>
        <w:tblCellMar>
          <w:left w:w="79" w:type="dxa"/>
          <w:right w:w="79" w:type="dxa"/>
        </w:tblCellMar>
        <w:tblLook w:val="0000" w:firstRow="0" w:lastRow="0" w:firstColumn="0" w:lastColumn="0" w:noHBand="0" w:noVBand="0"/>
      </w:tblPr>
      <w:tblGrid>
        <w:gridCol w:w="2142"/>
        <w:gridCol w:w="1530"/>
        <w:gridCol w:w="183"/>
        <w:gridCol w:w="1797"/>
        <w:gridCol w:w="180"/>
        <w:gridCol w:w="1440"/>
        <w:gridCol w:w="180"/>
        <w:gridCol w:w="1800"/>
      </w:tblGrid>
      <w:tr w:rsidR="00F7749C" w:rsidRPr="00D72C85" w14:paraId="0B234CC7" w14:textId="77777777" w:rsidTr="00562B97">
        <w:trPr>
          <w:cantSplit/>
          <w:tblHeader/>
        </w:trPr>
        <w:tc>
          <w:tcPr>
            <w:tcW w:w="2142" w:type="dxa"/>
          </w:tcPr>
          <w:p w14:paraId="1D14435B" w14:textId="4FFFEA19" w:rsidR="00F7749C" w:rsidRPr="00BD46D3" w:rsidRDefault="00F7749C" w:rsidP="00E048AD">
            <w:pPr>
              <w:spacing w:line="240" w:lineRule="auto"/>
              <w:rPr>
                <w:b/>
                <w:bCs/>
                <w:i/>
                <w:iCs/>
                <w:sz w:val="20"/>
                <w:lang w:val="fr-FR"/>
              </w:rPr>
            </w:pPr>
          </w:p>
        </w:tc>
        <w:tc>
          <w:tcPr>
            <w:tcW w:w="7110" w:type="dxa"/>
            <w:gridSpan w:val="7"/>
          </w:tcPr>
          <w:p w14:paraId="49638CF4" w14:textId="458F1201" w:rsidR="00F7749C" w:rsidRPr="00443897" w:rsidRDefault="003475E9" w:rsidP="0009669B">
            <w:pPr>
              <w:tabs>
                <w:tab w:val="left" w:pos="1512"/>
              </w:tabs>
              <w:spacing w:line="240" w:lineRule="auto"/>
              <w:ind w:left="102" w:right="165"/>
              <w:jc w:val="center"/>
              <w:rPr>
                <w:sz w:val="20"/>
                <w:cs/>
                <w:lang w:val="en-US" w:bidi="th-TH"/>
              </w:rPr>
            </w:pPr>
            <w:r w:rsidRPr="00AF194F">
              <w:rPr>
                <w:b/>
                <w:sz w:val="20"/>
              </w:rPr>
              <w:t>Consolidated and</w:t>
            </w:r>
            <w:r w:rsidRPr="00443897">
              <w:rPr>
                <w:b/>
                <w:bCs/>
                <w:sz w:val="20"/>
                <w:cs/>
                <w:lang w:bidi="th-TH"/>
              </w:rPr>
              <w:t xml:space="preserve"> </w:t>
            </w:r>
            <w:r w:rsidR="001F3536" w:rsidRPr="00AF194F">
              <w:rPr>
                <w:b/>
                <w:sz w:val="20"/>
              </w:rPr>
              <w:t>Separate</w:t>
            </w:r>
            <w:r w:rsidR="001F3536" w:rsidRPr="00AA1FF5">
              <w:rPr>
                <w:b/>
                <w:sz w:val="20"/>
                <w:cs/>
                <w:lang w:bidi="th-TH"/>
              </w:rPr>
              <w:t xml:space="preserve"> </w:t>
            </w:r>
            <w:r w:rsidR="001F3536" w:rsidRPr="00AF194F">
              <w:rPr>
                <w:b/>
                <w:sz w:val="20"/>
              </w:rPr>
              <w:t>financial statements</w:t>
            </w:r>
          </w:p>
        </w:tc>
      </w:tr>
      <w:tr w:rsidR="0026025A" w:rsidRPr="00D72C85" w14:paraId="0922286F" w14:textId="77777777" w:rsidTr="00562B97">
        <w:trPr>
          <w:cantSplit/>
          <w:tblHeader/>
        </w:trPr>
        <w:tc>
          <w:tcPr>
            <w:tcW w:w="2142" w:type="dxa"/>
          </w:tcPr>
          <w:p w14:paraId="6445237D" w14:textId="20DD0EE9" w:rsidR="0026025A" w:rsidRPr="00BD46D3" w:rsidRDefault="0026025A" w:rsidP="00E048AD">
            <w:pPr>
              <w:pStyle w:val="acctfourfigures"/>
              <w:tabs>
                <w:tab w:val="clear" w:pos="765"/>
              </w:tabs>
              <w:spacing w:line="240" w:lineRule="auto"/>
              <w:rPr>
                <w:sz w:val="20"/>
              </w:rPr>
            </w:pPr>
          </w:p>
        </w:tc>
        <w:tc>
          <w:tcPr>
            <w:tcW w:w="7110" w:type="dxa"/>
            <w:gridSpan w:val="7"/>
            <w:shd w:val="clear" w:color="auto" w:fill="auto"/>
          </w:tcPr>
          <w:p w14:paraId="16F326BF" w14:textId="1EB87E92" w:rsidR="0026025A" w:rsidRPr="00443897" w:rsidRDefault="0026025A" w:rsidP="00E048AD">
            <w:pPr>
              <w:pStyle w:val="acctmergecolhdg"/>
              <w:spacing w:line="240" w:lineRule="auto"/>
              <w:rPr>
                <w:b w:val="0"/>
                <w:bCs/>
                <w:sz w:val="20"/>
                <w:lang w:val="en-US" w:bidi="th-TH"/>
              </w:rPr>
            </w:pPr>
            <w:r w:rsidRPr="00443897">
              <w:rPr>
                <w:b w:val="0"/>
                <w:bCs/>
                <w:sz w:val="20"/>
                <w:lang w:val="en-US" w:bidi="th-TH"/>
              </w:rPr>
              <w:t>2</w:t>
            </w:r>
            <w:r w:rsidR="0029396D" w:rsidRPr="00443897">
              <w:rPr>
                <w:b w:val="0"/>
                <w:bCs/>
                <w:sz w:val="20"/>
                <w:lang w:val="en-US" w:bidi="th-TH"/>
              </w:rPr>
              <w:t>02</w:t>
            </w:r>
            <w:r w:rsidR="00C60BDE">
              <w:rPr>
                <w:b w:val="0"/>
                <w:bCs/>
                <w:sz w:val="20"/>
                <w:lang w:val="en-US" w:bidi="th-TH"/>
              </w:rPr>
              <w:t>1</w:t>
            </w:r>
          </w:p>
        </w:tc>
      </w:tr>
      <w:tr w:rsidR="00F92029" w:rsidRPr="00D72C85" w14:paraId="03D038C1" w14:textId="77777777" w:rsidTr="004B7E7D">
        <w:trPr>
          <w:cantSplit/>
          <w:trHeight w:val="432"/>
          <w:tblHeader/>
        </w:trPr>
        <w:tc>
          <w:tcPr>
            <w:tcW w:w="2142" w:type="dxa"/>
          </w:tcPr>
          <w:p w14:paraId="1935B8E5" w14:textId="5B91BC70" w:rsidR="00967E5B" w:rsidRPr="00BD46D3" w:rsidRDefault="00967E5B" w:rsidP="00967E5B">
            <w:pPr>
              <w:pStyle w:val="acctfourfigures"/>
              <w:tabs>
                <w:tab w:val="clear" w:pos="765"/>
              </w:tabs>
              <w:spacing w:line="240" w:lineRule="auto"/>
              <w:rPr>
                <w:i/>
                <w:iCs/>
                <w:sz w:val="20"/>
              </w:rPr>
            </w:pPr>
          </w:p>
        </w:tc>
        <w:tc>
          <w:tcPr>
            <w:tcW w:w="1530" w:type="dxa"/>
            <w:shd w:val="clear" w:color="auto" w:fill="auto"/>
            <w:vAlign w:val="bottom"/>
          </w:tcPr>
          <w:p w14:paraId="0217EE5A" w14:textId="77777777" w:rsidR="00311817" w:rsidRDefault="0029396D" w:rsidP="004B7E7D">
            <w:pPr>
              <w:pStyle w:val="acctmergecolhdg"/>
              <w:spacing w:line="240" w:lineRule="auto"/>
              <w:ind w:right="13"/>
              <w:rPr>
                <w:b w:val="0"/>
                <w:bCs/>
                <w:sz w:val="20"/>
              </w:rPr>
            </w:pPr>
            <w:r>
              <w:rPr>
                <w:b w:val="0"/>
                <w:bCs/>
                <w:sz w:val="20"/>
              </w:rPr>
              <w:t>Percent</w:t>
            </w:r>
          </w:p>
          <w:p w14:paraId="3D02F7A4" w14:textId="6B1FB5C1" w:rsidR="00967E5B" w:rsidRPr="00BD46D3" w:rsidRDefault="0026025A" w:rsidP="004B7E7D">
            <w:pPr>
              <w:pStyle w:val="acctmergecolhdg"/>
              <w:spacing w:line="240" w:lineRule="auto"/>
              <w:ind w:right="13"/>
              <w:rPr>
                <w:b w:val="0"/>
                <w:bCs/>
                <w:sz w:val="20"/>
              </w:rPr>
            </w:pPr>
            <w:r w:rsidRPr="00BD46D3">
              <w:rPr>
                <w:b w:val="0"/>
                <w:bCs/>
                <w:sz w:val="20"/>
              </w:rPr>
              <w:t xml:space="preserve">increase </w:t>
            </w:r>
            <w:r w:rsidR="00F92029">
              <w:rPr>
                <w:b w:val="0"/>
                <w:bCs/>
                <w:sz w:val="20"/>
              </w:rPr>
              <w:br/>
            </w:r>
            <w:r w:rsidRPr="00BD46D3">
              <w:rPr>
                <w:b w:val="0"/>
                <w:bCs/>
                <w:sz w:val="20"/>
              </w:rPr>
              <w:t>in assumption</w:t>
            </w:r>
          </w:p>
        </w:tc>
        <w:tc>
          <w:tcPr>
            <w:tcW w:w="183" w:type="dxa"/>
            <w:shd w:val="clear" w:color="auto" w:fill="auto"/>
            <w:vAlign w:val="bottom"/>
          </w:tcPr>
          <w:p w14:paraId="35E32F3D" w14:textId="77777777" w:rsidR="00967E5B" w:rsidRPr="00BD46D3" w:rsidRDefault="00967E5B" w:rsidP="004B7E7D">
            <w:pPr>
              <w:pStyle w:val="acctmergecolhdg"/>
              <w:spacing w:line="240" w:lineRule="auto"/>
              <w:rPr>
                <w:b w:val="0"/>
                <w:bCs/>
                <w:sz w:val="20"/>
              </w:rPr>
            </w:pPr>
          </w:p>
        </w:tc>
        <w:tc>
          <w:tcPr>
            <w:tcW w:w="1797" w:type="dxa"/>
            <w:shd w:val="clear" w:color="auto" w:fill="auto"/>
            <w:vAlign w:val="bottom"/>
          </w:tcPr>
          <w:p w14:paraId="6797F6C6" w14:textId="6EFCD19D" w:rsidR="00967E5B" w:rsidRPr="0009669B" w:rsidRDefault="0026025A" w:rsidP="004B7E7D">
            <w:pPr>
              <w:pStyle w:val="acctmergecolhdg"/>
              <w:spacing w:line="240" w:lineRule="auto"/>
              <w:rPr>
                <w:b w:val="0"/>
                <w:bCs/>
                <w:sz w:val="20"/>
              </w:rPr>
            </w:pPr>
            <w:r w:rsidRPr="0009669B">
              <w:rPr>
                <w:rFonts w:eastAsiaTheme="minorHAnsi"/>
                <w:b w:val="0"/>
                <w:bCs/>
                <w:sz w:val="20"/>
                <w:lang w:val="en-US" w:bidi="th-TH"/>
              </w:rPr>
              <w:t>Effect</w:t>
            </w:r>
            <w:r w:rsidRPr="00443897">
              <w:rPr>
                <w:rFonts w:eastAsiaTheme="minorHAnsi"/>
                <w:b w:val="0"/>
                <w:bCs/>
                <w:sz w:val="20"/>
                <w:cs/>
                <w:lang w:val="en-US" w:bidi="th-TH"/>
              </w:rPr>
              <w:t xml:space="preserve"> </w:t>
            </w:r>
            <w:r w:rsidRPr="00443897">
              <w:rPr>
                <w:rFonts w:eastAsiaTheme="minorHAnsi"/>
                <w:b w:val="0"/>
                <w:bCs/>
                <w:sz w:val="20"/>
                <w:lang w:val="en-US" w:bidi="th-TH"/>
              </w:rPr>
              <w:t>to</w:t>
            </w:r>
            <w:r w:rsidRPr="0009669B">
              <w:rPr>
                <w:rFonts w:eastAsiaTheme="minorHAnsi"/>
                <w:b w:val="0"/>
                <w:bCs/>
                <w:sz w:val="20"/>
                <w:lang w:val="en-US" w:bidi="th-TH"/>
              </w:rPr>
              <w:t xml:space="preserve"> the defined benefit</w:t>
            </w:r>
            <w:r w:rsidR="00562B97">
              <w:rPr>
                <w:rFonts w:eastAsiaTheme="minorHAnsi"/>
                <w:b w:val="0"/>
                <w:bCs/>
                <w:sz w:val="20"/>
                <w:lang w:val="en-US" w:bidi="th-TH"/>
              </w:rPr>
              <w:t xml:space="preserve"> </w:t>
            </w:r>
            <w:r w:rsidRPr="0009669B">
              <w:rPr>
                <w:rFonts w:eastAsiaTheme="minorHAnsi"/>
                <w:b w:val="0"/>
                <w:bCs/>
                <w:sz w:val="20"/>
                <w:lang w:val="en-US" w:bidi="th-TH"/>
              </w:rPr>
              <w:t>obligation</w:t>
            </w:r>
            <w:r w:rsidR="00B23E83">
              <w:rPr>
                <w:rFonts w:eastAsiaTheme="minorHAnsi"/>
                <w:b w:val="0"/>
                <w:bCs/>
                <w:sz w:val="20"/>
                <w:lang w:val="en-US" w:bidi="th-TH"/>
              </w:rPr>
              <w:t>s</w:t>
            </w:r>
          </w:p>
        </w:tc>
        <w:tc>
          <w:tcPr>
            <w:tcW w:w="180" w:type="dxa"/>
            <w:shd w:val="clear" w:color="auto" w:fill="auto"/>
          </w:tcPr>
          <w:p w14:paraId="4BE2EBEF" w14:textId="77777777" w:rsidR="00967E5B" w:rsidRPr="00BD46D3" w:rsidRDefault="00967E5B" w:rsidP="003F4077">
            <w:pPr>
              <w:pStyle w:val="acctmergecolhdg"/>
              <w:spacing w:line="240" w:lineRule="auto"/>
              <w:rPr>
                <w:b w:val="0"/>
                <w:bCs/>
                <w:sz w:val="20"/>
              </w:rPr>
            </w:pPr>
          </w:p>
        </w:tc>
        <w:tc>
          <w:tcPr>
            <w:tcW w:w="1440" w:type="dxa"/>
            <w:shd w:val="clear" w:color="auto" w:fill="auto"/>
          </w:tcPr>
          <w:p w14:paraId="5FCDA041" w14:textId="77777777" w:rsidR="00143B02" w:rsidRDefault="0029396D" w:rsidP="003F4077">
            <w:pPr>
              <w:pStyle w:val="acctmergecolhdg"/>
              <w:spacing w:line="240" w:lineRule="auto"/>
              <w:ind w:right="13"/>
              <w:rPr>
                <w:b w:val="0"/>
                <w:bCs/>
                <w:sz w:val="20"/>
              </w:rPr>
            </w:pPr>
            <w:r>
              <w:rPr>
                <w:b w:val="0"/>
                <w:bCs/>
                <w:sz w:val="20"/>
              </w:rPr>
              <w:t>Percent</w:t>
            </w:r>
            <w:r w:rsidR="0026025A" w:rsidRPr="00BD46D3">
              <w:rPr>
                <w:b w:val="0"/>
                <w:bCs/>
                <w:sz w:val="20"/>
              </w:rPr>
              <w:t xml:space="preserve"> decrease</w:t>
            </w:r>
          </w:p>
          <w:p w14:paraId="5B822024" w14:textId="6E89D7D2" w:rsidR="00967E5B" w:rsidRPr="00BD46D3" w:rsidRDefault="0026025A" w:rsidP="003F4077">
            <w:pPr>
              <w:pStyle w:val="acctmergecolhdg"/>
              <w:spacing w:line="240" w:lineRule="auto"/>
              <w:ind w:right="13"/>
              <w:rPr>
                <w:b w:val="0"/>
                <w:bCs/>
                <w:sz w:val="20"/>
              </w:rPr>
            </w:pPr>
            <w:r w:rsidRPr="00BD46D3">
              <w:rPr>
                <w:b w:val="0"/>
                <w:bCs/>
                <w:sz w:val="20"/>
              </w:rPr>
              <w:t>in assumption</w:t>
            </w:r>
          </w:p>
        </w:tc>
        <w:tc>
          <w:tcPr>
            <w:tcW w:w="180" w:type="dxa"/>
            <w:shd w:val="clear" w:color="auto" w:fill="auto"/>
          </w:tcPr>
          <w:p w14:paraId="2A17E9A2" w14:textId="77777777" w:rsidR="00967E5B" w:rsidRPr="00BD46D3" w:rsidRDefault="00967E5B" w:rsidP="003F4077">
            <w:pPr>
              <w:pStyle w:val="acctmergecolhdg"/>
              <w:spacing w:line="240" w:lineRule="auto"/>
              <w:rPr>
                <w:b w:val="0"/>
                <w:bCs/>
                <w:sz w:val="20"/>
              </w:rPr>
            </w:pPr>
          </w:p>
        </w:tc>
        <w:tc>
          <w:tcPr>
            <w:tcW w:w="1800" w:type="dxa"/>
            <w:shd w:val="clear" w:color="auto" w:fill="auto"/>
            <w:vAlign w:val="bottom"/>
          </w:tcPr>
          <w:p w14:paraId="726ABC8C" w14:textId="74027369" w:rsidR="00967E5B" w:rsidRPr="0009669B" w:rsidRDefault="0026025A" w:rsidP="004B7E7D">
            <w:pPr>
              <w:pStyle w:val="acctmergecolhdg"/>
              <w:spacing w:line="240" w:lineRule="auto"/>
              <w:rPr>
                <w:b w:val="0"/>
                <w:bCs/>
                <w:sz w:val="20"/>
              </w:rPr>
            </w:pPr>
            <w:r w:rsidRPr="0009669B">
              <w:rPr>
                <w:rFonts w:eastAsiaTheme="minorHAnsi"/>
                <w:b w:val="0"/>
                <w:bCs/>
                <w:sz w:val="20"/>
                <w:lang w:val="en-US" w:bidi="th-TH"/>
              </w:rPr>
              <w:t>Effect</w:t>
            </w:r>
            <w:r w:rsidRPr="00443897">
              <w:rPr>
                <w:rFonts w:eastAsiaTheme="minorHAnsi"/>
                <w:b w:val="0"/>
                <w:bCs/>
                <w:sz w:val="20"/>
                <w:cs/>
                <w:lang w:val="en-US" w:bidi="th-TH"/>
              </w:rPr>
              <w:t xml:space="preserve"> </w:t>
            </w:r>
            <w:r w:rsidRPr="00443897">
              <w:rPr>
                <w:rFonts w:eastAsiaTheme="minorHAnsi"/>
                <w:b w:val="0"/>
                <w:bCs/>
                <w:sz w:val="20"/>
                <w:lang w:val="en-US" w:bidi="th-TH"/>
              </w:rPr>
              <w:t>to</w:t>
            </w:r>
            <w:r w:rsidRPr="0009669B">
              <w:rPr>
                <w:rFonts w:eastAsiaTheme="minorHAnsi"/>
                <w:b w:val="0"/>
                <w:bCs/>
                <w:sz w:val="20"/>
                <w:lang w:val="en-US" w:bidi="th-TH"/>
              </w:rPr>
              <w:t xml:space="preserve"> the defined benefit obligation</w:t>
            </w:r>
            <w:r w:rsidR="00B23E83">
              <w:rPr>
                <w:rFonts w:eastAsiaTheme="minorHAnsi"/>
                <w:b w:val="0"/>
                <w:bCs/>
                <w:sz w:val="20"/>
                <w:lang w:val="en-US" w:bidi="th-TH"/>
              </w:rPr>
              <w:t>s</w:t>
            </w:r>
          </w:p>
        </w:tc>
      </w:tr>
      <w:tr w:rsidR="003F6BB7" w:rsidRPr="00D72C85" w14:paraId="6CC72C8B" w14:textId="77777777" w:rsidTr="00562B97">
        <w:trPr>
          <w:cantSplit/>
          <w:tblHeader/>
        </w:trPr>
        <w:tc>
          <w:tcPr>
            <w:tcW w:w="2142" w:type="dxa"/>
          </w:tcPr>
          <w:p w14:paraId="7E75E2E4" w14:textId="77777777" w:rsidR="003F6BB7" w:rsidRPr="00BD46D3" w:rsidRDefault="003F6BB7" w:rsidP="00E048AD">
            <w:pPr>
              <w:spacing w:line="240" w:lineRule="auto"/>
              <w:rPr>
                <w:b/>
                <w:bCs/>
                <w:i/>
                <w:iCs/>
                <w:sz w:val="20"/>
              </w:rPr>
            </w:pPr>
          </w:p>
        </w:tc>
        <w:tc>
          <w:tcPr>
            <w:tcW w:w="7110" w:type="dxa"/>
            <w:gridSpan w:val="7"/>
          </w:tcPr>
          <w:p w14:paraId="0B8E4A5B" w14:textId="3D8C9592" w:rsidR="003F6BB7" w:rsidRPr="00BD46D3" w:rsidRDefault="003F6BB7" w:rsidP="00E048AD">
            <w:pPr>
              <w:pStyle w:val="acctfourfigures"/>
              <w:tabs>
                <w:tab w:val="clear" w:pos="765"/>
              </w:tabs>
              <w:spacing w:line="240" w:lineRule="auto"/>
              <w:jc w:val="center"/>
              <w:rPr>
                <w:i/>
                <w:iCs/>
                <w:sz w:val="20"/>
              </w:rPr>
            </w:pPr>
            <w:r w:rsidRPr="00443897">
              <w:rPr>
                <w:i/>
                <w:iCs/>
                <w:sz w:val="20"/>
                <w:cs/>
                <w:lang w:bidi="th-TH"/>
              </w:rPr>
              <w:t>(</w:t>
            </w:r>
            <w:r w:rsidRPr="00BD46D3">
              <w:rPr>
                <w:i/>
                <w:iCs/>
                <w:sz w:val="20"/>
              </w:rPr>
              <w:t xml:space="preserve">in </w:t>
            </w:r>
            <w:r w:rsidR="0029396D">
              <w:rPr>
                <w:i/>
                <w:iCs/>
                <w:sz w:val="20"/>
              </w:rPr>
              <w:t>thousand</w:t>
            </w:r>
            <w:r w:rsidRPr="00BD46D3">
              <w:rPr>
                <w:i/>
                <w:iCs/>
                <w:sz w:val="20"/>
              </w:rPr>
              <w:t xml:space="preserve"> Baht</w:t>
            </w:r>
            <w:r w:rsidRPr="00443897">
              <w:rPr>
                <w:i/>
                <w:iCs/>
                <w:sz w:val="20"/>
                <w:cs/>
                <w:lang w:bidi="th-TH"/>
              </w:rPr>
              <w:t>)</w:t>
            </w:r>
          </w:p>
        </w:tc>
      </w:tr>
      <w:tr w:rsidR="00920595" w:rsidRPr="00041066" w14:paraId="1572BE81" w14:textId="77777777" w:rsidTr="00562B97">
        <w:trPr>
          <w:cantSplit/>
        </w:trPr>
        <w:tc>
          <w:tcPr>
            <w:tcW w:w="2142" w:type="dxa"/>
          </w:tcPr>
          <w:p w14:paraId="7C5ECE49" w14:textId="2724919F" w:rsidR="00920595" w:rsidRPr="00041066" w:rsidRDefault="00920595" w:rsidP="00920595">
            <w:pPr>
              <w:pStyle w:val="BodyText"/>
              <w:spacing w:after="0" w:line="240" w:lineRule="auto"/>
              <w:rPr>
                <w:sz w:val="20"/>
                <w:lang w:bidi="th-TH"/>
              </w:rPr>
            </w:pPr>
            <w:r w:rsidRPr="00041066">
              <w:rPr>
                <w:sz w:val="20"/>
              </w:rPr>
              <w:t xml:space="preserve">Discount rate </w:t>
            </w:r>
          </w:p>
        </w:tc>
        <w:tc>
          <w:tcPr>
            <w:tcW w:w="1530" w:type="dxa"/>
          </w:tcPr>
          <w:p w14:paraId="5C1CB736" w14:textId="3287785C" w:rsidR="00920595" w:rsidRPr="00041066" w:rsidRDefault="00041066" w:rsidP="00920595">
            <w:pPr>
              <w:tabs>
                <w:tab w:val="decimal" w:pos="812"/>
              </w:tabs>
              <w:spacing w:line="240" w:lineRule="auto"/>
              <w:rPr>
                <w:sz w:val="20"/>
                <w:lang w:bidi="th-TH"/>
              </w:rPr>
            </w:pPr>
            <w:r w:rsidRPr="00041066">
              <w:rPr>
                <w:sz w:val="20"/>
                <w:cs/>
                <w:lang w:bidi="th-TH"/>
              </w:rPr>
              <w:t>0.5</w:t>
            </w:r>
          </w:p>
        </w:tc>
        <w:tc>
          <w:tcPr>
            <w:tcW w:w="183" w:type="dxa"/>
          </w:tcPr>
          <w:p w14:paraId="54AD73A6" w14:textId="77777777" w:rsidR="00920595" w:rsidRPr="00041066" w:rsidRDefault="00920595" w:rsidP="00920595">
            <w:pPr>
              <w:tabs>
                <w:tab w:val="decimal" w:pos="812"/>
              </w:tabs>
              <w:spacing w:line="240" w:lineRule="auto"/>
              <w:rPr>
                <w:sz w:val="20"/>
                <w:lang w:bidi="th-TH"/>
              </w:rPr>
            </w:pPr>
          </w:p>
        </w:tc>
        <w:tc>
          <w:tcPr>
            <w:tcW w:w="1797" w:type="dxa"/>
          </w:tcPr>
          <w:p w14:paraId="1D3A89C3" w14:textId="54E87F67" w:rsidR="00920595" w:rsidRPr="00041066" w:rsidRDefault="00041066" w:rsidP="00920595">
            <w:pPr>
              <w:tabs>
                <w:tab w:val="decimal" w:pos="1185"/>
              </w:tabs>
              <w:spacing w:line="240" w:lineRule="auto"/>
              <w:rPr>
                <w:sz w:val="20"/>
                <w:lang w:bidi="th-TH"/>
              </w:rPr>
            </w:pPr>
            <w:r w:rsidRPr="00041066">
              <w:rPr>
                <w:sz w:val="20"/>
                <w:cs/>
                <w:lang w:bidi="th-TH"/>
              </w:rPr>
              <w:t>(15</w:t>
            </w:r>
            <w:r w:rsidRPr="00041066">
              <w:rPr>
                <w:sz w:val="20"/>
                <w:lang w:bidi="th-TH"/>
              </w:rPr>
              <w:t>,</w:t>
            </w:r>
            <w:r w:rsidRPr="00041066">
              <w:rPr>
                <w:sz w:val="20"/>
                <w:cs/>
                <w:lang w:bidi="th-TH"/>
              </w:rPr>
              <w:t>188)</w:t>
            </w:r>
          </w:p>
        </w:tc>
        <w:tc>
          <w:tcPr>
            <w:tcW w:w="180" w:type="dxa"/>
          </w:tcPr>
          <w:p w14:paraId="69C3CB3D" w14:textId="77777777" w:rsidR="00920595" w:rsidRPr="00041066" w:rsidRDefault="00920595" w:rsidP="00920595">
            <w:pPr>
              <w:tabs>
                <w:tab w:val="decimal" w:pos="812"/>
              </w:tabs>
              <w:spacing w:line="240" w:lineRule="auto"/>
              <w:rPr>
                <w:sz w:val="20"/>
                <w:lang w:bidi="th-TH"/>
              </w:rPr>
            </w:pPr>
          </w:p>
        </w:tc>
        <w:tc>
          <w:tcPr>
            <w:tcW w:w="1440" w:type="dxa"/>
          </w:tcPr>
          <w:p w14:paraId="1758D55B" w14:textId="199F03F7" w:rsidR="00920595" w:rsidRPr="00041066" w:rsidRDefault="00041066" w:rsidP="00920595">
            <w:pPr>
              <w:tabs>
                <w:tab w:val="decimal" w:pos="812"/>
              </w:tabs>
              <w:spacing w:line="240" w:lineRule="auto"/>
              <w:rPr>
                <w:sz w:val="20"/>
                <w:lang w:bidi="th-TH"/>
              </w:rPr>
            </w:pPr>
            <w:r w:rsidRPr="00041066">
              <w:rPr>
                <w:sz w:val="20"/>
                <w:cs/>
                <w:lang w:bidi="th-TH"/>
              </w:rPr>
              <w:t>0.5</w:t>
            </w:r>
          </w:p>
        </w:tc>
        <w:tc>
          <w:tcPr>
            <w:tcW w:w="180" w:type="dxa"/>
          </w:tcPr>
          <w:p w14:paraId="45FDB0A4" w14:textId="77777777" w:rsidR="00920595" w:rsidRPr="00041066" w:rsidRDefault="00920595" w:rsidP="00920595">
            <w:pPr>
              <w:tabs>
                <w:tab w:val="decimal" w:pos="812"/>
              </w:tabs>
              <w:spacing w:line="240" w:lineRule="auto"/>
              <w:rPr>
                <w:sz w:val="20"/>
                <w:lang w:bidi="th-TH"/>
              </w:rPr>
            </w:pPr>
          </w:p>
        </w:tc>
        <w:tc>
          <w:tcPr>
            <w:tcW w:w="1800" w:type="dxa"/>
          </w:tcPr>
          <w:p w14:paraId="306E6057" w14:textId="72802450" w:rsidR="00920595" w:rsidRPr="00041066" w:rsidRDefault="00041066" w:rsidP="00920595">
            <w:pPr>
              <w:tabs>
                <w:tab w:val="decimal" w:pos="1219"/>
              </w:tabs>
              <w:spacing w:line="240" w:lineRule="auto"/>
              <w:rPr>
                <w:sz w:val="20"/>
                <w:lang w:bidi="th-TH"/>
              </w:rPr>
            </w:pPr>
            <w:r w:rsidRPr="00041066">
              <w:rPr>
                <w:sz w:val="20"/>
                <w:cs/>
                <w:lang w:bidi="th-TH"/>
              </w:rPr>
              <w:t>17</w:t>
            </w:r>
            <w:r w:rsidRPr="00041066">
              <w:rPr>
                <w:sz w:val="20"/>
                <w:lang w:bidi="th-TH"/>
              </w:rPr>
              <w:t>,</w:t>
            </w:r>
            <w:r w:rsidRPr="00041066">
              <w:rPr>
                <w:sz w:val="20"/>
                <w:cs/>
                <w:lang w:bidi="th-TH"/>
              </w:rPr>
              <w:t>331</w:t>
            </w:r>
          </w:p>
        </w:tc>
      </w:tr>
      <w:tr w:rsidR="00920595" w:rsidRPr="00041066" w14:paraId="75917B0E" w14:textId="77777777" w:rsidTr="00562B97">
        <w:trPr>
          <w:cantSplit/>
        </w:trPr>
        <w:tc>
          <w:tcPr>
            <w:tcW w:w="2142" w:type="dxa"/>
          </w:tcPr>
          <w:p w14:paraId="6E03069E" w14:textId="40F3580E" w:rsidR="00920595" w:rsidRPr="00041066" w:rsidRDefault="00920595" w:rsidP="00920595">
            <w:pPr>
              <w:pStyle w:val="BodyText"/>
              <w:spacing w:after="0" w:line="240" w:lineRule="auto"/>
              <w:rPr>
                <w:sz w:val="20"/>
              </w:rPr>
            </w:pPr>
            <w:r w:rsidRPr="00041066">
              <w:rPr>
                <w:sz w:val="20"/>
              </w:rPr>
              <w:t xml:space="preserve">Future salary growth </w:t>
            </w:r>
          </w:p>
        </w:tc>
        <w:tc>
          <w:tcPr>
            <w:tcW w:w="1530" w:type="dxa"/>
          </w:tcPr>
          <w:p w14:paraId="0521DE9A" w14:textId="447A0F05" w:rsidR="00920595" w:rsidRPr="00041066" w:rsidRDefault="00041066" w:rsidP="00920595">
            <w:pPr>
              <w:tabs>
                <w:tab w:val="decimal" w:pos="812"/>
              </w:tabs>
              <w:spacing w:line="240" w:lineRule="auto"/>
              <w:rPr>
                <w:sz w:val="20"/>
                <w:lang w:bidi="th-TH"/>
              </w:rPr>
            </w:pPr>
            <w:r w:rsidRPr="00041066">
              <w:rPr>
                <w:sz w:val="20"/>
                <w:cs/>
                <w:lang w:bidi="th-TH"/>
              </w:rPr>
              <w:t>0.5</w:t>
            </w:r>
          </w:p>
        </w:tc>
        <w:tc>
          <w:tcPr>
            <w:tcW w:w="183" w:type="dxa"/>
          </w:tcPr>
          <w:p w14:paraId="7F656F84" w14:textId="77777777" w:rsidR="00920595" w:rsidRPr="00041066" w:rsidRDefault="00920595" w:rsidP="00920595">
            <w:pPr>
              <w:tabs>
                <w:tab w:val="decimal" w:pos="812"/>
              </w:tabs>
              <w:spacing w:line="240" w:lineRule="auto"/>
              <w:rPr>
                <w:sz w:val="20"/>
                <w:lang w:bidi="th-TH"/>
              </w:rPr>
            </w:pPr>
          </w:p>
        </w:tc>
        <w:tc>
          <w:tcPr>
            <w:tcW w:w="1797" w:type="dxa"/>
            <w:vAlign w:val="bottom"/>
          </w:tcPr>
          <w:p w14:paraId="71741648" w14:textId="55EEA094" w:rsidR="00920595" w:rsidRPr="00041066" w:rsidRDefault="00041066" w:rsidP="00920595">
            <w:pPr>
              <w:tabs>
                <w:tab w:val="decimal" w:pos="1185"/>
              </w:tabs>
              <w:spacing w:line="240" w:lineRule="auto"/>
              <w:rPr>
                <w:sz w:val="20"/>
                <w:lang w:bidi="th-TH"/>
              </w:rPr>
            </w:pPr>
            <w:r w:rsidRPr="00041066">
              <w:rPr>
                <w:sz w:val="20"/>
                <w:cs/>
                <w:lang w:bidi="th-TH"/>
              </w:rPr>
              <w:t>16</w:t>
            </w:r>
            <w:r w:rsidRPr="00041066">
              <w:rPr>
                <w:sz w:val="20"/>
                <w:lang w:bidi="th-TH"/>
              </w:rPr>
              <w:t>,</w:t>
            </w:r>
            <w:r w:rsidRPr="00041066">
              <w:rPr>
                <w:sz w:val="20"/>
                <w:cs/>
                <w:lang w:bidi="th-TH"/>
              </w:rPr>
              <w:t>724</w:t>
            </w:r>
          </w:p>
        </w:tc>
        <w:tc>
          <w:tcPr>
            <w:tcW w:w="180" w:type="dxa"/>
          </w:tcPr>
          <w:p w14:paraId="0D87C7C3" w14:textId="77777777" w:rsidR="00920595" w:rsidRPr="00041066" w:rsidRDefault="00920595" w:rsidP="00920595">
            <w:pPr>
              <w:tabs>
                <w:tab w:val="decimal" w:pos="812"/>
              </w:tabs>
              <w:spacing w:line="240" w:lineRule="auto"/>
              <w:rPr>
                <w:sz w:val="20"/>
                <w:lang w:bidi="th-TH"/>
              </w:rPr>
            </w:pPr>
          </w:p>
        </w:tc>
        <w:tc>
          <w:tcPr>
            <w:tcW w:w="1440" w:type="dxa"/>
          </w:tcPr>
          <w:p w14:paraId="2D074434" w14:textId="0467E9B5" w:rsidR="00920595" w:rsidRPr="00041066" w:rsidRDefault="00041066" w:rsidP="00920595">
            <w:pPr>
              <w:tabs>
                <w:tab w:val="decimal" w:pos="812"/>
              </w:tabs>
              <w:spacing w:line="240" w:lineRule="auto"/>
              <w:rPr>
                <w:sz w:val="20"/>
                <w:lang w:bidi="th-TH"/>
              </w:rPr>
            </w:pPr>
            <w:r w:rsidRPr="00041066">
              <w:rPr>
                <w:sz w:val="20"/>
                <w:cs/>
                <w:lang w:bidi="th-TH"/>
              </w:rPr>
              <w:t>0.5</w:t>
            </w:r>
          </w:p>
        </w:tc>
        <w:tc>
          <w:tcPr>
            <w:tcW w:w="180" w:type="dxa"/>
          </w:tcPr>
          <w:p w14:paraId="0AD059DB" w14:textId="77777777" w:rsidR="00920595" w:rsidRPr="00041066" w:rsidRDefault="00920595" w:rsidP="00920595">
            <w:pPr>
              <w:tabs>
                <w:tab w:val="decimal" w:pos="812"/>
              </w:tabs>
              <w:spacing w:line="240" w:lineRule="auto"/>
              <w:rPr>
                <w:sz w:val="20"/>
                <w:lang w:bidi="th-TH"/>
              </w:rPr>
            </w:pPr>
          </w:p>
        </w:tc>
        <w:tc>
          <w:tcPr>
            <w:tcW w:w="1800" w:type="dxa"/>
          </w:tcPr>
          <w:p w14:paraId="7613EDAA" w14:textId="3F32B956" w:rsidR="00920595" w:rsidRPr="00041066" w:rsidRDefault="00041066" w:rsidP="00920595">
            <w:pPr>
              <w:tabs>
                <w:tab w:val="decimal" w:pos="1219"/>
              </w:tabs>
              <w:spacing w:line="240" w:lineRule="auto"/>
              <w:rPr>
                <w:sz w:val="20"/>
                <w:lang w:bidi="th-TH"/>
              </w:rPr>
            </w:pPr>
            <w:r w:rsidRPr="00041066">
              <w:rPr>
                <w:sz w:val="20"/>
                <w:cs/>
                <w:lang w:bidi="th-TH"/>
              </w:rPr>
              <w:t>(14</w:t>
            </w:r>
            <w:r w:rsidRPr="00041066">
              <w:rPr>
                <w:sz w:val="20"/>
                <w:lang w:bidi="th-TH"/>
              </w:rPr>
              <w:t>,</w:t>
            </w:r>
            <w:r w:rsidRPr="00041066">
              <w:rPr>
                <w:sz w:val="20"/>
                <w:cs/>
                <w:lang w:bidi="th-TH"/>
              </w:rPr>
              <w:t>851)</w:t>
            </w:r>
          </w:p>
        </w:tc>
      </w:tr>
      <w:tr w:rsidR="00920595" w:rsidRPr="00041066" w14:paraId="5046AAA2" w14:textId="77777777" w:rsidTr="00562B97">
        <w:trPr>
          <w:cantSplit/>
        </w:trPr>
        <w:tc>
          <w:tcPr>
            <w:tcW w:w="2142" w:type="dxa"/>
          </w:tcPr>
          <w:p w14:paraId="72639671" w14:textId="2BD92E75" w:rsidR="00920595" w:rsidRPr="00041066" w:rsidRDefault="00920595" w:rsidP="00920595">
            <w:pPr>
              <w:pStyle w:val="BodyText"/>
              <w:spacing w:after="0" w:line="240" w:lineRule="auto"/>
              <w:rPr>
                <w:sz w:val="20"/>
              </w:rPr>
            </w:pPr>
            <w:r w:rsidRPr="00041066">
              <w:rPr>
                <w:sz w:val="20"/>
              </w:rPr>
              <w:t>Employee turnover rate</w:t>
            </w:r>
          </w:p>
        </w:tc>
        <w:tc>
          <w:tcPr>
            <w:tcW w:w="1530" w:type="dxa"/>
          </w:tcPr>
          <w:p w14:paraId="718F6083" w14:textId="56BFBB63" w:rsidR="00920595" w:rsidRPr="00041066" w:rsidRDefault="00041066" w:rsidP="00920595">
            <w:pPr>
              <w:tabs>
                <w:tab w:val="decimal" w:pos="812"/>
              </w:tabs>
              <w:spacing w:line="240" w:lineRule="auto"/>
              <w:rPr>
                <w:sz w:val="20"/>
                <w:lang w:bidi="th-TH"/>
              </w:rPr>
            </w:pPr>
            <w:r w:rsidRPr="00041066">
              <w:rPr>
                <w:sz w:val="20"/>
                <w:cs/>
                <w:lang w:bidi="th-TH"/>
              </w:rPr>
              <w:t>10.0</w:t>
            </w:r>
          </w:p>
        </w:tc>
        <w:tc>
          <w:tcPr>
            <w:tcW w:w="183" w:type="dxa"/>
          </w:tcPr>
          <w:p w14:paraId="24767E59" w14:textId="77777777" w:rsidR="00920595" w:rsidRPr="00041066" w:rsidRDefault="00920595" w:rsidP="00920595">
            <w:pPr>
              <w:tabs>
                <w:tab w:val="decimal" w:pos="812"/>
              </w:tabs>
              <w:spacing w:line="240" w:lineRule="auto"/>
              <w:rPr>
                <w:sz w:val="20"/>
                <w:lang w:bidi="th-TH"/>
              </w:rPr>
            </w:pPr>
          </w:p>
        </w:tc>
        <w:tc>
          <w:tcPr>
            <w:tcW w:w="1797" w:type="dxa"/>
          </w:tcPr>
          <w:p w14:paraId="70D9E070" w14:textId="11F2BBE3" w:rsidR="00920595" w:rsidRPr="00041066" w:rsidRDefault="00041066" w:rsidP="00920595">
            <w:pPr>
              <w:tabs>
                <w:tab w:val="decimal" w:pos="1185"/>
              </w:tabs>
              <w:spacing w:line="240" w:lineRule="auto"/>
              <w:rPr>
                <w:sz w:val="20"/>
                <w:lang w:bidi="th-TH"/>
              </w:rPr>
            </w:pPr>
            <w:r w:rsidRPr="00041066">
              <w:rPr>
                <w:sz w:val="20"/>
                <w:cs/>
                <w:lang w:bidi="th-TH"/>
              </w:rPr>
              <w:t>(28</w:t>
            </w:r>
            <w:r w:rsidRPr="00041066">
              <w:rPr>
                <w:sz w:val="20"/>
                <w:lang w:bidi="th-TH"/>
              </w:rPr>
              <w:t>,</w:t>
            </w:r>
            <w:r w:rsidRPr="00041066">
              <w:rPr>
                <w:sz w:val="20"/>
                <w:cs/>
                <w:lang w:bidi="th-TH"/>
              </w:rPr>
              <w:t>809)</w:t>
            </w:r>
          </w:p>
        </w:tc>
        <w:tc>
          <w:tcPr>
            <w:tcW w:w="180" w:type="dxa"/>
          </w:tcPr>
          <w:p w14:paraId="71842D28" w14:textId="77777777" w:rsidR="00920595" w:rsidRPr="00041066" w:rsidRDefault="00920595" w:rsidP="00920595">
            <w:pPr>
              <w:tabs>
                <w:tab w:val="decimal" w:pos="812"/>
              </w:tabs>
              <w:spacing w:line="240" w:lineRule="auto"/>
              <w:rPr>
                <w:sz w:val="20"/>
                <w:lang w:bidi="th-TH"/>
              </w:rPr>
            </w:pPr>
          </w:p>
        </w:tc>
        <w:tc>
          <w:tcPr>
            <w:tcW w:w="1440" w:type="dxa"/>
          </w:tcPr>
          <w:p w14:paraId="76C55D20" w14:textId="720F5988" w:rsidR="00920595" w:rsidRPr="00041066" w:rsidRDefault="00041066" w:rsidP="00920595">
            <w:pPr>
              <w:tabs>
                <w:tab w:val="decimal" w:pos="812"/>
              </w:tabs>
              <w:spacing w:line="240" w:lineRule="auto"/>
              <w:rPr>
                <w:sz w:val="20"/>
                <w:lang w:bidi="th-TH"/>
              </w:rPr>
            </w:pPr>
            <w:r w:rsidRPr="00041066">
              <w:rPr>
                <w:sz w:val="20"/>
                <w:cs/>
                <w:lang w:bidi="th-TH"/>
              </w:rPr>
              <w:t>10.0</w:t>
            </w:r>
          </w:p>
        </w:tc>
        <w:tc>
          <w:tcPr>
            <w:tcW w:w="180" w:type="dxa"/>
          </w:tcPr>
          <w:p w14:paraId="0C928FBC" w14:textId="77777777" w:rsidR="00920595" w:rsidRPr="00041066" w:rsidRDefault="00920595" w:rsidP="00920595">
            <w:pPr>
              <w:tabs>
                <w:tab w:val="decimal" w:pos="812"/>
              </w:tabs>
              <w:spacing w:line="240" w:lineRule="auto"/>
              <w:rPr>
                <w:sz w:val="20"/>
                <w:lang w:bidi="th-TH"/>
              </w:rPr>
            </w:pPr>
          </w:p>
        </w:tc>
        <w:tc>
          <w:tcPr>
            <w:tcW w:w="1800" w:type="dxa"/>
          </w:tcPr>
          <w:p w14:paraId="6DA0E38E" w14:textId="274049EB" w:rsidR="00920595" w:rsidRPr="00041066" w:rsidRDefault="00041066" w:rsidP="00920595">
            <w:pPr>
              <w:tabs>
                <w:tab w:val="decimal" w:pos="1219"/>
              </w:tabs>
              <w:spacing w:line="240" w:lineRule="auto"/>
              <w:rPr>
                <w:sz w:val="20"/>
                <w:lang w:bidi="th-TH"/>
              </w:rPr>
            </w:pPr>
            <w:r w:rsidRPr="00041066">
              <w:rPr>
                <w:sz w:val="20"/>
                <w:cs/>
                <w:lang w:bidi="th-TH"/>
              </w:rPr>
              <w:t>20</w:t>
            </w:r>
            <w:r w:rsidRPr="00041066">
              <w:rPr>
                <w:sz w:val="20"/>
                <w:lang w:bidi="th-TH"/>
              </w:rPr>
              <w:t>,</w:t>
            </w:r>
            <w:r w:rsidRPr="00041066">
              <w:rPr>
                <w:sz w:val="20"/>
                <w:cs/>
                <w:lang w:bidi="th-TH"/>
              </w:rPr>
              <w:t>473</w:t>
            </w:r>
          </w:p>
        </w:tc>
      </w:tr>
    </w:tbl>
    <w:p w14:paraId="78B659E7" w14:textId="77777777" w:rsidR="00F92029" w:rsidRPr="005E4A7C" w:rsidRDefault="00F92029" w:rsidP="00F92029">
      <w:pPr>
        <w:rPr>
          <w:sz w:val="16"/>
          <w:szCs w:val="16"/>
          <w:lang w:val="fr-FR"/>
        </w:rPr>
      </w:pPr>
    </w:p>
    <w:tbl>
      <w:tblPr>
        <w:tblW w:w="9252" w:type="dxa"/>
        <w:tblInd w:w="468" w:type="dxa"/>
        <w:tblLayout w:type="fixed"/>
        <w:tblCellMar>
          <w:left w:w="79" w:type="dxa"/>
          <w:right w:w="79" w:type="dxa"/>
        </w:tblCellMar>
        <w:tblLook w:val="0000" w:firstRow="0" w:lastRow="0" w:firstColumn="0" w:lastColumn="0" w:noHBand="0" w:noVBand="0"/>
      </w:tblPr>
      <w:tblGrid>
        <w:gridCol w:w="2142"/>
        <w:gridCol w:w="1530"/>
        <w:gridCol w:w="183"/>
        <w:gridCol w:w="1797"/>
        <w:gridCol w:w="180"/>
        <w:gridCol w:w="1440"/>
        <w:gridCol w:w="180"/>
        <w:gridCol w:w="1800"/>
      </w:tblGrid>
      <w:tr w:rsidR="00456456" w:rsidRPr="00D72C85" w14:paraId="74ECD3FE" w14:textId="77777777" w:rsidTr="00EA4F5A">
        <w:trPr>
          <w:cantSplit/>
          <w:tblHeader/>
        </w:trPr>
        <w:tc>
          <w:tcPr>
            <w:tcW w:w="2142" w:type="dxa"/>
          </w:tcPr>
          <w:p w14:paraId="27A2925C" w14:textId="77777777" w:rsidR="00456456" w:rsidRPr="00BD46D3" w:rsidRDefault="00456456" w:rsidP="00EA4F5A">
            <w:pPr>
              <w:spacing w:line="240" w:lineRule="auto"/>
              <w:rPr>
                <w:b/>
                <w:bCs/>
                <w:i/>
                <w:iCs/>
                <w:sz w:val="20"/>
                <w:lang w:val="fr-FR"/>
              </w:rPr>
            </w:pPr>
          </w:p>
        </w:tc>
        <w:tc>
          <w:tcPr>
            <w:tcW w:w="7110" w:type="dxa"/>
            <w:gridSpan w:val="7"/>
          </w:tcPr>
          <w:p w14:paraId="22D588C6" w14:textId="77777777" w:rsidR="00456456" w:rsidRPr="00443897" w:rsidRDefault="00456456" w:rsidP="00EA4F5A">
            <w:pPr>
              <w:tabs>
                <w:tab w:val="left" w:pos="1512"/>
              </w:tabs>
              <w:spacing w:line="240" w:lineRule="auto"/>
              <w:ind w:left="102" w:right="165"/>
              <w:jc w:val="center"/>
              <w:rPr>
                <w:sz w:val="20"/>
                <w:cs/>
                <w:lang w:val="en-US" w:bidi="th-TH"/>
              </w:rPr>
            </w:pPr>
            <w:r w:rsidRPr="00AF194F">
              <w:rPr>
                <w:b/>
                <w:sz w:val="20"/>
              </w:rPr>
              <w:t>Consolidated and</w:t>
            </w:r>
            <w:r w:rsidRPr="00443897">
              <w:rPr>
                <w:b/>
                <w:bCs/>
                <w:sz w:val="20"/>
                <w:cs/>
                <w:lang w:bidi="th-TH"/>
              </w:rPr>
              <w:t xml:space="preserve"> </w:t>
            </w:r>
            <w:r w:rsidRPr="00AF194F">
              <w:rPr>
                <w:b/>
                <w:sz w:val="20"/>
              </w:rPr>
              <w:t>Separate</w:t>
            </w:r>
            <w:r w:rsidRPr="00AA1FF5">
              <w:rPr>
                <w:b/>
                <w:sz w:val="20"/>
                <w:cs/>
                <w:lang w:bidi="th-TH"/>
              </w:rPr>
              <w:t xml:space="preserve"> </w:t>
            </w:r>
            <w:r w:rsidRPr="00AF194F">
              <w:rPr>
                <w:b/>
                <w:sz w:val="20"/>
              </w:rPr>
              <w:t>financial statements</w:t>
            </w:r>
          </w:p>
        </w:tc>
      </w:tr>
      <w:tr w:rsidR="00456456" w:rsidRPr="00D72C85" w14:paraId="7F68C26F" w14:textId="77777777" w:rsidTr="00EA4F5A">
        <w:trPr>
          <w:cantSplit/>
          <w:tblHeader/>
        </w:trPr>
        <w:tc>
          <w:tcPr>
            <w:tcW w:w="2142" w:type="dxa"/>
          </w:tcPr>
          <w:p w14:paraId="3C8D9CBA" w14:textId="77777777" w:rsidR="00456456" w:rsidRPr="00BD46D3" w:rsidRDefault="00456456" w:rsidP="00EA4F5A">
            <w:pPr>
              <w:pStyle w:val="acctfourfigures"/>
              <w:tabs>
                <w:tab w:val="clear" w:pos="765"/>
              </w:tabs>
              <w:spacing w:line="240" w:lineRule="auto"/>
              <w:rPr>
                <w:sz w:val="20"/>
              </w:rPr>
            </w:pPr>
          </w:p>
        </w:tc>
        <w:tc>
          <w:tcPr>
            <w:tcW w:w="7110" w:type="dxa"/>
            <w:gridSpan w:val="7"/>
            <w:shd w:val="clear" w:color="auto" w:fill="auto"/>
          </w:tcPr>
          <w:p w14:paraId="1FC26350" w14:textId="330CDC45" w:rsidR="00456456" w:rsidRPr="004276F4" w:rsidRDefault="00456456" w:rsidP="00EA4F5A">
            <w:pPr>
              <w:pStyle w:val="acctmergecolhdg"/>
              <w:spacing w:line="240" w:lineRule="auto"/>
              <w:rPr>
                <w:rFonts w:cs="Angsana New"/>
                <w:b w:val="0"/>
                <w:bCs/>
                <w:sz w:val="20"/>
                <w:szCs w:val="25"/>
                <w:lang w:val="en-US" w:bidi="th-TH"/>
              </w:rPr>
            </w:pPr>
            <w:r w:rsidRPr="00443897">
              <w:rPr>
                <w:b w:val="0"/>
                <w:bCs/>
                <w:sz w:val="20"/>
                <w:lang w:val="en-US" w:bidi="th-TH"/>
              </w:rPr>
              <w:t>202</w:t>
            </w:r>
            <w:r w:rsidR="004276F4">
              <w:rPr>
                <w:rFonts w:cs="Angsana New"/>
                <w:b w:val="0"/>
                <w:bCs/>
                <w:sz w:val="20"/>
                <w:szCs w:val="25"/>
                <w:lang w:val="en-US" w:bidi="th-TH"/>
              </w:rPr>
              <w:t>0</w:t>
            </w:r>
          </w:p>
        </w:tc>
      </w:tr>
      <w:tr w:rsidR="00456456" w:rsidRPr="00D72C85" w14:paraId="5F84D077" w14:textId="77777777" w:rsidTr="00EA4F5A">
        <w:trPr>
          <w:cantSplit/>
          <w:trHeight w:val="432"/>
          <w:tblHeader/>
        </w:trPr>
        <w:tc>
          <w:tcPr>
            <w:tcW w:w="2142" w:type="dxa"/>
          </w:tcPr>
          <w:p w14:paraId="70F81C60" w14:textId="77777777" w:rsidR="00456456" w:rsidRPr="00BD46D3" w:rsidRDefault="00456456" w:rsidP="00EA4F5A">
            <w:pPr>
              <w:pStyle w:val="acctfourfigures"/>
              <w:tabs>
                <w:tab w:val="clear" w:pos="765"/>
              </w:tabs>
              <w:spacing w:line="240" w:lineRule="auto"/>
              <w:rPr>
                <w:i/>
                <w:iCs/>
                <w:sz w:val="20"/>
              </w:rPr>
            </w:pPr>
          </w:p>
        </w:tc>
        <w:tc>
          <w:tcPr>
            <w:tcW w:w="1530" w:type="dxa"/>
            <w:shd w:val="clear" w:color="auto" w:fill="auto"/>
            <w:vAlign w:val="bottom"/>
          </w:tcPr>
          <w:p w14:paraId="7965790C" w14:textId="77777777" w:rsidR="00456456" w:rsidRDefault="00456456" w:rsidP="00EA4F5A">
            <w:pPr>
              <w:pStyle w:val="acctmergecolhdg"/>
              <w:spacing w:line="240" w:lineRule="auto"/>
              <w:ind w:right="13"/>
              <w:rPr>
                <w:b w:val="0"/>
                <w:bCs/>
                <w:sz w:val="20"/>
              </w:rPr>
            </w:pPr>
            <w:r>
              <w:rPr>
                <w:b w:val="0"/>
                <w:bCs/>
                <w:sz w:val="20"/>
              </w:rPr>
              <w:t>Percent</w:t>
            </w:r>
          </w:p>
          <w:p w14:paraId="44E1AA09" w14:textId="77777777" w:rsidR="00456456" w:rsidRPr="00BD46D3" w:rsidRDefault="00456456" w:rsidP="00EA4F5A">
            <w:pPr>
              <w:pStyle w:val="acctmergecolhdg"/>
              <w:spacing w:line="240" w:lineRule="auto"/>
              <w:ind w:right="13"/>
              <w:rPr>
                <w:b w:val="0"/>
                <w:bCs/>
                <w:sz w:val="20"/>
              </w:rPr>
            </w:pPr>
            <w:r w:rsidRPr="00BD46D3">
              <w:rPr>
                <w:b w:val="0"/>
                <w:bCs/>
                <w:sz w:val="20"/>
              </w:rPr>
              <w:t xml:space="preserve">increase </w:t>
            </w:r>
            <w:r>
              <w:rPr>
                <w:b w:val="0"/>
                <w:bCs/>
                <w:sz w:val="20"/>
              </w:rPr>
              <w:br/>
            </w:r>
            <w:r w:rsidRPr="00BD46D3">
              <w:rPr>
                <w:b w:val="0"/>
                <w:bCs/>
                <w:sz w:val="20"/>
              </w:rPr>
              <w:t>in assumption</w:t>
            </w:r>
          </w:p>
        </w:tc>
        <w:tc>
          <w:tcPr>
            <w:tcW w:w="183" w:type="dxa"/>
            <w:shd w:val="clear" w:color="auto" w:fill="auto"/>
            <w:vAlign w:val="bottom"/>
          </w:tcPr>
          <w:p w14:paraId="2044EBAB" w14:textId="77777777" w:rsidR="00456456" w:rsidRPr="00BD46D3" w:rsidRDefault="00456456" w:rsidP="00EA4F5A">
            <w:pPr>
              <w:pStyle w:val="acctmergecolhdg"/>
              <w:spacing w:line="240" w:lineRule="auto"/>
              <w:rPr>
                <w:b w:val="0"/>
                <w:bCs/>
                <w:sz w:val="20"/>
              </w:rPr>
            </w:pPr>
          </w:p>
        </w:tc>
        <w:tc>
          <w:tcPr>
            <w:tcW w:w="1797" w:type="dxa"/>
            <w:shd w:val="clear" w:color="auto" w:fill="auto"/>
            <w:vAlign w:val="bottom"/>
          </w:tcPr>
          <w:p w14:paraId="0F11D524" w14:textId="77777777" w:rsidR="00456456" w:rsidRPr="0009669B" w:rsidRDefault="00456456" w:rsidP="00EA4F5A">
            <w:pPr>
              <w:pStyle w:val="acctmergecolhdg"/>
              <w:spacing w:line="240" w:lineRule="auto"/>
              <w:rPr>
                <w:b w:val="0"/>
                <w:bCs/>
                <w:sz w:val="20"/>
              </w:rPr>
            </w:pPr>
            <w:r w:rsidRPr="0009669B">
              <w:rPr>
                <w:rFonts w:eastAsiaTheme="minorHAnsi"/>
                <w:b w:val="0"/>
                <w:bCs/>
                <w:sz w:val="20"/>
                <w:lang w:val="en-US" w:bidi="th-TH"/>
              </w:rPr>
              <w:t>Effect</w:t>
            </w:r>
            <w:r w:rsidRPr="00443897">
              <w:rPr>
                <w:rFonts w:eastAsiaTheme="minorHAnsi"/>
                <w:b w:val="0"/>
                <w:bCs/>
                <w:sz w:val="20"/>
                <w:cs/>
                <w:lang w:val="en-US" w:bidi="th-TH"/>
              </w:rPr>
              <w:t xml:space="preserve"> </w:t>
            </w:r>
            <w:r w:rsidRPr="00443897">
              <w:rPr>
                <w:rFonts w:eastAsiaTheme="minorHAnsi"/>
                <w:b w:val="0"/>
                <w:bCs/>
                <w:sz w:val="20"/>
                <w:lang w:val="en-US" w:bidi="th-TH"/>
              </w:rPr>
              <w:t>to</w:t>
            </w:r>
            <w:r w:rsidRPr="0009669B">
              <w:rPr>
                <w:rFonts w:eastAsiaTheme="minorHAnsi"/>
                <w:b w:val="0"/>
                <w:bCs/>
                <w:sz w:val="20"/>
                <w:lang w:val="en-US" w:bidi="th-TH"/>
              </w:rPr>
              <w:t xml:space="preserve"> the defined benefit</w:t>
            </w:r>
            <w:r>
              <w:rPr>
                <w:rFonts w:eastAsiaTheme="minorHAnsi"/>
                <w:b w:val="0"/>
                <w:bCs/>
                <w:sz w:val="20"/>
                <w:lang w:val="en-US" w:bidi="th-TH"/>
              </w:rPr>
              <w:t xml:space="preserve"> </w:t>
            </w:r>
            <w:r w:rsidRPr="0009669B">
              <w:rPr>
                <w:rFonts w:eastAsiaTheme="minorHAnsi"/>
                <w:b w:val="0"/>
                <w:bCs/>
                <w:sz w:val="20"/>
                <w:lang w:val="en-US" w:bidi="th-TH"/>
              </w:rPr>
              <w:t>obligation</w:t>
            </w:r>
            <w:r>
              <w:rPr>
                <w:rFonts w:eastAsiaTheme="minorHAnsi"/>
                <w:b w:val="0"/>
                <w:bCs/>
                <w:sz w:val="20"/>
                <w:lang w:val="en-US" w:bidi="th-TH"/>
              </w:rPr>
              <w:t>s</w:t>
            </w:r>
          </w:p>
        </w:tc>
        <w:tc>
          <w:tcPr>
            <w:tcW w:w="180" w:type="dxa"/>
            <w:shd w:val="clear" w:color="auto" w:fill="auto"/>
          </w:tcPr>
          <w:p w14:paraId="3A2A8DA3" w14:textId="77777777" w:rsidR="00456456" w:rsidRPr="00BD46D3" w:rsidRDefault="00456456" w:rsidP="00EA4F5A">
            <w:pPr>
              <w:pStyle w:val="acctmergecolhdg"/>
              <w:spacing w:line="240" w:lineRule="auto"/>
              <w:rPr>
                <w:b w:val="0"/>
                <w:bCs/>
                <w:sz w:val="20"/>
              </w:rPr>
            </w:pPr>
          </w:p>
        </w:tc>
        <w:tc>
          <w:tcPr>
            <w:tcW w:w="1440" w:type="dxa"/>
            <w:shd w:val="clear" w:color="auto" w:fill="auto"/>
          </w:tcPr>
          <w:p w14:paraId="0D886B9A" w14:textId="77777777" w:rsidR="00456456" w:rsidRDefault="00456456" w:rsidP="00EA4F5A">
            <w:pPr>
              <w:pStyle w:val="acctmergecolhdg"/>
              <w:spacing w:line="240" w:lineRule="auto"/>
              <w:ind w:right="13"/>
              <w:rPr>
                <w:b w:val="0"/>
                <w:bCs/>
                <w:sz w:val="20"/>
              </w:rPr>
            </w:pPr>
            <w:r>
              <w:rPr>
                <w:b w:val="0"/>
                <w:bCs/>
                <w:sz w:val="20"/>
              </w:rPr>
              <w:t>Percent</w:t>
            </w:r>
            <w:r w:rsidRPr="00BD46D3">
              <w:rPr>
                <w:b w:val="0"/>
                <w:bCs/>
                <w:sz w:val="20"/>
              </w:rPr>
              <w:t xml:space="preserve"> decrease</w:t>
            </w:r>
          </w:p>
          <w:p w14:paraId="4594AE10" w14:textId="77777777" w:rsidR="00456456" w:rsidRPr="00BD46D3" w:rsidRDefault="00456456" w:rsidP="00EA4F5A">
            <w:pPr>
              <w:pStyle w:val="acctmergecolhdg"/>
              <w:spacing w:line="240" w:lineRule="auto"/>
              <w:ind w:right="13"/>
              <w:rPr>
                <w:b w:val="0"/>
                <w:bCs/>
                <w:sz w:val="20"/>
              </w:rPr>
            </w:pPr>
            <w:r w:rsidRPr="00BD46D3">
              <w:rPr>
                <w:b w:val="0"/>
                <w:bCs/>
                <w:sz w:val="20"/>
              </w:rPr>
              <w:t>in assumption</w:t>
            </w:r>
          </w:p>
        </w:tc>
        <w:tc>
          <w:tcPr>
            <w:tcW w:w="180" w:type="dxa"/>
            <w:shd w:val="clear" w:color="auto" w:fill="auto"/>
          </w:tcPr>
          <w:p w14:paraId="73E681B6" w14:textId="77777777" w:rsidR="00456456" w:rsidRPr="00BD46D3" w:rsidRDefault="00456456" w:rsidP="00EA4F5A">
            <w:pPr>
              <w:pStyle w:val="acctmergecolhdg"/>
              <w:spacing w:line="240" w:lineRule="auto"/>
              <w:rPr>
                <w:b w:val="0"/>
                <w:bCs/>
                <w:sz w:val="20"/>
              </w:rPr>
            </w:pPr>
          </w:p>
        </w:tc>
        <w:tc>
          <w:tcPr>
            <w:tcW w:w="1800" w:type="dxa"/>
            <w:shd w:val="clear" w:color="auto" w:fill="auto"/>
            <w:vAlign w:val="bottom"/>
          </w:tcPr>
          <w:p w14:paraId="6D0B2484" w14:textId="77777777" w:rsidR="00456456" w:rsidRPr="0009669B" w:rsidRDefault="00456456" w:rsidP="00EA4F5A">
            <w:pPr>
              <w:pStyle w:val="acctmergecolhdg"/>
              <w:spacing w:line="240" w:lineRule="auto"/>
              <w:rPr>
                <w:b w:val="0"/>
                <w:bCs/>
                <w:sz w:val="20"/>
              </w:rPr>
            </w:pPr>
            <w:r w:rsidRPr="0009669B">
              <w:rPr>
                <w:rFonts w:eastAsiaTheme="minorHAnsi"/>
                <w:b w:val="0"/>
                <w:bCs/>
                <w:sz w:val="20"/>
                <w:lang w:val="en-US" w:bidi="th-TH"/>
              </w:rPr>
              <w:t>Effect</w:t>
            </w:r>
            <w:r w:rsidRPr="00443897">
              <w:rPr>
                <w:rFonts w:eastAsiaTheme="minorHAnsi"/>
                <w:b w:val="0"/>
                <w:bCs/>
                <w:sz w:val="20"/>
                <w:cs/>
                <w:lang w:val="en-US" w:bidi="th-TH"/>
              </w:rPr>
              <w:t xml:space="preserve"> </w:t>
            </w:r>
            <w:r w:rsidRPr="00443897">
              <w:rPr>
                <w:rFonts w:eastAsiaTheme="minorHAnsi"/>
                <w:b w:val="0"/>
                <w:bCs/>
                <w:sz w:val="20"/>
                <w:lang w:val="en-US" w:bidi="th-TH"/>
              </w:rPr>
              <w:t>to</w:t>
            </w:r>
            <w:r w:rsidRPr="0009669B">
              <w:rPr>
                <w:rFonts w:eastAsiaTheme="minorHAnsi"/>
                <w:b w:val="0"/>
                <w:bCs/>
                <w:sz w:val="20"/>
                <w:lang w:val="en-US" w:bidi="th-TH"/>
              </w:rPr>
              <w:t xml:space="preserve"> the defined benefit obligation</w:t>
            </w:r>
            <w:r>
              <w:rPr>
                <w:rFonts w:eastAsiaTheme="minorHAnsi"/>
                <w:b w:val="0"/>
                <w:bCs/>
                <w:sz w:val="20"/>
                <w:lang w:val="en-US" w:bidi="th-TH"/>
              </w:rPr>
              <w:t>s</w:t>
            </w:r>
          </w:p>
        </w:tc>
      </w:tr>
      <w:tr w:rsidR="00456456" w:rsidRPr="00D72C85" w14:paraId="408252A4" w14:textId="77777777" w:rsidTr="00EA4F5A">
        <w:trPr>
          <w:cantSplit/>
          <w:tblHeader/>
        </w:trPr>
        <w:tc>
          <w:tcPr>
            <w:tcW w:w="2142" w:type="dxa"/>
          </w:tcPr>
          <w:p w14:paraId="053E5075" w14:textId="77777777" w:rsidR="00456456" w:rsidRPr="00BD46D3" w:rsidRDefault="00456456" w:rsidP="00EA4F5A">
            <w:pPr>
              <w:spacing w:line="240" w:lineRule="auto"/>
              <w:rPr>
                <w:b/>
                <w:bCs/>
                <w:i/>
                <w:iCs/>
                <w:sz w:val="20"/>
              </w:rPr>
            </w:pPr>
          </w:p>
        </w:tc>
        <w:tc>
          <w:tcPr>
            <w:tcW w:w="7110" w:type="dxa"/>
            <w:gridSpan w:val="7"/>
          </w:tcPr>
          <w:p w14:paraId="42A14935" w14:textId="77777777" w:rsidR="00456456" w:rsidRPr="00BD46D3" w:rsidRDefault="00456456" w:rsidP="00EA4F5A">
            <w:pPr>
              <w:pStyle w:val="acctfourfigures"/>
              <w:tabs>
                <w:tab w:val="clear" w:pos="765"/>
              </w:tabs>
              <w:spacing w:line="240" w:lineRule="auto"/>
              <w:jc w:val="center"/>
              <w:rPr>
                <w:i/>
                <w:iCs/>
                <w:sz w:val="20"/>
              </w:rPr>
            </w:pPr>
            <w:r w:rsidRPr="00443897">
              <w:rPr>
                <w:i/>
                <w:iCs/>
                <w:sz w:val="20"/>
                <w:cs/>
                <w:lang w:bidi="th-TH"/>
              </w:rPr>
              <w:t>(</w:t>
            </w:r>
            <w:r w:rsidRPr="00BD46D3">
              <w:rPr>
                <w:i/>
                <w:iCs/>
                <w:sz w:val="20"/>
              </w:rPr>
              <w:t xml:space="preserve">in </w:t>
            </w:r>
            <w:r>
              <w:rPr>
                <w:i/>
                <w:iCs/>
                <w:sz w:val="20"/>
              </w:rPr>
              <w:t>thousand</w:t>
            </w:r>
            <w:r w:rsidRPr="00BD46D3">
              <w:rPr>
                <w:i/>
                <w:iCs/>
                <w:sz w:val="20"/>
              </w:rPr>
              <w:t xml:space="preserve"> Baht</w:t>
            </w:r>
            <w:r w:rsidRPr="00443897">
              <w:rPr>
                <w:i/>
                <w:iCs/>
                <w:sz w:val="20"/>
                <w:cs/>
                <w:lang w:bidi="th-TH"/>
              </w:rPr>
              <w:t>)</w:t>
            </w:r>
          </w:p>
        </w:tc>
      </w:tr>
      <w:tr w:rsidR="00463887" w:rsidRPr="00041066" w14:paraId="322A8FCD" w14:textId="77777777" w:rsidTr="00672436">
        <w:trPr>
          <w:cantSplit/>
        </w:trPr>
        <w:tc>
          <w:tcPr>
            <w:tcW w:w="2142" w:type="dxa"/>
          </w:tcPr>
          <w:p w14:paraId="62A935FE" w14:textId="77777777" w:rsidR="00463887" w:rsidRPr="00041066" w:rsidRDefault="00463887" w:rsidP="00463887">
            <w:pPr>
              <w:pStyle w:val="BodyText"/>
              <w:spacing w:after="0" w:line="240" w:lineRule="auto"/>
              <w:rPr>
                <w:sz w:val="20"/>
                <w:lang w:bidi="th-TH"/>
              </w:rPr>
            </w:pPr>
            <w:r w:rsidRPr="00041066">
              <w:rPr>
                <w:sz w:val="20"/>
              </w:rPr>
              <w:t xml:space="preserve">Discount rate </w:t>
            </w:r>
          </w:p>
        </w:tc>
        <w:tc>
          <w:tcPr>
            <w:tcW w:w="1530" w:type="dxa"/>
          </w:tcPr>
          <w:p w14:paraId="10893801" w14:textId="77777777" w:rsidR="00463887" w:rsidRPr="00041066" w:rsidRDefault="00463887" w:rsidP="00463887">
            <w:pPr>
              <w:tabs>
                <w:tab w:val="decimal" w:pos="812"/>
              </w:tabs>
              <w:spacing w:line="240" w:lineRule="auto"/>
              <w:rPr>
                <w:sz w:val="20"/>
                <w:lang w:bidi="th-TH"/>
              </w:rPr>
            </w:pPr>
            <w:r w:rsidRPr="00041066">
              <w:rPr>
                <w:sz w:val="20"/>
                <w:cs/>
                <w:lang w:bidi="th-TH"/>
              </w:rPr>
              <w:t>0.5</w:t>
            </w:r>
          </w:p>
        </w:tc>
        <w:tc>
          <w:tcPr>
            <w:tcW w:w="183" w:type="dxa"/>
          </w:tcPr>
          <w:p w14:paraId="7B3632F6" w14:textId="77777777" w:rsidR="00463887" w:rsidRPr="00041066" w:rsidRDefault="00463887" w:rsidP="00463887">
            <w:pPr>
              <w:tabs>
                <w:tab w:val="decimal" w:pos="812"/>
              </w:tabs>
              <w:spacing w:line="240" w:lineRule="auto"/>
              <w:rPr>
                <w:sz w:val="20"/>
                <w:lang w:bidi="th-TH"/>
              </w:rPr>
            </w:pPr>
          </w:p>
        </w:tc>
        <w:tc>
          <w:tcPr>
            <w:tcW w:w="1797" w:type="dxa"/>
          </w:tcPr>
          <w:p w14:paraId="694DF4D6" w14:textId="282269A9" w:rsidR="00463887" w:rsidRPr="00041066" w:rsidRDefault="00463887" w:rsidP="00463887">
            <w:pPr>
              <w:tabs>
                <w:tab w:val="decimal" w:pos="1185"/>
              </w:tabs>
              <w:spacing w:line="240" w:lineRule="auto"/>
              <w:rPr>
                <w:sz w:val="20"/>
                <w:lang w:bidi="th-TH"/>
              </w:rPr>
            </w:pPr>
            <w:r w:rsidRPr="00443897">
              <w:rPr>
                <w:sz w:val="20"/>
                <w:cs/>
                <w:lang w:bidi="th-TH"/>
              </w:rPr>
              <w:t>(</w:t>
            </w:r>
            <w:r>
              <w:rPr>
                <w:sz w:val="20"/>
                <w:lang w:bidi="th-TH"/>
              </w:rPr>
              <w:t>12,664</w:t>
            </w:r>
            <w:r w:rsidRPr="00443897">
              <w:rPr>
                <w:sz w:val="20"/>
                <w:cs/>
                <w:lang w:bidi="th-TH"/>
              </w:rPr>
              <w:t>)</w:t>
            </w:r>
          </w:p>
        </w:tc>
        <w:tc>
          <w:tcPr>
            <w:tcW w:w="180" w:type="dxa"/>
          </w:tcPr>
          <w:p w14:paraId="6EB69E1D" w14:textId="77777777" w:rsidR="00463887" w:rsidRPr="00041066" w:rsidRDefault="00463887" w:rsidP="00463887">
            <w:pPr>
              <w:tabs>
                <w:tab w:val="decimal" w:pos="812"/>
              </w:tabs>
              <w:spacing w:line="240" w:lineRule="auto"/>
              <w:rPr>
                <w:sz w:val="20"/>
                <w:lang w:bidi="th-TH"/>
              </w:rPr>
            </w:pPr>
          </w:p>
        </w:tc>
        <w:tc>
          <w:tcPr>
            <w:tcW w:w="1440" w:type="dxa"/>
          </w:tcPr>
          <w:p w14:paraId="6EDCBFB6" w14:textId="5ED35707" w:rsidR="00463887" w:rsidRPr="00041066" w:rsidRDefault="00463887" w:rsidP="00463887">
            <w:pPr>
              <w:tabs>
                <w:tab w:val="decimal" w:pos="812"/>
              </w:tabs>
              <w:spacing w:line="240" w:lineRule="auto"/>
              <w:rPr>
                <w:sz w:val="20"/>
                <w:lang w:bidi="th-TH"/>
              </w:rPr>
            </w:pPr>
            <w:r>
              <w:rPr>
                <w:sz w:val="20"/>
              </w:rPr>
              <w:t>0</w:t>
            </w:r>
            <w:r w:rsidRPr="00443897">
              <w:rPr>
                <w:sz w:val="20"/>
                <w:cs/>
                <w:lang w:bidi="th-TH"/>
              </w:rPr>
              <w:t>.</w:t>
            </w:r>
            <w:r>
              <w:rPr>
                <w:sz w:val="20"/>
              </w:rPr>
              <w:t>5</w:t>
            </w:r>
          </w:p>
        </w:tc>
        <w:tc>
          <w:tcPr>
            <w:tcW w:w="180" w:type="dxa"/>
          </w:tcPr>
          <w:p w14:paraId="25B388A7" w14:textId="77777777" w:rsidR="00463887" w:rsidRPr="00041066" w:rsidRDefault="00463887" w:rsidP="00463887">
            <w:pPr>
              <w:tabs>
                <w:tab w:val="decimal" w:pos="812"/>
              </w:tabs>
              <w:spacing w:line="240" w:lineRule="auto"/>
              <w:rPr>
                <w:sz w:val="20"/>
                <w:lang w:bidi="th-TH"/>
              </w:rPr>
            </w:pPr>
          </w:p>
        </w:tc>
        <w:tc>
          <w:tcPr>
            <w:tcW w:w="1800" w:type="dxa"/>
          </w:tcPr>
          <w:p w14:paraId="738E38EB" w14:textId="2BD47F46" w:rsidR="00463887" w:rsidRPr="00041066" w:rsidRDefault="00672436" w:rsidP="00672436">
            <w:pPr>
              <w:tabs>
                <w:tab w:val="decimal" w:pos="1219"/>
                <w:tab w:val="left" w:pos="1314"/>
              </w:tabs>
              <w:spacing w:line="240" w:lineRule="auto"/>
              <w:jc w:val="center"/>
              <w:rPr>
                <w:sz w:val="20"/>
                <w:lang w:bidi="th-TH"/>
              </w:rPr>
            </w:pPr>
            <w:r>
              <w:rPr>
                <w:sz w:val="20"/>
                <w:lang w:bidi="th-TH"/>
              </w:rPr>
              <w:t xml:space="preserve">     </w:t>
            </w:r>
            <w:r w:rsidR="00F97C7D">
              <w:rPr>
                <w:sz w:val="20"/>
                <w:lang w:bidi="th-TH"/>
              </w:rPr>
              <w:t>14,420</w:t>
            </w:r>
          </w:p>
        </w:tc>
      </w:tr>
      <w:tr w:rsidR="00463887" w:rsidRPr="00041066" w14:paraId="6B6A2B61" w14:textId="77777777" w:rsidTr="00EA4F5A">
        <w:trPr>
          <w:cantSplit/>
        </w:trPr>
        <w:tc>
          <w:tcPr>
            <w:tcW w:w="2142" w:type="dxa"/>
          </w:tcPr>
          <w:p w14:paraId="25DB6BD7" w14:textId="77777777" w:rsidR="00463887" w:rsidRPr="00041066" w:rsidRDefault="00463887" w:rsidP="00463887">
            <w:pPr>
              <w:pStyle w:val="BodyText"/>
              <w:spacing w:after="0" w:line="240" w:lineRule="auto"/>
              <w:rPr>
                <w:sz w:val="20"/>
              </w:rPr>
            </w:pPr>
            <w:r w:rsidRPr="00041066">
              <w:rPr>
                <w:sz w:val="20"/>
              </w:rPr>
              <w:t xml:space="preserve">Future salary growth </w:t>
            </w:r>
          </w:p>
        </w:tc>
        <w:tc>
          <w:tcPr>
            <w:tcW w:w="1530" w:type="dxa"/>
          </w:tcPr>
          <w:p w14:paraId="6DC4CBB4" w14:textId="77777777" w:rsidR="00463887" w:rsidRPr="00041066" w:rsidRDefault="00463887" w:rsidP="00463887">
            <w:pPr>
              <w:tabs>
                <w:tab w:val="decimal" w:pos="812"/>
              </w:tabs>
              <w:spacing w:line="240" w:lineRule="auto"/>
              <w:rPr>
                <w:sz w:val="20"/>
                <w:lang w:bidi="th-TH"/>
              </w:rPr>
            </w:pPr>
            <w:r w:rsidRPr="00041066">
              <w:rPr>
                <w:sz w:val="20"/>
                <w:cs/>
                <w:lang w:bidi="th-TH"/>
              </w:rPr>
              <w:t>0.5</w:t>
            </w:r>
          </w:p>
        </w:tc>
        <w:tc>
          <w:tcPr>
            <w:tcW w:w="183" w:type="dxa"/>
          </w:tcPr>
          <w:p w14:paraId="31C7A5DD" w14:textId="77777777" w:rsidR="00463887" w:rsidRPr="00041066" w:rsidRDefault="00463887" w:rsidP="00463887">
            <w:pPr>
              <w:tabs>
                <w:tab w:val="decimal" w:pos="812"/>
              </w:tabs>
              <w:spacing w:line="240" w:lineRule="auto"/>
              <w:rPr>
                <w:sz w:val="20"/>
                <w:lang w:bidi="th-TH"/>
              </w:rPr>
            </w:pPr>
          </w:p>
        </w:tc>
        <w:tc>
          <w:tcPr>
            <w:tcW w:w="1797" w:type="dxa"/>
            <w:vAlign w:val="bottom"/>
          </w:tcPr>
          <w:p w14:paraId="5332D14C" w14:textId="533BBF16" w:rsidR="00463887" w:rsidRPr="00041066" w:rsidRDefault="00463887" w:rsidP="00463887">
            <w:pPr>
              <w:tabs>
                <w:tab w:val="decimal" w:pos="1185"/>
              </w:tabs>
              <w:spacing w:line="240" w:lineRule="auto"/>
              <w:rPr>
                <w:sz w:val="20"/>
                <w:lang w:bidi="th-TH"/>
              </w:rPr>
            </w:pPr>
            <w:r>
              <w:rPr>
                <w:sz w:val="20"/>
                <w:lang w:bidi="th-TH"/>
              </w:rPr>
              <w:t>13,806</w:t>
            </w:r>
          </w:p>
        </w:tc>
        <w:tc>
          <w:tcPr>
            <w:tcW w:w="180" w:type="dxa"/>
          </w:tcPr>
          <w:p w14:paraId="5F942B6C" w14:textId="77777777" w:rsidR="00463887" w:rsidRPr="00041066" w:rsidRDefault="00463887" w:rsidP="00463887">
            <w:pPr>
              <w:tabs>
                <w:tab w:val="decimal" w:pos="812"/>
              </w:tabs>
              <w:spacing w:line="240" w:lineRule="auto"/>
              <w:rPr>
                <w:sz w:val="20"/>
                <w:lang w:bidi="th-TH"/>
              </w:rPr>
            </w:pPr>
          </w:p>
        </w:tc>
        <w:tc>
          <w:tcPr>
            <w:tcW w:w="1440" w:type="dxa"/>
          </w:tcPr>
          <w:p w14:paraId="5252ADC4" w14:textId="4C1DE8EE" w:rsidR="00463887" w:rsidRPr="00041066" w:rsidRDefault="00463887" w:rsidP="00463887">
            <w:pPr>
              <w:tabs>
                <w:tab w:val="decimal" w:pos="812"/>
              </w:tabs>
              <w:spacing w:line="240" w:lineRule="auto"/>
              <w:rPr>
                <w:sz w:val="20"/>
                <w:lang w:bidi="th-TH"/>
              </w:rPr>
            </w:pPr>
            <w:r>
              <w:rPr>
                <w:sz w:val="20"/>
              </w:rPr>
              <w:t>0</w:t>
            </w:r>
            <w:r w:rsidRPr="00443897">
              <w:rPr>
                <w:sz w:val="20"/>
                <w:cs/>
                <w:lang w:bidi="th-TH"/>
              </w:rPr>
              <w:t>.</w:t>
            </w:r>
            <w:r>
              <w:rPr>
                <w:sz w:val="20"/>
              </w:rPr>
              <w:t>5</w:t>
            </w:r>
          </w:p>
        </w:tc>
        <w:tc>
          <w:tcPr>
            <w:tcW w:w="180" w:type="dxa"/>
          </w:tcPr>
          <w:p w14:paraId="48E128BF" w14:textId="77777777" w:rsidR="00463887" w:rsidRPr="00041066" w:rsidRDefault="00463887" w:rsidP="00463887">
            <w:pPr>
              <w:tabs>
                <w:tab w:val="decimal" w:pos="812"/>
              </w:tabs>
              <w:spacing w:line="240" w:lineRule="auto"/>
              <w:rPr>
                <w:sz w:val="20"/>
                <w:lang w:bidi="th-TH"/>
              </w:rPr>
            </w:pPr>
          </w:p>
        </w:tc>
        <w:tc>
          <w:tcPr>
            <w:tcW w:w="1800" w:type="dxa"/>
          </w:tcPr>
          <w:p w14:paraId="00E4FA7D" w14:textId="2049E9AE" w:rsidR="00463887" w:rsidRPr="00041066" w:rsidRDefault="00463887" w:rsidP="00463887">
            <w:pPr>
              <w:tabs>
                <w:tab w:val="decimal" w:pos="1219"/>
              </w:tabs>
              <w:spacing w:line="240" w:lineRule="auto"/>
              <w:rPr>
                <w:sz w:val="20"/>
                <w:lang w:bidi="th-TH"/>
              </w:rPr>
            </w:pPr>
            <w:r w:rsidRPr="00443897">
              <w:rPr>
                <w:sz w:val="20"/>
                <w:cs/>
                <w:lang w:bidi="th-TH"/>
              </w:rPr>
              <w:t>(</w:t>
            </w:r>
            <w:r>
              <w:rPr>
                <w:sz w:val="20"/>
                <w:lang w:bidi="th-TH"/>
              </w:rPr>
              <w:t>12,296</w:t>
            </w:r>
            <w:r w:rsidRPr="00443897">
              <w:rPr>
                <w:sz w:val="20"/>
                <w:cs/>
                <w:lang w:bidi="th-TH"/>
              </w:rPr>
              <w:t>)</w:t>
            </w:r>
          </w:p>
        </w:tc>
      </w:tr>
      <w:tr w:rsidR="00463887" w:rsidRPr="00041066" w14:paraId="759B423A" w14:textId="77777777" w:rsidTr="00EA4F5A">
        <w:trPr>
          <w:cantSplit/>
        </w:trPr>
        <w:tc>
          <w:tcPr>
            <w:tcW w:w="2142" w:type="dxa"/>
          </w:tcPr>
          <w:p w14:paraId="630F1B41" w14:textId="77777777" w:rsidR="00463887" w:rsidRPr="00041066" w:rsidRDefault="00463887" w:rsidP="00463887">
            <w:pPr>
              <w:pStyle w:val="BodyText"/>
              <w:spacing w:after="0" w:line="240" w:lineRule="auto"/>
              <w:rPr>
                <w:sz w:val="20"/>
              </w:rPr>
            </w:pPr>
            <w:r w:rsidRPr="00041066">
              <w:rPr>
                <w:sz w:val="20"/>
              </w:rPr>
              <w:t>Employee turnover rate</w:t>
            </w:r>
          </w:p>
        </w:tc>
        <w:tc>
          <w:tcPr>
            <w:tcW w:w="1530" w:type="dxa"/>
          </w:tcPr>
          <w:p w14:paraId="55956B19" w14:textId="77777777" w:rsidR="00463887" w:rsidRPr="00041066" w:rsidRDefault="00463887" w:rsidP="00463887">
            <w:pPr>
              <w:tabs>
                <w:tab w:val="decimal" w:pos="812"/>
              </w:tabs>
              <w:spacing w:line="240" w:lineRule="auto"/>
              <w:rPr>
                <w:sz w:val="20"/>
                <w:lang w:bidi="th-TH"/>
              </w:rPr>
            </w:pPr>
            <w:r w:rsidRPr="00041066">
              <w:rPr>
                <w:sz w:val="20"/>
                <w:cs/>
                <w:lang w:bidi="th-TH"/>
              </w:rPr>
              <w:t>10.0</w:t>
            </w:r>
          </w:p>
        </w:tc>
        <w:tc>
          <w:tcPr>
            <w:tcW w:w="183" w:type="dxa"/>
          </w:tcPr>
          <w:p w14:paraId="603A79CB" w14:textId="77777777" w:rsidR="00463887" w:rsidRPr="00041066" w:rsidRDefault="00463887" w:rsidP="00463887">
            <w:pPr>
              <w:tabs>
                <w:tab w:val="decimal" w:pos="812"/>
              </w:tabs>
              <w:spacing w:line="240" w:lineRule="auto"/>
              <w:rPr>
                <w:sz w:val="20"/>
                <w:lang w:bidi="th-TH"/>
              </w:rPr>
            </w:pPr>
          </w:p>
        </w:tc>
        <w:tc>
          <w:tcPr>
            <w:tcW w:w="1797" w:type="dxa"/>
          </w:tcPr>
          <w:p w14:paraId="3E5F472C" w14:textId="7DE73700" w:rsidR="00463887" w:rsidRPr="00041066" w:rsidRDefault="00463887" w:rsidP="00463887">
            <w:pPr>
              <w:tabs>
                <w:tab w:val="decimal" w:pos="1185"/>
              </w:tabs>
              <w:spacing w:line="240" w:lineRule="auto"/>
              <w:rPr>
                <w:sz w:val="20"/>
                <w:lang w:bidi="th-TH"/>
              </w:rPr>
            </w:pPr>
            <w:r w:rsidRPr="00443897">
              <w:rPr>
                <w:sz w:val="20"/>
                <w:cs/>
                <w:lang w:bidi="th-TH"/>
              </w:rPr>
              <w:t>(</w:t>
            </w:r>
            <w:r>
              <w:rPr>
                <w:sz w:val="20"/>
                <w:lang w:bidi="th-TH"/>
              </w:rPr>
              <w:t>14,822</w:t>
            </w:r>
            <w:r w:rsidRPr="00443897">
              <w:rPr>
                <w:sz w:val="20"/>
                <w:cs/>
                <w:lang w:bidi="th-TH"/>
              </w:rPr>
              <w:t>)</w:t>
            </w:r>
          </w:p>
        </w:tc>
        <w:tc>
          <w:tcPr>
            <w:tcW w:w="180" w:type="dxa"/>
          </w:tcPr>
          <w:p w14:paraId="683A486F" w14:textId="77777777" w:rsidR="00463887" w:rsidRPr="00041066" w:rsidRDefault="00463887" w:rsidP="00463887">
            <w:pPr>
              <w:tabs>
                <w:tab w:val="decimal" w:pos="812"/>
              </w:tabs>
              <w:spacing w:line="240" w:lineRule="auto"/>
              <w:rPr>
                <w:sz w:val="20"/>
                <w:lang w:bidi="th-TH"/>
              </w:rPr>
            </w:pPr>
          </w:p>
        </w:tc>
        <w:tc>
          <w:tcPr>
            <w:tcW w:w="1440" w:type="dxa"/>
          </w:tcPr>
          <w:p w14:paraId="1EF9C848" w14:textId="7254DE42" w:rsidR="00463887" w:rsidRPr="00041066" w:rsidRDefault="00463887" w:rsidP="00463887">
            <w:pPr>
              <w:tabs>
                <w:tab w:val="decimal" w:pos="812"/>
              </w:tabs>
              <w:spacing w:line="240" w:lineRule="auto"/>
              <w:rPr>
                <w:sz w:val="20"/>
                <w:lang w:bidi="th-TH"/>
              </w:rPr>
            </w:pPr>
            <w:r>
              <w:rPr>
                <w:sz w:val="20"/>
              </w:rPr>
              <w:t>10</w:t>
            </w:r>
            <w:r w:rsidRPr="00443897">
              <w:rPr>
                <w:sz w:val="20"/>
                <w:cs/>
                <w:lang w:bidi="th-TH"/>
              </w:rPr>
              <w:t>.</w:t>
            </w:r>
            <w:r>
              <w:rPr>
                <w:sz w:val="20"/>
              </w:rPr>
              <w:t>0</w:t>
            </w:r>
          </w:p>
        </w:tc>
        <w:tc>
          <w:tcPr>
            <w:tcW w:w="180" w:type="dxa"/>
          </w:tcPr>
          <w:p w14:paraId="6F853298" w14:textId="77777777" w:rsidR="00463887" w:rsidRPr="00041066" w:rsidRDefault="00463887" w:rsidP="00463887">
            <w:pPr>
              <w:tabs>
                <w:tab w:val="decimal" w:pos="812"/>
              </w:tabs>
              <w:spacing w:line="240" w:lineRule="auto"/>
              <w:rPr>
                <w:sz w:val="20"/>
                <w:lang w:bidi="th-TH"/>
              </w:rPr>
            </w:pPr>
          </w:p>
        </w:tc>
        <w:tc>
          <w:tcPr>
            <w:tcW w:w="1800" w:type="dxa"/>
          </w:tcPr>
          <w:p w14:paraId="63F2D326" w14:textId="64B11075" w:rsidR="00463887" w:rsidRPr="00041066" w:rsidRDefault="00463887" w:rsidP="00463887">
            <w:pPr>
              <w:tabs>
                <w:tab w:val="decimal" w:pos="1219"/>
              </w:tabs>
              <w:spacing w:line="240" w:lineRule="auto"/>
              <w:rPr>
                <w:sz w:val="20"/>
                <w:lang w:bidi="th-TH"/>
              </w:rPr>
            </w:pPr>
            <w:r>
              <w:rPr>
                <w:sz w:val="20"/>
                <w:lang w:bidi="th-TH"/>
              </w:rPr>
              <w:t>17,866</w:t>
            </w:r>
          </w:p>
        </w:tc>
      </w:tr>
    </w:tbl>
    <w:p w14:paraId="5AC99C59" w14:textId="77777777" w:rsidR="00456456" w:rsidRPr="005E4A7C" w:rsidRDefault="00456456" w:rsidP="00F92029">
      <w:pPr>
        <w:rPr>
          <w:sz w:val="16"/>
          <w:szCs w:val="16"/>
          <w:lang w:val="fr-FR"/>
        </w:rPr>
      </w:pPr>
    </w:p>
    <w:p w14:paraId="6468D4F0" w14:textId="102F70CA" w:rsidR="005F1955" w:rsidRPr="003B1B3E" w:rsidRDefault="00E56091" w:rsidP="00443897">
      <w:pPr>
        <w:pStyle w:val="Heading1"/>
        <w:numPr>
          <w:ilvl w:val="0"/>
          <w:numId w:val="1"/>
        </w:numPr>
        <w:tabs>
          <w:tab w:val="num" w:pos="720"/>
          <w:tab w:val="num" w:pos="990"/>
        </w:tabs>
        <w:spacing w:before="0" w:after="0" w:line="240" w:lineRule="atLeast"/>
        <w:ind w:left="540" w:hanging="540"/>
        <w:rPr>
          <w:sz w:val="22"/>
          <w:szCs w:val="18"/>
          <w:lang w:val="fr-FR"/>
        </w:rPr>
      </w:pPr>
      <w:r>
        <w:rPr>
          <w:sz w:val="22"/>
          <w:szCs w:val="18"/>
          <w:lang w:val="fr-FR"/>
        </w:rPr>
        <w:t>Legal r</w:t>
      </w:r>
      <w:r w:rsidR="005F1955" w:rsidRPr="003B1B3E">
        <w:rPr>
          <w:sz w:val="22"/>
          <w:szCs w:val="18"/>
          <w:lang w:val="fr-FR"/>
        </w:rPr>
        <w:t xml:space="preserve">eserves   </w:t>
      </w:r>
    </w:p>
    <w:p w14:paraId="05A9FB0E" w14:textId="77777777" w:rsidR="00E67579" w:rsidRPr="005E4A7C" w:rsidRDefault="00E67579" w:rsidP="00E56091">
      <w:pPr>
        <w:spacing w:line="240" w:lineRule="atLeast"/>
        <w:jc w:val="both"/>
        <w:rPr>
          <w:sz w:val="16"/>
          <w:szCs w:val="16"/>
        </w:rPr>
      </w:pPr>
    </w:p>
    <w:p w14:paraId="286B10D0" w14:textId="72C4DEF3" w:rsidR="005F1955" w:rsidRPr="001F538F" w:rsidRDefault="005F1955" w:rsidP="00B9218F">
      <w:pPr>
        <w:spacing w:line="240" w:lineRule="atLeast"/>
        <w:ind w:left="540"/>
        <w:jc w:val="both"/>
        <w:rPr>
          <w:sz w:val="20"/>
        </w:rPr>
      </w:pPr>
      <w:r w:rsidRPr="001F538F">
        <w:rPr>
          <w:sz w:val="20"/>
        </w:rPr>
        <w:t>Section 116 of the Public Companies Act B</w:t>
      </w:r>
      <w:r w:rsidRPr="00443897">
        <w:rPr>
          <w:sz w:val="20"/>
          <w:cs/>
          <w:lang w:bidi="th-TH"/>
        </w:rPr>
        <w:t>.</w:t>
      </w:r>
      <w:r w:rsidRPr="001F538F">
        <w:rPr>
          <w:sz w:val="20"/>
        </w:rPr>
        <w:t>E</w:t>
      </w:r>
      <w:r w:rsidRPr="00443897">
        <w:rPr>
          <w:sz w:val="20"/>
          <w:cs/>
          <w:lang w:bidi="th-TH"/>
        </w:rPr>
        <w:t xml:space="preserve">. </w:t>
      </w:r>
      <w:r w:rsidRPr="001F538F">
        <w:rPr>
          <w:sz w:val="20"/>
        </w:rPr>
        <w:t>2535 Section 116 requires that a public company shall allocate not less than 5</w:t>
      </w:r>
      <w:r w:rsidRPr="00443897">
        <w:rPr>
          <w:sz w:val="20"/>
          <w:cs/>
          <w:lang w:bidi="th-TH"/>
        </w:rPr>
        <w:t xml:space="preserve">% </w:t>
      </w:r>
      <w:r w:rsidRPr="001F538F">
        <w:rPr>
          <w:sz w:val="20"/>
        </w:rPr>
        <w:t xml:space="preserve">of its annual net profit, less any accumulated losses brought forward, to a reserve account </w:t>
      </w:r>
      <w:r w:rsidRPr="00443897">
        <w:rPr>
          <w:sz w:val="20"/>
          <w:cs/>
          <w:lang w:bidi="th-TH"/>
        </w:rPr>
        <w:t>(“</w:t>
      </w:r>
      <w:r w:rsidRPr="001F538F">
        <w:rPr>
          <w:sz w:val="20"/>
        </w:rPr>
        <w:t>legal reserve</w:t>
      </w:r>
      <w:r w:rsidRPr="00443897">
        <w:rPr>
          <w:sz w:val="20"/>
          <w:cs/>
          <w:lang w:bidi="th-TH"/>
        </w:rPr>
        <w:t>”)</w:t>
      </w:r>
      <w:r w:rsidRPr="001F538F">
        <w:rPr>
          <w:sz w:val="20"/>
        </w:rPr>
        <w:t>, until this account reaches an amount not less than 10</w:t>
      </w:r>
      <w:r w:rsidRPr="00443897">
        <w:rPr>
          <w:sz w:val="20"/>
          <w:cs/>
          <w:lang w:bidi="th-TH"/>
        </w:rPr>
        <w:t xml:space="preserve">% </w:t>
      </w:r>
      <w:r w:rsidRPr="001F538F">
        <w:rPr>
          <w:sz w:val="20"/>
        </w:rPr>
        <w:t>of the registered authorised capital</w:t>
      </w:r>
      <w:r w:rsidRPr="00443897">
        <w:rPr>
          <w:sz w:val="20"/>
          <w:cs/>
          <w:lang w:bidi="th-TH"/>
        </w:rPr>
        <w:t xml:space="preserve">. </w:t>
      </w:r>
      <w:r w:rsidRPr="001F538F">
        <w:rPr>
          <w:sz w:val="20"/>
        </w:rPr>
        <w:t>The legal reserve is not available for dividend distribution</w:t>
      </w:r>
      <w:r w:rsidRPr="00443897">
        <w:rPr>
          <w:sz w:val="20"/>
          <w:cs/>
          <w:lang w:bidi="th-TH"/>
        </w:rPr>
        <w:t>.</w:t>
      </w:r>
    </w:p>
    <w:p w14:paraId="2665484C" w14:textId="0D38017E" w:rsidR="005F1955" w:rsidRPr="005E4A7C" w:rsidRDefault="005F1955" w:rsidP="00E56091">
      <w:pPr>
        <w:spacing w:line="240" w:lineRule="exact"/>
        <w:jc w:val="both"/>
        <w:rPr>
          <w:sz w:val="16"/>
          <w:szCs w:val="16"/>
        </w:rPr>
      </w:pPr>
    </w:p>
    <w:p w14:paraId="5D2F69FA" w14:textId="77777777" w:rsidR="003B1B3E" w:rsidRPr="003B1B3E" w:rsidRDefault="003B1B3E" w:rsidP="00443897">
      <w:pPr>
        <w:pStyle w:val="Heading1"/>
        <w:numPr>
          <w:ilvl w:val="0"/>
          <w:numId w:val="1"/>
        </w:numPr>
        <w:tabs>
          <w:tab w:val="num" w:pos="720"/>
          <w:tab w:val="num" w:pos="990"/>
        </w:tabs>
        <w:spacing w:before="0" w:after="0" w:line="240" w:lineRule="atLeast"/>
        <w:ind w:left="540" w:hanging="540"/>
        <w:rPr>
          <w:sz w:val="22"/>
          <w:szCs w:val="18"/>
          <w:lang w:val="fr-FR"/>
        </w:rPr>
      </w:pPr>
      <w:r w:rsidRPr="003B1B3E">
        <w:rPr>
          <w:sz w:val="22"/>
          <w:szCs w:val="18"/>
          <w:lang w:val="fr-FR"/>
        </w:rPr>
        <w:t xml:space="preserve">Segment information and disaggregation of revenue </w:t>
      </w:r>
    </w:p>
    <w:p w14:paraId="7F01956D" w14:textId="77777777" w:rsidR="003B1B3E" w:rsidRPr="005E4A7C" w:rsidRDefault="003B1B3E" w:rsidP="003B1B3E">
      <w:pPr>
        <w:spacing w:line="240" w:lineRule="auto"/>
        <w:rPr>
          <w:i/>
          <w:iCs/>
          <w:color w:val="0000CC"/>
          <w:sz w:val="16"/>
          <w:szCs w:val="16"/>
          <w:shd w:val="clear" w:color="auto" w:fill="D9D9D9" w:themeFill="background1" w:themeFillShade="D9"/>
        </w:rPr>
      </w:pPr>
    </w:p>
    <w:p w14:paraId="4FC416EB" w14:textId="4EDE6CB0" w:rsidR="007B2DEC" w:rsidRPr="00443897" w:rsidRDefault="00B07FF1" w:rsidP="003B1B3E">
      <w:pPr>
        <w:spacing w:line="240" w:lineRule="auto"/>
        <w:ind w:left="540"/>
        <w:jc w:val="thaiDistribute"/>
        <w:rPr>
          <w:sz w:val="20"/>
          <w:szCs w:val="25"/>
          <w:lang w:val="en-US" w:bidi="th-TH"/>
        </w:rPr>
      </w:pPr>
      <w:r w:rsidRPr="00443897">
        <w:rPr>
          <w:sz w:val="20"/>
          <w:szCs w:val="25"/>
          <w:lang w:val="en-US" w:bidi="th-TH"/>
        </w:rPr>
        <w:t xml:space="preserve">Segment information is consistent with </w:t>
      </w:r>
      <w:r w:rsidR="00A6435D" w:rsidRPr="00443897">
        <w:rPr>
          <w:sz w:val="20"/>
          <w:szCs w:val="25"/>
          <w:lang w:val="en-US" w:bidi="th-TH"/>
        </w:rPr>
        <w:t>internal report</w:t>
      </w:r>
      <w:r w:rsidR="00C7500C" w:rsidRPr="00443897">
        <w:rPr>
          <w:sz w:val="20"/>
          <w:szCs w:val="25"/>
          <w:lang w:val="en-US" w:bidi="th-TH"/>
        </w:rPr>
        <w:t xml:space="preserve">, </w:t>
      </w:r>
      <w:r w:rsidR="002B132A" w:rsidRPr="00443897">
        <w:rPr>
          <w:sz w:val="20"/>
          <w:szCs w:val="25"/>
          <w:lang w:val="en-US" w:bidi="th-TH"/>
        </w:rPr>
        <w:t>which</w:t>
      </w:r>
      <w:r w:rsidR="00B011A1">
        <w:rPr>
          <w:sz w:val="20"/>
          <w:szCs w:val="25"/>
          <w:lang w:val="en-US" w:bidi="th-TH"/>
        </w:rPr>
        <w:t xml:space="preserve"> is</w:t>
      </w:r>
      <w:r w:rsidR="002B132A" w:rsidRPr="00443897">
        <w:rPr>
          <w:sz w:val="20"/>
          <w:szCs w:val="25"/>
          <w:lang w:val="en-US" w:bidi="th-TH"/>
        </w:rPr>
        <w:t xml:space="preserve"> </w:t>
      </w:r>
      <w:r w:rsidR="00BF7B72" w:rsidRPr="00443897">
        <w:rPr>
          <w:sz w:val="20"/>
          <w:szCs w:val="25"/>
          <w:lang w:val="en-US" w:bidi="th-TH"/>
        </w:rPr>
        <w:t>used for making a decision on resource allocation</w:t>
      </w:r>
      <w:r w:rsidR="00B167D9" w:rsidRPr="00443897">
        <w:rPr>
          <w:sz w:val="20"/>
          <w:szCs w:val="25"/>
          <w:lang w:val="en-US" w:bidi="th-TH"/>
        </w:rPr>
        <w:t xml:space="preserve"> and segment evaluation. </w:t>
      </w:r>
      <w:r w:rsidR="006A093B" w:rsidRPr="00443897">
        <w:rPr>
          <w:sz w:val="20"/>
          <w:szCs w:val="25"/>
          <w:lang w:val="en-US" w:bidi="th-TH"/>
        </w:rPr>
        <w:t xml:space="preserve">The top decision maker on operation for the company is </w:t>
      </w:r>
      <w:r w:rsidR="003F3D9D">
        <w:rPr>
          <w:sz w:val="20"/>
          <w:szCs w:val="25"/>
          <w:lang w:val="en-US" w:bidi="th-TH"/>
        </w:rPr>
        <w:t>the C</w:t>
      </w:r>
      <w:r w:rsidR="00C966FF">
        <w:rPr>
          <w:sz w:val="20"/>
          <w:szCs w:val="25"/>
          <w:lang w:val="en-US" w:bidi="th-TH"/>
        </w:rPr>
        <w:t>hairman of the Executive Committee</w:t>
      </w:r>
      <w:r w:rsidR="00A50574">
        <w:rPr>
          <w:sz w:val="20"/>
          <w:szCs w:val="25"/>
          <w:lang w:val="en-US" w:bidi="th-TH"/>
        </w:rPr>
        <w:t>.</w:t>
      </w:r>
    </w:p>
    <w:p w14:paraId="6E07D37E" w14:textId="77777777" w:rsidR="007B2DEC" w:rsidRPr="005E4A7C" w:rsidRDefault="007B2DEC" w:rsidP="003B1B3E">
      <w:pPr>
        <w:spacing w:line="240" w:lineRule="auto"/>
        <w:ind w:left="540"/>
        <w:jc w:val="thaiDistribute"/>
        <w:rPr>
          <w:sz w:val="16"/>
          <w:szCs w:val="16"/>
        </w:rPr>
      </w:pPr>
    </w:p>
    <w:p w14:paraId="7ACE6F3B" w14:textId="0452179C" w:rsidR="003B1B3E" w:rsidRPr="005F44C2" w:rsidRDefault="003B1B3E" w:rsidP="003B1B3E">
      <w:pPr>
        <w:spacing w:line="240" w:lineRule="auto"/>
        <w:ind w:left="540"/>
        <w:jc w:val="thaiDistribute"/>
        <w:rPr>
          <w:sz w:val="20"/>
          <w:lang w:val="en-US" w:bidi="th-TH"/>
        </w:rPr>
      </w:pPr>
      <w:r w:rsidRPr="005F44C2">
        <w:rPr>
          <w:sz w:val="20"/>
          <w:lang w:val="en-US"/>
        </w:rPr>
        <w:t>The Company</w:t>
      </w:r>
      <w:r w:rsidRPr="00443897">
        <w:rPr>
          <w:sz w:val="20"/>
          <w:cs/>
          <w:lang w:val="en-US" w:bidi="th-TH"/>
        </w:rPr>
        <w:t>’</w:t>
      </w:r>
      <w:r w:rsidRPr="005F44C2">
        <w:rPr>
          <w:sz w:val="20"/>
          <w:lang w:val="en-US"/>
        </w:rPr>
        <w:t>s principal operations involve a single operating segment in lending business, and each of its subsidiaries is principally</w:t>
      </w:r>
      <w:r w:rsidRPr="00443897">
        <w:rPr>
          <w:sz w:val="20"/>
          <w:cs/>
          <w:lang w:val="en-US" w:bidi="th-TH"/>
        </w:rPr>
        <w:t xml:space="preserve"> </w:t>
      </w:r>
      <w:r w:rsidRPr="005F44C2">
        <w:rPr>
          <w:sz w:val="20"/>
          <w:lang w:val="en-US"/>
        </w:rPr>
        <w:t xml:space="preserve">engaged into a single operating segment in insurance brokerage and providing </w:t>
      </w:r>
      <w:r w:rsidR="00A65504">
        <w:rPr>
          <w:sz w:val="20"/>
          <w:lang w:val="en-US"/>
        </w:rPr>
        <w:br/>
      </w:r>
      <w:r w:rsidRPr="005F44C2">
        <w:rPr>
          <w:sz w:val="20"/>
          <w:lang w:val="en-US"/>
        </w:rPr>
        <w:t>hire purchase business</w:t>
      </w:r>
      <w:r w:rsidRPr="00443897">
        <w:rPr>
          <w:sz w:val="20"/>
          <w:cs/>
          <w:lang w:val="en-US" w:bidi="th-TH"/>
        </w:rPr>
        <w:t xml:space="preserve">. </w:t>
      </w:r>
      <w:r w:rsidRPr="005F44C2">
        <w:rPr>
          <w:sz w:val="20"/>
          <w:lang w:val="en-US"/>
        </w:rPr>
        <w:t>The Group</w:t>
      </w:r>
      <w:r w:rsidR="00AC16B6">
        <w:rPr>
          <w:sz w:val="20"/>
          <w:lang w:val="en-US"/>
        </w:rPr>
        <w:t>’s</w:t>
      </w:r>
      <w:r w:rsidRPr="005F44C2">
        <w:rPr>
          <w:sz w:val="20"/>
          <w:lang w:val="en-US"/>
        </w:rPr>
        <w:t xml:space="preserve"> and the Company</w:t>
      </w:r>
      <w:r w:rsidR="00AC16B6">
        <w:rPr>
          <w:sz w:val="20"/>
          <w:lang w:val="en-US"/>
        </w:rPr>
        <w:t>’s</w:t>
      </w:r>
      <w:r w:rsidRPr="00443897">
        <w:rPr>
          <w:sz w:val="20"/>
          <w:cs/>
          <w:lang w:val="en-US" w:bidi="th-TH"/>
        </w:rPr>
        <w:t xml:space="preserve"> </w:t>
      </w:r>
      <w:r w:rsidRPr="005F44C2">
        <w:rPr>
          <w:sz w:val="20"/>
          <w:lang w:val="en-US"/>
        </w:rPr>
        <w:t>operations are carried on only in Thailand</w:t>
      </w:r>
      <w:r w:rsidRPr="00443897">
        <w:rPr>
          <w:sz w:val="20"/>
          <w:cs/>
          <w:lang w:val="en-US" w:bidi="th-TH"/>
        </w:rPr>
        <w:t xml:space="preserve">. </w:t>
      </w:r>
      <w:r w:rsidRPr="005F44C2">
        <w:rPr>
          <w:sz w:val="20"/>
          <w:lang w:val="en-US" w:bidi="th-TH"/>
        </w:rPr>
        <w:t xml:space="preserve">During the </w:t>
      </w:r>
      <w:r w:rsidR="00621AB8">
        <w:rPr>
          <w:sz w:val="20"/>
          <w:lang w:val="en-US" w:bidi="th-TH"/>
        </w:rPr>
        <w:t>year</w:t>
      </w:r>
      <w:r w:rsidRPr="005F44C2">
        <w:rPr>
          <w:sz w:val="20"/>
          <w:lang w:val="en-US" w:bidi="th-TH"/>
        </w:rPr>
        <w:t xml:space="preserve">, the Group has no change </w:t>
      </w:r>
      <w:r w:rsidR="00F567DD">
        <w:rPr>
          <w:sz w:val="20"/>
          <w:lang w:val="en-US" w:bidi="th-TH"/>
        </w:rPr>
        <w:t>in</w:t>
      </w:r>
      <w:r w:rsidRPr="00443897">
        <w:rPr>
          <w:sz w:val="20"/>
          <w:cs/>
          <w:lang w:val="en-US" w:bidi="th-TH"/>
        </w:rPr>
        <w:t xml:space="preserve"> </w:t>
      </w:r>
      <w:r w:rsidRPr="005F44C2">
        <w:rPr>
          <w:sz w:val="20"/>
          <w:lang w:val="en-US" w:bidi="th-TH"/>
        </w:rPr>
        <w:t>segment information</w:t>
      </w:r>
      <w:r w:rsidRPr="00443897">
        <w:rPr>
          <w:sz w:val="20"/>
          <w:cs/>
          <w:lang w:val="en-US" w:bidi="th-TH"/>
        </w:rPr>
        <w:t>.</w:t>
      </w:r>
    </w:p>
    <w:p w14:paraId="5C8E155B" w14:textId="77777777" w:rsidR="003B1B3E" w:rsidRPr="005E4A7C" w:rsidRDefault="003B1B3E" w:rsidP="003B1B3E">
      <w:pPr>
        <w:spacing w:line="240" w:lineRule="auto"/>
        <w:ind w:left="540"/>
        <w:jc w:val="thaiDistribute"/>
        <w:rPr>
          <w:sz w:val="16"/>
          <w:szCs w:val="16"/>
          <w:lang w:val="en-US" w:bidi="th-TH"/>
        </w:rPr>
      </w:pPr>
    </w:p>
    <w:p w14:paraId="51D625B0" w14:textId="77777777" w:rsidR="003B1B3E" w:rsidRDefault="003B1B3E" w:rsidP="003B1B3E">
      <w:pPr>
        <w:spacing w:line="240" w:lineRule="auto"/>
        <w:ind w:left="540"/>
        <w:jc w:val="thaiDistribute"/>
        <w:rPr>
          <w:sz w:val="20"/>
          <w:lang w:val="en-US"/>
        </w:rPr>
      </w:pPr>
      <w:r>
        <w:rPr>
          <w:sz w:val="20"/>
          <w:lang w:val="en-US"/>
        </w:rPr>
        <w:t>T</w:t>
      </w:r>
      <w:r w:rsidRPr="005667F0">
        <w:rPr>
          <w:sz w:val="20"/>
          <w:lang w:val="en-US"/>
        </w:rPr>
        <w:t>he Group has no major customers with revenues equal to 10 percen</w:t>
      </w:r>
      <w:r>
        <w:rPr>
          <w:sz w:val="20"/>
          <w:lang w:val="en-US"/>
        </w:rPr>
        <w:t xml:space="preserve">t </w:t>
      </w:r>
      <w:r w:rsidRPr="005667F0">
        <w:rPr>
          <w:sz w:val="20"/>
          <w:lang w:val="en-US"/>
        </w:rPr>
        <w:t>or more of their revenues</w:t>
      </w:r>
      <w:r w:rsidRPr="00443897">
        <w:rPr>
          <w:sz w:val="20"/>
          <w:cs/>
          <w:lang w:val="en-US" w:bidi="th-TH"/>
        </w:rPr>
        <w:t>.</w:t>
      </w:r>
    </w:p>
    <w:p w14:paraId="1F70C4C7" w14:textId="77777777" w:rsidR="003B1B3E" w:rsidRPr="005E4A7C" w:rsidRDefault="003B1B3E" w:rsidP="003B1B3E">
      <w:pPr>
        <w:spacing w:line="240" w:lineRule="auto"/>
        <w:ind w:left="540"/>
        <w:jc w:val="thaiDistribute"/>
        <w:rPr>
          <w:sz w:val="16"/>
          <w:szCs w:val="16"/>
          <w:lang w:val="en-US" w:bidi="th-TH"/>
        </w:rPr>
      </w:pPr>
    </w:p>
    <w:p w14:paraId="4439D917" w14:textId="210D1DDC" w:rsidR="003B1B3E" w:rsidRDefault="003B1B3E" w:rsidP="003B1B3E">
      <w:pPr>
        <w:spacing w:line="240" w:lineRule="auto"/>
        <w:ind w:left="540"/>
        <w:jc w:val="thaiDistribute"/>
        <w:rPr>
          <w:sz w:val="20"/>
          <w:lang w:val="en-US" w:bidi="th-TH"/>
        </w:rPr>
      </w:pPr>
      <w:r w:rsidRPr="005F44C2">
        <w:rPr>
          <w:sz w:val="20"/>
          <w:lang w:val="en-US"/>
        </w:rPr>
        <w:t>Revenue recognition of lending business and hire purchase is on</w:t>
      </w:r>
      <w:r w:rsidRPr="00443897">
        <w:rPr>
          <w:sz w:val="20"/>
          <w:cs/>
          <w:lang w:val="en-US" w:bidi="th-TH"/>
        </w:rPr>
        <w:t xml:space="preserve"> </w:t>
      </w:r>
      <w:r w:rsidRPr="005F44C2">
        <w:rPr>
          <w:sz w:val="20"/>
          <w:lang w:val="en-US"/>
        </w:rPr>
        <w:t>effective interest rate method over contract period</w:t>
      </w:r>
      <w:r w:rsidRPr="00443897">
        <w:rPr>
          <w:sz w:val="20"/>
          <w:cs/>
          <w:lang w:val="en-US" w:bidi="th-TH"/>
        </w:rPr>
        <w:t>.</w:t>
      </w:r>
      <w:r w:rsidRPr="00443897">
        <w:rPr>
          <w:b/>
          <w:bCs/>
          <w:sz w:val="20"/>
          <w:cs/>
          <w:lang w:bidi="th-TH"/>
        </w:rPr>
        <w:t xml:space="preserve"> </w:t>
      </w:r>
      <w:r w:rsidRPr="005F44C2">
        <w:rPr>
          <w:sz w:val="20"/>
          <w:lang w:val="en-US"/>
        </w:rPr>
        <w:t xml:space="preserve">Insurance commission income is recognised at a point in time </w:t>
      </w:r>
      <w:r w:rsidRPr="005F44C2">
        <w:rPr>
          <w:sz w:val="20"/>
          <w:lang w:val="en-US" w:bidi="th-TH"/>
        </w:rPr>
        <w:t xml:space="preserve">when </w:t>
      </w:r>
      <w:r w:rsidRPr="005F44C2">
        <w:rPr>
          <w:sz w:val="20"/>
          <w:lang w:val="en-US"/>
        </w:rPr>
        <w:t>a customer obtains control</w:t>
      </w:r>
      <w:r w:rsidRPr="005F44C2">
        <w:rPr>
          <w:sz w:val="20"/>
          <w:lang w:val="en-US" w:bidi="th-TH"/>
        </w:rPr>
        <w:t xml:space="preserve"> of </w:t>
      </w:r>
      <w:r w:rsidRPr="005F44C2">
        <w:rPr>
          <w:sz w:val="20"/>
          <w:lang w:val="en-US"/>
        </w:rPr>
        <w:t xml:space="preserve">the </w:t>
      </w:r>
      <w:r w:rsidR="004C5D21">
        <w:rPr>
          <w:sz w:val="20"/>
          <w:lang w:val="en-US"/>
        </w:rPr>
        <w:t>services</w:t>
      </w:r>
      <w:r w:rsidRPr="00443897">
        <w:rPr>
          <w:sz w:val="20"/>
          <w:cs/>
          <w:lang w:val="en-US" w:bidi="th-TH"/>
        </w:rPr>
        <w:t>.</w:t>
      </w:r>
    </w:p>
    <w:p w14:paraId="7CE4AA8D" w14:textId="52AAA746" w:rsidR="00711E8C" w:rsidRDefault="00711E8C" w:rsidP="005F1955">
      <w:pPr>
        <w:spacing w:line="240" w:lineRule="exact"/>
        <w:ind w:left="540"/>
        <w:jc w:val="both"/>
        <w:rPr>
          <w:i/>
          <w:iCs/>
          <w:color w:val="0000FF"/>
          <w:sz w:val="20"/>
          <w:szCs w:val="18"/>
        </w:rPr>
      </w:pPr>
    </w:p>
    <w:p w14:paraId="59EA231C" w14:textId="3B7F15B3" w:rsidR="00C324BB" w:rsidRPr="00443897" w:rsidRDefault="00C324BB">
      <w:pPr>
        <w:spacing w:line="240" w:lineRule="auto"/>
        <w:rPr>
          <w:rFonts w:cs="Angsana New"/>
          <w:sz w:val="20"/>
          <w:highlight w:val="cyan"/>
          <w:cs/>
          <w:lang w:bidi="th-TH"/>
        </w:rPr>
        <w:sectPr w:rsidR="00C324BB" w:rsidRPr="00443897" w:rsidSect="00330528">
          <w:pgSz w:w="11907" w:h="16840"/>
          <w:pgMar w:top="692" w:right="1151" w:bottom="578" w:left="1151" w:header="720" w:footer="720" w:gutter="0"/>
          <w:cols w:space="720"/>
          <w:docGrid w:linePitch="299"/>
        </w:sectPr>
      </w:pPr>
    </w:p>
    <w:p w14:paraId="67CE51A0" w14:textId="385DF208" w:rsidR="00C324BB" w:rsidRDefault="003E3211" w:rsidP="002364BA">
      <w:pPr>
        <w:ind w:left="540" w:firstLine="720"/>
        <w:rPr>
          <w:sz w:val="20"/>
          <w:lang w:val="en-US"/>
        </w:rPr>
      </w:pPr>
      <w:r>
        <w:rPr>
          <w:sz w:val="20"/>
          <w:lang w:val="en-US"/>
        </w:rPr>
        <w:lastRenderedPageBreak/>
        <w:t xml:space="preserve">  </w:t>
      </w:r>
      <w:r w:rsidR="00C324BB" w:rsidRPr="006E5A3A">
        <w:rPr>
          <w:sz w:val="20"/>
          <w:lang w:val="en-US"/>
        </w:rPr>
        <w:t>Financial information of the Group</w:t>
      </w:r>
      <w:r w:rsidR="00C324BB" w:rsidRPr="00443897">
        <w:rPr>
          <w:sz w:val="20"/>
          <w:cs/>
          <w:lang w:val="en-US" w:bidi="th-TH"/>
        </w:rPr>
        <w:t xml:space="preserve"> </w:t>
      </w:r>
      <w:r w:rsidR="00C324BB" w:rsidRPr="006E5A3A">
        <w:rPr>
          <w:sz w:val="20"/>
          <w:lang w:val="en-US"/>
        </w:rPr>
        <w:t xml:space="preserve">presented by segments for the </w:t>
      </w:r>
      <w:r w:rsidR="00E02050">
        <w:rPr>
          <w:sz w:val="20"/>
          <w:lang w:val="en-US"/>
        </w:rPr>
        <w:t>year</w:t>
      </w:r>
      <w:r w:rsidR="00C324BB" w:rsidRPr="006E5A3A">
        <w:rPr>
          <w:sz w:val="20"/>
          <w:lang w:val="en-US"/>
        </w:rPr>
        <w:t xml:space="preserve"> ended </w:t>
      </w:r>
      <w:r w:rsidR="00C324BB">
        <w:rPr>
          <w:sz w:val="20"/>
          <w:lang w:val="en-US"/>
        </w:rPr>
        <w:t>31 December</w:t>
      </w:r>
      <w:r w:rsidR="00C324BB" w:rsidRPr="006E5A3A">
        <w:rPr>
          <w:sz w:val="20"/>
          <w:lang w:val="en-US"/>
        </w:rPr>
        <w:t xml:space="preserve"> 202</w:t>
      </w:r>
      <w:r w:rsidR="00C60BDE">
        <w:rPr>
          <w:sz w:val="20"/>
          <w:lang w:val="en-US"/>
        </w:rPr>
        <w:t>1</w:t>
      </w:r>
      <w:r w:rsidR="00C324BB" w:rsidRPr="006E5A3A">
        <w:rPr>
          <w:sz w:val="20"/>
          <w:lang w:val="en-US"/>
        </w:rPr>
        <w:t xml:space="preserve"> and 20</w:t>
      </w:r>
      <w:r w:rsidR="00C60BDE">
        <w:rPr>
          <w:sz w:val="20"/>
          <w:lang w:val="en-US"/>
        </w:rPr>
        <w:t>20</w:t>
      </w:r>
      <w:r w:rsidR="00C324BB" w:rsidRPr="006E5A3A">
        <w:rPr>
          <w:sz w:val="20"/>
          <w:lang w:val="en-US"/>
        </w:rPr>
        <w:t xml:space="preserve"> are as follow</w:t>
      </w:r>
      <w:r w:rsidR="00C324BB">
        <w:rPr>
          <w:sz w:val="20"/>
          <w:lang w:val="en-US"/>
        </w:rPr>
        <w:t>s</w:t>
      </w:r>
      <w:r w:rsidR="00C324BB" w:rsidRPr="00443897">
        <w:rPr>
          <w:sz w:val="20"/>
          <w:cs/>
          <w:lang w:val="en-US" w:bidi="th-TH"/>
        </w:rPr>
        <w:t>:</w:t>
      </w:r>
    </w:p>
    <w:p w14:paraId="6BE898E9" w14:textId="77777777" w:rsidR="00C324BB" w:rsidRPr="006E5A3A" w:rsidRDefault="00C324BB" w:rsidP="00C324BB">
      <w:pPr>
        <w:ind w:left="540"/>
      </w:pPr>
    </w:p>
    <w:tbl>
      <w:tblPr>
        <w:tblStyle w:val="TableGrid"/>
        <w:tblW w:w="4246" w:type="pct"/>
        <w:tblInd w:w="12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87"/>
        <w:gridCol w:w="892"/>
        <w:gridCol w:w="244"/>
        <w:gridCol w:w="887"/>
        <w:gridCol w:w="239"/>
        <w:gridCol w:w="814"/>
        <w:gridCol w:w="239"/>
        <w:gridCol w:w="757"/>
        <w:gridCol w:w="239"/>
        <w:gridCol w:w="825"/>
        <w:gridCol w:w="239"/>
        <w:gridCol w:w="752"/>
        <w:gridCol w:w="239"/>
        <w:gridCol w:w="752"/>
        <w:gridCol w:w="239"/>
        <w:gridCol w:w="727"/>
        <w:gridCol w:w="239"/>
        <w:gridCol w:w="933"/>
        <w:gridCol w:w="239"/>
        <w:gridCol w:w="885"/>
      </w:tblGrid>
      <w:tr w:rsidR="00E02050" w:rsidRPr="00E44A99" w14:paraId="0E7D0809" w14:textId="77777777" w:rsidTr="002D7D30">
        <w:trPr>
          <w:trHeight w:val="227"/>
          <w:tblHeader/>
        </w:trPr>
        <w:tc>
          <w:tcPr>
            <w:tcW w:w="1175" w:type="pct"/>
            <w:shd w:val="clear" w:color="auto" w:fill="auto"/>
            <w:vAlign w:val="bottom"/>
          </w:tcPr>
          <w:p w14:paraId="711E4A67" w14:textId="77777777" w:rsidR="00C324BB" w:rsidRPr="00685D23" w:rsidRDefault="00C324BB" w:rsidP="00E02050">
            <w:pPr>
              <w:autoSpaceDE w:val="0"/>
              <w:autoSpaceDN w:val="0"/>
              <w:adjustRightInd w:val="0"/>
              <w:spacing w:line="240" w:lineRule="auto"/>
              <w:ind w:right="-100"/>
              <w:rPr>
                <w:b/>
                <w:bCs/>
                <w:i/>
                <w:iCs/>
                <w:color w:val="0000FF"/>
                <w:sz w:val="18"/>
                <w:szCs w:val="18"/>
                <w:rtl/>
                <w:cs/>
                <w:lang w:val="en-US" w:bidi="th-TH"/>
              </w:rPr>
            </w:pPr>
          </w:p>
        </w:tc>
        <w:tc>
          <w:tcPr>
            <w:tcW w:w="3825" w:type="pct"/>
            <w:gridSpan w:val="19"/>
            <w:vAlign w:val="bottom"/>
          </w:tcPr>
          <w:p w14:paraId="3219451C" w14:textId="77777777" w:rsidR="00C324BB" w:rsidRPr="00E44A99" w:rsidRDefault="00C324BB" w:rsidP="00F36896">
            <w:pPr>
              <w:spacing w:line="240" w:lineRule="auto"/>
              <w:ind w:left="-95" w:right="-120"/>
              <w:jc w:val="center"/>
              <w:rPr>
                <w:b/>
                <w:bCs/>
                <w:sz w:val="18"/>
                <w:szCs w:val="18"/>
              </w:rPr>
            </w:pPr>
            <w:r w:rsidRPr="00E44A99">
              <w:rPr>
                <w:b/>
                <w:bCs/>
                <w:sz w:val="18"/>
                <w:szCs w:val="18"/>
              </w:rPr>
              <w:t>Consolidated financial statements</w:t>
            </w:r>
          </w:p>
        </w:tc>
      </w:tr>
      <w:tr w:rsidR="00EA10F0" w:rsidRPr="00E44A99" w14:paraId="3B6945BB" w14:textId="77777777" w:rsidTr="00737249">
        <w:trPr>
          <w:trHeight w:val="227"/>
          <w:tblHeader/>
        </w:trPr>
        <w:tc>
          <w:tcPr>
            <w:tcW w:w="1175" w:type="pct"/>
            <w:shd w:val="clear" w:color="auto" w:fill="auto"/>
            <w:vAlign w:val="bottom"/>
          </w:tcPr>
          <w:p w14:paraId="6DA9F1F8" w14:textId="77777777" w:rsidR="00C324BB" w:rsidRPr="00E44A99" w:rsidRDefault="00C324BB" w:rsidP="00E02050">
            <w:pPr>
              <w:spacing w:line="240" w:lineRule="auto"/>
              <w:ind w:right="-100"/>
              <w:rPr>
                <w:b/>
                <w:bCs/>
                <w:i/>
                <w:iCs/>
                <w:sz w:val="18"/>
                <w:szCs w:val="18"/>
                <w:rtl/>
                <w:cs/>
              </w:rPr>
            </w:pPr>
          </w:p>
        </w:tc>
        <w:tc>
          <w:tcPr>
            <w:tcW w:w="746" w:type="pct"/>
            <w:gridSpan w:val="3"/>
            <w:vAlign w:val="bottom"/>
          </w:tcPr>
          <w:p w14:paraId="2BB4B9D8" w14:textId="77777777" w:rsidR="00C324BB" w:rsidRPr="00E44A99" w:rsidRDefault="00C324BB" w:rsidP="00F36896">
            <w:pPr>
              <w:autoSpaceDE w:val="0"/>
              <w:autoSpaceDN w:val="0"/>
              <w:adjustRightInd w:val="0"/>
              <w:spacing w:line="240" w:lineRule="auto"/>
              <w:jc w:val="center"/>
              <w:rPr>
                <w:sz w:val="18"/>
                <w:szCs w:val="18"/>
                <w:rtl/>
                <w:cs/>
              </w:rPr>
            </w:pPr>
            <w:r w:rsidRPr="00E44A99">
              <w:rPr>
                <w:sz w:val="18"/>
                <w:szCs w:val="18"/>
              </w:rPr>
              <w:t>Lending business</w:t>
            </w:r>
          </w:p>
        </w:tc>
        <w:tc>
          <w:tcPr>
            <w:tcW w:w="88" w:type="pct"/>
            <w:vAlign w:val="bottom"/>
          </w:tcPr>
          <w:p w14:paraId="4F4A6BF5" w14:textId="77777777" w:rsidR="00C324BB" w:rsidRPr="00E44A99" w:rsidRDefault="00C324BB" w:rsidP="00F36896">
            <w:pPr>
              <w:spacing w:line="240" w:lineRule="auto"/>
              <w:jc w:val="center"/>
              <w:rPr>
                <w:sz w:val="18"/>
                <w:szCs w:val="18"/>
              </w:rPr>
            </w:pPr>
          </w:p>
        </w:tc>
        <w:tc>
          <w:tcPr>
            <w:tcW w:w="667" w:type="pct"/>
            <w:gridSpan w:val="3"/>
            <w:vAlign w:val="bottom"/>
          </w:tcPr>
          <w:p w14:paraId="751C83B2" w14:textId="77777777" w:rsidR="00C324BB" w:rsidRPr="00E44A99" w:rsidRDefault="00C324BB" w:rsidP="00F36896">
            <w:pPr>
              <w:autoSpaceDE w:val="0"/>
              <w:autoSpaceDN w:val="0"/>
              <w:adjustRightInd w:val="0"/>
              <w:spacing w:line="240" w:lineRule="auto"/>
              <w:jc w:val="center"/>
              <w:rPr>
                <w:sz w:val="18"/>
                <w:szCs w:val="18"/>
                <w:rtl/>
                <w:cs/>
              </w:rPr>
            </w:pPr>
            <w:r w:rsidRPr="00E44A99">
              <w:rPr>
                <w:sz w:val="18"/>
                <w:szCs w:val="18"/>
              </w:rPr>
              <w:t>Insurance broker</w:t>
            </w:r>
          </w:p>
        </w:tc>
        <w:tc>
          <w:tcPr>
            <w:tcW w:w="88" w:type="pct"/>
            <w:vAlign w:val="bottom"/>
          </w:tcPr>
          <w:p w14:paraId="61F540DE" w14:textId="77777777" w:rsidR="00C324BB" w:rsidRPr="00E44A99" w:rsidRDefault="00C324BB" w:rsidP="00F36896">
            <w:pPr>
              <w:spacing w:line="240" w:lineRule="auto"/>
              <w:jc w:val="center"/>
              <w:rPr>
                <w:sz w:val="18"/>
                <w:szCs w:val="18"/>
              </w:rPr>
            </w:pPr>
          </w:p>
        </w:tc>
        <w:tc>
          <w:tcPr>
            <w:tcW w:w="669" w:type="pct"/>
            <w:gridSpan w:val="3"/>
            <w:vAlign w:val="bottom"/>
          </w:tcPr>
          <w:p w14:paraId="18C67292" w14:textId="07033B20" w:rsidR="00C324BB" w:rsidRPr="00E44A99" w:rsidRDefault="00D76BA2" w:rsidP="00F36896">
            <w:pPr>
              <w:spacing w:line="240" w:lineRule="auto"/>
              <w:ind w:left="-100" w:right="-110"/>
              <w:jc w:val="center"/>
              <w:rPr>
                <w:sz w:val="18"/>
                <w:szCs w:val="18"/>
                <w:cs/>
                <w:lang w:val="en-US" w:bidi="th-TH"/>
              </w:rPr>
            </w:pPr>
            <w:r>
              <w:rPr>
                <w:sz w:val="18"/>
                <w:szCs w:val="18"/>
              </w:rPr>
              <w:t>H</w:t>
            </w:r>
            <w:r w:rsidR="00C324BB" w:rsidRPr="00E44A99">
              <w:rPr>
                <w:sz w:val="18"/>
                <w:szCs w:val="18"/>
              </w:rPr>
              <w:t>ire</w:t>
            </w:r>
            <w:r w:rsidR="00C324BB" w:rsidRPr="00443897">
              <w:rPr>
                <w:sz w:val="18"/>
                <w:szCs w:val="18"/>
                <w:cs/>
                <w:lang w:bidi="th-TH"/>
              </w:rPr>
              <w:t xml:space="preserve"> </w:t>
            </w:r>
            <w:r w:rsidR="00C324BB" w:rsidRPr="00E44A99">
              <w:rPr>
                <w:sz w:val="18"/>
                <w:szCs w:val="18"/>
              </w:rPr>
              <w:t>purchase</w:t>
            </w:r>
            <w:r w:rsidR="00C324BB" w:rsidRPr="00443897">
              <w:rPr>
                <w:sz w:val="18"/>
                <w:szCs w:val="18"/>
                <w:cs/>
                <w:lang w:bidi="th-TH"/>
              </w:rPr>
              <w:t xml:space="preserve"> </w:t>
            </w:r>
          </w:p>
        </w:tc>
        <w:tc>
          <w:tcPr>
            <w:tcW w:w="88" w:type="pct"/>
            <w:vAlign w:val="bottom"/>
          </w:tcPr>
          <w:p w14:paraId="1026106D" w14:textId="77777777" w:rsidR="00C324BB" w:rsidRPr="00E44A99" w:rsidRDefault="00C324BB" w:rsidP="00F36896">
            <w:pPr>
              <w:spacing w:line="240" w:lineRule="auto"/>
              <w:jc w:val="center"/>
              <w:rPr>
                <w:sz w:val="18"/>
                <w:szCs w:val="18"/>
              </w:rPr>
            </w:pPr>
          </w:p>
        </w:tc>
        <w:tc>
          <w:tcPr>
            <w:tcW w:w="633" w:type="pct"/>
            <w:gridSpan w:val="3"/>
            <w:vAlign w:val="bottom"/>
          </w:tcPr>
          <w:p w14:paraId="1F50E0B8" w14:textId="77777777" w:rsidR="00C324BB" w:rsidRPr="00E44A99" w:rsidRDefault="00C324BB" w:rsidP="00F36896">
            <w:pPr>
              <w:spacing w:line="240" w:lineRule="auto"/>
              <w:ind w:left="-95" w:right="-120"/>
              <w:jc w:val="center"/>
              <w:rPr>
                <w:sz w:val="18"/>
                <w:szCs w:val="18"/>
                <w:rtl/>
                <w:cs/>
              </w:rPr>
            </w:pPr>
            <w:r w:rsidRPr="00E44A99">
              <w:rPr>
                <w:sz w:val="18"/>
                <w:szCs w:val="18"/>
              </w:rPr>
              <w:t>Elimination</w:t>
            </w:r>
          </w:p>
        </w:tc>
        <w:tc>
          <w:tcPr>
            <w:tcW w:w="88" w:type="pct"/>
            <w:vAlign w:val="bottom"/>
          </w:tcPr>
          <w:p w14:paraId="7CC9B261" w14:textId="77777777" w:rsidR="00C324BB" w:rsidRPr="00E44A99" w:rsidRDefault="00C324BB" w:rsidP="00F36896">
            <w:pPr>
              <w:spacing w:line="240" w:lineRule="auto"/>
              <w:jc w:val="center"/>
              <w:rPr>
                <w:sz w:val="18"/>
                <w:szCs w:val="18"/>
              </w:rPr>
            </w:pPr>
          </w:p>
        </w:tc>
        <w:tc>
          <w:tcPr>
            <w:tcW w:w="758" w:type="pct"/>
            <w:gridSpan w:val="3"/>
            <w:vAlign w:val="bottom"/>
          </w:tcPr>
          <w:p w14:paraId="60CD34A3" w14:textId="77777777" w:rsidR="00C324BB" w:rsidRPr="00E44A99" w:rsidRDefault="00C324BB" w:rsidP="00F36896">
            <w:pPr>
              <w:spacing w:line="240" w:lineRule="auto"/>
              <w:ind w:left="-95" w:right="-120"/>
              <w:jc w:val="center"/>
              <w:rPr>
                <w:sz w:val="18"/>
                <w:szCs w:val="18"/>
                <w:rtl/>
                <w:cs/>
              </w:rPr>
            </w:pPr>
            <w:r w:rsidRPr="00E44A99">
              <w:rPr>
                <w:sz w:val="18"/>
                <w:szCs w:val="18"/>
              </w:rPr>
              <w:t>Total</w:t>
            </w:r>
          </w:p>
        </w:tc>
      </w:tr>
      <w:tr w:rsidR="00EA10F0" w:rsidRPr="00E44A99" w14:paraId="79C13BAE" w14:textId="77777777" w:rsidTr="00737249">
        <w:trPr>
          <w:trHeight w:val="227"/>
          <w:tblHeader/>
        </w:trPr>
        <w:tc>
          <w:tcPr>
            <w:tcW w:w="1175" w:type="pct"/>
            <w:vAlign w:val="bottom"/>
          </w:tcPr>
          <w:p w14:paraId="50A4DBB8" w14:textId="0173D37B" w:rsidR="00C60BDE" w:rsidRPr="008E325E" w:rsidRDefault="00C60BDE" w:rsidP="00C60BDE">
            <w:pPr>
              <w:spacing w:line="240" w:lineRule="auto"/>
              <w:ind w:right="-100"/>
              <w:rPr>
                <w:b/>
                <w:bCs/>
                <w:i/>
                <w:iCs/>
                <w:sz w:val="18"/>
                <w:szCs w:val="18"/>
                <w:rtl/>
                <w:cs/>
              </w:rPr>
            </w:pPr>
            <w:r>
              <w:rPr>
                <w:b/>
                <w:bCs/>
                <w:i/>
                <w:iCs/>
                <w:sz w:val="18"/>
                <w:szCs w:val="18"/>
                <w:lang w:val="en-US"/>
              </w:rPr>
              <w:t>For the year ended 31 December</w:t>
            </w:r>
          </w:p>
        </w:tc>
        <w:tc>
          <w:tcPr>
            <w:tcW w:w="329" w:type="pct"/>
            <w:vAlign w:val="bottom"/>
          </w:tcPr>
          <w:p w14:paraId="5F8DF1F1" w14:textId="13BBFCA0" w:rsidR="00C60BDE" w:rsidRPr="00E44A99" w:rsidRDefault="00C60BDE" w:rsidP="00C60BDE">
            <w:pPr>
              <w:spacing w:line="240" w:lineRule="auto"/>
              <w:ind w:left="-95" w:right="-120"/>
              <w:jc w:val="center"/>
              <w:rPr>
                <w:sz w:val="18"/>
                <w:szCs w:val="18"/>
              </w:rPr>
            </w:pPr>
            <w:r w:rsidRPr="00E44A99">
              <w:rPr>
                <w:sz w:val="18"/>
                <w:szCs w:val="18"/>
              </w:rPr>
              <w:t>202</w:t>
            </w:r>
            <w:r>
              <w:rPr>
                <w:sz w:val="18"/>
                <w:szCs w:val="18"/>
              </w:rPr>
              <w:t>1</w:t>
            </w:r>
          </w:p>
        </w:tc>
        <w:tc>
          <w:tcPr>
            <w:tcW w:w="90" w:type="pct"/>
            <w:vAlign w:val="bottom"/>
          </w:tcPr>
          <w:p w14:paraId="63878B0E" w14:textId="77777777" w:rsidR="00C60BDE" w:rsidRPr="00E44A99" w:rsidRDefault="00C60BDE" w:rsidP="00C60BDE">
            <w:pPr>
              <w:spacing w:line="240" w:lineRule="auto"/>
              <w:jc w:val="center"/>
              <w:rPr>
                <w:sz w:val="18"/>
                <w:szCs w:val="18"/>
              </w:rPr>
            </w:pPr>
          </w:p>
        </w:tc>
        <w:tc>
          <w:tcPr>
            <w:tcW w:w="327" w:type="pct"/>
            <w:vAlign w:val="bottom"/>
          </w:tcPr>
          <w:p w14:paraId="61EE967D" w14:textId="2F0C582C" w:rsidR="00C60BDE" w:rsidRPr="00E44A99" w:rsidRDefault="00C60BDE" w:rsidP="00C60BDE">
            <w:pPr>
              <w:spacing w:line="240" w:lineRule="auto"/>
              <w:ind w:left="-95" w:right="-120"/>
              <w:jc w:val="center"/>
              <w:rPr>
                <w:sz w:val="18"/>
                <w:szCs w:val="18"/>
                <w:rtl/>
                <w:cs/>
              </w:rPr>
            </w:pPr>
            <w:r w:rsidRPr="00E44A99">
              <w:rPr>
                <w:sz w:val="18"/>
                <w:szCs w:val="18"/>
              </w:rPr>
              <w:t>20</w:t>
            </w:r>
            <w:r>
              <w:rPr>
                <w:sz w:val="18"/>
                <w:szCs w:val="18"/>
              </w:rPr>
              <w:t>20</w:t>
            </w:r>
          </w:p>
        </w:tc>
        <w:tc>
          <w:tcPr>
            <w:tcW w:w="88" w:type="pct"/>
            <w:vAlign w:val="bottom"/>
          </w:tcPr>
          <w:p w14:paraId="191023A9" w14:textId="77777777" w:rsidR="00C60BDE" w:rsidRPr="00E44A99" w:rsidRDefault="00C60BDE" w:rsidP="00C60BDE">
            <w:pPr>
              <w:spacing w:line="240" w:lineRule="auto"/>
              <w:jc w:val="center"/>
              <w:rPr>
                <w:sz w:val="18"/>
                <w:szCs w:val="18"/>
              </w:rPr>
            </w:pPr>
          </w:p>
        </w:tc>
        <w:tc>
          <w:tcPr>
            <w:tcW w:w="300" w:type="pct"/>
            <w:vAlign w:val="bottom"/>
          </w:tcPr>
          <w:p w14:paraId="1B34D39A" w14:textId="009945A1" w:rsidR="00C60BDE" w:rsidRPr="00E44A99" w:rsidRDefault="00C60BDE" w:rsidP="00C60BDE">
            <w:pPr>
              <w:spacing w:line="240" w:lineRule="auto"/>
              <w:ind w:left="-129" w:right="-86"/>
              <w:jc w:val="center"/>
              <w:rPr>
                <w:sz w:val="18"/>
                <w:szCs w:val="18"/>
              </w:rPr>
            </w:pPr>
            <w:r w:rsidRPr="00E44A99">
              <w:rPr>
                <w:sz w:val="18"/>
                <w:szCs w:val="18"/>
              </w:rPr>
              <w:t>202</w:t>
            </w:r>
            <w:r>
              <w:rPr>
                <w:sz w:val="18"/>
                <w:szCs w:val="18"/>
              </w:rPr>
              <w:t>1</w:t>
            </w:r>
          </w:p>
        </w:tc>
        <w:tc>
          <w:tcPr>
            <w:tcW w:w="88" w:type="pct"/>
            <w:vAlign w:val="bottom"/>
          </w:tcPr>
          <w:p w14:paraId="54A6802E" w14:textId="77777777" w:rsidR="00C60BDE" w:rsidRPr="00E44A99" w:rsidRDefault="00C60BDE" w:rsidP="00C60BDE">
            <w:pPr>
              <w:spacing w:line="240" w:lineRule="auto"/>
              <w:jc w:val="center"/>
              <w:rPr>
                <w:sz w:val="18"/>
                <w:szCs w:val="18"/>
              </w:rPr>
            </w:pPr>
          </w:p>
        </w:tc>
        <w:tc>
          <w:tcPr>
            <w:tcW w:w="279" w:type="pct"/>
            <w:vAlign w:val="bottom"/>
          </w:tcPr>
          <w:p w14:paraId="12903842" w14:textId="0BF894B7" w:rsidR="00C60BDE" w:rsidRPr="00E44A99" w:rsidRDefault="00C60BDE" w:rsidP="00C60BDE">
            <w:pPr>
              <w:spacing w:line="240" w:lineRule="auto"/>
              <w:ind w:left="-95" w:right="-120"/>
              <w:jc w:val="center"/>
              <w:rPr>
                <w:sz w:val="18"/>
                <w:szCs w:val="18"/>
                <w:cs/>
                <w:lang w:bidi="th-TH"/>
              </w:rPr>
            </w:pPr>
            <w:r w:rsidRPr="00E44A99">
              <w:rPr>
                <w:sz w:val="18"/>
                <w:szCs w:val="18"/>
              </w:rPr>
              <w:t>20</w:t>
            </w:r>
            <w:r>
              <w:rPr>
                <w:sz w:val="18"/>
                <w:szCs w:val="18"/>
              </w:rPr>
              <w:t>20</w:t>
            </w:r>
          </w:p>
        </w:tc>
        <w:tc>
          <w:tcPr>
            <w:tcW w:w="88" w:type="pct"/>
            <w:vAlign w:val="bottom"/>
          </w:tcPr>
          <w:p w14:paraId="41CB03C2" w14:textId="77777777" w:rsidR="00C60BDE" w:rsidRPr="00E44A99" w:rsidRDefault="00C60BDE" w:rsidP="00C60BDE">
            <w:pPr>
              <w:spacing w:line="240" w:lineRule="auto"/>
              <w:jc w:val="center"/>
              <w:rPr>
                <w:sz w:val="18"/>
                <w:szCs w:val="18"/>
              </w:rPr>
            </w:pPr>
          </w:p>
        </w:tc>
        <w:tc>
          <w:tcPr>
            <w:tcW w:w="304" w:type="pct"/>
            <w:vAlign w:val="bottom"/>
          </w:tcPr>
          <w:p w14:paraId="245C03C4" w14:textId="50CA9F9F" w:rsidR="00C60BDE" w:rsidRPr="00E44A99" w:rsidRDefault="00C60BDE" w:rsidP="00C60BDE">
            <w:pPr>
              <w:spacing w:line="240" w:lineRule="auto"/>
              <w:ind w:left="-95" w:right="-120"/>
              <w:jc w:val="center"/>
              <w:rPr>
                <w:sz w:val="18"/>
                <w:szCs w:val="18"/>
                <w:rtl/>
                <w:cs/>
              </w:rPr>
            </w:pPr>
            <w:r w:rsidRPr="00E44A99">
              <w:rPr>
                <w:sz w:val="18"/>
                <w:szCs w:val="18"/>
              </w:rPr>
              <w:t>202</w:t>
            </w:r>
            <w:r>
              <w:rPr>
                <w:sz w:val="18"/>
                <w:szCs w:val="18"/>
              </w:rPr>
              <w:t>1</w:t>
            </w:r>
          </w:p>
        </w:tc>
        <w:tc>
          <w:tcPr>
            <w:tcW w:w="88" w:type="pct"/>
            <w:vAlign w:val="bottom"/>
          </w:tcPr>
          <w:p w14:paraId="79094B52" w14:textId="77777777" w:rsidR="00C60BDE" w:rsidRPr="00E44A99" w:rsidRDefault="00C60BDE" w:rsidP="00C60BDE">
            <w:pPr>
              <w:spacing w:line="240" w:lineRule="auto"/>
              <w:jc w:val="center"/>
              <w:rPr>
                <w:sz w:val="18"/>
                <w:szCs w:val="18"/>
              </w:rPr>
            </w:pPr>
          </w:p>
        </w:tc>
        <w:tc>
          <w:tcPr>
            <w:tcW w:w="277" w:type="pct"/>
            <w:vAlign w:val="bottom"/>
          </w:tcPr>
          <w:p w14:paraId="749B6FD0" w14:textId="144A8B55" w:rsidR="00C60BDE" w:rsidRPr="00E44A99" w:rsidRDefault="00C60BDE" w:rsidP="00C60BDE">
            <w:pPr>
              <w:spacing w:line="240" w:lineRule="auto"/>
              <w:ind w:left="-95" w:right="-120"/>
              <w:jc w:val="center"/>
              <w:rPr>
                <w:sz w:val="18"/>
                <w:szCs w:val="18"/>
                <w:rtl/>
                <w:cs/>
              </w:rPr>
            </w:pPr>
            <w:r w:rsidRPr="00E44A99">
              <w:rPr>
                <w:sz w:val="18"/>
                <w:szCs w:val="18"/>
              </w:rPr>
              <w:t>20</w:t>
            </w:r>
            <w:r>
              <w:rPr>
                <w:sz w:val="18"/>
                <w:szCs w:val="18"/>
              </w:rPr>
              <w:t>20</w:t>
            </w:r>
          </w:p>
        </w:tc>
        <w:tc>
          <w:tcPr>
            <w:tcW w:w="88" w:type="pct"/>
            <w:vAlign w:val="bottom"/>
          </w:tcPr>
          <w:p w14:paraId="0A1D757A" w14:textId="77777777" w:rsidR="00C60BDE" w:rsidRPr="00E44A99" w:rsidRDefault="00C60BDE" w:rsidP="00C60BDE">
            <w:pPr>
              <w:spacing w:line="240" w:lineRule="auto"/>
              <w:jc w:val="center"/>
              <w:rPr>
                <w:sz w:val="18"/>
                <w:szCs w:val="18"/>
              </w:rPr>
            </w:pPr>
          </w:p>
        </w:tc>
        <w:tc>
          <w:tcPr>
            <w:tcW w:w="277" w:type="pct"/>
            <w:vAlign w:val="bottom"/>
          </w:tcPr>
          <w:p w14:paraId="273086FD" w14:textId="24F7B9BE" w:rsidR="00C60BDE" w:rsidRPr="00E44A99" w:rsidRDefault="00C60BDE" w:rsidP="00C60BDE">
            <w:pPr>
              <w:spacing w:line="240" w:lineRule="auto"/>
              <w:ind w:left="-129" w:right="-86"/>
              <w:jc w:val="center"/>
              <w:rPr>
                <w:sz w:val="18"/>
                <w:szCs w:val="18"/>
                <w:rtl/>
                <w:cs/>
                <w:lang w:bidi="th-TH"/>
              </w:rPr>
            </w:pPr>
            <w:r w:rsidRPr="00E44A99">
              <w:rPr>
                <w:sz w:val="18"/>
                <w:szCs w:val="18"/>
              </w:rPr>
              <w:t>202</w:t>
            </w:r>
            <w:r>
              <w:rPr>
                <w:sz w:val="18"/>
                <w:szCs w:val="18"/>
              </w:rPr>
              <w:t>1</w:t>
            </w:r>
          </w:p>
        </w:tc>
        <w:tc>
          <w:tcPr>
            <w:tcW w:w="88" w:type="pct"/>
            <w:vAlign w:val="bottom"/>
          </w:tcPr>
          <w:p w14:paraId="0BB75E32" w14:textId="77777777" w:rsidR="00C60BDE" w:rsidRPr="00E44A99" w:rsidRDefault="00C60BDE" w:rsidP="00C60BDE">
            <w:pPr>
              <w:spacing w:line="240" w:lineRule="auto"/>
              <w:jc w:val="center"/>
              <w:rPr>
                <w:sz w:val="18"/>
                <w:szCs w:val="18"/>
              </w:rPr>
            </w:pPr>
          </w:p>
        </w:tc>
        <w:tc>
          <w:tcPr>
            <w:tcW w:w="268" w:type="pct"/>
            <w:vAlign w:val="bottom"/>
          </w:tcPr>
          <w:p w14:paraId="14A5662E" w14:textId="0AA32FC8" w:rsidR="00C60BDE" w:rsidRPr="00E44A99" w:rsidRDefault="00C60BDE" w:rsidP="00C60BDE">
            <w:pPr>
              <w:spacing w:line="240" w:lineRule="auto"/>
              <w:ind w:left="-95" w:right="-120"/>
              <w:jc w:val="center"/>
              <w:rPr>
                <w:sz w:val="18"/>
                <w:szCs w:val="18"/>
                <w:rtl/>
                <w:cs/>
              </w:rPr>
            </w:pPr>
            <w:r w:rsidRPr="00E44A99">
              <w:rPr>
                <w:sz w:val="18"/>
                <w:szCs w:val="18"/>
              </w:rPr>
              <w:t>20</w:t>
            </w:r>
            <w:r>
              <w:rPr>
                <w:sz w:val="18"/>
                <w:szCs w:val="18"/>
              </w:rPr>
              <w:t>20</w:t>
            </w:r>
          </w:p>
        </w:tc>
        <w:tc>
          <w:tcPr>
            <w:tcW w:w="88" w:type="pct"/>
            <w:vAlign w:val="bottom"/>
          </w:tcPr>
          <w:p w14:paraId="284DA72A" w14:textId="77777777" w:rsidR="00C60BDE" w:rsidRPr="00E44A99" w:rsidRDefault="00C60BDE" w:rsidP="00C60BDE">
            <w:pPr>
              <w:spacing w:line="240" w:lineRule="auto"/>
              <w:jc w:val="center"/>
              <w:rPr>
                <w:sz w:val="18"/>
                <w:szCs w:val="18"/>
              </w:rPr>
            </w:pPr>
          </w:p>
        </w:tc>
        <w:tc>
          <w:tcPr>
            <w:tcW w:w="344" w:type="pct"/>
            <w:vAlign w:val="bottom"/>
          </w:tcPr>
          <w:p w14:paraId="4612AF6E" w14:textId="28267DE5" w:rsidR="00C60BDE" w:rsidRPr="00E44A99" w:rsidRDefault="00C60BDE" w:rsidP="00C60BDE">
            <w:pPr>
              <w:spacing w:line="240" w:lineRule="auto"/>
              <w:ind w:left="-95" w:right="-120"/>
              <w:jc w:val="center"/>
              <w:rPr>
                <w:sz w:val="18"/>
                <w:szCs w:val="18"/>
                <w:rtl/>
                <w:cs/>
              </w:rPr>
            </w:pPr>
            <w:r w:rsidRPr="00E44A99">
              <w:rPr>
                <w:sz w:val="18"/>
                <w:szCs w:val="18"/>
              </w:rPr>
              <w:t>202</w:t>
            </w:r>
            <w:r>
              <w:rPr>
                <w:sz w:val="18"/>
                <w:szCs w:val="18"/>
              </w:rPr>
              <w:t>1</w:t>
            </w:r>
          </w:p>
        </w:tc>
        <w:tc>
          <w:tcPr>
            <w:tcW w:w="88" w:type="pct"/>
            <w:vAlign w:val="bottom"/>
          </w:tcPr>
          <w:p w14:paraId="55E0D924" w14:textId="77777777" w:rsidR="00C60BDE" w:rsidRPr="00E44A99" w:rsidRDefault="00C60BDE" w:rsidP="00C60BDE">
            <w:pPr>
              <w:spacing w:line="240" w:lineRule="auto"/>
              <w:jc w:val="center"/>
              <w:rPr>
                <w:sz w:val="18"/>
                <w:szCs w:val="18"/>
              </w:rPr>
            </w:pPr>
          </w:p>
        </w:tc>
        <w:tc>
          <w:tcPr>
            <w:tcW w:w="326" w:type="pct"/>
            <w:vAlign w:val="bottom"/>
          </w:tcPr>
          <w:p w14:paraId="2DF70D2D" w14:textId="299627D2" w:rsidR="00C60BDE" w:rsidRPr="00E44A99" w:rsidRDefault="00C60BDE" w:rsidP="00C60BDE">
            <w:pPr>
              <w:spacing w:line="240" w:lineRule="auto"/>
              <w:ind w:left="-95" w:right="-120"/>
              <w:jc w:val="center"/>
              <w:rPr>
                <w:sz w:val="18"/>
                <w:szCs w:val="18"/>
                <w:rtl/>
                <w:cs/>
              </w:rPr>
            </w:pPr>
            <w:r w:rsidRPr="00E44A99">
              <w:rPr>
                <w:sz w:val="18"/>
                <w:szCs w:val="18"/>
              </w:rPr>
              <w:t>20</w:t>
            </w:r>
            <w:r>
              <w:rPr>
                <w:sz w:val="18"/>
                <w:szCs w:val="18"/>
              </w:rPr>
              <w:t>20</w:t>
            </w:r>
          </w:p>
        </w:tc>
      </w:tr>
      <w:tr w:rsidR="00C60BDE" w:rsidRPr="00E44A99" w14:paraId="36664737" w14:textId="77777777" w:rsidTr="002D7D30">
        <w:trPr>
          <w:trHeight w:val="227"/>
          <w:tblHeader/>
        </w:trPr>
        <w:tc>
          <w:tcPr>
            <w:tcW w:w="1175" w:type="pct"/>
            <w:vAlign w:val="bottom"/>
          </w:tcPr>
          <w:p w14:paraId="051B753B" w14:textId="77777777" w:rsidR="00C60BDE" w:rsidRPr="00E44A99" w:rsidRDefault="00C60BDE" w:rsidP="00C60BDE">
            <w:pPr>
              <w:spacing w:line="240" w:lineRule="auto"/>
              <w:ind w:right="-100"/>
              <w:rPr>
                <w:b/>
                <w:bCs/>
                <w:i/>
                <w:iCs/>
                <w:sz w:val="18"/>
                <w:szCs w:val="18"/>
                <w:rtl/>
                <w:cs/>
              </w:rPr>
            </w:pPr>
          </w:p>
        </w:tc>
        <w:tc>
          <w:tcPr>
            <w:tcW w:w="3825" w:type="pct"/>
            <w:gridSpan w:val="19"/>
            <w:vAlign w:val="bottom"/>
          </w:tcPr>
          <w:p w14:paraId="096D0505" w14:textId="77777777" w:rsidR="00C60BDE" w:rsidRPr="00E44A99" w:rsidRDefault="00C60BDE" w:rsidP="00C60BDE">
            <w:pPr>
              <w:spacing w:line="240" w:lineRule="auto"/>
              <w:ind w:left="-95" w:right="-120"/>
              <w:jc w:val="center"/>
              <w:rPr>
                <w:i/>
                <w:iCs/>
                <w:sz w:val="18"/>
                <w:szCs w:val="18"/>
                <w:rtl/>
                <w:cs/>
              </w:rPr>
            </w:pPr>
            <w:r w:rsidRPr="00443897">
              <w:rPr>
                <w:i/>
                <w:iCs/>
                <w:sz w:val="18"/>
                <w:szCs w:val="18"/>
                <w:cs/>
                <w:lang w:bidi="th-TH"/>
              </w:rPr>
              <w:t>(</w:t>
            </w:r>
            <w:r w:rsidRPr="00E44A99">
              <w:rPr>
                <w:i/>
                <w:iCs/>
                <w:sz w:val="18"/>
                <w:szCs w:val="18"/>
              </w:rPr>
              <w:t>in thousand Baht</w:t>
            </w:r>
            <w:r w:rsidRPr="00443897">
              <w:rPr>
                <w:i/>
                <w:iCs/>
                <w:sz w:val="18"/>
                <w:szCs w:val="18"/>
                <w:cs/>
                <w:lang w:bidi="th-TH"/>
              </w:rPr>
              <w:t>)</w:t>
            </w:r>
          </w:p>
        </w:tc>
      </w:tr>
      <w:tr w:rsidR="00EA10F0" w:rsidRPr="00E44A99" w14:paraId="72FBD579" w14:textId="77777777" w:rsidTr="00737249">
        <w:trPr>
          <w:trHeight w:val="227"/>
          <w:tblHeader/>
        </w:trPr>
        <w:tc>
          <w:tcPr>
            <w:tcW w:w="1175" w:type="pct"/>
            <w:shd w:val="clear" w:color="auto" w:fill="auto"/>
          </w:tcPr>
          <w:p w14:paraId="0CC6DDE1" w14:textId="676AC9D6" w:rsidR="00C60BDE" w:rsidRPr="00E44A99" w:rsidRDefault="00C60BDE" w:rsidP="00C60BDE">
            <w:pPr>
              <w:spacing w:line="240" w:lineRule="auto"/>
              <w:ind w:right="-100"/>
              <w:rPr>
                <w:sz w:val="18"/>
                <w:szCs w:val="18"/>
                <w:rtl/>
                <w:cs/>
              </w:rPr>
            </w:pPr>
            <w:r w:rsidRPr="00E44A99">
              <w:rPr>
                <w:sz w:val="18"/>
                <w:szCs w:val="18"/>
              </w:rPr>
              <w:t>Interest</w:t>
            </w:r>
            <w:r w:rsidR="00AC5849">
              <w:rPr>
                <w:sz w:val="18"/>
                <w:szCs w:val="18"/>
              </w:rPr>
              <w:t xml:space="preserve"> income</w:t>
            </w:r>
            <w:r w:rsidRPr="00E44A99">
              <w:rPr>
                <w:sz w:val="18"/>
                <w:szCs w:val="18"/>
              </w:rPr>
              <w:t xml:space="preserve"> from loan </w:t>
            </w:r>
            <w:r w:rsidR="00AA445A" w:rsidRPr="00E44A99">
              <w:rPr>
                <w:sz w:val="18"/>
                <w:szCs w:val="18"/>
              </w:rPr>
              <w:t xml:space="preserve">receivables </w:t>
            </w:r>
          </w:p>
        </w:tc>
        <w:tc>
          <w:tcPr>
            <w:tcW w:w="329" w:type="pct"/>
            <w:shd w:val="clear" w:color="auto" w:fill="auto"/>
            <w:vAlign w:val="bottom"/>
          </w:tcPr>
          <w:p w14:paraId="443AAC7F" w14:textId="77777777" w:rsidR="00C60BDE" w:rsidRPr="00E44A99" w:rsidRDefault="00C60BDE" w:rsidP="00C60BDE">
            <w:pPr>
              <w:tabs>
                <w:tab w:val="decimal" w:pos="624"/>
              </w:tabs>
              <w:spacing w:line="240" w:lineRule="auto"/>
              <w:ind w:left="-108" w:right="-108"/>
              <w:rPr>
                <w:sz w:val="18"/>
                <w:szCs w:val="18"/>
              </w:rPr>
            </w:pPr>
          </w:p>
        </w:tc>
        <w:tc>
          <w:tcPr>
            <w:tcW w:w="90" w:type="pct"/>
            <w:shd w:val="clear" w:color="auto" w:fill="auto"/>
          </w:tcPr>
          <w:p w14:paraId="19F860FA" w14:textId="77777777" w:rsidR="00C60BDE" w:rsidRPr="00E44A99" w:rsidRDefault="00C60BDE" w:rsidP="00C60BDE">
            <w:pPr>
              <w:spacing w:line="240" w:lineRule="auto"/>
              <w:rPr>
                <w:sz w:val="18"/>
                <w:szCs w:val="18"/>
              </w:rPr>
            </w:pPr>
          </w:p>
        </w:tc>
        <w:tc>
          <w:tcPr>
            <w:tcW w:w="327" w:type="pct"/>
            <w:shd w:val="clear" w:color="auto" w:fill="auto"/>
            <w:vAlign w:val="bottom"/>
          </w:tcPr>
          <w:p w14:paraId="68AD0C51" w14:textId="77777777" w:rsidR="00C60BDE" w:rsidRPr="00E44A99" w:rsidRDefault="00C60BDE" w:rsidP="00C60BDE">
            <w:pPr>
              <w:tabs>
                <w:tab w:val="decimal" w:pos="641"/>
              </w:tabs>
              <w:spacing w:line="240" w:lineRule="auto"/>
              <w:ind w:left="-108" w:right="-108"/>
              <w:rPr>
                <w:sz w:val="18"/>
                <w:szCs w:val="18"/>
              </w:rPr>
            </w:pPr>
          </w:p>
        </w:tc>
        <w:tc>
          <w:tcPr>
            <w:tcW w:w="88" w:type="pct"/>
            <w:shd w:val="clear" w:color="auto" w:fill="auto"/>
          </w:tcPr>
          <w:p w14:paraId="51BE73CA" w14:textId="77777777" w:rsidR="00C60BDE" w:rsidRPr="00E44A99" w:rsidRDefault="00C60BDE" w:rsidP="00C60BDE">
            <w:pPr>
              <w:spacing w:line="240" w:lineRule="auto"/>
              <w:rPr>
                <w:sz w:val="18"/>
                <w:szCs w:val="18"/>
              </w:rPr>
            </w:pPr>
          </w:p>
        </w:tc>
        <w:tc>
          <w:tcPr>
            <w:tcW w:w="300" w:type="pct"/>
            <w:shd w:val="clear" w:color="auto" w:fill="auto"/>
            <w:vAlign w:val="bottom"/>
          </w:tcPr>
          <w:p w14:paraId="126CE999" w14:textId="77777777" w:rsidR="00C60BDE" w:rsidRPr="00E44A99" w:rsidRDefault="00C60BDE" w:rsidP="00C60BDE">
            <w:pPr>
              <w:tabs>
                <w:tab w:val="decimal" w:pos="711"/>
              </w:tabs>
              <w:spacing w:line="240" w:lineRule="auto"/>
              <w:ind w:left="-129" w:right="-86"/>
              <w:rPr>
                <w:sz w:val="18"/>
                <w:szCs w:val="18"/>
              </w:rPr>
            </w:pPr>
          </w:p>
        </w:tc>
        <w:tc>
          <w:tcPr>
            <w:tcW w:w="88" w:type="pct"/>
            <w:shd w:val="clear" w:color="auto" w:fill="auto"/>
          </w:tcPr>
          <w:p w14:paraId="774A448E" w14:textId="77777777" w:rsidR="00C60BDE" w:rsidRPr="00E44A99" w:rsidRDefault="00C60BDE" w:rsidP="00C60BDE">
            <w:pPr>
              <w:spacing w:line="240" w:lineRule="auto"/>
              <w:rPr>
                <w:sz w:val="18"/>
                <w:szCs w:val="18"/>
              </w:rPr>
            </w:pPr>
          </w:p>
        </w:tc>
        <w:tc>
          <w:tcPr>
            <w:tcW w:w="279" w:type="pct"/>
            <w:shd w:val="clear" w:color="auto" w:fill="auto"/>
          </w:tcPr>
          <w:p w14:paraId="773501B4" w14:textId="77777777" w:rsidR="00C60BDE" w:rsidRPr="00E44A99" w:rsidRDefault="00C60BDE" w:rsidP="00C60BDE">
            <w:pPr>
              <w:tabs>
                <w:tab w:val="decimal" w:pos="622"/>
              </w:tabs>
              <w:spacing w:line="240" w:lineRule="auto"/>
              <w:ind w:left="-108" w:right="-108"/>
              <w:rPr>
                <w:sz w:val="18"/>
                <w:szCs w:val="18"/>
              </w:rPr>
            </w:pPr>
          </w:p>
        </w:tc>
        <w:tc>
          <w:tcPr>
            <w:tcW w:w="88" w:type="pct"/>
            <w:shd w:val="clear" w:color="auto" w:fill="auto"/>
          </w:tcPr>
          <w:p w14:paraId="478F5BFD" w14:textId="77777777" w:rsidR="00C60BDE" w:rsidRPr="00E44A99" w:rsidRDefault="00C60BDE" w:rsidP="00C60BDE">
            <w:pPr>
              <w:spacing w:line="240" w:lineRule="auto"/>
              <w:rPr>
                <w:sz w:val="18"/>
                <w:szCs w:val="18"/>
              </w:rPr>
            </w:pPr>
          </w:p>
        </w:tc>
        <w:tc>
          <w:tcPr>
            <w:tcW w:w="304" w:type="pct"/>
            <w:shd w:val="clear" w:color="auto" w:fill="auto"/>
            <w:vAlign w:val="bottom"/>
          </w:tcPr>
          <w:p w14:paraId="61C8CDA7" w14:textId="77777777" w:rsidR="00C60BDE" w:rsidRPr="00E44A99" w:rsidRDefault="00C60BDE" w:rsidP="00C60BDE">
            <w:pPr>
              <w:tabs>
                <w:tab w:val="decimal" w:pos="574"/>
              </w:tabs>
              <w:spacing w:line="240" w:lineRule="auto"/>
              <w:ind w:left="-95" w:right="-120"/>
              <w:rPr>
                <w:sz w:val="18"/>
                <w:szCs w:val="18"/>
              </w:rPr>
            </w:pPr>
          </w:p>
        </w:tc>
        <w:tc>
          <w:tcPr>
            <w:tcW w:w="88" w:type="pct"/>
            <w:shd w:val="clear" w:color="auto" w:fill="auto"/>
          </w:tcPr>
          <w:p w14:paraId="6F866A37" w14:textId="77777777" w:rsidR="00C60BDE" w:rsidRPr="00E44A99" w:rsidRDefault="00C60BDE" w:rsidP="00C60BDE">
            <w:pPr>
              <w:spacing w:line="240" w:lineRule="auto"/>
              <w:rPr>
                <w:sz w:val="18"/>
                <w:szCs w:val="18"/>
              </w:rPr>
            </w:pPr>
          </w:p>
        </w:tc>
        <w:tc>
          <w:tcPr>
            <w:tcW w:w="277" w:type="pct"/>
            <w:shd w:val="clear" w:color="auto" w:fill="auto"/>
            <w:vAlign w:val="bottom"/>
          </w:tcPr>
          <w:p w14:paraId="12A5A510" w14:textId="77777777" w:rsidR="00C60BDE" w:rsidRPr="00E44A99" w:rsidRDefault="00C60BDE" w:rsidP="00C60BDE">
            <w:pPr>
              <w:tabs>
                <w:tab w:val="decimal" w:pos="623"/>
              </w:tabs>
              <w:spacing w:line="240" w:lineRule="auto"/>
              <w:ind w:left="-95" w:right="-120"/>
              <w:rPr>
                <w:sz w:val="18"/>
                <w:szCs w:val="18"/>
              </w:rPr>
            </w:pPr>
          </w:p>
        </w:tc>
        <w:tc>
          <w:tcPr>
            <w:tcW w:w="88" w:type="pct"/>
            <w:shd w:val="clear" w:color="auto" w:fill="auto"/>
          </w:tcPr>
          <w:p w14:paraId="77BA0BA2" w14:textId="77777777" w:rsidR="00C60BDE" w:rsidRPr="00E44A99" w:rsidRDefault="00C60BDE" w:rsidP="00C60BDE">
            <w:pPr>
              <w:spacing w:line="240" w:lineRule="auto"/>
              <w:rPr>
                <w:sz w:val="18"/>
                <w:szCs w:val="18"/>
              </w:rPr>
            </w:pPr>
          </w:p>
        </w:tc>
        <w:tc>
          <w:tcPr>
            <w:tcW w:w="277" w:type="pct"/>
            <w:shd w:val="clear" w:color="auto" w:fill="auto"/>
            <w:vAlign w:val="bottom"/>
          </w:tcPr>
          <w:p w14:paraId="375D483A" w14:textId="77777777" w:rsidR="00C60BDE" w:rsidRPr="00E44A99" w:rsidRDefault="00C60BDE" w:rsidP="00C60BDE">
            <w:pPr>
              <w:tabs>
                <w:tab w:val="decimal" w:pos="601"/>
              </w:tabs>
              <w:spacing w:line="240" w:lineRule="auto"/>
              <w:ind w:left="-95" w:right="-120"/>
              <w:rPr>
                <w:sz w:val="18"/>
                <w:szCs w:val="18"/>
              </w:rPr>
            </w:pPr>
          </w:p>
        </w:tc>
        <w:tc>
          <w:tcPr>
            <w:tcW w:w="88" w:type="pct"/>
            <w:shd w:val="clear" w:color="auto" w:fill="auto"/>
          </w:tcPr>
          <w:p w14:paraId="10A8B503" w14:textId="77777777" w:rsidR="00C60BDE" w:rsidRPr="00E44A99" w:rsidRDefault="00C60BDE" w:rsidP="00C60BDE">
            <w:pPr>
              <w:spacing w:line="240" w:lineRule="auto"/>
              <w:rPr>
                <w:sz w:val="18"/>
                <w:szCs w:val="18"/>
              </w:rPr>
            </w:pPr>
          </w:p>
        </w:tc>
        <w:tc>
          <w:tcPr>
            <w:tcW w:w="268" w:type="pct"/>
            <w:shd w:val="clear" w:color="auto" w:fill="auto"/>
            <w:vAlign w:val="bottom"/>
          </w:tcPr>
          <w:p w14:paraId="3334E2B2" w14:textId="77777777" w:rsidR="00C60BDE" w:rsidRPr="00E44A99" w:rsidRDefault="00C60BDE" w:rsidP="00C60BDE">
            <w:pPr>
              <w:tabs>
                <w:tab w:val="decimal" w:pos="565"/>
              </w:tabs>
              <w:spacing w:line="240" w:lineRule="auto"/>
              <w:ind w:left="-95" w:right="-120"/>
              <w:rPr>
                <w:sz w:val="18"/>
                <w:szCs w:val="18"/>
              </w:rPr>
            </w:pPr>
          </w:p>
        </w:tc>
        <w:tc>
          <w:tcPr>
            <w:tcW w:w="88" w:type="pct"/>
            <w:shd w:val="clear" w:color="auto" w:fill="auto"/>
          </w:tcPr>
          <w:p w14:paraId="0EE99FC2" w14:textId="77777777" w:rsidR="00C60BDE" w:rsidRPr="00E44A99" w:rsidRDefault="00C60BDE" w:rsidP="00C60BDE">
            <w:pPr>
              <w:spacing w:line="240" w:lineRule="auto"/>
              <w:rPr>
                <w:sz w:val="18"/>
                <w:szCs w:val="18"/>
              </w:rPr>
            </w:pPr>
          </w:p>
        </w:tc>
        <w:tc>
          <w:tcPr>
            <w:tcW w:w="344" w:type="pct"/>
            <w:shd w:val="clear" w:color="auto" w:fill="auto"/>
            <w:vAlign w:val="bottom"/>
          </w:tcPr>
          <w:p w14:paraId="33A287D4" w14:textId="77777777" w:rsidR="00C60BDE" w:rsidRPr="00E44A99" w:rsidRDefault="00C60BDE" w:rsidP="00C60BDE">
            <w:pPr>
              <w:tabs>
                <w:tab w:val="decimal" w:pos="607"/>
              </w:tabs>
              <w:spacing w:line="240" w:lineRule="auto"/>
              <w:ind w:left="-95" w:right="-120"/>
              <w:rPr>
                <w:sz w:val="18"/>
                <w:szCs w:val="18"/>
              </w:rPr>
            </w:pPr>
          </w:p>
        </w:tc>
        <w:tc>
          <w:tcPr>
            <w:tcW w:w="88" w:type="pct"/>
            <w:shd w:val="clear" w:color="auto" w:fill="auto"/>
          </w:tcPr>
          <w:p w14:paraId="7D41AC40" w14:textId="77777777" w:rsidR="00C60BDE" w:rsidRPr="00E44A99" w:rsidRDefault="00C60BDE" w:rsidP="00C60BDE">
            <w:pPr>
              <w:spacing w:line="240" w:lineRule="auto"/>
              <w:rPr>
                <w:sz w:val="18"/>
                <w:szCs w:val="18"/>
              </w:rPr>
            </w:pPr>
          </w:p>
        </w:tc>
        <w:tc>
          <w:tcPr>
            <w:tcW w:w="326" w:type="pct"/>
            <w:shd w:val="clear" w:color="auto" w:fill="auto"/>
          </w:tcPr>
          <w:p w14:paraId="5B7A0417" w14:textId="77777777" w:rsidR="00C60BDE" w:rsidRPr="00E44A99" w:rsidRDefault="00C60BDE" w:rsidP="00C60BDE">
            <w:pPr>
              <w:tabs>
                <w:tab w:val="decimal" w:pos="641"/>
              </w:tabs>
              <w:spacing w:line="240" w:lineRule="auto"/>
              <w:ind w:left="-108" w:right="-108"/>
              <w:rPr>
                <w:sz w:val="18"/>
                <w:szCs w:val="18"/>
              </w:rPr>
            </w:pPr>
          </w:p>
        </w:tc>
      </w:tr>
      <w:tr w:rsidR="00EA10F0" w:rsidRPr="00E44A99" w14:paraId="6BAF077A" w14:textId="77777777" w:rsidTr="00737249">
        <w:trPr>
          <w:trHeight w:val="115"/>
          <w:tblHeader/>
        </w:trPr>
        <w:tc>
          <w:tcPr>
            <w:tcW w:w="1175" w:type="pct"/>
            <w:shd w:val="clear" w:color="auto" w:fill="auto"/>
          </w:tcPr>
          <w:p w14:paraId="2FCED73B" w14:textId="2A983BFE" w:rsidR="00C60BDE" w:rsidRPr="00065687" w:rsidRDefault="00CC4BCE" w:rsidP="00AA445A">
            <w:pPr>
              <w:spacing w:line="240" w:lineRule="auto"/>
              <w:ind w:left="163" w:right="-100"/>
              <w:rPr>
                <w:sz w:val="18"/>
                <w:szCs w:val="18"/>
              </w:rPr>
            </w:pPr>
            <w:r w:rsidRPr="00065687">
              <w:rPr>
                <w:sz w:val="18"/>
                <w:szCs w:val="18"/>
              </w:rPr>
              <w:t xml:space="preserve">and </w:t>
            </w:r>
            <w:r w:rsidR="00C60BDE" w:rsidRPr="00065687">
              <w:rPr>
                <w:sz w:val="18"/>
                <w:szCs w:val="18"/>
              </w:rPr>
              <w:t>hire purchase receivables</w:t>
            </w:r>
          </w:p>
        </w:tc>
        <w:tc>
          <w:tcPr>
            <w:tcW w:w="329" w:type="pct"/>
            <w:shd w:val="clear" w:color="auto" w:fill="auto"/>
            <w:vAlign w:val="bottom"/>
          </w:tcPr>
          <w:p w14:paraId="2D23C5E8" w14:textId="504C2263" w:rsidR="00C60BDE" w:rsidRPr="009B19A4" w:rsidRDefault="00065687" w:rsidP="00737249">
            <w:pPr>
              <w:tabs>
                <w:tab w:val="decimal" w:pos="705"/>
              </w:tabs>
              <w:spacing w:line="240" w:lineRule="auto"/>
              <w:ind w:left="-108" w:right="-108"/>
              <w:rPr>
                <w:sz w:val="18"/>
                <w:szCs w:val="18"/>
              </w:rPr>
            </w:pPr>
            <w:r w:rsidRPr="009B19A4">
              <w:rPr>
                <w:sz w:val="18"/>
                <w:szCs w:val="18"/>
              </w:rPr>
              <w:t>14,723,826</w:t>
            </w:r>
          </w:p>
        </w:tc>
        <w:tc>
          <w:tcPr>
            <w:tcW w:w="90" w:type="pct"/>
            <w:shd w:val="clear" w:color="auto" w:fill="auto"/>
            <w:vAlign w:val="bottom"/>
          </w:tcPr>
          <w:p w14:paraId="506C1618" w14:textId="77777777" w:rsidR="00C60BDE" w:rsidRPr="009B19A4" w:rsidRDefault="00C60BDE" w:rsidP="00C60BDE">
            <w:pPr>
              <w:tabs>
                <w:tab w:val="decimal" w:pos="496"/>
              </w:tabs>
              <w:spacing w:line="240" w:lineRule="auto"/>
              <w:rPr>
                <w:sz w:val="18"/>
                <w:szCs w:val="18"/>
              </w:rPr>
            </w:pPr>
          </w:p>
        </w:tc>
        <w:tc>
          <w:tcPr>
            <w:tcW w:w="327" w:type="pct"/>
            <w:shd w:val="clear" w:color="auto" w:fill="auto"/>
            <w:vAlign w:val="bottom"/>
          </w:tcPr>
          <w:p w14:paraId="5D987520" w14:textId="55A5020E" w:rsidR="00C60BDE" w:rsidRPr="009B19A4" w:rsidRDefault="00C60BDE" w:rsidP="00A56A71">
            <w:pPr>
              <w:tabs>
                <w:tab w:val="decimal" w:pos="705"/>
              </w:tabs>
              <w:spacing w:line="240" w:lineRule="auto"/>
              <w:ind w:left="-108" w:right="-108"/>
              <w:rPr>
                <w:sz w:val="18"/>
                <w:szCs w:val="18"/>
              </w:rPr>
            </w:pPr>
            <w:r w:rsidRPr="009B19A4">
              <w:rPr>
                <w:sz w:val="18"/>
                <w:szCs w:val="18"/>
              </w:rPr>
              <w:t>13,915,500</w:t>
            </w:r>
          </w:p>
        </w:tc>
        <w:tc>
          <w:tcPr>
            <w:tcW w:w="88" w:type="pct"/>
            <w:shd w:val="clear" w:color="auto" w:fill="auto"/>
            <w:vAlign w:val="bottom"/>
          </w:tcPr>
          <w:p w14:paraId="3CD247BC" w14:textId="77777777" w:rsidR="00C60BDE" w:rsidRPr="009B19A4" w:rsidRDefault="00C60BDE" w:rsidP="00C60BDE">
            <w:pPr>
              <w:tabs>
                <w:tab w:val="decimal" w:pos="496"/>
              </w:tabs>
              <w:spacing w:line="240" w:lineRule="auto"/>
              <w:rPr>
                <w:sz w:val="18"/>
                <w:szCs w:val="18"/>
              </w:rPr>
            </w:pPr>
          </w:p>
        </w:tc>
        <w:tc>
          <w:tcPr>
            <w:tcW w:w="300" w:type="pct"/>
            <w:shd w:val="clear" w:color="auto" w:fill="auto"/>
            <w:vAlign w:val="bottom"/>
          </w:tcPr>
          <w:p w14:paraId="6A16BB7B" w14:textId="68890FC8" w:rsidR="00C60BDE" w:rsidRPr="002D7D30" w:rsidRDefault="00163B25" w:rsidP="002D7D30">
            <w:pPr>
              <w:tabs>
                <w:tab w:val="decimal" w:pos="600"/>
              </w:tabs>
              <w:spacing w:line="240" w:lineRule="auto"/>
              <w:ind w:left="-95" w:right="-120"/>
              <w:rPr>
                <w:sz w:val="18"/>
                <w:szCs w:val="18"/>
                <w:lang w:val="en-US"/>
              </w:rPr>
            </w:pPr>
            <w:r w:rsidRPr="002D7D30">
              <w:rPr>
                <w:sz w:val="18"/>
                <w:szCs w:val="18"/>
                <w:lang w:val="en-US"/>
              </w:rPr>
              <w:t>-</w:t>
            </w:r>
          </w:p>
        </w:tc>
        <w:tc>
          <w:tcPr>
            <w:tcW w:w="88" w:type="pct"/>
            <w:shd w:val="clear" w:color="auto" w:fill="auto"/>
            <w:vAlign w:val="bottom"/>
          </w:tcPr>
          <w:p w14:paraId="052342C4" w14:textId="77777777" w:rsidR="00C60BDE" w:rsidRPr="009B19A4" w:rsidRDefault="00C60BDE" w:rsidP="00C60BDE">
            <w:pPr>
              <w:tabs>
                <w:tab w:val="decimal" w:pos="639"/>
              </w:tabs>
              <w:spacing w:line="240" w:lineRule="auto"/>
              <w:rPr>
                <w:sz w:val="18"/>
                <w:szCs w:val="18"/>
              </w:rPr>
            </w:pPr>
          </w:p>
        </w:tc>
        <w:tc>
          <w:tcPr>
            <w:tcW w:w="279" w:type="pct"/>
            <w:shd w:val="clear" w:color="auto" w:fill="auto"/>
            <w:vAlign w:val="bottom"/>
          </w:tcPr>
          <w:p w14:paraId="34C50DF4" w14:textId="1812878D" w:rsidR="00C60BDE" w:rsidRPr="009B19A4" w:rsidRDefault="00C60BDE" w:rsidP="00A56A71">
            <w:pPr>
              <w:tabs>
                <w:tab w:val="decimal" w:pos="540"/>
              </w:tabs>
              <w:spacing w:line="240" w:lineRule="auto"/>
              <w:ind w:left="-108" w:right="-108"/>
              <w:rPr>
                <w:sz w:val="18"/>
                <w:szCs w:val="18"/>
              </w:rPr>
            </w:pPr>
            <w:r w:rsidRPr="009B19A4">
              <w:rPr>
                <w:sz w:val="18"/>
                <w:szCs w:val="18"/>
                <w:cs/>
                <w:lang w:bidi="th-TH"/>
              </w:rPr>
              <w:t>-</w:t>
            </w:r>
          </w:p>
        </w:tc>
        <w:tc>
          <w:tcPr>
            <w:tcW w:w="88" w:type="pct"/>
            <w:shd w:val="clear" w:color="auto" w:fill="auto"/>
            <w:vAlign w:val="bottom"/>
          </w:tcPr>
          <w:p w14:paraId="06B51EB0" w14:textId="77777777" w:rsidR="00C60BDE" w:rsidRPr="009B19A4" w:rsidRDefault="00C60BDE" w:rsidP="00C60BDE">
            <w:pPr>
              <w:tabs>
                <w:tab w:val="decimal" w:pos="496"/>
              </w:tabs>
              <w:spacing w:line="240" w:lineRule="auto"/>
              <w:rPr>
                <w:sz w:val="18"/>
                <w:szCs w:val="18"/>
              </w:rPr>
            </w:pPr>
          </w:p>
        </w:tc>
        <w:tc>
          <w:tcPr>
            <w:tcW w:w="304" w:type="pct"/>
            <w:shd w:val="clear" w:color="auto" w:fill="auto"/>
            <w:vAlign w:val="bottom"/>
          </w:tcPr>
          <w:p w14:paraId="6D66FFA1" w14:textId="7C29D30E" w:rsidR="00C60BDE" w:rsidRPr="009B19A4" w:rsidRDefault="00163B25" w:rsidP="00C37A9A">
            <w:pPr>
              <w:tabs>
                <w:tab w:val="decimal" w:pos="664"/>
              </w:tabs>
              <w:spacing w:line="240" w:lineRule="auto"/>
              <w:ind w:left="-115" w:right="-115"/>
              <w:rPr>
                <w:sz w:val="18"/>
                <w:szCs w:val="18"/>
              </w:rPr>
            </w:pPr>
            <w:r w:rsidRPr="009B19A4">
              <w:rPr>
                <w:sz w:val="18"/>
                <w:szCs w:val="18"/>
              </w:rPr>
              <w:t>471,383</w:t>
            </w:r>
          </w:p>
        </w:tc>
        <w:tc>
          <w:tcPr>
            <w:tcW w:w="88" w:type="pct"/>
            <w:shd w:val="clear" w:color="auto" w:fill="auto"/>
            <w:vAlign w:val="bottom"/>
          </w:tcPr>
          <w:p w14:paraId="2369BE73" w14:textId="77777777" w:rsidR="00C60BDE" w:rsidRPr="009B19A4" w:rsidRDefault="00C60BDE" w:rsidP="00C60BDE">
            <w:pPr>
              <w:tabs>
                <w:tab w:val="decimal" w:pos="620"/>
              </w:tabs>
              <w:spacing w:line="240" w:lineRule="auto"/>
              <w:rPr>
                <w:sz w:val="18"/>
                <w:szCs w:val="18"/>
              </w:rPr>
            </w:pPr>
          </w:p>
        </w:tc>
        <w:tc>
          <w:tcPr>
            <w:tcW w:w="277" w:type="pct"/>
            <w:shd w:val="clear" w:color="auto" w:fill="auto"/>
            <w:vAlign w:val="bottom"/>
          </w:tcPr>
          <w:p w14:paraId="2ABBF81A" w14:textId="5E2A7817" w:rsidR="00C60BDE" w:rsidRPr="009B19A4" w:rsidRDefault="00C60BDE" w:rsidP="00A56A71">
            <w:pPr>
              <w:tabs>
                <w:tab w:val="decimal" w:pos="525"/>
              </w:tabs>
              <w:spacing w:line="240" w:lineRule="auto"/>
              <w:ind w:left="-95" w:right="-120"/>
              <w:rPr>
                <w:sz w:val="18"/>
                <w:szCs w:val="18"/>
                <w:lang w:bidi="th-TH"/>
              </w:rPr>
            </w:pPr>
            <w:r w:rsidRPr="009B19A4">
              <w:rPr>
                <w:sz w:val="18"/>
                <w:szCs w:val="18"/>
              </w:rPr>
              <w:t>46,009</w:t>
            </w:r>
          </w:p>
        </w:tc>
        <w:tc>
          <w:tcPr>
            <w:tcW w:w="88" w:type="pct"/>
            <w:shd w:val="clear" w:color="auto" w:fill="auto"/>
            <w:vAlign w:val="bottom"/>
          </w:tcPr>
          <w:p w14:paraId="0829CB60" w14:textId="77777777" w:rsidR="00C60BDE" w:rsidRPr="009B19A4" w:rsidRDefault="00C60BDE" w:rsidP="00C60BDE">
            <w:pPr>
              <w:tabs>
                <w:tab w:val="decimal" w:pos="496"/>
              </w:tabs>
              <w:spacing w:line="240" w:lineRule="auto"/>
              <w:rPr>
                <w:sz w:val="18"/>
                <w:szCs w:val="18"/>
              </w:rPr>
            </w:pPr>
          </w:p>
        </w:tc>
        <w:tc>
          <w:tcPr>
            <w:tcW w:w="277" w:type="pct"/>
            <w:shd w:val="clear" w:color="auto" w:fill="auto"/>
            <w:vAlign w:val="bottom"/>
          </w:tcPr>
          <w:p w14:paraId="466BD1C1" w14:textId="1859E15B" w:rsidR="00C60BDE" w:rsidRPr="009B19A4" w:rsidRDefault="00F8294A" w:rsidP="00C60BDE">
            <w:pPr>
              <w:tabs>
                <w:tab w:val="decimal" w:pos="566"/>
              </w:tabs>
              <w:spacing w:line="240" w:lineRule="auto"/>
              <w:ind w:left="-95" w:right="-120"/>
              <w:rPr>
                <w:sz w:val="18"/>
                <w:szCs w:val="18"/>
              </w:rPr>
            </w:pPr>
            <w:r w:rsidRPr="009B19A4">
              <w:rPr>
                <w:sz w:val="18"/>
                <w:szCs w:val="18"/>
              </w:rPr>
              <w:t>-</w:t>
            </w:r>
          </w:p>
        </w:tc>
        <w:tc>
          <w:tcPr>
            <w:tcW w:w="88" w:type="pct"/>
            <w:shd w:val="clear" w:color="auto" w:fill="auto"/>
            <w:vAlign w:val="bottom"/>
          </w:tcPr>
          <w:p w14:paraId="315AB593" w14:textId="77777777" w:rsidR="00C60BDE" w:rsidRPr="009B19A4" w:rsidRDefault="00C60BDE" w:rsidP="00C60BDE">
            <w:pPr>
              <w:tabs>
                <w:tab w:val="decimal" w:pos="566"/>
              </w:tabs>
              <w:spacing w:line="240" w:lineRule="auto"/>
              <w:rPr>
                <w:sz w:val="18"/>
                <w:szCs w:val="18"/>
              </w:rPr>
            </w:pPr>
          </w:p>
        </w:tc>
        <w:tc>
          <w:tcPr>
            <w:tcW w:w="268" w:type="pct"/>
            <w:shd w:val="clear" w:color="auto" w:fill="auto"/>
            <w:vAlign w:val="bottom"/>
          </w:tcPr>
          <w:p w14:paraId="7FF4A7C8" w14:textId="1748F187" w:rsidR="00C60BDE" w:rsidRPr="009B19A4" w:rsidRDefault="00C60BDE" w:rsidP="00A56A71">
            <w:pPr>
              <w:tabs>
                <w:tab w:val="decimal" w:pos="525"/>
              </w:tabs>
              <w:spacing w:line="240" w:lineRule="auto"/>
              <w:ind w:left="-95" w:right="-120"/>
              <w:rPr>
                <w:sz w:val="18"/>
                <w:szCs w:val="18"/>
                <w:lang w:bidi="th-TH"/>
              </w:rPr>
            </w:pPr>
            <w:r w:rsidRPr="009B19A4">
              <w:rPr>
                <w:sz w:val="18"/>
                <w:szCs w:val="18"/>
                <w:cs/>
                <w:lang w:bidi="th-TH"/>
              </w:rPr>
              <w:t>-</w:t>
            </w:r>
          </w:p>
        </w:tc>
        <w:tc>
          <w:tcPr>
            <w:tcW w:w="88" w:type="pct"/>
            <w:shd w:val="clear" w:color="auto" w:fill="auto"/>
            <w:vAlign w:val="bottom"/>
          </w:tcPr>
          <w:p w14:paraId="67D5ACA0" w14:textId="77777777" w:rsidR="00C60BDE" w:rsidRPr="009B19A4" w:rsidRDefault="00C60BDE" w:rsidP="00C60BDE">
            <w:pPr>
              <w:tabs>
                <w:tab w:val="decimal" w:pos="496"/>
              </w:tabs>
              <w:spacing w:line="240" w:lineRule="auto"/>
              <w:rPr>
                <w:sz w:val="18"/>
                <w:szCs w:val="18"/>
              </w:rPr>
            </w:pPr>
          </w:p>
        </w:tc>
        <w:tc>
          <w:tcPr>
            <w:tcW w:w="344" w:type="pct"/>
            <w:shd w:val="clear" w:color="auto" w:fill="auto"/>
            <w:vAlign w:val="bottom"/>
          </w:tcPr>
          <w:p w14:paraId="0B4C5177" w14:textId="7DF8F2D7" w:rsidR="00C60BDE" w:rsidRPr="009B19A4" w:rsidRDefault="00F8294A" w:rsidP="00DC3299">
            <w:pPr>
              <w:tabs>
                <w:tab w:val="decimal" w:pos="740"/>
              </w:tabs>
              <w:spacing w:line="240" w:lineRule="auto"/>
              <w:ind w:left="-95" w:right="-120"/>
              <w:rPr>
                <w:sz w:val="18"/>
                <w:szCs w:val="18"/>
                <w:lang w:val="en-US"/>
              </w:rPr>
            </w:pPr>
            <w:r w:rsidRPr="009B19A4">
              <w:rPr>
                <w:sz w:val="18"/>
                <w:szCs w:val="18"/>
                <w:lang w:val="en-US"/>
              </w:rPr>
              <w:t>15,195,209</w:t>
            </w:r>
          </w:p>
        </w:tc>
        <w:tc>
          <w:tcPr>
            <w:tcW w:w="88" w:type="pct"/>
            <w:shd w:val="clear" w:color="auto" w:fill="auto"/>
            <w:vAlign w:val="bottom"/>
          </w:tcPr>
          <w:p w14:paraId="09DE05D2" w14:textId="77777777" w:rsidR="00C60BDE" w:rsidRPr="009B19A4" w:rsidRDefault="00C60BDE" w:rsidP="00C60BDE">
            <w:pPr>
              <w:tabs>
                <w:tab w:val="decimal" w:pos="675"/>
              </w:tabs>
              <w:spacing w:line="240" w:lineRule="auto"/>
              <w:rPr>
                <w:sz w:val="18"/>
                <w:szCs w:val="18"/>
              </w:rPr>
            </w:pPr>
          </w:p>
        </w:tc>
        <w:tc>
          <w:tcPr>
            <w:tcW w:w="326" w:type="pct"/>
            <w:shd w:val="clear" w:color="auto" w:fill="auto"/>
            <w:vAlign w:val="bottom"/>
          </w:tcPr>
          <w:p w14:paraId="2591F69F" w14:textId="0256C61F" w:rsidR="00C60BDE" w:rsidRPr="009B19A4" w:rsidRDefault="00C60BDE" w:rsidP="00B636D8">
            <w:pPr>
              <w:tabs>
                <w:tab w:val="decimal" w:pos="749"/>
              </w:tabs>
              <w:spacing w:line="240" w:lineRule="auto"/>
              <w:ind w:left="-108" w:right="-108"/>
              <w:rPr>
                <w:sz w:val="18"/>
                <w:szCs w:val="18"/>
              </w:rPr>
            </w:pPr>
            <w:r w:rsidRPr="009B19A4">
              <w:rPr>
                <w:sz w:val="18"/>
                <w:szCs w:val="18"/>
                <w:lang w:val="en-US"/>
              </w:rPr>
              <w:t>13,961,509</w:t>
            </w:r>
          </w:p>
        </w:tc>
      </w:tr>
      <w:tr w:rsidR="00EA10F0" w:rsidRPr="00E44A99" w14:paraId="33D43DDC" w14:textId="77777777" w:rsidTr="00737249">
        <w:trPr>
          <w:trHeight w:val="227"/>
          <w:tblHeader/>
        </w:trPr>
        <w:tc>
          <w:tcPr>
            <w:tcW w:w="1175" w:type="pct"/>
            <w:shd w:val="clear" w:color="auto" w:fill="auto"/>
          </w:tcPr>
          <w:p w14:paraId="34BECBBB" w14:textId="77777777" w:rsidR="00C60BDE" w:rsidRPr="00065687" w:rsidRDefault="00C60BDE" w:rsidP="00C60BDE">
            <w:pPr>
              <w:spacing w:line="240" w:lineRule="auto"/>
              <w:ind w:right="-100"/>
              <w:rPr>
                <w:sz w:val="18"/>
                <w:szCs w:val="18"/>
                <w:rtl/>
                <w:cs/>
              </w:rPr>
            </w:pPr>
            <w:r w:rsidRPr="00065687">
              <w:rPr>
                <w:sz w:val="18"/>
                <w:szCs w:val="18"/>
              </w:rPr>
              <w:t>Fees and service income</w:t>
            </w:r>
          </w:p>
        </w:tc>
        <w:tc>
          <w:tcPr>
            <w:tcW w:w="329" w:type="pct"/>
            <w:shd w:val="clear" w:color="auto" w:fill="auto"/>
            <w:vAlign w:val="bottom"/>
          </w:tcPr>
          <w:p w14:paraId="169A9AE1" w14:textId="606FABE2" w:rsidR="00C60BDE" w:rsidRPr="009B19A4" w:rsidRDefault="00065687" w:rsidP="00737249">
            <w:pPr>
              <w:tabs>
                <w:tab w:val="decimal" w:pos="705"/>
              </w:tabs>
              <w:spacing w:line="240" w:lineRule="auto"/>
              <w:ind w:left="-108" w:right="-108"/>
              <w:rPr>
                <w:sz w:val="18"/>
                <w:szCs w:val="18"/>
              </w:rPr>
            </w:pPr>
            <w:r w:rsidRPr="009B19A4">
              <w:rPr>
                <w:sz w:val="18"/>
                <w:szCs w:val="18"/>
              </w:rPr>
              <w:t>702,216</w:t>
            </w:r>
          </w:p>
        </w:tc>
        <w:tc>
          <w:tcPr>
            <w:tcW w:w="90" w:type="pct"/>
            <w:shd w:val="clear" w:color="auto" w:fill="auto"/>
          </w:tcPr>
          <w:p w14:paraId="44346A54" w14:textId="77777777" w:rsidR="00C60BDE" w:rsidRPr="009B19A4" w:rsidRDefault="00C60BDE" w:rsidP="00C60BDE">
            <w:pPr>
              <w:tabs>
                <w:tab w:val="decimal" w:pos="496"/>
              </w:tabs>
              <w:spacing w:line="240" w:lineRule="auto"/>
              <w:rPr>
                <w:sz w:val="18"/>
                <w:szCs w:val="18"/>
              </w:rPr>
            </w:pPr>
          </w:p>
        </w:tc>
        <w:tc>
          <w:tcPr>
            <w:tcW w:w="327" w:type="pct"/>
            <w:shd w:val="clear" w:color="auto" w:fill="auto"/>
            <w:vAlign w:val="bottom"/>
          </w:tcPr>
          <w:p w14:paraId="29DFE206" w14:textId="3667B3B6" w:rsidR="00C60BDE" w:rsidRPr="009B19A4" w:rsidRDefault="00C60BDE" w:rsidP="00A56A71">
            <w:pPr>
              <w:tabs>
                <w:tab w:val="decimal" w:pos="705"/>
              </w:tabs>
              <w:spacing w:line="240" w:lineRule="auto"/>
              <w:ind w:left="-108" w:right="-108"/>
              <w:rPr>
                <w:sz w:val="18"/>
                <w:szCs w:val="18"/>
              </w:rPr>
            </w:pPr>
            <w:r w:rsidRPr="009B19A4">
              <w:rPr>
                <w:sz w:val="18"/>
                <w:szCs w:val="18"/>
              </w:rPr>
              <w:t>677,439</w:t>
            </w:r>
          </w:p>
        </w:tc>
        <w:tc>
          <w:tcPr>
            <w:tcW w:w="88" w:type="pct"/>
            <w:shd w:val="clear" w:color="auto" w:fill="auto"/>
          </w:tcPr>
          <w:p w14:paraId="0CEEBAED" w14:textId="77777777" w:rsidR="00C60BDE" w:rsidRPr="009B19A4" w:rsidRDefault="00C60BDE" w:rsidP="00C60BDE">
            <w:pPr>
              <w:tabs>
                <w:tab w:val="decimal" w:pos="496"/>
              </w:tabs>
              <w:spacing w:line="240" w:lineRule="auto"/>
              <w:rPr>
                <w:sz w:val="18"/>
                <w:szCs w:val="18"/>
              </w:rPr>
            </w:pPr>
          </w:p>
        </w:tc>
        <w:tc>
          <w:tcPr>
            <w:tcW w:w="300" w:type="pct"/>
            <w:shd w:val="clear" w:color="auto" w:fill="auto"/>
            <w:vAlign w:val="bottom"/>
          </w:tcPr>
          <w:p w14:paraId="3D85D929" w14:textId="43C72FCA" w:rsidR="00C60BDE" w:rsidRPr="00DC3299" w:rsidRDefault="00163B25" w:rsidP="00DC3299">
            <w:pPr>
              <w:tabs>
                <w:tab w:val="decimal" w:pos="600"/>
              </w:tabs>
              <w:spacing w:line="240" w:lineRule="auto"/>
              <w:ind w:left="-95" w:right="-120"/>
              <w:rPr>
                <w:sz w:val="18"/>
                <w:szCs w:val="18"/>
                <w:lang w:val="en-US"/>
              </w:rPr>
            </w:pPr>
            <w:r w:rsidRPr="00DC3299">
              <w:rPr>
                <w:sz w:val="18"/>
                <w:szCs w:val="18"/>
                <w:lang w:val="en-US"/>
              </w:rPr>
              <w:t>63,59</w:t>
            </w:r>
            <w:r w:rsidR="00EE363E" w:rsidRPr="00DC3299">
              <w:rPr>
                <w:sz w:val="18"/>
                <w:szCs w:val="18"/>
                <w:lang w:val="en-US"/>
              </w:rPr>
              <w:t>6</w:t>
            </w:r>
          </w:p>
        </w:tc>
        <w:tc>
          <w:tcPr>
            <w:tcW w:w="88" w:type="pct"/>
            <w:shd w:val="clear" w:color="auto" w:fill="auto"/>
          </w:tcPr>
          <w:p w14:paraId="52E8C32C" w14:textId="77777777" w:rsidR="00C60BDE" w:rsidRPr="009B19A4" w:rsidRDefault="00C60BDE" w:rsidP="00C60BDE">
            <w:pPr>
              <w:tabs>
                <w:tab w:val="decimal" w:pos="639"/>
              </w:tabs>
              <w:spacing w:line="240" w:lineRule="auto"/>
              <w:rPr>
                <w:sz w:val="18"/>
                <w:szCs w:val="18"/>
              </w:rPr>
            </w:pPr>
          </w:p>
        </w:tc>
        <w:tc>
          <w:tcPr>
            <w:tcW w:w="279" w:type="pct"/>
            <w:shd w:val="clear" w:color="auto" w:fill="auto"/>
            <w:vAlign w:val="bottom"/>
          </w:tcPr>
          <w:p w14:paraId="4694618D" w14:textId="491AE7F5" w:rsidR="00C60BDE" w:rsidRPr="009B19A4" w:rsidRDefault="00C60BDE" w:rsidP="00A56A71">
            <w:pPr>
              <w:tabs>
                <w:tab w:val="decimal" w:pos="540"/>
              </w:tabs>
              <w:spacing w:line="240" w:lineRule="auto"/>
              <w:ind w:left="-108" w:right="-108"/>
              <w:rPr>
                <w:sz w:val="18"/>
                <w:szCs w:val="18"/>
              </w:rPr>
            </w:pPr>
            <w:r w:rsidRPr="009B19A4">
              <w:rPr>
                <w:sz w:val="18"/>
                <w:szCs w:val="18"/>
              </w:rPr>
              <w:t>48,932</w:t>
            </w:r>
          </w:p>
        </w:tc>
        <w:tc>
          <w:tcPr>
            <w:tcW w:w="88" w:type="pct"/>
            <w:shd w:val="clear" w:color="auto" w:fill="auto"/>
          </w:tcPr>
          <w:p w14:paraId="456F2DA6" w14:textId="77777777" w:rsidR="00C60BDE" w:rsidRPr="009B19A4" w:rsidRDefault="00C60BDE" w:rsidP="00C60BDE">
            <w:pPr>
              <w:tabs>
                <w:tab w:val="decimal" w:pos="496"/>
              </w:tabs>
              <w:spacing w:line="240" w:lineRule="auto"/>
              <w:rPr>
                <w:sz w:val="18"/>
                <w:szCs w:val="18"/>
              </w:rPr>
            </w:pPr>
          </w:p>
        </w:tc>
        <w:tc>
          <w:tcPr>
            <w:tcW w:w="304" w:type="pct"/>
            <w:shd w:val="clear" w:color="auto" w:fill="auto"/>
            <w:vAlign w:val="bottom"/>
          </w:tcPr>
          <w:p w14:paraId="55370176" w14:textId="0D874EDE" w:rsidR="00C60BDE" w:rsidRPr="009B19A4" w:rsidRDefault="00163B25" w:rsidP="00C60BDE">
            <w:pPr>
              <w:tabs>
                <w:tab w:val="decimal" w:pos="664"/>
              </w:tabs>
              <w:spacing w:line="240" w:lineRule="auto"/>
              <w:ind w:left="-115" w:right="-115"/>
              <w:rPr>
                <w:sz w:val="18"/>
                <w:szCs w:val="18"/>
              </w:rPr>
            </w:pPr>
            <w:r w:rsidRPr="009B19A4">
              <w:rPr>
                <w:sz w:val="18"/>
                <w:szCs w:val="18"/>
              </w:rPr>
              <w:t>2,969</w:t>
            </w:r>
          </w:p>
        </w:tc>
        <w:tc>
          <w:tcPr>
            <w:tcW w:w="88" w:type="pct"/>
            <w:shd w:val="clear" w:color="auto" w:fill="auto"/>
          </w:tcPr>
          <w:p w14:paraId="3A3FE2A3" w14:textId="77777777" w:rsidR="00C60BDE" w:rsidRPr="009B19A4" w:rsidRDefault="00C60BDE" w:rsidP="00C60BDE">
            <w:pPr>
              <w:tabs>
                <w:tab w:val="decimal" w:pos="620"/>
              </w:tabs>
              <w:spacing w:line="240" w:lineRule="auto"/>
              <w:rPr>
                <w:sz w:val="18"/>
                <w:szCs w:val="18"/>
              </w:rPr>
            </w:pPr>
          </w:p>
        </w:tc>
        <w:tc>
          <w:tcPr>
            <w:tcW w:w="277" w:type="pct"/>
            <w:shd w:val="clear" w:color="auto" w:fill="auto"/>
            <w:vAlign w:val="bottom"/>
          </w:tcPr>
          <w:p w14:paraId="3FE647BA" w14:textId="2F434C4D" w:rsidR="00C60BDE" w:rsidRPr="009B19A4" w:rsidRDefault="00C60BDE" w:rsidP="00A56A71">
            <w:pPr>
              <w:tabs>
                <w:tab w:val="decimal" w:pos="525"/>
              </w:tabs>
              <w:spacing w:line="240" w:lineRule="auto"/>
              <w:ind w:left="-95" w:right="-120"/>
              <w:rPr>
                <w:sz w:val="18"/>
                <w:szCs w:val="18"/>
                <w:lang w:bidi="th-TH"/>
              </w:rPr>
            </w:pPr>
            <w:r w:rsidRPr="009B19A4">
              <w:rPr>
                <w:sz w:val="18"/>
                <w:szCs w:val="18"/>
              </w:rPr>
              <w:t>57</w:t>
            </w:r>
          </w:p>
        </w:tc>
        <w:tc>
          <w:tcPr>
            <w:tcW w:w="88" w:type="pct"/>
            <w:shd w:val="clear" w:color="auto" w:fill="auto"/>
          </w:tcPr>
          <w:p w14:paraId="005A9379" w14:textId="77777777" w:rsidR="00C60BDE" w:rsidRPr="009B19A4" w:rsidRDefault="00C60BDE" w:rsidP="00C60BDE">
            <w:pPr>
              <w:tabs>
                <w:tab w:val="decimal" w:pos="496"/>
              </w:tabs>
              <w:spacing w:line="240" w:lineRule="auto"/>
              <w:rPr>
                <w:sz w:val="18"/>
                <w:szCs w:val="18"/>
              </w:rPr>
            </w:pPr>
          </w:p>
        </w:tc>
        <w:tc>
          <w:tcPr>
            <w:tcW w:w="277" w:type="pct"/>
            <w:shd w:val="clear" w:color="auto" w:fill="auto"/>
            <w:vAlign w:val="bottom"/>
          </w:tcPr>
          <w:p w14:paraId="2DD847D3" w14:textId="69FC2F5A" w:rsidR="00C60BDE" w:rsidRPr="009B19A4" w:rsidRDefault="00F8294A" w:rsidP="00C60BDE">
            <w:pPr>
              <w:tabs>
                <w:tab w:val="decimal" w:pos="566"/>
              </w:tabs>
              <w:spacing w:line="240" w:lineRule="auto"/>
              <w:ind w:left="-95" w:right="-120"/>
              <w:rPr>
                <w:sz w:val="18"/>
                <w:szCs w:val="18"/>
              </w:rPr>
            </w:pPr>
            <w:r w:rsidRPr="009B19A4">
              <w:rPr>
                <w:sz w:val="18"/>
                <w:szCs w:val="18"/>
              </w:rPr>
              <w:t>-</w:t>
            </w:r>
          </w:p>
        </w:tc>
        <w:tc>
          <w:tcPr>
            <w:tcW w:w="88" w:type="pct"/>
            <w:shd w:val="clear" w:color="auto" w:fill="auto"/>
          </w:tcPr>
          <w:p w14:paraId="5D482C57" w14:textId="77777777" w:rsidR="00C60BDE" w:rsidRPr="009B19A4" w:rsidRDefault="00C60BDE" w:rsidP="00C60BDE">
            <w:pPr>
              <w:tabs>
                <w:tab w:val="decimal" w:pos="566"/>
              </w:tabs>
              <w:spacing w:line="240" w:lineRule="auto"/>
              <w:rPr>
                <w:sz w:val="18"/>
                <w:szCs w:val="18"/>
              </w:rPr>
            </w:pPr>
          </w:p>
        </w:tc>
        <w:tc>
          <w:tcPr>
            <w:tcW w:w="268" w:type="pct"/>
            <w:shd w:val="clear" w:color="auto" w:fill="auto"/>
            <w:vAlign w:val="bottom"/>
          </w:tcPr>
          <w:p w14:paraId="34D9E0CB" w14:textId="4CB9D6AD" w:rsidR="00C60BDE" w:rsidRPr="009B19A4" w:rsidRDefault="00C60BDE" w:rsidP="00A56A71">
            <w:pPr>
              <w:tabs>
                <w:tab w:val="decimal" w:pos="525"/>
              </w:tabs>
              <w:spacing w:line="240" w:lineRule="auto"/>
              <w:ind w:left="-95" w:right="-120"/>
              <w:rPr>
                <w:sz w:val="18"/>
                <w:szCs w:val="18"/>
                <w:lang w:bidi="th-TH"/>
              </w:rPr>
            </w:pPr>
            <w:r w:rsidRPr="009B19A4">
              <w:rPr>
                <w:sz w:val="18"/>
                <w:szCs w:val="18"/>
                <w:cs/>
                <w:lang w:bidi="th-TH"/>
              </w:rPr>
              <w:t>-</w:t>
            </w:r>
          </w:p>
        </w:tc>
        <w:tc>
          <w:tcPr>
            <w:tcW w:w="88" w:type="pct"/>
            <w:shd w:val="clear" w:color="auto" w:fill="auto"/>
          </w:tcPr>
          <w:p w14:paraId="2591A7C3" w14:textId="77777777" w:rsidR="00C60BDE" w:rsidRPr="009B19A4" w:rsidRDefault="00C60BDE" w:rsidP="00C60BDE">
            <w:pPr>
              <w:tabs>
                <w:tab w:val="decimal" w:pos="496"/>
              </w:tabs>
              <w:spacing w:line="240" w:lineRule="auto"/>
              <w:rPr>
                <w:sz w:val="18"/>
                <w:szCs w:val="18"/>
              </w:rPr>
            </w:pPr>
          </w:p>
        </w:tc>
        <w:tc>
          <w:tcPr>
            <w:tcW w:w="344" w:type="pct"/>
            <w:shd w:val="clear" w:color="auto" w:fill="auto"/>
            <w:vAlign w:val="bottom"/>
          </w:tcPr>
          <w:p w14:paraId="5FDD9969" w14:textId="2B213B8E" w:rsidR="00C60BDE" w:rsidRPr="009B19A4" w:rsidRDefault="00F8294A" w:rsidP="00DC3299">
            <w:pPr>
              <w:tabs>
                <w:tab w:val="decimal" w:pos="740"/>
              </w:tabs>
              <w:spacing w:line="240" w:lineRule="auto"/>
              <w:ind w:left="-95" w:right="-120"/>
              <w:rPr>
                <w:sz w:val="18"/>
                <w:szCs w:val="18"/>
              </w:rPr>
            </w:pPr>
            <w:r w:rsidRPr="009B19A4">
              <w:rPr>
                <w:sz w:val="18"/>
                <w:szCs w:val="18"/>
              </w:rPr>
              <w:t>768,78</w:t>
            </w:r>
            <w:r w:rsidR="00D30C3A">
              <w:rPr>
                <w:sz w:val="18"/>
                <w:szCs w:val="18"/>
              </w:rPr>
              <w:t>1</w:t>
            </w:r>
          </w:p>
        </w:tc>
        <w:tc>
          <w:tcPr>
            <w:tcW w:w="88" w:type="pct"/>
            <w:shd w:val="clear" w:color="auto" w:fill="auto"/>
          </w:tcPr>
          <w:p w14:paraId="53534C7A" w14:textId="77777777" w:rsidR="00C60BDE" w:rsidRPr="009B19A4" w:rsidRDefault="00C60BDE" w:rsidP="00C60BDE">
            <w:pPr>
              <w:tabs>
                <w:tab w:val="decimal" w:pos="675"/>
              </w:tabs>
              <w:spacing w:line="240" w:lineRule="auto"/>
              <w:rPr>
                <w:sz w:val="18"/>
                <w:szCs w:val="18"/>
              </w:rPr>
            </w:pPr>
          </w:p>
        </w:tc>
        <w:tc>
          <w:tcPr>
            <w:tcW w:w="326" w:type="pct"/>
            <w:shd w:val="clear" w:color="auto" w:fill="auto"/>
            <w:vAlign w:val="bottom"/>
          </w:tcPr>
          <w:p w14:paraId="3DA9BD69" w14:textId="23FAF0A8" w:rsidR="00C60BDE" w:rsidRPr="009B19A4" w:rsidRDefault="00C60BDE" w:rsidP="00B636D8">
            <w:pPr>
              <w:tabs>
                <w:tab w:val="decimal" w:pos="749"/>
              </w:tabs>
              <w:spacing w:line="240" w:lineRule="auto"/>
              <w:ind w:left="-108" w:right="-108"/>
              <w:rPr>
                <w:sz w:val="18"/>
                <w:szCs w:val="18"/>
              </w:rPr>
            </w:pPr>
            <w:r w:rsidRPr="009B19A4">
              <w:rPr>
                <w:sz w:val="18"/>
                <w:szCs w:val="18"/>
              </w:rPr>
              <w:t>726,428</w:t>
            </w:r>
          </w:p>
        </w:tc>
      </w:tr>
      <w:tr w:rsidR="00EA10F0" w:rsidRPr="00AF194F" w14:paraId="5706A617" w14:textId="77777777" w:rsidTr="00737249">
        <w:trPr>
          <w:trHeight w:val="227"/>
          <w:tblHeader/>
        </w:trPr>
        <w:tc>
          <w:tcPr>
            <w:tcW w:w="1175" w:type="pct"/>
            <w:shd w:val="clear" w:color="auto" w:fill="auto"/>
          </w:tcPr>
          <w:p w14:paraId="7BCB7E25" w14:textId="40CD6004" w:rsidR="00C60BDE" w:rsidRPr="00065687" w:rsidRDefault="00C60BDE" w:rsidP="00C60BDE">
            <w:pPr>
              <w:spacing w:line="240" w:lineRule="auto"/>
              <w:ind w:right="-100"/>
              <w:rPr>
                <w:sz w:val="18"/>
                <w:szCs w:val="18"/>
              </w:rPr>
            </w:pPr>
            <w:r w:rsidRPr="00065687">
              <w:rPr>
                <w:sz w:val="18"/>
                <w:szCs w:val="18"/>
              </w:rPr>
              <w:t>Dividend income</w:t>
            </w:r>
          </w:p>
        </w:tc>
        <w:tc>
          <w:tcPr>
            <w:tcW w:w="329" w:type="pct"/>
            <w:shd w:val="clear" w:color="auto" w:fill="auto"/>
            <w:vAlign w:val="bottom"/>
          </w:tcPr>
          <w:p w14:paraId="48B35371" w14:textId="224C3E13" w:rsidR="00C60BDE" w:rsidRPr="009B19A4" w:rsidRDefault="00065687" w:rsidP="00737249">
            <w:pPr>
              <w:tabs>
                <w:tab w:val="decimal" w:pos="705"/>
              </w:tabs>
              <w:spacing w:line="240" w:lineRule="auto"/>
              <w:ind w:left="-108" w:right="-108"/>
              <w:rPr>
                <w:sz w:val="18"/>
                <w:szCs w:val="18"/>
              </w:rPr>
            </w:pPr>
            <w:r w:rsidRPr="009B19A4">
              <w:rPr>
                <w:sz w:val="18"/>
                <w:szCs w:val="18"/>
              </w:rPr>
              <w:t>-</w:t>
            </w:r>
          </w:p>
        </w:tc>
        <w:tc>
          <w:tcPr>
            <w:tcW w:w="90" w:type="pct"/>
            <w:shd w:val="clear" w:color="auto" w:fill="auto"/>
          </w:tcPr>
          <w:p w14:paraId="2294F596" w14:textId="77777777" w:rsidR="00C60BDE" w:rsidRPr="009B19A4" w:rsidRDefault="00C60BDE" w:rsidP="00C60BDE">
            <w:pPr>
              <w:tabs>
                <w:tab w:val="decimal" w:pos="496"/>
              </w:tabs>
              <w:spacing w:line="240" w:lineRule="auto"/>
              <w:rPr>
                <w:sz w:val="18"/>
                <w:szCs w:val="18"/>
              </w:rPr>
            </w:pPr>
          </w:p>
        </w:tc>
        <w:tc>
          <w:tcPr>
            <w:tcW w:w="327" w:type="pct"/>
            <w:shd w:val="clear" w:color="auto" w:fill="auto"/>
            <w:vAlign w:val="bottom"/>
          </w:tcPr>
          <w:p w14:paraId="479E45AC" w14:textId="3EA41130" w:rsidR="00C60BDE" w:rsidRPr="009B19A4" w:rsidRDefault="00C60BDE" w:rsidP="00A56A71">
            <w:pPr>
              <w:tabs>
                <w:tab w:val="decimal" w:pos="705"/>
              </w:tabs>
              <w:spacing w:line="240" w:lineRule="auto"/>
              <w:ind w:left="-129" w:right="-86"/>
              <w:rPr>
                <w:sz w:val="18"/>
                <w:szCs w:val="18"/>
                <w:lang w:bidi="th-TH"/>
              </w:rPr>
            </w:pPr>
            <w:r w:rsidRPr="009B19A4">
              <w:rPr>
                <w:sz w:val="18"/>
                <w:szCs w:val="18"/>
              </w:rPr>
              <w:t>35,000</w:t>
            </w:r>
          </w:p>
        </w:tc>
        <w:tc>
          <w:tcPr>
            <w:tcW w:w="88" w:type="pct"/>
            <w:shd w:val="clear" w:color="auto" w:fill="auto"/>
          </w:tcPr>
          <w:p w14:paraId="1DE3AA95" w14:textId="77777777" w:rsidR="00C60BDE" w:rsidRPr="009B19A4" w:rsidRDefault="00C60BDE" w:rsidP="00C60BDE">
            <w:pPr>
              <w:tabs>
                <w:tab w:val="decimal" w:pos="496"/>
              </w:tabs>
              <w:spacing w:line="240" w:lineRule="auto"/>
              <w:rPr>
                <w:sz w:val="18"/>
                <w:szCs w:val="18"/>
              </w:rPr>
            </w:pPr>
          </w:p>
        </w:tc>
        <w:tc>
          <w:tcPr>
            <w:tcW w:w="300" w:type="pct"/>
            <w:shd w:val="clear" w:color="auto" w:fill="auto"/>
            <w:vAlign w:val="bottom"/>
          </w:tcPr>
          <w:p w14:paraId="4213DA77" w14:textId="5C9D7E6C" w:rsidR="00C60BDE" w:rsidRPr="00DC3299" w:rsidRDefault="00163B25" w:rsidP="00DC3299">
            <w:pPr>
              <w:tabs>
                <w:tab w:val="decimal" w:pos="600"/>
              </w:tabs>
              <w:spacing w:line="240" w:lineRule="auto"/>
              <w:ind w:left="-95" w:right="-120"/>
              <w:rPr>
                <w:sz w:val="18"/>
                <w:szCs w:val="18"/>
                <w:lang w:val="en-US"/>
              </w:rPr>
            </w:pPr>
            <w:r w:rsidRPr="00DC3299">
              <w:rPr>
                <w:sz w:val="18"/>
                <w:szCs w:val="18"/>
                <w:lang w:val="en-US"/>
              </w:rPr>
              <w:t>-</w:t>
            </w:r>
          </w:p>
        </w:tc>
        <w:tc>
          <w:tcPr>
            <w:tcW w:w="88" w:type="pct"/>
            <w:shd w:val="clear" w:color="auto" w:fill="auto"/>
          </w:tcPr>
          <w:p w14:paraId="0EB0D3E3" w14:textId="77777777" w:rsidR="00C60BDE" w:rsidRPr="009B19A4" w:rsidRDefault="00C60BDE" w:rsidP="00C60BDE">
            <w:pPr>
              <w:tabs>
                <w:tab w:val="decimal" w:pos="639"/>
              </w:tabs>
              <w:spacing w:line="240" w:lineRule="auto"/>
              <w:rPr>
                <w:sz w:val="18"/>
                <w:szCs w:val="18"/>
              </w:rPr>
            </w:pPr>
          </w:p>
        </w:tc>
        <w:tc>
          <w:tcPr>
            <w:tcW w:w="279" w:type="pct"/>
            <w:shd w:val="clear" w:color="auto" w:fill="auto"/>
            <w:vAlign w:val="bottom"/>
          </w:tcPr>
          <w:p w14:paraId="30BD57F9" w14:textId="7463D1B0" w:rsidR="00C60BDE" w:rsidRPr="009B19A4" w:rsidRDefault="00C60BDE" w:rsidP="00A56A71">
            <w:pPr>
              <w:tabs>
                <w:tab w:val="decimal" w:pos="540"/>
              </w:tabs>
              <w:spacing w:line="240" w:lineRule="auto"/>
              <w:ind w:left="-108" w:right="-108"/>
              <w:rPr>
                <w:sz w:val="18"/>
                <w:szCs w:val="18"/>
                <w:lang w:bidi="th-TH"/>
              </w:rPr>
            </w:pPr>
            <w:r w:rsidRPr="009B19A4">
              <w:rPr>
                <w:sz w:val="18"/>
                <w:szCs w:val="18"/>
                <w:cs/>
                <w:lang w:bidi="th-TH"/>
              </w:rPr>
              <w:t>-</w:t>
            </w:r>
          </w:p>
        </w:tc>
        <w:tc>
          <w:tcPr>
            <w:tcW w:w="88" w:type="pct"/>
            <w:shd w:val="clear" w:color="auto" w:fill="auto"/>
          </w:tcPr>
          <w:p w14:paraId="6AE4C13F" w14:textId="77777777" w:rsidR="00C60BDE" w:rsidRPr="009B19A4" w:rsidRDefault="00C60BDE" w:rsidP="00C60BDE">
            <w:pPr>
              <w:tabs>
                <w:tab w:val="decimal" w:pos="496"/>
              </w:tabs>
              <w:spacing w:line="240" w:lineRule="auto"/>
              <w:rPr>
                <w:sz w:val="18"/>
                <w:szCs w:val="18"/>
              </w:rPr>
            </w:pPr>
          </w:p>
        </w:tc>
        <w:tc>
          <w:tcPr>
            <w:tcW w:w="304" w:type="pct"/>
            <w:shd w:val="clear" w:color="auto" w:fill="auto"/>
            <w:vAlign w:val="bottom"/>
          </w:tcPr>
          <w:p w14:paraId="64D68D43" w14:textId="0FDAFDFA" w:rsidR="00C60BDE" w:rsidRPr="009B19A4" w:rsidRDefault="00163B25" w:rsidP="00C60BDE">
            <w:pPr>
              <w:tabs>
                <w:tab w:val="decimal" w:pos="664"/>
              </w:tabs>
              <w:spacing w:line="240" w:lineRule="auto"/>
              <w:ind w:left="-115" w:right="-115"/>
              <w:rPr>
                <w:sz w:val="18"/>
                <w:szCs w:val="18"/>
              </w:rPr>
            </w:pPr>
            <w:r w:rsidRPr="009B19A4">
              <w:rPr>
                <w:sz w:val="18"/>
                <w:szCs w:val="18"/>
              </w:rPr>
              <w:t>-</w:t>
            </w:r>
          </w:p>
        </w:tc>
        <w:tc>
          <w:tcPr>
            <w:tcW w:w="88" w:type="pct"/>
            <w:shd w:val="clear" w:color="auto" w:fill="auto"/>
          </w:tcPr>
          <w:p w14:paraId="15F63B74" w14:textId="77777777" w:rsidR="00C60BDE" w:rsidRPr="009B19A4" w:rsidRDefault="00C60BDE" w:rsidP="00C60BDE">
            <w:pPr>
              <w:tabs>
                <w:tab w:val="decimal" w:pos="620"/>
              </w:tabs>
              <w:spacing w:line="240" w:lineRule="auto"/>
              <w:rPr>
                <w:sz w:val="18"/>
                <w:szCs w:val="18"/>
              </w:rPr>
            </w:pPr>
          </w:p>
        </w:tc>
        <w:tc>
          <w:tcPr>
            <w:tcW w:w="277" w:type="pct"/>
            <w:shd w:val="clear" w:color="auto" w:fill="auto"/>
            <w:vAlign w:val="bottom"/>
          </w:tcPr>
          <w:p w14:paraId="22538B23" w14:textId="0D70C57C" w:rsidR="00C60BDE" w:rsidRPr="009B19A4" w:rsidRDefault="00C60BDE" w:rsidP="00A56A71">
            <w:pPr>
              <w:tabs>
                <w:tab w:val="decimal" w:pos="525"/>
              </w:tabs>
              <w:spacing w:line="240" w:lineRule="auto"/>
              <w:ind w:left="-95" w:right="-120"/>
              <w:rPr>
                <w:sz w:val="18"/>
                <w:szCs w:val="18"/>
              </w:rPr>
            </w:pPr>
            <w:r w:rsidRPr="009B19A4">
              <w:rPr>
                <w:sz w:val="18"/>
                <w:szCs w:val="18"/>
                <w:cs/>
                <w:lang w:bidi="th-TH"/>
              </w:rPr>
              <w:t>-</w:t>
            </w:r>
          </w:p>
        </w:tc>
        <w:tc>
          <w:tcPr>
            <w:tcW w:w="88" w:type="pct"/>
            <w:shd w:val="clear" w:color="auto" w:fill="auto"/>
          </w:tcPr>
          <w:p w14:paraId="7A0D87D1" w14:textId="77777777" w:rsidR="00C60BDE" w:rsidRPr="009B19A4" w:rsidRDefault="00C60BDE" w:rsidP="00C60BDE">
            <w:pPr>
              <w:tabs>
                <w:tab w:val="decimal" w:pos="496"/>
              </w:tabs>
              <w:spacing w:line="240" w:lineRule="auto"/>
              <w:rPr>
                <w:sz w:val="18"/>
                <w:szCs w:val="18"/>
              </w:rPr>
            </w:pPr>
          </w:p>
        </w:tc>
        <w:tc>
          <w:tcPr>
            <w:tcW w:w="277" w:type="pct"/>
            <w:shd w:val="clear" w:color="auto" w:fill="auto"/>
            <w:vAlign w:val="bottom"/>
          </w:tcPr>
          <w:p w14:paraId="74204F6A" w14:textId="106EDC66" w:rsidR="00C60BDE" w:rsidRPr="009B19A4" w:rsidRDefault="00F8294A" w:rsidP="00AE0645">
            <w:pPr>
              <w:tabs>
                <w:tab w:val="decimal" w:pos="566"/>
              </w:tabs>
              <w:spacing w:line="240" w:lineRule="auto"/>
              <w:ind w:left="-95" w:right="-120"/>
              <w:rPr>
                <w:sz w:val="18"/>
                <w:szCs w:val="18"/>
                <w:cs/>
                <w:lang w:bidi="th-TH"/>
              </w:rPr>
            </w:pPr>
            <w:r w:rsidRPr="009B19A4">
              <w:rPr>
                <w:sz w:val="18"/>
                <w:szCs w:val="18"/>
              </w:rPr>
              <w:t>-</w:t>
            </w:r>
          </w:p>
        </w:tc>
        <w:tc>
          <w:tcPr>
            <w:tcW w:w="88" w:type="pct"/>
            <w:shd w:val="clear" w:color="auto" w:fill="auto"/>
          </w:tcPr>
          <w:p w14:paraId="16938454" w14:textId="77777777" w:rsidR="00C60BDE" w:rsidRPr="009B19A4" w:rsidRDefault="00C60BDE" w:rsidP="00C60BDE">
            <w:pPr>
              <w:tabs>
                <w:tab w:val="decimal" w:pos="604"/>
              </w:tabs>
              <w:spacing w:line="240" w:lineRule="auto"/>
              <w:ind w:left="-108" w:right="-108"/>
              <w:rPr>
                <w:sz w:val="18"/>
                <w:szCs w:val="18"/>
                <w:lang w:bidi="th-TH"/>
              </w:rPr>
            </w:pPr>
          </w:p>
        </w:tc>
        <w:tc>
          <w:tcPr>
            <w:tcW w:w="268" w:type="pct"/>
            <w:shd w:val="clear" w:color="auto" w:fill="auto"/>
            <w:vAlign w:val="bottom"/>
          </w:tcPr>
          <w:p w14:paraId="344856DE" w14:textId="53577351" w:rsidR="00C60BDE" w:rsidRPr="009B19A4" w:rsidRDefault="00C60BDE" w:rsidP="00A56A71">
            <w:pPr>
              <w:tabs>
                <w:tab w:val="decimal" w:pos="525"/>
              </w:tabs>
              <w:spacing w:line="240" w:lineRule="auto"/>
              <w:ind w:left="-95" w:right="-120"/>
              <w:rPr>
                <w:sz w:val="18"/>
                <w:szCs w:val="18"/>
                <w:cs/>
                <w:lang w:bidi="th-TH"/>
              </w:rPr>
            </w:pPr>
            <w:r w:rsidRPr="009B19A4">
              <w:rPr>
                <w:sz w:val="18"/>
                <w:szCs w:val="18"/>
                <w:cs/>
                <w:lang w:bidi="th-TH"/>
              </w:rPr>
              <w:t>(</w:t>
            </w:r>
            <w:r w:rsidRPr="009B19A4">
              <w:rPr>
                <w:sz w:val="18"/>
                <w:szCs w:val="18"/>
                <w:lang w:bidi="th-TH"/>
              </w:rPr>
              <w:t>35,000</w:t>
            </w:r>
            <w:r w:rsidRPr="009B19A4">
              <w:rPr>
                <w:sz w:val="18"/>
                <w:szCs w:val="18"/>
                <w:cs/>
                <w:lang w:bidi="th-TH"/>
              </w:rPr>
              <w:t>)</w:t>
            </w:r>
          </w:p>
        </w:tc>
        <w:tc>
          <w:tcPr>
            <w:tcW w:w="88" w:type="pct"/>
            <w:shd w:val="clear" w:color="auto" w:fill="auto"/>
          </w:tcPr>
          <w:p w14:paraId="56396002" w14:textId="77777777" w:rsidR="00C60BDE" w:rsidRPr="009B19A4" w:rsidRDefault="00C60BDE" w:rsidP="00C60BDE">
            <w:pPr>
              <w:tabs>
                <w:tab w:val="decimal" w:pos="496"/>
              </w:tabs>
              <w:spacing w:line="240" w:lineRule="auto"/>
              <w:rPr>
                <w:sz w:val="18"/>
                <w:szCs w:val="18"/>
              </w:rPr>
            </w:pPr>
          </w:p>
        </w:tc>
        <w:tc>
          <w:tcPr>
            <w:tcW w:w="344" w:type="pct"/>
            <w:shd w:val="clear" w:color="auto" w:fill="auto"/>
            <w:vAlign w:val="bottom"/>
          </w:tcPr>
          <w:p w14:paraId="72251300" w14:textId="3E0418A4" w:rsidR="00C60BDE" w:rsidRPr="009B19A4" w:rsidRDefault="00F8294A" w:rsidP="00DC3299">
            <w:pPr>
              <w:tabs>
                <w:tab w:val="decimal" w:pos="740"/>
              </w:tabs>
              <w:spacing w:line="240" w:lineRule="auto"/>
              <w:ind w:left="-95" w:right="-120"/>
              <w:rPr>
                <w:sz w:val="18"/>
                <w:szCs w:val="18"/>
              </w:rPr>
            </w:pPr>
            <w:r w:rsidRPr="009B19A4">
              <w:rPr>
                <w:sz w:val="18"/>
                <w:szCs w:val="18"/>
              </w:rPr>
              <w:t>-</w:t>
            </w:r>
          </w:p>
        </w:tc>
        <w:tc>
          <w:tcPr>
            <w:tcW w:w="88" w:type="pct"/>
            <w:shd w:val="clear" w:color="auto" w:fill="auto"/>
          </w:tcPr>
          <w:p w14:paraId="1356E4E2" w14:textId="77777777" w:rsidR="00C60BDE" w:rsidRPr="009B19A4" w:rsidRDefault="00C60BDE" w:rsidP="00C60BDE">
            <w:pPr>
              <w:tabs>
                <w:tab w:val="decimal" w:pos="675"/>
              </w:tabs>
              <w:spacing w:line="240" w:lineRule="auto"/>
              <w:rPr>
                <w:sz w:val="18"/>
                <w:szCs w:val="18"/>
              </w:rPr>
            </w:pPr>
          </w:p>
        </w:tc>
        <w:tc>
          <w:tcPr>
            <w:tcW w:w="326" w:type="pct"/>
            <w:shd w:val="clear" w:color="auto" w:fill="auto"/>
            <w:vAlign w:val="bottom"/>
          </w:tcPr>
          <w:p w14:paraId="07976B93" w14:textId="2B72D03A" w:rsidR="00C60BDE" w:rsidRPr="009B19A4" w:rsidRDefault="00C60BDE" w:rsidP="00B636D8">
            <w:pPr>
              <w:tabs>
                <w:tab w:val="decimal" w:pos="749"/>
              </w:tabs>
              <w:spacing w:line="240" w:lineRule="auto"/>
              <w:ind w:left="-95" w:right="-120"/>
              <w:rPr>
                <w:sz w:val="18"/>
                <w:szCs w:val="18"/>
                <w:lang w:bidi="th-TH"/>
              </w:rPr>
            </w:pPr>
            <w:r w:rsidRPr="009B19A4">
              <w:rPr>
                <w:sz w:val="18"/>
                <w:szCs w:val="18"/>
                <w:cs/>
                <w:lang w:bidi="th-TH"/>
              </w:rPr>
              <w:t>-</w:t>
            </w:r>
          </w:p>
        </w:tc>
      </w:tr>
      <w:tr w:rsidR="00EA10F0" w:rsidRPr="00E44A99" w14:paraId="23941C12" w14:textId="77777777" w:rsidTr="00737249">
        <w:trPr>
          <w:trHeight w:val="227"/>
          <w:tblHeader/>
        </w:trPr>
        <w:tc>
          <w:tcPr>
            <w:tcW w:w="1175" w:type="pct"/>
            <w:shd w:val="clear" w:color="auto" w:fill="auto"/>
          </w:tcPr>
          <w:p w14:paraId="7055FD28" w14:textId="77777777" w:rsidR="00C60BDE" w:rsidRPr="00065687" w:rsidRDefault="00C60BDE" w:rsidP="00C60BDE">
            <w:pPr>
              <w:tabs>
                <w:tab w:val="decimal" w:pos="664"/>
              </w:tabs>
              <w:spacing w:line="240" w:lineRule="auto"/>
              <w:ind w:right="-100"/>
              <w:rPr>
                <w:sz w:val="18"/>
                <w:szCs w:val="18"/>
                <w:rtl/>
                <w:cs/>
              </w:rPr>
            </w:pPr>
            <w:r w:rsidRPr="00065687">
              <w:rPr>
                <w:sz w:val="18"/>
                <w:szCs w:val="18"/>
              </w:rPr>
              <w:t>Other income</w:t>
            </w:r>
          </w:p>
        </w:tc>
        <w:tc>
          <w:tcPr>
            <w:tcW w:w="329" w:type="pct"/>
            <w:tcBorders>
              <w:bottom w:val="single" w:sz="4" w:space="0" w:color="auto"/>
            </w:tcBorders>
            <w:shd w:val="clear" w:color="auto" w:fill="auto"/>
            <w:vAlign w:val="bottom"/>
          </w:tcPr>
          <w:p w14:paraId="2DDDD860" w14:textId="40FDD005" w:rsidR="00C60BDE" w:rsidRPr="009B19A4" w:rsidRDefault="00065687" w:rsidP="00737249">
            <w:pPr>
              <w:tabs>
                <w:tab w:val="decimal" w:pos="705"/>
              </w:tabs>
              <w:spacing w:line="240" w:lineRule="auto"/>
              <w:ind w:left="-108" w:right="-108"/>
              <w:rPr>
                <w:sz w:val="18"/>
                <w:szCs w:val="18"/>
              </w:rPr>
            </w:pPr>
            <w:r w:rsidRPr="009B19A4">
              <w:rPr>
                <w:sz w:val="18"/>
                <w:szCs w:val="18"/>
              </w:rPr>
              <w:t>278,364</w:t>
            </w:r>
          </w:p>
        </w:tc>
        <w:tc>
          <w:tcPr>
            <w:tcW w:w="90" w:type="pct"/>
            <w:shd w:val="clear" w:color="auto" w:fill="auto"/>
          </w:tcPr>
          <w:p w14:paraId="32C2A3A2" w14:textId="77777777" w:rsidR="00C60BDE" w:rsidRPr="009B19A4" w:rsidRDefault="00C60BDE" w:rsidP="00C60BDE">
            <w:pPr>
              <w:tabs>
                <w:tab w:val="decimal" w:pos="496"/>
              </w:tabs>
              <w:spacing w:line="240" w:lineRule="auto"/>
              <w:rPr>
                <w:sz w:val="18"/>
                <w:szCs w:val="18"/>
              </w:rPr>
            </w:pPr>
          </w:p>
        </w:tc>
        <w:tc>
          <w:tcPr>
            <w:tcW w:w="327" w:type="pct"/>
            <w:tcBorders>
              <w:bottom w:val="single" w:sz="4" w:space="0" w:color="auto"/>
            </w:tcBorders>
            <w:shd w:val="clear" w:color="auto" w:fill="auto"/>
            <w:vAlign w:val="bottom"/>
          </w:tcPr>
          <w:p w14:paraId="700C3FA3" w14:textId="696E2CD1" w:rsidR="00C60BDE" w:rsidRPr="009B19A4" w:rsidRDefault="00C60BDE" w:rsidP="00A56A71">
            <w:pPr>
              <w:tabs>
                <w:tab w:val="decimal" w:pos="705"/>
              </w:tabs>
              <w:spacing w:line="240" w:lineRule="auto"/>
              <w:ind w:left="-108" w:right="-108"/>
              <w:rPr>
                <w:sz w:val="18"/>
                <w:szCs w:val="18"/>
              </w:rPr>
            </w:pPr>
            <w:r w:rsidRPr="009B19A4">
              <w:rPr>
                <w:sz w:val="18"/>
                <w:szCs w:val="18"/>
              </w:rPr>
              <w:t>105,873</w:t>
            </w:r>
          </w:p>
        </w:tc>
        <w:tc>
          <w:tcPr>
            <w:tcW w:w="88" w:type="pct"/>
            <w:shd w:val="clear" w:color="auto" w:fill="auto"/>
          </w:tcPr>
          <w:p w14:paraId="20F23C7D" w14:textId="77777777" w:rsidR="00C60BDE" w:rsidRPr="009B19A4" w:rsidRDefault="00C60BDE" w:rsidP="00C60BDE">
            <w:pPr>
              <w:tabs>
                <w:tab w:val="decimal" w:pos="496"/>
              </w:tabs>
              <w:spacing w:line="240" w:lineRule="auto"/>
              <w:rPr>
                <w:sz w:val="18"/>
                <w:szCs w:val="18"/>
              </w:rPr>
            </w:pPr>
          </w:p>
        </w:tc>
        <w:tc>
          <w:tcPr>
            <w:tcW w:w="300" w:type="pct"/>
            <w:tcBorders>
              <w:bottom w:val="single" w:sz="4" w:space="0" w:color="auto"/>
            </w:tcBorders>
            <w:shd w:val="clear" w:color="auto" w:fill="auto"/>
            <w:vAlign w:val="bottom"/>
          </w:tcPr>
          <w:p w14:paraId="08074D06" w14:textId="2B30703F" w:rsidR="00C60BDE" w:rsidRPr="00DC3299" w:rsidRDefault="00163B25" w:rsidP="00DC3299">
            <w:pPr>
              <w:tabs>
                <w:tab w:val="decimal" w:pos="600"/>
              </w:tabs>
              <w:spacing w:line="240" w:lineRule="auto"/>
              <w:ind w:left="-95" w:right="-120"/>
              <w:rPr>
                <w:sz w:val="18"/>
                <w:szCs w:val="18"/>
                <w:lang w:val="en-US"/>
              </w:rPr>
            </w:pPr>
            <w:r w:rsidRPr="00DC3299">
              <w:rPr>
                <w:sz w:val="18"/>
                <w:szCs w:val="18"/>
                <w:lang w:val="en-US"/>
              </w:rPr>
              <w:t>4</w:t>
            </w:r>
            <w:r w:rsidR="007E3FCC" w:rsidRPr="00DC3299">
              <w:rPr>
                <w:sz w:val="18"/>
                <w:szCs w:val="18"/>
                <w:lang w:val="en-US"/>
              </w:rPr>
              <w:t>3</w:t>
            </w:r>
          </w:p>
        </w:tc>
        <w:tc>
          <w:tcPr>
            <w:tcW w:w="88" w:type="pct"/>
            <w:shd w:val="clear" w:color="auto" w:fill="auto"/>
          </w:tcPr>
          <w:p w14:paraId="1B2288D8" w14:textId="77777777" w:rsidR="00C60BDE" w:rsidRPr="009B19A4" w:rsidRDefault="00C60BDE" w:rsidP="00C60BDE">
            <w:pPr>
              <w:tabs>
                <w:tab w:val="decimal" w:pos="639"/>
              </w:tabs>
              <w:spacing w:line="240" w:lineRule="auto"/>
              <w:rPr>
                <w:sz w:val="18"/>
                <w:szCs w:val="18"/>
              </w:rPr>
            </w:pPr>
          </w:p>
        </w:tc>
        <w:tc>
          <w:tcPr>
            <w:tcW w:w="279" w:type="pct"/>
            <w:tcBorders>
              <w:bottom w:val="single" w:sz="4" w:space="0" w:color="auto"/>
            </w:tcBorders>
            <w:shd w:val="clear" w:color="auto" w:fill="auto"/>
            <w:vAlign w:val="bottom"/>
          </w:tcPr>
          <w:p w14:paraId="16E879A6" w14:textId="523DFBFB" w:rsidR="00C60BDE" w:rsidRPr="009B19A4" w:rsidRDefault="00C60BDE" w:rsidP="00A56A71">
            <w:pPr>
              <w:tabs>
                <w:tab w:val="decimal" w:pos="540"/>
              </w:tabs>
              <w:spacing w:line="240" w:lineRule="auto"/>
              <w:ind w:left="-108" w:right="-108"/>
              <w:rPr>
                <w:sz w:val="18"/>
                <w:szCs w:val="18"/>
              </w:rPr>
            </w:pPr>
            <w:r w:rsidRPr="009B19A4">
              <w:rPr>
                <w:sz w:val="18"/>
                <w:szCs w:val="18"/>
                <w:lang w:bidi="th-TH"/>
              </w:rPr>
              <w:t>97</w:t>
            </w:r>
          </w:p>
        </w:tc>
        <w:tc>
          <w:tcPr>
            <w:tcW w:w="88" w:type="pct"/>
            <w:shd w:val="clear" w:color="auto" w:fill="auto"/>
          </w:tcPr>
          <w:p w14:paraId="6F8F8B1A" w14:textId="77777777" w:rsidR="00C60BDE" w:rsidRPr="009B19A4" w:rsidRDefault="00C60BDE" w:rsidP="00C60BDE">
            <w:pPr>
              <w:tabs>
                <w:tab w:val="decimal" w:pos="496"/>
              </w:tabs>
              <w:spacing w:line="240" w:lineRule="auto"/>
              <w:rPr>
                <w:sz w:val="18"/>
                <w:szCs w:val="18"/>
              </w:rPr>
            </w:pPr>
          </w:p>
        </w:tc>
        <w:tc>
          <w:tcPr>
            <w:tcW w:w="304" w:type="pct"/>
            <w:tcBorders>
              <w:bottom w:val="single" w:sz="4" w:space="0" w:color="auto"/>
            </w:tcBorders>
            <w:shd w:val="clear" w:color="auto" w:fill="auto"/>
            <w:vAlign w:val="bottom"/>
          </w:tcPr>
          <w:p w14:paraId="70D84E51" w14:textId="5F2A47E3" w:rsidR="00C60BDE" w:rsidRPr="009B19A4" w:rsidRDefault="00163B25" w:rsidP="00C60BDE">
            <w:pPr>
              <w:tabs>
                <w:tab w:val="decimal" w:pos="664"/>
              </w:tabs>
              <w:spacing w:line="240" w:lineRule="auto"/>
              <w:ind w:left="-115" w:right="-115"/>
              <w:rPr>
                <w:sz w:val="18"/>
                <w:szCs w:val="18"/>
              </w:rPr>
            </w:pPr>
            <w:r w:rsidRPr="009B19A4">
              <w:rPr>
                <w:sz w:val="18"/>
                <w:szCs w:val="18"/>
              </w:rPr>
              <w:t>225</w:t>
            </w:r>
          </w:p>
        </w:tc>
        <w:tc>
          <w:tcPr>
            <w:tcW w:w="88" w:type="pct"/>
            <w:shd w:val="clear" w:color="auto" w:fill="auto"/>
          </w:tcPr>
          <w:p w14:paraId="35416C97" w14:textId="77777777" w:rsidR="00C60BDE" w:rsidRPr="009B19A4" w:rsidRDefault="00C60BDE" w:rsidP="00C60BDE">
            <w:pPr>
              <w:tabs>
                <w:tab w:val="decimal" w:pos="620"/>
              </w:tabs>
              <w:spacing w:line="240" w:lineRule="auto"/>
              <w:rPr>
                <w:sz w:val="18"/>
                <w:szCs w:val="18"/>
              </w:rPr>
            </w:pPr>
          </w:p>
        </w:tc>
        <w:tc>
          <w:tcPr>
            <w:tcW w:w="277" w:type="pct"/>
            <w:tcBorders>
              <w:bottom w:val="single" w:sz="4" w:space="0" w:color="auto"/>
            </w:tcBorders>
            <w:shd w:val="clear" w:color="auto" w:fill="auto"/>
            <w:vAlign w:val="bottom"/>
          </w:tcPr>
          <w:p w14:paraId="29EFBDBD" w14:textId="63BC8044" w:rsidR="00C60BDE" w:rsidRPr="009B19A4" w:rsidRDefault="00C60BDE" w:rsidP="00A56A71">
            <w:pPr>
              <w:tabs>
                <w:tab w:val="decimal" w:pos="525"/>
              </w:tabs>
              <w:spacing w:line="240" w:lineRule="auto"/>
              <w:ind w:left="-95" w:right="-120"/>
              <w:rPr>
                <w:sz w:val="18"/>
                <w:szCs w:val="18"/>
                <w:lang w:bidi="th-TH"/>
              </w:rPr>
            </w:pPr>
            <w:r w:rsidRPr="009B19A4">
              <w:rPr>
                <w:sz w:val="18"/>
                <w:szCs w:val="18"/>
                <w:cs/>
                <w:lang w:bidi="th-TH"/>
              </w:rPr>
              <w:t>-</w:t>
            </w:r>
          </w:p>
        </w:tc>
        <w:tc>
          <w:tcPr>
            <w:tcW w:w="88" w:type="pct"/>
            <w:shd w:val="clear" w:color="auto" w:fill="auto"/>
          </w:tcPr>
          <w:p w14:paraId="6D4ED02D" w14:textId="77777777" w:rsidR="00C60BDE" w:rsidRPr="009B19A4" w:rsidRDefault="00C60BDE" w:rsidP="00C60BDE">
            <w:pPr>
              <w:tabs>
                <w:tab w:val="decimal" w:pos="496"/>
              </w:tabs>
              <w:spacing w:line="240" w:lineRule="auto"/>
              <w:rPr>
                <w:sz w:val="18"/>
                <w:szCs w:val="18"/>
              </w:rPr>
            </w:pPr>
          </w:p>
        </w:tc>
        <w:tc>
          <w:tcPr>
            <w:tcW w:w="277" w:type="pct"/>
            <w:tcBorders>
              <w:bottom w:val="single" w:sz="4" w:space="0" w:color="auto"/>
            </w:tcBorders>
            <w:shd w:val="clear" w:color="auto" w:fill="auto"/>
          </w:tcPr>
          <w:p w14:paraId="03954A5C" w14:textId="6E4CDE00" w:rsidR="00C60BDE" w:rsidRPr="009B19A4" w:rsidRDefault="00F8294A" w:rsidP="00C60BDE">
            <w:pPr>
              <w:tabs>
                <w:tab w:val="decimal" w:pos="604"/>
              </w:tabs>
              <w:spacing w:line="240" w:lineRule="auto"/>
              <w:ind w:left="-108" w:right="-108"/>
              <w:rPr>
                <w:sz w:val="18"/>
                <w:szCs w:val="18"/>
              </w:rPr>
            </w:pPr>
            <w:r w:rsidRPr="009B19A4">
              <w:rPr>
                <w:sz w:val="18"/>
                <w:szCs w:val="18"/>
              </w:rPr>
              <w:t>(223,881)</w:t>
            </w:r>
          </w:p>
        </w:tc>
        <w:tc>
          <w:tcPr>
            <w:tcW w:w="88" w:type="pct"/>
            <w:shd w:val="clear" w:color="auto" w:fill="auto"/>
          </w:tcPr>
          <w:p w14:paraId="11525037" w14:textId="77777777" w:rsidR="00C60BDE" w:rsidRPr="009B19A4" w:rsidRDefault="00C60BDE" w:rsidP="00C60BDE">
            <w:pPr>
              <w:tabs>
                <w:tab w:val="decimal" w:pos="790"/>
              </w:tabs>
              <w:spacing w:line="240" w:lineRule="auto"/>
              <w:ind w:left="-108" w:right="-108"/>
              <w:rPr>
                <w:sz w:val="18"/>
                <w:szCs w:val="18"/>
              </w:rPr>
            </w:pPr>
          </w:p>
        </w:tc>
        <w:tc>
          <w:tcPr>
            <w:tcW w:w="268" w:type="pct"/>
            <w:tcBorders>
              <w:bottom w:val="single" w:sz="4" w:space="0" w:color="auto"/>
            </w:tcBorders>
            <w:shd w:val="clear" w:color="auto" w:fill="auto"/>
          </w:tcPr>
          <w:p w14:paraId="1DDC0894" w14:textId="77711D8B" w:rsidR="00C60BDE" w:rsidRPr="009B19A4" w:rsidRDefault="00C60BDE" w:rsidP="00A56A71">
            <w:pPr>
              <w:tabs>
                <w:tab w:val="decimal" w:pos="525"/>
              </w:tabs>
              <w:spacing w:line="240" w:lineRule="auto"/>
              <w:ind w:left="-108" w:right="-108"/>
              <w:rPr>
                <w:sz w:val="18"/>
                <w:szCs w:val="18"/>
                <w:lang w:bidi="th-TH"/>
              </w:rPr>
            </w:pPr>
            <w:r w:rsidRPr="009B19A4">
              <w:rPr>
                <w:sz w:val="18"/>
                <w:szCs w:val="18"/>
                <w:cs/>
                <w:lang w:bidi="th-TH"/>
              </w:rPr>
              <w:t>(</w:t>
            </w:r>
            <w:r w:rsidRPr="009B19A4">
              <w:rPr>
                <w:sz w:val="18"/>
                <w:szCs w:val="18"/>
              </w:rPr>
              <w:t>61,318</w:t>
            </w:r>
            <w:r w:rsidRPr="009B19A4">
              <w:rPr>
                <w:sz w:val="18"/>
                <w:szCs w:val="18"/>
                <w:cs/>
                <w:lang w:bidi="th-TH"/>
              </w:rPr>
              <w:t>)</w:t>
            </w:r>
          </w:p>
        </w:tc>
        <w:tc>
          <w:tcPr>
            <w:tcW w:w="88" w:type="pct"/>
            <w:shd w:val="clear" w:color="auto" w:fill="auto"/>
          </w:tcPr>
          <w:p w14:paraId="1D41CAE4" w14:textId="77777777" w:rsidR="00C60BDE" w:rsidRPr="009B19A4" w:rsidRDefault="00C60BDE" w:rsidP="00C60BDE">
            <w:pPr>
              <w:tabs>
                <w:tab w:val="decimal" w:pos="496"/>
              </w:tabs>
              <w:spacing w:line="240" w:lineRule="auto"/>
              <w:rPr>
                <w:sz w:val="18"/>
                <w:szCs w:val="18"/>
              </w:rPr>
            </w:pPr>
          </w:p>
        </w:tc>
        <w:tc>
          <w:tcPr>
            <w:tcW w:w="344" w:type="pct"/>
            <w:tcBorders>
              <w:bottom w:val="single" w:sz="4" w:space="0" w:color="auto"/>
            </w:tcBorders>
            <w:shd w:val="clear" w:color="auto" w:fill="auto"/>
            <w:vAlign w:val="bottom"/>
          </w:tcPr>
          <w:p w14:paraId="00115E5B" w14:textId="0713EC9F" w:rsidR="00C60BDE" w:rsidRPr="009B19A4" w:rsidRDefault="00F8294A" w:rsidP="00DC3299">
            <w:pPr>
              <w:tabs>
                <w:tab w:val="decimal" w:pos="740"/>
              </w:tabs>
              <w:spacing w:line="240" w:lineRule="auto"/>
              <w:ind w:left="-95" w:right="-120"/>
              <w:rPr>
                <w:sz w:val="18"/>
                <w:szCs w:val="18"/>
                <w:lang w:val="en-US" w:bidi="th-TH"/>
              </w:rPr>
            </w:pPr>
            <w:r w:rsidRPr="009B19A4">
              <w:rPr>
                <w:sz w:val="18"/>
                <w:szCs w:val="18"/>
                <w:cs/>
                <w:lang w:val="en-US" w:bidi="th-TH"/>
              </w:rPr>
              <w:t>54</w:t>
            </w:r>
            <w:r w:rsidRPr="009B19A4">
              <w:rPr>
                <w:sz w:val="18"/>
                <w:szCs w:val="18"/>
                <w:lang w:val="en-US" w:bidi="th-TH"/>
              </w:rPr>
              <w:t>,</w:t>
            </w:r>
            <w:r w:rsidRPr="009B19A4">
              <w:rPr>
                <w:sz w:val="18"/>
                <w:szCs w:val="18"/>
                <w:cs/>
                <w:lang w:val="en-US" w:bidi="th-TH"/>
              </w:rPr>
              <w:t>75</w:t>
            </w:r>
            <w:r w:rsidR="00EE7211">
              <w:rPr>
                <w:sz w:val="18"/>
                <w:szCs w:val="18"/>
                <w:lang w:val="en-US" w:bidi="th-TH"/>
              </w:rPr>
              <w:t>1</w:t>
            </w:r>
          </w:p>
        </w:tc>
        <w:tc>
          <w:tcPr>
            <w:tcW w:w="88" w:type="pct"/>
            <w:shd w:val="clear" w:color="auto" w:fill="auto"/>
          </w:tcPr>
          <w:p w14:paraId="355D6E26" w14:textId="77777777" w:rsidR="00C60BDE" w:rsidRPr="009B19A4" w:rsidRDefault="00C60BDE" w:rsidP="00C60BDE">
            <w:pPr>
              <w:tabs>
                <w:tab w:val="decimal" w:pos="675"/>
              </w:tabs>
              <w:spacing w:line="240" w:lineRule="auto"/>
              <w:rPr>
                <w:sz w:val="18"/>
                <w:szCs w:val="18"/>
              </w:rPr>
            </w:pPr>
          </w:p>
        </w:tc>
        <w:tc>
          <w:tcPr>
            <w:tcW w:w="326" w:type="pct"/>
            <w:tcBorders>
              <w:bottom w:val="single" w:sz="4" w:space="0" w:color="auto"/>
            </w:tcBorders>
            <w:shd w:val="clear" w:color="auto" w:fill="auto"/>
            <w:vAlign w:val="bottom"/>
          </w:tcPr>
          <w:p w14:paraId="5C577E46" w14:textId="321AD203" w:rsidR="00C60BDE" w:rsidRPr="009B19A4" w:rsidRDefault="00C60BDE" w:rsidP="00B636D8">
            <w:pPr>
              <w:tabs>
                <w:tab w:val="decimal" w:pos="749"/>
              </w:tabs>
              <w:spacing w:line="240" w:lineRule="auto"/>
              <w:ind w:left="-108" w:right="-108"/>
              <w:rPr>
                <w:sz w:val="18"/>
                <w:szCs w:val="18"/>
              </w:rPr>
            </w:pPr>
            <w:r w:rsidRPr="009B19A4">
              <w:rPr>
                <w:sz w:val="18"/>
                <w:szCs w:val="18"/>
                <w:lang w:val="en-US" w:bidi="th-TH"/>
              </w:rPr>
              <w:t>44,652</w:t>
            </w:r>
          </w:p>
        </w:tc>
      </w:tr>
      <w:tr w:rsidR="00EA10F0" w:rsidRPr="00AF194F" w14:paraId="01E3F5F0" w14:textId="77777777" w:rsidTr="00737249">
        <w:trPr>
          <w:trHeight w:val="227"/>
          <w:tblHeader/>
        </w:trPr>
        <w:tc>
          <w:tcPr>
            <w:tcW w:w="1175" w:type="pct"/>
            <w:shd w:val="clear" w:color="auto" w:fill="auto"/>
          </w:tcPr>
          <w:p w14:paraId="3479E5A9" w14:textId="5A517383" w:rsidR="00C60BDE" w:rsidRPr="00065687" w:rsidRDefault="00C60BDE" w:rsidP="00C60BDE">
            <w:pPr>
              <w:tabs>
                <w:tab w:val="decimal" w:pos="664"/>
              </w:tabs>
              <w:spacing w:line="240" w:lineRule="auto"/>
              <w:ind w:right="-100"/>
              <w:rPr>
                <w:b/>
                <w:bCs/>
                <w:sz w:val="18"/>
                <w:szCs w:val="18"/>
              </w:rPr>
            </w:pPr>
            <w:r w:rsidRPr="00065687">
              <w:rPr>
                <w:b/>
                <w:bCs/>
                <w:sz w:val="18"/>
                <w:szCs w:val="18"/>
              </w:rPr>
              <w:t>Total revenues</w:t>
            </w:r>
          </w:p>
        </w:tc>
        <w:tc>
          <w:tcPr>
            <w:tcW w:w="329" w:type="pct"/>
            <w:tcBorders>
              <w:bottom w:val="double" w:sz="4" w:space="0" w:color="auto"/>
            </w:tcBorders>
            <w:shd w:val="clear" w:color="auto" w:fill="auto"/>
            <w:vAlign w:val="bottom"/>
          </w:tcPr>
          <w:p w14:paraId="436C571E" w14:textId="0B1663DF" w:rsidR="00C60BDE" w:rsidRPr="005E4A7C" w:rsidRDefault="00065687" w:rsidP="00737249">
            <w:pPr>
              <w:tabs>
                <w:tab w:val="decimal" w:pos="705"/>
              </w:tabs>
              <w:spacing w:line="240" w:lineRule="auto"/>
              <w:ind w:left="-108" w:right="-108"/>
              <w:rPr>
                <w:b/>
                <w:bCs/>
                <w:sz w:val="18"/>
                <w:szCs w:val="18"/>
                <w:lang w:bidi="th-TH"/>
              </w:rPr>
            </w:pPr>
            <w:r w:rsidRPr="005E4A7C">
              <w:rPr>
                <w:b/>
                <w:bCs/>
                <w:sz w:val="18"/>
                <w:szCs w:val="18"/>
                <w:lang w:bidi="th-TH"/>
              </w:rPr>
              <w:t>15,704,406</w:t>
            </w:r>
          </w:p>
        </w:tc>
        <w:tc>
          <w:tcPr>
            <w:tcW w:w="90" w:type="pct"/>
            <w:shd w:val="clear" w:color="auto" w:fill="auto"/>
          </w:tcPr>
          <w:p w14:paraId="2E56E1C2" w14:textId="77777777" w:rsidR="00C60BDE" w:rsidRPr="009B19A4" w:rsidRDefault="00C60BDE" w:rsidP="00C60BDE">
            <w:pPr>
              <w:tabs>
                <w:tab w:val="decimal" w:pos="496"/>
              </w:tabs>
              <w:spacing w:line="240" w:lineRule="auto"/>
              <w:rPr>
                <w:b/>
                <w:bCs/>
                <w:sz w:val="18"/>
                <w:szCs w:val="18"/>
              </w:rPr>
            </w:pPr>
          </w:p>
        </w:tc>
        <w:tc>
          <w:tcPr>
            <w:tcW w:w="327" w:type="pct"/>
            <w:tcBorders>
              <w:bottom w:val="double" w:sz="4" w:space="0" w:color="auto"/>
            </w:tcBorders>
            <w:shd w:val="clear" w:color="auto" w:fill="auto"/>
            <w:vAlign w:val="bottom"/>
          </w:tcPr>
          <w:p w14:paraId="561F8A5F" w14:textId="7D2C5DFF" w:rsidR="00C60BDE" w:rsidRPr="009B19A4" w:rsidRDefault="00C60BDE" w:rsidP="00A56A71">
            <w:pPr>
              <w:tabs>
                <w:tab w:val="decimal" w:pos="705"/>
              </w:tabs>
              <w:spacing w:line="240" w:lineRule="auto"/>
              <w:ind w:left="-108" w:right="-108"/>
              <w:rPr>
                <w:b/>
                <w:bCs/>
                <w:sz w:val="18"/>
                <w:szCs w:val="18"/>
              </w:rPr>
            </w:pPr>
            <w:r w:rsidRPr="009B19A4">
              <w:rPr>
                <w:b/>
                <w:bCs/>
                <w:sz w:val="18"/>
                <w:szCs w:val="18"/>
                <w:lang w:bidi="th-TH"/>
              </w:rPr>
              <w:t>14,733,812</w:t>
            </w:r>
          </w:p>
        </w:tc>
        <w:tc>
          <w:tcPr>
            <w:tcW w:w="88" w:type="pct"/>
            <w:shd w:val="clear" w:color="auto" w:fill="auto"/>
          </w:tcPr>
          <w:p w14:paraId="130C2F83" w14:textId="77777777" w:rsidR="00C60BDE" w:rsidRPr="009B19A4" w:rsidRDefault="00C60BDE" w:rsidP="00C60BDE">
            <w:pPr>
              <w:tabs>
                <w:tab w:val="decimal" w:pos="496"/>
              </w:tabs>
              <w:spacing w:line="240" w:lineRule="auto"/>
              <w:rPr>
                <w:b/>
                <w:bCs/>
                <w:sz w:val="18"/>
                <w:szCs w:val="18"/>
              </w:rPr>
            </w:pPr>
          </w:p>
        </w:tc>
        <w:tc>
          <w:tcPr>
            <w:tcW w:w="300" w:type="pct"/>
            <w:tcBorders>
              <w:bottom w:val="double" w:sz="4" w:space="0" w:color="auto"/>
            </w:tcBorders>
            <w:shd w:val="clear" w:color="auto" w:fill="auto"/>
            <w:vAlign w:val="bottom"/>
          </w:tcPr>
          <w:p w14:paraId="558775A0" w14:textId="23DEA85A" w:rsidR="00C60BDE" w:rsidRPr="00DC3299" w:rsidRDefault="00163B25" w:rsidP="002D7D30">
            <w:pPr>
              <w:tabs>
                <w:tab w:val="decimal" w:pos="600"/>
              </w:tabs>
              <w:spacing w:line="240" w:lineRule="auto"/>
              <w:ind w:left="-95" w:right="-120"/>
              <w:rPr>
                <w:b/>
                <w:bCs/>
                <w:sz w:val="18"/>
                <w:szCs w:val="18"/>
                <w:lang w:val="en-US"/>
              </w:rPr>
            </w:pPr>
            <w:r w:rsidRPr="00DC3299">
              <w:rPr>
                <w:b/>
                <w:bCs/>
                <w:sz w:val="18"/>
                <w:szCs w:val="18"/>
                <w:cs/>
                <w:lang w:val="en-US" w:bidi="th-TH"/>
              </w:rPr>
              <w:t>63</w:t>
            </w:r>
            <w:r w:rsidRPr="00DC3299">
              <w:rPr>
                <w:b/>
                <w:bCs/>
                <w:sz w:val="18"/>
                <w:szCs w:val="18"/>
                <w:lang w:val="en-US"/>
              </w:rPr>
              <w:t>,</w:t>
            </w:r>
            <w:r w:rsidRPr="00DC3299">
              <w:rPr>
                <w:b/>
                <w:bCs/>
                <w:sz w:val="18"/>
                <w:szCs w:val="18"/>
                <w:cs/>
                <w:lang w:val="en-US" w:bidi="th-TH"/>
              </w:rPr>
              <w:t>6</w:t>
            </w:r>
            <w:r w:rsidR="00A62263" w:rsidRPr="00DC3299">
              <w:rPr>
                <w:b/>
                <w:bCs/>
                <w:sz w:val="18"/>
                <w:szCs w:val="18"/>
                <w:lang w:val="en-US"/>
              </w:rPr>
              <w:t>3</w:t>
            </w:r>
            <w:r w:rsidR="0098315C" w:rsidRPr="00DC3299">
              <w:rPr>
                <w:b/>
                <w:bCs/>
                <w:sz w:val="18"/>
                <w:szCs w:val="18"/>
                <w:lang w:val="en-US"/>
              </w:rPr>
              <w:t>9</w:t>
            </w:r>
          </w:p>
        </w:tc>
        <w:tc>
          <w:tcPr>
            <w:tcW w:w="88" w:type="pct"/>
            <w:shd w:val="clear" w:color="auto" w:fill="auto"/>
          </w:tcPr>
          <w:p w14:paraId="48B86E70" w14:textId="77777777" w:rsidR="00C60BDE" w:rsidRPr="009B19A4" w:rsidRDefault="00C60BDE" w:rsidP="00C60BDE">
            <w:pPr>
              <w:tabs>
                <w:tab w:val="decimal" w:pos="639"/>
              </w:tabs>
              <w:spacing w:line="240" w:lineRule="auto"/>
              <w:rPr>
                <w:b/>
                <w:bCs/>
                <w:sz w:val="18"/>
                <w:szCs w:val="18"/>
              </w:rPr>
            </w:pPr>
          </w:p>
        </w:tc>
        <w:tc>
          <w:tcPr>
            <w:tcW w:w="279" w:type="pct"/>
            <w:tcBorders>
              <w:bottom w:val="double" w:sz="4" w:space="0" w:color="auto"/>
            </w:tcBorders>
            <w:shd w:val="clear" w:color="auto" w:fill="auto"/>
            <w:vAlign w:val="bottom"/>
          </w:tcPr>
          <w:p w14:paraId="6671AD6E" w14:textId="158FD423" w:rsidR="00C60BDE" w:rsidRPr="009B19A4" w:rsidRDefault="00C60BDE" w:rsidP="00A56A71">
            <w:pPr>
              <w:tabs>
                <w:tab w:val="decimal" w:pos="540"/>
              </w:tabs>
              <w:spacing w:line="240" w:lineRule="auto"/>
              <w:ind w:left="-108" w:right="-108"/>
              <w:rPr>
                <w:b/>
                <w:bCs/>
                <w:sz w:val="18"/>
                <w:szCs w:val="18"/>
              </w:rPr>
            </w:pPr>
            <w:r w:rsidRPr="009B19A4">
              <w:rPr>
                <w:b/>
                <w:bCs/>
                <w:sz w:val="18"/>
                <w:szCs w:val="18"/>
                <w:lang w:bidi="th-TH"/>
              </w:rPr>
              <w:t>49,029</w:t>
            </w:r>
          </w:p>
        </w:tc>
        <w:tc>
          <w:tcPr>
            <w:tcW w:w="88" w:type="pct"/>
            <w:shd w:val="clear" w:color="auto" w:fill="auto"/>
          </w:tcPr>
          <w:p w14:paraId="321740A2" w14:textId="77777777" w:rsidR="00C60BDE" w:rsidRPr="009B19A4" w:rsidRDefault="00C60BDE" w:rsidP="00C60BDE">
            <w:pPr>
              <w:tabs>
                <w:tab w:val="decimal" w:pos="496"/>
              </w:tabs>
              <w:spacing w:line="240" w:lineRule="auto"/>
              <w:rPr>
                <w:b/>
                <w:bCs/>
                <w:sz w:val="18"/>
                <w:szCs w:val="18"/>
              </w:rPr>
            </w:pPr>
          </w:p>
        </w:tc>
        <w:tc>
          <w:tcPr>
            <w:tcW w:w="304" w:type="pct"/>
            <w:tcBorders>
              <w:bottom w:val="double" w:sz="4" w:space="0" w:color="auto"/>
            </w:tcBorders>
            <w:shd w:val="clear" w:color="auto" w:fill="auto"/>
            <w:vAlign w:val="bottom"/>
          </w:tcPr>
          <w:p w14:paraId="4117615D" w14:textId="5E6A4A46" w:rsidR="00C60BDE" w:rsidRPr="009B19A4" w:rsidRDefault="00163B25" w:rsidP="00C60BDE">
            <w:pPr>
              <w:tabs>
                <w:tab w:val="decimal" w:pos="664"/>
              </w:tabs>
              <w:spacing w:line="240" w:lineRule="auto"/>
              <w:ind w:left="-115" w:right="-115"/>
              <w:rPr>
                <w:b/>
                <w:bCs/>
                <w:sz w:val="18"/>
                <w:szCs w:val="18"/>
                <w:cs/>
                <w:lang w:bidi="th-TH"/>
              </w:rPr>
            </w:pPr>
            <w:r w:rsidRPr="009B19A4">
              <w:rPr>
                <w:b/>
                <w:bCs/>
                <w:sz w:val="18"/>
                <w:szCs w:val="18"/>
                <w:cs/>
                <w:lang w:bidi="th-TH"/>
              </w:rPr>
              <w:t>474</w:t>
            </w:r>
            <w:r w:rsidRPr="009B19A4">
              <w:rPr>
                <w:b/>
                <w:bCs/>
                <w:sz w:val="18"/>
                <w:szCs w:val="18"/>
                <w:lang w:bidi="th-TH"/>
              </w:rPr>
              <w:t>,</w:t>
            </w:r>
            <w:r w:rsidRPr="009B19A4">
              <w:rPr>
                <w:b/>
                <w:bCs/>
                <w:sz w:val="18"/>
                <w:szCs w:val="18"/>
                <w:cs/>
                <w:lang w:bidi="th-TH"/>
              </w:rPr>
              <w:t>577</w:t>
            </w:r>
          </w:p>
        </w:tc>
        <w:tc>
          <w:tcPr>
            <w:tcW w:w="88" w:type="pct"/>
            <w:shd w:val="clear" w:color="auto" w:fill="auto"/>
          </w:tcPr>
          <w:p w14:paraId="38FF16CF" w14:textId="77777777" w:rsidR="00C60BDE" w:rsidRPr="009B19A4" w:rsidRDefault="00C60BDE" w:rsidP="00C60BDE">
            <w:pPr>
              <w:tabs>
                <w:tab w:val="decimal" w:pos="620"/>
              </w:tabs>
              <w:spacing w:line="240" w:lineRule="auto"/>
              <w:rPr>
                <w:b/>
                <w:bCs/>
                <w:sz w:val="18"/>
                <w:szCs w:val="18"/>
              </w:rPr>
            </w:pPr>
          </w:p>
        </w:tc>
        <w:tc>
          <w:tcPr>
            <w:tcW w:w="277" w:type="pct"/>
            <w:tcBorders>
              <w:bottom w:val="double" w:sz="4" w:space="0" w:color="auto"/>
            </w:tcBorders>
            <w:shd w:val="clear" w:color="auto" w:fill="auto"/>
            <w:vAlign w:val="bottom"/>
          </w:tcPr>
          <w:p w14:paraId="2D1ADDDD" w14:textId="57E44383" w:rsidR="00C60BDE" w:rsidRPr="009B19A4" w:rsidRDefault="00C60BDE" w:rsidP="00A56A71">
            <w:pPr>
              <w:tabs>
                <w:tab w:val="decimal" w:pos="525"/>
              </w:tabs>
              <w:spacing w:line="240" w:lineRule="auto"/>
              <w:ind w:left="-95" w:right="-120"/>
              <w:rPr>
                <w:b/>
                <w:bCs/>
                <w:sz w:val="18"/>
                <w:szCs w:val="18"/>
                <w:cs/>
                <w:lang w:bidi="th-TH"/>
              </w:rPr>
            </w:pPr>
            <w:r w:rsidRPr="009B19A4">
              <w:rPr>
                <w:b/>
                <w:bCs/>
                <w:sz w:val="18"/>
                <w:szCs w:val="18"/>
              </w:rPr>
              <w:t>46,066</w:t>
            </w:r>
          </w:p>
        </w:tc>
        <w:tc>
          <w:tcPr>
            <w:tcW w:w="88" w:type="pct"/>
            <w:shd w:val="clear" w:color="auto" w:fill="auto"/>
          </w:tcPr>
          <w:p w14:paraId="7ABE38E1" w14:textId="77777777" w:rsidR="00C60BDE" w:rsidRPr="009B19A4" w:rsidRDefault="00C60BDE" w:rsidP="00C60BDE">
            <w:pPr>
              <w:tabs>
                <w:tab w:val="decimal" w:pos="496"/>
              </w:tabs>
              <w:spacing w:line="240" w:lineRule="auto"/>
              <w:rPr>
                <w:b/>
                <w:bCs/>
                <w:sz w:val="18"/>
                <w:szCs w:val="18"/>
              </w:rPr>
            </w:pPr>
          </w:p>
        </w:tc>
        <w:tc>
          <w:tcPr>
            <w:tcW w:w="277" w:type="pct"/>
            <w:tcBorders>
              <w:bottom w:val="double" w:sz="4" w:space="0" w:color="auto"/>
            </w:tcBorders>
            <w:shd w:val="clear" w:color="auto" w:fill="auto"/>
          </w:tcPr>
          <w:p w14:paraId="6E990885" w14:textId="51573DFE" w:rsidR="00C60BDE" w:rsidRPr="009B19A4" w:rsidRDefault="00F8294A" w:rsidP="00C60BDE">
            <w:pPr>
              <w:tabs>
                <w:tab w:val="decimal" w:pos="604"/>
              </w:tabs>
              <w:spacing w:line="240" w:lineRule="auto"/>
              <w:ind w:left="-108" w:right="-108"/>
              <w:rPr>
                <w:b/>
                <w:bCs/>
                <w:sz w:val="18"/>
                <w:szCs w:val="18"/>
                <w:cs/>
                <w:lang w:bidi="th-TH"/>
              </w:rPr>
            </w:pPr>
            <w:r w:rsidRPr="009B19A4">
              <w:rPr>
                <w:b/>
                <w:bCs/>
                <w:sz w:val="18"/>
                <w:szCs w:val="18"/>
                <w:cs/>
                <w:lang w:bidi="th-TH"/>
              </w:rPr>
              <w:t>(223</w:t>
            </w:r>
            <w:r w:rsidRPr="009B19A4">
              <w:rPr>
                <w:b/>
                <w:bCs/>
                <w:sz w:val="18"/>
                <w:szCs w:val="18"/>
                <w:lang w:bidi="th-TH"/>
              </w:rPr>
              <w:t>,</w:t>
            </w:r>
            <w:r w:rsidRPr="009B19A4">
              <w:rPr>
                <w:b/>
                <w:bCs/>
                <w:sz w:val="18"/>
                <w:szCs w:val="18"/>
                <w:cs/>
                <w:lang w:bidi="th-TH"/>
              </w:rPr>
              <w:t>881)</w:t>
            </w:r>
          </w:p>
        </w:tc>
        <w:tc>
          <w:tcPr>
            <w:tcW w:w="88" w:type="pct"/>
            <w:shd w:val="clear" w:color="auto" w:fill="auto"/>
          </w:tcPr>
          <w:p w14:paraId="7FE8CF06" w14:textId="77777777" w:rsidR="00C60BDE" w:rsidRPr="009B19A4" w:rsidRDefault="00C60BDE" w:rsidP="00C60BDE">
            <w:pPr>
              <w:tabs>
                <w:tab w:val="decimal" w:pos="790"/>
              </w:tabs>
              <w:spacing w:line="240" w:lineRule="auto"/>
              <w:ind w:left="-108" w:right="-108"/>
              <w:rPr>
                <w:b/>
                <w:bCs/>
                <w:sz w:val="18"/>
                <w:szCs w:val="18"/>
              </w:rPr>
            </w:pPr>
          </w:p>
        </w:tc>
        <w:tc>
          <w:tcPr>
            <w:tcW w:w="268" w:type="pct"/>
            <w:tcBorders>
              <w:bottom w:val="double" w:sz="4" w:space="0" w:color="auto"/>
            </w:tcBorders>
            <w:shd w:val="clear" w:color="auto" w:fill="auto"/>
          </w:tcPr>
          <w:p w14:paraId="215B0AFF" w14:textId="657957EF" w:rsidR="00C60BDE" w:rsidRPr="009B19A4" w:rsidRDefault="00C60BDE" w:rsidP="00A56A71">
            <w:pPr>
              <w:tabs>
                <w:tab w:val="decimal" w:pos="525"/>
              </w:tabs>
              <w:spacing w:line="240" w:lineRule="auto"/>
              <w:ind w:left="-108" w:right="-108"/>
              <w:rPr>
                <w:b/>
                <w:bCs/>
                <w:sz w:val="18"/>
                <w:szCs w:val="18"/>
                <w:cs/>
                <w:lang w:bidi="th-TH"/>
              </w:rPr>
            </w:pPr>
            <w:r w:rsidRPr="009B19A4">
              <w:rPr>
                <w:b/>
                <w:bCs/>
                <w:sz w:val="18"/>
                <w:szCs w:val="18"/>
                <w:lang w:bidi="th-TH"/>
              </w:rPr>
              <w:t>(96,318)</w:t>
            </w:r>
          </w:p>
        </w:tc>
        <w:tc>
          <w:tcPr>
            <w:tcW w:w="88" w:type="pct"/>
            <w:shd w:val="clear" w:color="auto" w:fill="auto"/>
          </w:tcPr>
          <w:p w14:paraId="3CC1AF2E" w14:textId="77777777" w:rsidR="00C60BDE" w:rsidRPr="009B19A4" w:rsidRDefault="00C60BDE" w:rsidP="00C60BDE">
            <w:pPr>
              <w:tabs>
                <w:tab w:val="decimal" w:pos="496"/>
              </w:tabs>
              <w:spacing w:line="240" w:lineRule="auto"/>
              <w:rPr>
                <w:b/>
                <w:bCs/>
                <w:sz w:val="18"/>
                <w:szCs w:val="18"/>
              </w:rPr>
            </w:pPr>
          </w:p>
        </w:tc>
        <w:tc>
          <w:tcPr>
            <w:tcW w:w="344" w:type="pct"/>
            <w:tcBorders>
              <w:bottom w:val="double" w:sz="4" w:space="0" w:color="auto"/>
            </w:tcBorders>
            <w:shd w:val="clear" w:color="auto" w:fill="auto"/>
            <w:vAlign w:val="bottom"/>
          </w:tcPr>
          <w:p w14:paraId="6D6A49AE" w14:textId="3BA9E84E" w:rsidR="00C60BDE" w:rsidRPr="009B19A4" w:rsidRDefault="00F8294A" w:rsidP="00DC3299">
            <w:pPr>
              <w:tabs>
                <w:tab w:val="decimal" w:pos="740"/>
              </w:tabs>
              <w:spacing w:line="240" w:lineRule="auto"/>
              <w:ind w:left="-95" w:right="-120"/>
              <w:rPr>
                <w:b/>
                <w:bCs/>
                <w:sz w:val="18"/>
                <w:szCs w:val="18"/>
                <w:lang w:val="en-US" w:bidi="th-TH"/>
              </w:rPr>
            </w:pPr>
            <w:r w:rsidRPr="009B19A4">
              <w:rPr>
                <w:b/>
                <w:bCs/>
                <w:sz w:val="18"/>
                <w:szCs w:val="18"/>
                <w:cs/>
                <w:lang w:val="en-US" w:bidi="th-TH"/>
              </w:rPr>
              <w:t>16</w:t>
            </w:r>
            <w:r w:rsidRPr="009B19A4">
              <w:rPr>
                <w:b/>
                <w:bCs/>
                <w:sz w:val="18"/>
                <w:szCs w:val="18"/>
                <w:lang w:val="en-US" w:bidi="th-TH"/>
              </w:rPr>
              <w:t>,</w:t>
            </w:r>
            <w:r w:rsidRPr="009B19A4">
              <w:rPr>
                <w:b/>
                <w:bCs/>
                <w:sz w:val="18"/>
                <w:szCs w:val="18"/>
                <w:cs/>
                <w:lang w:val="en-US" w:bidi="th-TH"/>
              </w:rPr>
              <w:t>018</w:t>
            </w:r>
            <w:r w:rsidRPr="009B19A4">
              <w:rPr>
                <w:b/>
                <w:bCs/>
                <w:sz w:val="18"/>
                <w:szCs w:val="18"/>
                <w:lang w:val="en-US" w:bidi="th-TH"/>
              </w:rPr>
              <w:t>,</w:t>
            </w:r>
            <w:r w:rsidRPr="009B19A4">
              <w:rPr>
                <w:b/>
                <w:bCs/>
                <w:sz w:val="18"/>
                <w:szCs w:val="18"/>
                <w:cs/>
                <w:lang w:val="en-US" w:bidi="th-TH"/>
              </w:rPr>
              <w:t>74</w:t>
            </w:r>
            <w:r w:rsidR="00EE7211">
              <w:rPr>
                <w:b/>
                <w:bCs/>
                <w:sz w:val="18"/>
                <w:szCs w:val="18"/>
                <w:lang w:val="en-US" w:bidi="th-TH"/>
              </w:rPr>
              <w:t>1</w:t>
            </w:r>
          </w:p>
        </w:tc>
        <w:tc>
          <w:tcPr>
            <w:tcW w:w="88" w:type="pct"/>
            <w:shd w:val="clear" w:color="auto" w:fill="auto"/>
          </w:tcPr>
          <w:p w14:paraId="21998D7A" w14:textId="77777777" w:rsidR="00C60BDE" w:rsidRPr="009B19A4" w:rsidRDefault="00C60BDE" w:rsidP="00C60BDE">
            <w:pPr>
              <w:tabs>
                <w:tab w:val="decimal" w:pos="675"/>
              </w:tabs>
              <w:spacing w:line="240" w:lineRule="auto"/>
              <w:rPr>
                <w:b/>
                <w:bCs/>
                <w:sz w:val="18"/>
                <w:szCs w:val="18"/>
              </w:rPr>
            </w:pPr>
          </w:p>
        </w:tc>
        <w:tc>
          <w:tcPr>
            <w:tcW w:w="326" w:type="pct"/>
            <w:tcBorders>
              <w:bottom w:val="double" w:sz="4" w:space="0" w:color="auto"/>
            </w:tcBorders>
            <w:shd w:val="clear" w:color="auto" w:fill="auto"/>
            <w:vAlign w:val="bottom"/>
          </w:tcPr>
          <w:p w14:paraId="1AD53F24" w14:textId="385511EE" w:rsidR="00C60BDE" w:rsidRPr="009B19A4" w:rsidRDefault="00C60BDE" w:rsidP="00B636D8">
            <w:pPr>
              <w:tabs>
                <w:tab w:val="decimal" w:pos="749"/>
              </w:tabs>
              <w:spacing w:line="240" w:lineRule="auto"/>
              <w:ind w:left="-108" w:right="-108"/>
              <w:rPr>
                <w:b/>
                <w:bCs/>
                <w:sz w:val="18"/>
                <w:szCs w:val="18"/>
              </w:rPr>
            </w:pPr>
            <w:r w:rsidRPr="009B19A4">
              <w:rPr>
                <w:b/>
                <w:bCs/>
                <w:sz w:val="18"/>
                <w:szCs w:val="18"/>
                <w:lang w:val="en-US" w:bidi="th-TH"/>
              </w:rPr>
              <w:t>14,732,589</w:t>
            </w:r>
          </w:p>
        </w:tc>
      </w:tr>
      <w:tr w:rsidR="00EA10F0" w:rsidRPr="00E44A99" w14:paraId="3E3AF56B" w14:textId="77777777" w:rsidTr="00737249">
        <w:trPr>
          <w:trHeight w:val="227"/>
          <w:tblHeader/>
        </w:trPr>
        <w:tc>
          <w:tcPr>
            <w:tcW w:w="1175" w:type="pct"/>
            <w:shd w:val="clear" w:color="auto" w:fill="auto"/>
          </w:tcPr>
          <w:p w14:paraId="73F877E1" w14:textId="77777777" w:rsidR="00C60BDE" w:rsidRPr="00065687" w:rsidRDefault="00C60BDE" w:rsidP="00C60BDE">
            <w:pPr>
              <w:spacing w:line="240" w:lineRule="auto"/>
              <w:ind w:right="-100"/>
              <w:rPr>
                <w:sz w:val="18"/>
                <w:szCs w:val="18"/>
              </w:rPr>
            </w:pPr>
          </w:p>
        </w:tc>
        <w:tc>
          <w:tcPr>
            <w:tcW w:w="329" w:type="pct"/>
            <w:tcBorders>
              <w:top w:val="double" w:sz="4" w:space="0" w:color="auto"/>
            </w:tcBorders>
            <w:shd w:val="clear" w:color="auto" w:fill="auto"/>
            <w:vAlign w:val="bottom"/>
          </w:tcPr>
          <w:p w14:paraId="1E1BDF76" w14:textId="77777777" w:rsidR="00C60BDE" w:rsidRPr="009B19A4" w:rsidRDefault="00C60BDE" w:rsidP="008B174F">
            <w:pPr>
              <w:tabs>
                <w:tab w:val="decimal" w:pos="680"/>
              </w:tabs>
              <w:spacing w:line="240" w:lineRule="auto"/>
              <w:ind w:left="-108" w:right="-108"/>
              <w:rPr>
                <w:sz w:val="18"/>
                <w:szCs w:val="18"/>
                <w:lang w:bidi="th-TH"/>
              </w:rPr>
            </w:pPr>
          </w:p>
        </w:tc>
        <w:tc>
          <w:tcPr>
            <w:tcW w:w="90" w:type="pct"/>
            <w:shd w:val="clear" w:color="auto" w:fill="auto"/>
          </w:tcPr>
          <w:p w14:paraId="2E587AEC" w14:textId="77777777" w:rsidR="00C60BDE" w:rsidRPr="009B19A4" w:rsidRDefault="00C60BDE" w:rsidP="00C60BDE">
            <w:pPr>
              <w:tabs>
                <w:tab w:val="decimal" w:pos="496"/>
              </w:tabs>
              <w:spacing w:line="240" w:lineRule="auto"/>
              <w:rPr>
                <w:sz w:val="18"/>
                <w:szCs w:val="18"/>
              </w:rPr>
            </w:pPr>
          </w:p>
        </w:tc>
        <w:tc>
          <w:tcPr>
            <w:tcW w:w="327" w:type="pct"/>
            <w:tcBorders>
              <w:top w:val="double" w:sz="4" w:space="0" w:color="auto"/>
            </w:tcBorders>
            <w:shd w:val="clear" w:color="auto" w:fill="auto"/>
            <w:vAlign w:val="bottom"/>
          </w:tcPr>
          <w:p w14:paraId="13708D66" w14:textId="77777777" w:rsidR="00C60BDE" w:rsidRPr="009B19A4" w:rsidRDefault="00C60BDE" w:rsidP="00A56A71">
            <w:pPr>
              <w:tabs>
                <w:tab w:val="decimal" w:pos="705"/>
              </w:tabs>
              <w:spacing w:line="240" w:lineRule="auto"/>
              <w:ind w:left="-108" w:right="-108"/>
              <w:rPr>
                <w:sz w:val="18"/>
                <w:szCs w:val="18"/>
              </w:rPr>
            </w:pPr>
          </w:p>
        </w:tc>
        <w:tc>
          <w:tcPr>
            <w:tcW w:w="88" w:type="pct"/>
            <w:shd w:val="clear" w:color="auto" w:fill="auto"/>
          </w:tcPr>
          <w:p w14:paraId="5FED377A" w14:textId="77777777" w:rsidR="00C60BDE" w:rsidRPr="009B19A4" w:rsidRDefault="00C60BDE" w:rsidP="00C60BDE">
            <w:pPr>
              <w:tabs>
                <w:tab w:val="decimal" w:pos="496"/>
              </w:tabs>
              <w:spacing w:line="240" w:lineRule="auto"/>
              <w:rPr>
                <w:sz w:val="18"/>
                <w:szCs w:val="18"/>
              </w:rPr>
            </w:pPr>
          </w:p>
        </w:tc>
        <w:tc>
          <w:tcPr>
            <w:tcW w:w="300" w:type="pct"/>
            <w:tcBorders>
              <w:top w:val="double" w:sz="4" w:space="0" w:color="auto"/>
            </w:tcBorders>
            <w:shd w:val="clear" w:color="auto" w:fill="auto"/>
            <w:vAlign w:val="bottom"/>
          </w:tcPr>
          <w:p w14:paraId="2A7630B8" w14:textId="77777777" w:rsidR="00C60BDE" w:rsidRPr="00DC3299" w:rsidRDefault="00C60BDE" w:rsidP="00DC3299">
            <w:pPr>
              <w:tabs>
                <w:tab w:val="decimal" w:pos="600"/>
              </w:tabs>
              <w:spacing w:line="240" w:lineRule="auto"/>
              <w:ind w:left="-95" w:right="-120"/>
              <w:rPr>
                <w:sz w:val="18"/>
                <w:szCs w:val="18"/>
                <w:lang w:val="en-US"/>
              </w:rPr>
            </w:pPr>
          </w:p>
        </w:tc>
        <w:tc>
          <w:tcPr>
            <w:tcW w:w="88" w:type="pct"/>
            <w:shd w:val="clear" w:color="auto" w:fill="auto"/>
          </w:tcPr>
          <w:p w14:paraId="1337BDD1" w14:textId="77777777" w:rsidR="00C60BDE" w:rsidRPr="009B19A4" w:rsidRDefault="00C60BDE" w:rsidP="00C60BDE">
            <w:pPr>
              <w:tabs>
                <w:tab w:val="decimal" w:pos="639"/>
              </w:tabs>
              <w:spacing w:line="240" w:lineRule="auto"/>
              <w:rPr>
                <w:sz w:val="18"/>
                <w:szCs w:val="18"/>
              </w:rPr>
            </w:pPr>
          </w:p>
        </w:tc>
        <w:tc>
          <w:tcPr>
            <w:tcW w:w="279" w:type="pct"/>
            <w:tcBorders>
              <w:top w:val="double" w:sz="4" w:space="0" w:color="auto"/>
            </w:tcBorders>
            <w:shd w:val="clear" w:color="auto" w:fill="auto"/>
            <w:vAlign w:val="bottom"/>
          </w:tcPr>
          <w:p w14:paraId="5C79AC87" w14:textId="77777777" w:rsidR="00C60BDE" w:rsidRPr="009B19A4" w:rsidRDefault="00C60BDE" w:rsidP="00A56A71">
            <w:pPr>
              <w:tabs>
                <w:tab w:val="decimal" w:pos="540"/>
              </w:tabs>
              <w:spacing w:line="240" w:lineRule="auto"/>
              <w:ind w:left="-108" w:right="-108"/>
              <w:rPr>
                <w:sz w:val="18"/>
                <w:szCs w:val="18"/>
              </w:rPr>
            </w:pPr>
          </w:p>
        </w:tc>
        <w:tc>
          <w:tcPr>
            <w:tcW w:w="88" w:type="pct"/>
            <w:shd w:val="clear" w:color="auto" w:fill="auto"/>
          </w:tcPr>
          <w:p w14:paraId="42DC9A53" w14:textId="77777777" w:rsidR="00C60BDE" w:rsidRPr="009B19A4" w:rsidRDefault="00C60BDE" w:rsidP="00C60BDE">
            <w:pPr>
              <w:tabs>
                <w:tab w:val="decimal" w:pos="496"/>
              </w:tabs>
              <w:spacing w:line="240" w:lineRule="auto"/>
              <w:rPr>
                <w:sz w:val="18"/>
                <w:szCs w:val="18"/>
              </w:rPr>
            </w:pPr>
          </w:p>
        </w:tc>
        <w:tc>
          <w:tcPr>
            <w:tcW w:w="304" w:type="pct"/>
            <w:tcBorders>
              <w:top w:val="double" w:sz="4" w:space="0" w:color="auto"/>
            </w:tcBorders>
            <w:shd w:val="clear" w:color="auto" w:fill="auto"/>
            <w:vAlign w:val="bottom"/>
          </w:tcPr>
          <w:p w14:paraId="24192F7B" w14:textId="77777777" w:rsidR="00C60BDE" w:rsidRPr="009B19A4" w:rsidRDefault="00C60BDE" w:rsidP="00C60BDE">
            <w:pPr>
              <w:tabs>
                <w:tab w:val="decimal" w:pos="664"/>
              </w:tabs>
              <w:spacing w:line="240" w:lineRule="auto"/>
              <w:ind w:left="-95" w:right="-120"/>
              <w:rPr>
                <w:sz w:val="18"/>
                <w:szCs w:val="18"/>
              </w:rPr>
            </w:pPr>
          </w:p>
        </w:tc>
        <w:tc>
          <w:tcPr>
            <w:tcW w:w="88" w:type="pct"/>
            <w:shd w:val="clear" w:color="auto" w:fill="auto"/>
          </w:tcPr>
          <w:p w14:paraId="753F468A" w14:textId="77777777" w:rsidR="00C60BDE" w:rsidRPr="009B19A4" w:rsidRDefault="00C60BDE" w:rsidP="00C60BDE">
            <w:pPr>
              <w:tabs>
                <w:tab w:val="decimal" w:pos="620"/>
              </w:tabs>
              <w:spacing w:line="240" w:lineRule="auto"/>
              <w:rPr>
                <w:sz w:val="18"/>
                <w:szCs w:val="18"/>
              </w:rPr>
            </w:pPr>
          </w:p>
        </w:tc>
        <w:tc>
          <w:tcPr>
            <w:tcW w:w="277" w:type="pct"/>
            <w:tcBorders>
              <w:top w:val="double" w:sz="4" w:space="0" w:color="auto"/>
            </w:tcBorders>
            <w:shd w:val="clear" w:color="auto" w:fill="auto"/>
            <w:vAlign w:val="bottom"/>
          </w:tcPr>
          <w:p w14:paraId="17821991" w14:textId="77777777" w:rsidR="00C60BDE" w:rsidRPr="009B19A4" w:rsidRDefault="00C60BDE" w:rsidP="00A56A71">
            <w:pPr>
              <w:tabs>
                <w:tab w:val="decimal" w:pos="525"/>
              </w:tabs>
              <w:spacing w:line="240" w:lineRule="auto"/>
              <w:ind w:left="-95" w:right="-120"/>
              <w:rPr>
                <w:sz w:val="18"/>
                <w:szCs w:val="18"/>
                <w:cs/>
                <w:lang w:bidi="th-TH"/>
              </w:rPr>
            </w:pPr>
          </w:p>
        </w:tc>
        <w:tc>
          <w:tcPr>
            <w:tcW w:w="88" w:type="pct"/>
            <w:shd w:val="clear" w:color="auto" w:fill="auto"/>
          </w:tcPr>
          <w:p w14:paraId="751B85D9" w14:textId="77777777" w:rsidR="00C60BDE" w:rsidRPr="009B19A4" w:rsidRDefault="00C60BDE" w:rsidP="00C60BDE">
            <w:pPr>
              <w:tabs>
                <w:tab w:val="decimal" w:pos="496"/>
              </w:tabs>
              <w:spacing w:line="240" w:lineRule="auto"/>
              <w:rPr>
                <w:sz w:val="18"/>
                <w:szCs w:val="18"/>
              </w:rPr>
            </w:pPr>
          </w:p>
        </w:tc>
        <w:tc>
          <w:tcPr>
            <w:tcW w:w="277" w:type="pct"/>
            <w:tcBorders>
              <w:top w:val="double" w:sz="4" w:space="0" w:color="auto"/>
            </w:tcBorders>
            <w:shd w:val="clear" w:color="auto" w:fill="auto"/>
          </w:tcPr>
          <w:p w14:paraId="3BEABC2F" w14:textId="77777777" w:rsidR="00C60BDE" w:rsidRPr="009B19A4" w:rsidRDefault="00C60BDE" w:rsidP="00C60BDE">
            <w:pPr>
              <w:tabs>
                <w:tab w:val="decimal" w:pos="566"/>
              </w:tabs>
              <w:spacing w:line="240" w:lineRule="auto"/>
              <w:ind w:left="-95" w:right="-120"/>
              <w:rPr>
                <w:sz w:val="18"/>
                <w:szCs w:val="18"/>
                <w:cs/>
                <w:lang w:bidi="th-TH"/>
              </w:rPr>
            </w:pPr>
          </w:p>
        </w:tc>
        <w:tc>
          <w:tcPr>
            <w:tcW w:w="88" w:type="pct"/>
            <w:shd w:val="clear" w:color="auto" w:fill="auto"/>
          </w:tcPr>
          <w:p w14:paraId="374235B6" w14:textId="77777777" w:rsidR="00C60BDE" w:rsidRPr="009B19A4" w:rsidRDefault="00C60BDE" w:rsidP="00C60BDE">
            <w:pPr>
              <w:tabs>
                <w:tab w:val="decimal" w:pos="566"/>
              </w:tabs>
              <w:spacing w:line="240" w:lineRule="auto"/>
              <w:rPr>
                <w:sz w:val="18"/>
                <w:szCs w:val="18"/>
              </w:rPr>
            </w:pPr>
          </w:p>
        </w:tc>
        <w:tc>
          <w:tcPr>
            <w:tcW w:w="268" w:type="pct"/>
            <w:tcBorders>
              <w:top w:val="double" w:sz="4" w:space="0" w:color="auto"/>
            </w:tcBorders>
            <w:shd w:val="clear" w:color="auto" w:fill="auto"/>
          </w:tcPr>
          <w:p w14:paraId="02134A68" w14:textId="77777777" w:rsidR="00C60BDE" w:rsidRPr="009B19A4" w:rsidRDefault="00C60BDE" w:rsidP="00A56A71">
            <w:pPr>
              <w:tabs>
                <w:tab w:val="decimal" w:pos="525"/>
              </w:tabs>
              <w:spacing w:line="240" w:lineRule="auto"/>
              <w:ind w:left="-95" w:right="-120"/>
              <w:rPr>
                <w:sz w:val="18"/>
                <w:szCs w:val="18"/>
                <w:cs/>
                <w:lang w:bidi="th-TH"/>
              </w:rPr>
            </w:pPr>
          </w:p>
        </w:tc>
        <w:tc>
          <w:tcPr>
            <w:tcW w:w="88" w:type="pct"/>
            <w:shd w:val="clear" w:color="auto" w:fill="auto"/>
          </w:tcPr>
          <w:p w14:paraId="391A2F9B" w14:textId="77777777" w:rsidR="00C60BDE" w:rsidRPr="009B19A4" w:rsidRDefault="00C60BDE" w:rsidP="00C60BDE">
            <w:pPr>
              <w:tabs>
                <w:tab w:val="decimal" w:pos="496"/>
              </w:tabs>
              <w:spacing w:line="240" w:lineRule="auto"/>
              <w:rPr>
                <w:sz w:val="18"/>
                <w:szCs w:val="18"/>
              </w:rPr>
            </w:pPr>
          </w:p>
        </w:tc>
        <w:tc>
          <w:tcPr>
            <w:tcW w:w="344" w:type="pct"/>
            <w:tcBorders>
              <w:top w:val="double" w:sz="4" w:space="0" w:color="auto"/>
            </w:tcBorders>
            <w:shd w:val="clear" w:color="auto" w:fill="auto"/>
            <w:vAlign w:val="bottom"/>
          </w:tcPr>
          <w:p w14:paraId="3CA10D26" w14:textId="77777777" w:rsidR="00C60BDE" w:rsidRPr="009B19A4" w:rsidRDefault="00C60BDE" w:rsidP="00DC3299">
            <w:pPr>
              <w:tabs>
                <w:tab w:val="decimal" w:pos="740"/>
              </w:tabs>
              <w:spacing w:line="240" w:lineRule="auto"/>
              <w:ind w:left="-95" w:right="-120"/>
              <w:rPr>
                <w:sz w:val="18"/>
                <w:szCs w:val="18"/>
              </w:rPr>
            </w:pPr>
          </w:p>
        </w:tc>
        <w:tc>
          <w:tcPr>
            <w:tcW w:w="88" w:type="pct"/>
            <w:shd w:val="clear" w:color="auto" w:fill="auto"/>
          </w:tcPr>
          <w:p w14:paraId="0982525C" w14:textId="77777777" w:rsidR="00C60BDE" w:rsidRPr="009B19A4" w:rsidRDefault="00C60BDE" w:rsidP="00C60BDE">
            <w:pPr>
              <w:tabs>
                <w:tab w:val="decimal" w:pos="675"/>
              </w:tabs>
              <w:spacing w:line="240" w:lineRule="auto"/>
              <w:rPr>
                <w:sz w:val="18"/>
                <w:szCs w:val="18"/>
              </w:rPr>
            </w:pPr>
          </w:p>
        </w:tc>
        <w:tc>
          <w:tcPr>
            <w:tcW w:w="326" w:type="pct"/>
            <w:tcBorders>
              <w:top w:val="double" w:sz="4" w:space="0" w:color="auto"/>
            </w:tcBorders>
            <w:shd w:val="clear" w:color="auto" w:fill="auto"/>
            <w:vAlign w:val="bottom"/>
          </w:tcPr>
          <w:p w14:paraId="679E47F2" w14:textId="77777777" w:rsidR="00C60BDE" w:rsidRPr="009B19A4" w:rsidRDefault="00C60BDE" w:rsidP="00B636D8">
            <w:pPr>
              <w:tabs>
                <w:tab w:val="decimal" w:pos="749"/>
              </w:tabs>
              <w:spacing w:line="240" w:lineRule="auto"/>
              <w:ind w:left="-108" w:right="-108"/>
              <w:rPr>
                <w:sz w:val="18"/>
                <w:szCs w:val="18"/>
              </w:rPr>
            </w:pPr>
          </w:p>
        </w:tc>
      </w:tr>
      <w:tr w:rsidR="00EA10F0" w:rsidRPr="00E44A99" w14:paraId="2E46C997" w14:textId="77777777" w:rsidTr="00737249">
        <w:trPr>
          <w:trHeight w:val="227"/>
          <w:tblHeader/>
        </w:trPr>
        <w:tc>
          <w:tcPr>
            <w:tcW w:w="1175" w:type="pct"/>
            <w:shd w:val="clear" w:color="auto" w:fill="auto"/>
          </w:tcPr>
          <w:p w14:paraId="4ADBA132" w14:textId="7FE84FE8" w:rsidR="00C60BDE" w:rsidRPr="00065687" w:rsidRDefault="00C60BDE" w:rsidP="00C60BDE">
            <w:pPr>
              <w:spacing w:line="240" w:lineRule="auto"/>
              <w:ind w:right="-100"/>
              <w:rPr>
                <w:sz w:val="18"/>
                <w:szCs w:val="18"/>
              </w:rPr>
            </w:pPr>
            <w:r w:rsidRPr="00065687">
              <w:rPr>
                <w:sz w:val="18"/>
                <w:szCs w:val="18"/>
              </w:rPr>
              <w:t>Segment profit before income tax</w:t>
            </w:r>
          </w:p>
        </w:tc>
        <w:tc>
          <w:tcPr>
            <w:tcW w:w="329" w:type="pct"/>
            <w:shd w:val="clear" w:color="auto" w:fill="auto"/>
            <w:vAlign w:val="bottom"/>
          </w:tcPr>
          <w:p w14:paraId="66C3D740" w14:textId="07BE9BF8" w:rsidR="00C60BDE" w:rsidRPr="009B19A4" w:rsidRDefault="008967E9" w:rsidP="00737249">
            <w:pPr>
              <w:tabs>
                <w:tab w:val="decimal" w:pos="705"/>
              </w:tabs>
              <w:spacing w:line="240" w:lineRule="auto"/>
              <w:ind w:left="-108" w:right="-108"/>
              <w:rPr>
                <w:sz w:val="18"/>
                <w:szCs w:val="18"/>
              </w:rPr>
            </w:pPr>
            <w:r w:rsidRPr="009B19A4">
              <w:rPr>
                <w:sz w:val="18"/>
                <w:szCs w:val="18"/>
              </w:rPr>
              <w:t>5,950,520</w:t>
            </w:r>
          </w:p>
        </w:tc>
        <w:tc>
          <w:tcPr>
            <w:tcW w:w="90" w:type="pct"/>
            <w:shd w:val="clear" w:color="auto" w:fill="auto"/>
          </w:tcPr>
          <w:p w14:paraId="02259529" w14:textId="77777777" w:rsidR="00C60BDE" w:rsidRPr="009B19A4" w:rsidRDefault="00C60BDE" w:rsidP="00C60BDE">
            <w:pPr>
              <w:tabs>
                <w:tab w:val="decimal" w:pos="496"/>
              </w:tabs>
              <w:spacing w:line="240" w:lineRule="auto"/>
              <w:rPr>
                <w:sz w:val="18"/>
                <w:szCs w:val="18"/>
              </w:rPr>
            </w:pPr>
          </w:p>
        </w:tc>
        <w:tc>
          <w:tcPr>
            <w:tcW w:w="327" w:type="pct"/>
            <w:shd w:val="clear" w:color="auto" w:fill="auto"/>
            <w:vAlign w:val="bottom"/>
          </w:tcPr>
          <w:p w14:paraId="76D7F060" w14:textId="03498145" w:rsidR="00C60BDE" w:rsidRPr="009B19A4" w:rsidRDefault="00C60BDE" w:rsidP="00A56A71">
            <w:pPr>
              <w:tabs>
                <w:tab w:val="decimal" w:pos="705"/>
              </w:tabs>
              <w:spacing w:line="240" w:lineRule="auto"/>
              <w:ind w:left="-108" w:right="-108"/>
              <w:rPr>
                <w:sz w:val="18"/>
                <w:szCs w:val="18"/>
              </w:rPr>
            </w:pPr>
            <w:r w:rsidRPr="009B19A4">
              <w:rPr>
                <w:sz w:val="18"/>
                <w:szCs w:val="18"/>
              </w:rPr>
              <w:t>6,520,188</w:t>
            </w:r>
          </w:p>
        </w:tc>
        <w:tc>
          <w:tcPr>
            <w:tcW w:w="88" w:type="pct"/>
            <w:shd w:val="clear" w:color="auto" w:fill="auto"/>
          </w:tcPr>
          <w:p w14:paraId="552D92B4" w14:textId="77777777" w:rsidR="00C60BDE" w:rsidRPr="009B19A4" w:rsidRDefault="00C60BDE" w:rsidP="00C60BDE">
            <w:pPr>
              <w:tabs>
                <w:tab w:val="decimal" w:pos="496"/>
              </w:tabs>
              <w:spacing w:line="240" w:lineRule="auto"/>
              <w:rPr>
                <w:sz w:val="18"/>
                <w:szCs w:val="18"/>
              </w:rPr>
            </w:pPr>
          </w:p>
        </w:tc>
        <w:tc>
          <w:tcPr>
            <w:tcW w:w="300" w:type="pct"/>
            <w:shd w:val="clear" w:color="auto" w:fill="auto"/>
            <w:vAlign w:val="bottom"/>
          </w:tcPr>
          <w:p w14:paraId="5061EFA9" w14:textId="0F1A2964" w:rsidR="00C60BDE" w:rsidRPr="00DC3299" w:rsidRDefault="00D9242C" w:rsidP="00DC3299">
            <w:pPr>
              <w:tabs>
                <w:tab w:val="decimal" w:pos="600"/>
              </w:tabs>
              <w:spacing w:line="240" w:lineRule="auto"/>
              <w:ind w:left="-95" w:right="-120"/>
              <w:rPr>
                <w:sz w:val="18"/>
                <w:szCs w:val="18"/>
                <w:lang w:val="en-US"/>
              </w:rPr>
            </w:pPr>
            <w:r w:rsidRPr="00DC3299">
              <w:rPr>
                <w:sz w:val="18"/>
                <w:szCs w:val="18"/>
                <w:lang w:val="en-US"/>
              </w:rPr>
              <w:t>11,810</w:t>
            </w:r>
          </w:p>
        </w:tc>
        <w:tc>
          <w:tcPr>
            <w:tcW w:w="88" w:type="pct"/>
            <w:shd w:val="clear" w:color="auto" w:fill="auto"/>
          </w:tcPr>
          <w:p w14:paraId="5834124A" w14:textId="77777777" w:rsidR="00C60BDE" w:rsidRPr="009B19A4" w:rsidRDefault="00C60BDE" w:rsidP="00C60BDE">
            <w:pPr>
              <w:tabs>
                <w:tab w:val="decimal" w:pos="639"/>
              </w:tabs>
              <w:spacing w:line="240" w:lineRule="auto"/>
              <w:rPr>
                <w:sz w:val="18"/>
                <w:szCs w:val="18"/>
              </w:rPr>
            </w:pPr>
          </w:p>
        </w:tc>
        <w:tc>
          <w:tcPr>
            <w:tcW w:w="279" w:type="pct"/>
            <w:shd w:val="clear" w:color="auto" w:fill="auto"/>
            <w:vAlign w:val="bottom"/>
          </w:tcPr>
          <w:p w14:paraId="60AE904D" w14:textId="6586157F" w:rsidR="00C60BDE" w:rsidRPr="009B19A4" w:rsidRDefault="00C60BDE" w:rsidP="002D7D30">
            <w:pPr>
              <w:tabs>
                <w:tab w:val="decimal" w:pos="540"/>
              </w:tabs>
              <w:spacing w:line="240" w:lineRule="auto"/>
              <w:ind w:left="-108" w:right="-108"/>
              <w:rPr>
                <w:sz w:val="18"/>
                <w:szCs w:val="18"/>
              </w:rPr>
            </w:pPr>
            <w:r w:rsidRPr="009B19A4">
              <w:rPr>
                <w:sz w:val="18"/>
                <w:szCs w:val="18"/>
              </w:rPr>
              <w:t>13,433</w:t>
            </w:r>
          </w:p>
        </w:tc>
        <w:tc>
          <w:tcPr>
            <w:tcW w:w="88" w:type="pct"/>
            <w:shd w:val="clear" w:color="auto" w:fill="auto"/>
          </w:tcPr>
          <w:p w14:paraId="23E2B7A3" w14:textId="77777777" w:rsidR="00C60BDE" w:rsidRPr="009B19A4" w:rsidRDefault="00C60BDE" w:rsidP="00C60BDE">
            <w:pPr>
              <w:tabs>
                <w:tab w:val="decimal" w:pos="496"/>
              </w:tabs>
              <w:spacing w:line="240" w:lineRule="auto"/>
              <w:rPr>
                <w:sz w:val="18"/>
                <w:szCs w:val="18"/>
              </w:rPr>
            </w:pPr>
          </w:p>
        </w:tc>
        <w:tc>
          <w:tcPr>
            <w:tcW w:w="304" w:type="pct"/>
            <w:shd w:val="clear" w:color="auto" w:fill="auto"/>
            <w:vAlign w:val="bottom"/>
          </w:tcPr>
          <w:p w14:paraId="4BAB9DA3" w14:textId="61A7BB53" w:rsidR="00C60BDE" w:rsidRPr="009B19A4" w:rsidRDefault="00027953" w:rsidP="00C60BDE">
            <w:pPr>
              <w:tabs>
                <w:tab w:val="decimal" w:pos="664"/>
              </w:tabs>
              <w:spacing w:line="240" w:lineRule="auto"/>
              <w:ind w:left="-95" w:right="-120"/>
              <w:rPr>
                <w:sz w:val="18"/>
                <w:szCs w:val="18"/>
              </w:rPr>
            </w:pPr>
            <w:r w:rsidRPr="009B19A4">
              <w:rPr>
                <w:sz w:val="18"/>
                <w:szCs w:val="18"/>
              </w:rPr>
              <w:t>239,152</w:t>
            </w:r>
          </w:p>
        </w:tc>
        <w:tc>
          <w:tcPr>
            <w:tcW w:w="88" w:type="pct"/>
            <w:shd w:val="clear" w:color="auto" w:fill="auto"/>
          </w:tcPr>
          <w:p w14:paraId="11CB639D" w14:textId="77777777" w:rsidR="00C60BDE" w:rsidRPr="009B19A4" w:rsidRDefault="00C60BDE" w:rsidP="00C60BDE">
            <w:pPr>
              <w:tabs>
                <w:tab w:val="decimal" w:pos="620"/>
              </w:tabs>
              <w:spacing w:line="240" w:lineRule="auto"/>
              <w:rPr>
                <w:sz w:val="18"/>
                <w:szCs w:val="18"/>
              </w:rPr>
            </w:pPr>
          </w:p>
        </w:tc>
        <w:tc>
          <w:tcPr>
            <w:tcW w:w="277" w:type="pct"/>
            <w:shd w:val="clear" w:color="auto" w:fill="auto"/>
            <w:vAlign w:val="bottom"/>
          </w:tcPr>
          <w:p w14:paraId="42B93901" w14:textId="4D8DCF9D" w:rsidR="00C60BDE" w:rsidRPr="009B19A4" w:rsidRDefault="00C60BDE" w:rsidP="00A56A71">
            <w:pPr>
              <w:tabs>
                <w:tab w:val="decimal" w:pos="525"/>
              </w:tabs>
              <w:spacing w:line="240" w:lineRule="auto"/>
              <w:ind w:left="-95" w:right="-120"/>
              <w:rPr>
                <w:sz w:val="18"/>
                <w:szCs w:val="18"/>
                <w:cs/>
                <w:lang w:bidi="th-TH"/>
              </w:rPr>
            </w:pPr>
            <w:r w:rsidRPr="009B19A4">
              <w:rPr>
                <w:sz w:val="18"/>
                <w:szCs w:val="18"/>
              </w:rPr>
              <w:t>17,879</w:t>
            </w:r>
          </w:p>
        </w:tc>
        <w:tc>
          <w:tcPr>
            <w:tcW w:w="88" w:type="pct"/>
            <w:shd w:val="clear" w:color="auto" w:fill="auto"/>
          </w:tcPr>
          <w:p w14:paraId="56CCB354" w14:textId="77777777" w:rsidR="00C60BDE" w:rsidRPr="009B19A4" w:rsidRDefault="00C60BDE" w:rsidP="00C60BDE">
            <w:pPr>
              <w:tabs>
                <w:tab w:val="decimal" w:pos="496"/>
              </w:tabs>
              <w:spacing w:line="240" w:lineRule="auto"/>
              <w:rPr>
                <w:sz w:val="18"/>
                <w:szCs w:val="18"/>
              </w:rPr>
            </w:pPr>
          </w:p>
        </w:tc>
        <w:tc>
          <w:tcPr>
            <w:tcW w:w="277" w:type="pct"/>
            <w:shd w:val="clear" w:color="auto" w:fill="auto"/>
          </w:tcPr>
          <w:p w14:paraId="060880CD" w14:textId="1340402F" w:rsidR="00C60BDE" w:rsidRPr="009B19A4" w:rsidRDefault="00027953" w:rsidP="002D7D30">
            <w:pPr>
              <w:tabs>
                <w:tab w:val="decimal" w:pos="566"/>
              </w:tabs>
              <w:spacing w:line="240" w:lineRule="auto"/>
              <w:ind w:left="-95" w:right="-120"/>
              <w:rPr>
                <w:sz w:val="18"/>
                <w:szCs w:val="18"/>
                <w:cs/>
                <w:lang w:bidi="th-TH"/>
              </w:rPr>
            </w:pPr>
            <w:r w:rsidRPr="002D7D30">
              <w:rPr>
                <w:sz w:val="18"/>
                <w:szCs w:val="18"/>
                <w:cs/>
                <w:lang w:bidi="th-TH"/>
              </w:rPr>
              <w:t>-</w:t>
            </w:r>
          </w:p>
        </w:tc>
        <w:tc>
          <w:tcPr>
            <w:tcW w:w="88" w:type="pct"/>
            <w:shd w:val="clear" w:color="auto" w:fill="auto"/>
          </w:tcPr>
          <w:p w14:paraId="0F41DF70" w14:textId="77777777" w:rsidR="00C60BDE" w:rsidRPr="009B19A4" w:rsidRDefault="00C60BDE" w:rsidP="00C60BDE">
            <w:pPr>
              <w:tabs>
                <w:tab w:val="decimal" w:pos="566"/>
              </w:tabs>
              <w:spacing w:line="240" w:lineRule="auto"/>
              <w:rPr>
                <w:sz w:val="18"/>
                <w:szCs w:val="18"/>
              </w:rPr>
            </w:pPr>
          </w:p>
        </w:tc>
        <w:tc>
          <w:tcPr>
            <w:tcW w:w="268" w:type="pct"/>
            <w:shd w:val="clear" w:color="auto" w:fill="auto"/>
          </w:tcPr>
          <w:p w14:paraId="6D25908B" w14:textId="60A72FE2" w:rsidR="00C60BDE" w:rsidRPr="009B19A4" w:rsidRDefault="00C60BDE" w:rsidP="00A56A71">
            <w:pPr>
              <w:tabs>
                <w:tab w:val="decimal" w:pos="525"/>
              </w:tabs>
              <w:spacing w:line="240" w:lineRule="auto"/>
              <w:ind w:left="-95" w:right="-120"/>
              <w:rPr>
                <w:sz w:val="18"/>
                <w:szCs w:val="18"/>
                <w:cs/>
                <w:lang w:bidi="th-TH"/>
              </w:rPr>
            </w:pPr>
            <w:r w:rsidRPr="009B19A4">
              <w:rPr>
                <w:sz w:val="18"/>
                <w:szCs w:val="18"/>
                <w:lang w:bidi="th-TH"/>
              </w:rPr>
              <w:t>(35,000)</w:t>
            </w:r>
          </w:p>
        </w:tc>
        <w:tc>
          <w:tcPr>
            <w:tcW w:w="88" w:type="pct"/>
            <w:shd w:val="clear" w:color="auto" w:fill="auto"/>
          </w:tcPr>
          <w:p w14:paraId="552721ED" w14:textId="77777777" w:rsidR="00C60BDE" w:rsidRPr="009B19A4" w:rsidRDefault="00C60BDE" w:rsidP="00C60BDE">
            <w:pPr>
              <w:tabs>
                <w:tab w:val="decimal" w:pos="496"/>
              </w:tabs>
              <w:spacing w:line="240" w:lineRule="auto"/>
              <w:rPr>
                <w:sz w:val="18"/>
                <w:szCs w:val="18"/>
              </w:rPr>
            </w:pPr>
          </w:p>
        </w:tc>
        <w:tc>
          <w:tcPr>
            <w:tcW w:w="344" w:type="pct"/>
            <w:shd w:val="clear" w:color="auto" w:fill="auto"/>
            <w:vAlign w:val="bottom"/>
          </w:tcPr>
          <w:p w14:paraId="594D5DA2" w14:textId="4AB2F183" w:rsidR="00C60BDE" w:rsidRPr="009B19A4" w:rsidRDefault="00027953" w:rsidP="00DC3299">
            <w:pPr>
              <w:tabs>
                <w:tab w:val="decimal" w:pos="740"/>
              </w:tabs>
              <w:spacing w:line="240" w:lineRule="auto"/>
              <w:ind w:left="-95" w:right="-120"/>
              <w:rPr>
                <w:sz w:val="18"/>
                <w:szCs w:val="18"/>
              </w:rPr>
            </w:pPr>
            <w:r w:rsidRPr="009B19A4">
              <w:rPr>
                <w:sz w:val="18"/>
                <w:szCs w:val="18"/>
              </w:rPr>
              <w:t>6,201,482</w:t>
            </w:r>
          </w:p>
        </w:tc>
        <w:tc>
          <w:tcPr>
            <w:tcW w:w="88" w:type="pct"/>
            <w:shd w:val="clear" w:color="auto" w:fill="auto"/>
          </w:tcPr>
          <w:p w14:paraId="080DF635" w14:textId="77777777" w:rsidR="00C60BDE" w:rsidRPr="009B19A4" w:rsidRDefault="00C60BDE" w:rsidP="00C60BDE">
            <w:pPr>
              <w:tabs>
                <w:tab w:val="decimal" w:pos="675"/>
              </w:tabs>
              <w:spacing w:line="240" w:lineRule="auto"/>
              <w:rPr>
                <w:sz w:val="18"/>
                <w:szCs w:val="18"/>
              </w:rPr>
            </w:pPr>
          </w:p>
        </w:tc>
        <w:tc>
          <w:tcPr>
            <w:tcW w:w="326" w:type="pct"/>
            <w:shd w:val="clear" w:color="auto" w:fill="auto"/>
            <w:vAlign w:val="bottom"/>
          </w:tcPr>
          <w:p w14:paraId="1AAB0761" w14:textId="653D78F0" w:rsidR="00C60BDE" w:rsidRPr="009B19A4" w:rsidRDefault="00C60BDE" w:rsidP="00B636D8">
            <w:pPr>
              <w:tabs>
                <w:tab w:val="decimal" w:pos="749"/>
              </w:tabs>
              <w:spacing w:line="240" w:lineRule="auto"/>
              <w:ind w:left="-108" w:right="-108"/>
              <w:rPr>
                <w:sz w:val="18"/>
                <w:szCs w:val="18"/>
              </w:rPr>
            </w:pPr>
            <w:r w:rsidRPr="009B19A4">
              <w:rPr>
                <w:sz w:val="18"/>
                <w:szCs w:val="18"/>
              </w:rPr>
              <w:t>6,516,500</w:t>
            </w:r>
          </w:p>
        </w:tc>
      </w:tr>
      <w:tr w:rsidR="00EA10F0" w:rsidRPr="00E44A99" w14:paraId="156D499D" w14:textId="77777777" w:rsidTr="00737249">
        <w:trPr>
          <w:trHeight w:val="227"/>
          <w:tblHeader/>
        </w:trPr>
        <w:tc>
          <w:tcPr>
            <w:tcW w:w="1175" w:type="pct"/>
            <w:shd w:val="clear" w:color="auto" w:fill="auto"/>
          </w:tcPr>
          <w:p w14:paraId="34FFECC5" w14:textId="300111E6" w:rsidR="00C60BDE" w:rsidRPr="00065687" w:rsidRDefault="00C60BDE" w:rsidP="00C60BDE">
            <w:pPr>
              <w:spacing w:line="240" w:lineRule="auto"/>
              <w:ind w:right="-100"/>
              <w:rPr>
                <w:sz w:val="18"/>
                <w:szCs w:val="18"/>
              </w:rPr>
            </w:pPr>
            <w:r w:rsidRPr="00065687">
              <w:rPr>
                <w:sz w:val="18"/>
                <w:szCs w:val="18"/>
              </w:rPr>
              <w:t>Income tax</w:t>
            </w:r>
          </w:p>
        </w:tc>
        <w:tc>
          <w:tcPr>
            <w:tcW w:w="329" w:type="pct"/>
            <w:tcBorders>
              <w:bottom w:val="single" w:sz="4" w:space="0" w:color="auto"/>
            </w:tcBorders>
            <w:shd w:val="clear" w:color="auto" w:fill="auto"/>
            <w:vAlign w:val="bottom"/>
          </w:tcPr>
          <w:p w14:paraId="592B1A6E" w14:textId="4B3998AE" w:rsidR="00C60BDE" w:rsidRPr="008B174F" w:rsidRDefault="008967E9" w:rsidP="00737249">
            <w:pPr>
              <w:tabs>
                <w:tab w:val="decimal" w:pos="705"/>
              </w:tabs>
              <w:spacing w:line="240" w:lineRule="auto"/>
              <w:ind w:left="-108" w:right="-108"/>
              <w:rPr>
                <w:sz w:val="18"/>
                <w:szCs w:val="18"/>
              </w:rPr>
            </w:pPr>
            <w:r w:rsidRPr="008B174F">
              <w:rPr>
                <w:sz w:val="18"/>
                <w:szCs w:val="18"/>
              </w:rPr>
              <w:t>(1,206,718)</w:t>
            </w:r>
          </w:p>
        </w:tc>
        <w:tc>
          <w:tcPr>
            <w:tcW w:w="90" w:type="pct"/>
            <w:shd w:val="clear" w:color="auto" w:fill="auto"/>
          </w:tcPr>
          <w:p w14:paraId="65A1D822" w14:textId="77777777" w:rsidR="00C60BDE" w:rsidRPr="009B19A4" w:rsidRDefault="00C60BDE" w:rsidP="00C60BDE">
            <w:pPr>
              <w:tabs>
                <w:tab w:val="decimal" w:pos="496"/>
              </w:tabs>
              <w:spacing w:line="240" w:lineRule="auto"/>
              <w:rPr>
                <w:sz w:val="18"/>
                <w:szCs w:val="18"/>
              </w:rPr>
            </w:pPr>
          </w:p>
        </w:tc>
        <w:tc>
          <w:tcPr>
            <w:tcW w:w="327" w:type="pct"/>
            <w:tcBorders>
              <w:bottom w:val="single" w:sz="4" w:space="0" w:color="auto"/>
            </w:tcBorders>
            <w:shd w:val="clear" w:color="auto" w:fill="auto"/>
            <w:vAlign w:val="bottom"/>
          </w:tcPr>
          <w:p w14:paraId="0CED78F4" w14:textId="5821EB61" w:rsidR="00C60BDE" w:rsidRPr="009B19A4" w:rsidRDefault="005E4A7C" w:rsidP="00A56A71">
            <w:pPr>
              <w:tabs>
                <w:tab w:val="decimal" w:pos="705"/>
              </w:tabs>
              <w:spacing w:line="240" w:lineRule="auto"/>
              <w:ind w:left="-108" w:right="-108"/>
              <w:rPr>
                <w:sz w:val="18"/>
                <w:szCs w:val="18"/>
              </w:rPr>
            </w:pPr>
            <w:r>
              <w:rPr>
                <w:sz w:val="18"/>
                <w:szCs w:val="18"/>
              </w:rPr>
              <w:t>(</w:t>
            </w:r>
            <w:r w:rsidR="00C60BDE" w:rsidRPr="009B19A4">
              <w:rPr>
                <w:sz w:val="18"/>
                <w:szCs w:val="18"/>
              </w:rPr>
              <w:t>1,295,840</w:t>
            </w:r>
            <w:r>
              <w:rPr>
                <w:sz w:val="18"/>
                <w:szCs w:val="18"/>
              </w:rPr>
              <w:t>)</w:t>
            </w:r>
          </w:p>
        </w:tc>
        <w:tc>
          <w:tcPr>
            <w:tcW w:w="88" w:type="pct"/>
            <w:shd w:val="clear" w:color="auto" w:fill="auto"/>
          </w:tcPr>
          <w:p w14:paraId="0D45F200" w14:textId="77777777" w:rsidR="00C60BDE" w:rsidRPr="009B19A4" w:rsidRDefault="00C60BDE" w:rsidP="00C60BDE">
            <w:pPr>
              <w:tabs>
                <w:tab w:val="decimal" w:pos="496"/>
              </w:tabs>
              <w:spacing w:line="240" w:lineRule="auto"/>
              <w:rPr>
                <w:sz w:val="18"/>
                <w:szCs w:val="18"/>
              </w:rPr>
            </w:pPr>
          </w:p>
        </w:tc>
        <w:tc>
          <w:tcPr>
            <w:tcW w:w="300" w:type="pct"/>
            <w:tcBorders>
              <w:bottom w:val="single" w:sz="4" w:space="0" w:color="auto"/>
            </w:tcBorders>
            <w:shd w:val="clear" w:color="auto" w:fill="auto"/>
            <w:vAlign w:val="bottom"/>
          </w:tcPr>
          <w:p w14:paraId="4F6196CE" w14:textId="25B29C41" w:rsidR="00C60BDE" w:rsidRPr="00DC3299" w:rsidRDefault="00D9242C" w:rsidP="00DC3299">
            <w:pPr>
              <w:tabs>
                <w:tab w:val="decimal" w:pos="600"/>
              </w:tabs>
              <w:spacing w:line="240" w:lineRule="auto"/>
              <w:ind w:left="-95" w:right="-120"/>
              <w:rPr>
                <w:sz w:val="18"/>
                <w:szCs w:val="18"/>
                <w:lang w:val="en-US"/>
              </w:rPr>
            </w:pPr>
            <w:r w:rsidRPr="00DC3299">
              <w:rPr>
                <w:sz w:val="18"/>
                <w:szCs w:val="18"/>
                <w:lang w:val="en-US"/>
              </w:rPr>
              <w:t>(2,362)</w:t>
            </w:r>
          </w:p>
        </w:tc>
        <w:tc>
          <w:tcPr>
            <w:tcW w:w="88" w:type="pct"/>
            <w:shd w:val="clear" w:color="auto" w:fill="auto"/>
          </w:tcPr>
          <w:p w14:paraId="6DE34E80" w14:textId="77777777" w:rsidR="00C60BDE" w:rsidRPr="009B19A4" w:rsidRDefault="00C60BDE" w:rsidP="00C60BDE">
            <w:pPr>
              <w:tabs>
                <w:tab w:val="decimal" w:pos="639"/>
              </w:tabs>
              <w:spacing w:line="240" w:lineRule="auto"/>
              <w:rPr>
                <w:sz w:val="18"/>
                <w:szCs w:val="18"/>
              </w:rPr>
            </w:pPr>
          </w:p>
        </w:tc>
        <w:tc>
          <w:tcPr>
            <w:tcW w:w="279" w:type="pct"/>
            <w:tcBorders>
              <w:bottom w:val="single" w:sz="4" w:space="0" w:color="auto"/>
            </w:tcBorders>
            <w:shd w:val="clear" w:color="auto" w:fill="auto"/>
            <w:vAlign w:val="bottom"/>
          </w:tcPr>
          <w:p w14:paraId="44477365" w14:textId="77B325FD" w:rsidR="00C60BDE" w:rsidRPr="009B19A4" w:rsidRDefault="002D7D30" w:rsidP="00A56A71">
            <w:pPr>
              <w:tabs>
                <w:tab w:val="decimal" w:pos="540"/>
              </w:tabs>
              <w:spacing w:line="240" w:lineRule="auto"/>
              <w:ind w:left="-108" w:right="-108"/>
              <w:rPr>
                <w:sz w:val="18"/>
                <w:szCs w:val="18"/>
              </w:rPr>
            </w:pPr>
            <w:r>
              <w:rPr>
                <w:sz w:val="18"/>
                <w:szCs w:val="18"/>
              </w:rPr>
              <w:t>(</w:t>
            </w:r>
            <w:r w:rsidR="00C60BDE" w:rsidRPr="009B19A4">
              <w:rPr>
                <w:sz w:val="18"/>
                <w:szCs w:val="18"/>
              </w:rPr>
              <w:t>3,160</w:t>
            </w:r>
            <w:r>
              <w:rPr>
                <w:sz w:val="18"/>
                <w:szCs w:val="18"/>
              </w:rPr>
              <w:t>)</w:t>
            </w:r>
          </w:p>
        </w:tc>
        <w:tc>
          <w:tcPr>
            <w:tcW w:w="88" w:type="pct"/>
            <w:shd w:val="clear" w:color="auto" w:fill="auto"/>
          </w:tcPr>
          <w:p w14:paraId="0422BCF1" w14:textId="77777777" w:rsidR="00C60BDE" w:rsidRPr="009B19A4" w:rsidRDefault="00C60BDE" w:rsidP="00C60BDE">
            <w:pPr>
              <w:tabs>
                <w:tab w:val="decimal" w:pos="496"/>
              </w:tabs>
              <w:spacing w:line="240" w:lineRule="auto"/>
              <w:rPr>
                <w:sz w:val="18"/>
                <w:szCs w:val="18"/>
              </w:rPr>
            </w:pPr>
          </w:p>
        </w:tc>
        <w:tc>
          <w:tcPr>
            <w:tcW w:w="304" w:type="pct"/>
            <w:tcBorders>
              <w:bottom w:val="single" w:sz="4" w:space="0" w:color="auto"/>
            </w:tcBorders>
            <w:shd w:val="clear" w:color="auto" w:fill="auto"/>
            <w:vAlign w:val="bottom"/>
          </w:tcPr>
          <w:p w14:paraId="43B71575" w14:textId="427F912E" w:rsidR="00C60BDE" w:rsidRPr="009B19A4" w:rsidRDefault="00027953" w:rsidP="00C60BDE">
            <w:pPr>
              <w:tabs>
                <w:tab w:val="decimal" w:pos="664"/>
              </w:tabs>
              <w:spacing w:line="240" w:lineRule="auto"/>
              <w:ind w:left="-95" w:right="-120"/>
              <w:rPr>
                <w:sz w:val="18"/>
                <w:szCs w:val="18"/>
              </w:rPr>
            </w:pPr>
            <w:r w:rsidRPr="009B19A4">
              <w:rPr>
                <w:sz w:val="18"/>
                <w:szCs w:val="18"/>
              </w:rPr>
              <w:t>(47,855)</w:t>
            </w:r>
          </w:p>
        </w:tc>
        <w:tc>
          <w:tcPr>
            <w:tcW w:w="88" w:type="pct"/>
            <w:shd w:val="clear" w:color="auto" w:fill="auto"/>
          </w:tcPr>
          <w:p w14:paraId="61BF1446" w14:textId="77777777" w:rsidR="00C60BDE" w:rsidRPr="009B19A4" w:rsidRDefault="00C60BDE" w:rsidP="00C60BDE">
            <w:pPr>
              <w:tabs>
                <w:tab w:val="decimal" w:pos="620"/>
              </w:tabs>
              <w:spacing w:line="240" w:lineRule="auto"/>
              <w:rPr>
                <w:sz w:val="18"/>
                <w:szCs w:val="18"/>
              </w:rPr>
            </w:pPr>
          </w:p>
        </w:tc>
        <w:tc>
          <w:tcPr>
            <w:tcW w:w="277" w:type="pct"/>
            <w:tcBorders>
              <w:bottom w:val="single" w:sz="4" w:space="0" w:color="auto"/>
            </w:tcBorders>
            <w:shd w:val="clear" w:color="auto" w:fill="auto"/>
            <w:vAlign w:val="bottom"/>
          </w:tcPr>
          <w:p w14:paraId="7A79BB69" w14:textId="6159DAE8" w:rsidR="00C60BDE" w:rsidRPr="009B19A4" w:rsidRDefault="002D7D30" w:rsidP="00A56A71">
            <w:pPr>
              <w:tabs>
                <w:tab w:val="decimal" w:pos="525"/>
              </w:tabs>
              <w:spacing w:line="240" w:lineRule="auto"/>
              <w:ind w:left="-95" w:right="-120"/>
              <w:rPr>
                <w:sz w:val="18"/>
                <w:szCs w:val="18"/>
                <w:cs/>
                <w:lang w:bidi="th-TH"/>
              </w:rPr>
            </w:pPr>
            <w:r>
              <w:rPr>
                <w:sz w:val="18"/>
                <w:szCs w:val="18"/>
              </w:rPr>
              <w:t>(</w:t>
            </w:r>
            <w:r w:rsidR="00C60BDE" w:rsidRPr="009B19A4">
              <w:rPr>
                <w:sz w:val="18"/>
                <w:szCs w:val="18"/>
              </w:rPr>
              <w:t>3,576</w:t>
            </w:r>
            <w:r>
              <w:rPr>
                <w:sz w:val="18"/>
                <w:szCs w:val="18"/>
              </w:rPr>
              <w:t>)</w:t>
            </w:r>
          </w:p>
        </w:tc>
        <w:tc>
          <w:tcPr>
            <w:tcW w:w="88" w:type="pct"/>
            <w:shd w:val="clear" w:color="auto" w:fill="auto"/>
          </w:tcPr>
          <w:p w14:paraId="2B17A042" w14:textId="77777777" w:rsidR="00C60BDE" w:rsidRPr="009B19A4" w:rsidRDefault="00C60BDE" w:rsidP="00C60BDE">
            <w:pPr>
              <w:tabs>
                <w:tab w:val="decimal" w:pos="496"/>
              </w:tabs>
              <w:spacing w:line="240" w:lineRule="auto"/>
              <w:rPr>
                <w:sz w:val="18"/>
                <w:szCs w:val="18"/>
              </w:rPr>
            </w:pPr>
          </w:p>
        </w:tc>
        <w:tc>
          <w:tcPr>
            <w:tcW w:w="277" w:type="pct"/>
            <w:tcBorders>
              <w:bottom w:val="single" w:sz="4" w:space="0" w:color="auto"/>
            </w:tcBorders>
            <w:shd w:val="clear" w:color="auto" w:fill="auto"/>
          </w:tcPr>
          <w:p w14:paraId="446BDA38" w14:textId="1B1BCE24" w:rsidR="00C60BDE" w:rsidRPr="009B19A4" w:rsidRDefault="00027953" w:rsidP="002D7D30">
            <w:pPr>
              <w:tabs>
                <w:tab w:val="decimal" w:pos="566"/>
              </w:tabs>
              <w:spacing w:line="240" w:lineRule="auto"/>
              <w:ind w:left="-95" w:right="-120"/>
              <w:rPr>
                <w:sz w:val="18"/>
                <w:szCs w:val="18"/>
                <w:cs/>
                <w:lang w:bidi="th-TH"/>
              </w:rPr>
            </w:pPr>
            <w:r w:rsidRPr="002D7D30">
              <w:rPr>
                <w:sz w:val="18"/>
                <w:szCs w:val="18"/>
                <w:cs/>
                <w:lang w:bidi="th-TH"/>
              </w:rPr>
              <w:t>-</w:t>
            </w:r>
          </w:p>
        </w:tc>
        <w:tc>
          <w:tcPr>
            <w:tcW w:w="88" w:type="pct"/>
            <w:shd w:val="clear" w:color="auto" w:fill="auto"/>
          </w:tcPr>
          <w:p w14:paraId="789F72CD" w14:textId="77777777" w:rsidR="00C60BDE" w:rsidRPr="009B19A4" w:rsidRDefault="00C60BDE" w:rsidP="00C60BDE">
            <w:pPr>
              <w:tabs>
                <w:tab w:val="decimal" w:pos="566"/>
              </w:tabs>
              <w:spacing w:line="240" w:lineRule="auto"/>
              <w:rPr>
                <w:sz w:val="18"/>
                <w:szCs w:val="18"/>
              </w:rPr>
            </w:pPr>
          </w:p>
        </w:tc>
        <w:tc>
          <w:tcPr>
            <w:tcW w:w="268" w:type="pct"/>
            <w:tcBorders>
              <w:bottom w:val="single" w:sz="4" w:space="0" w:color="auto"/>
            </w:tcBorders>
            <w:shd w:val="clear" w:color="auto" w:fill="auto"/>
          </w:tcPr>
          <w:p w14:paraId="18042839" w14:textId="4F91AB75" w:rsidR="00C60BDE" w:rsidRPr="009B19A4" w:rsidRDefault="00C60BDE" w:rsidP="00A56A71">
            <w:pPr>
              <w:tabs>
                <w:tab w:val="decimal" w:pos="525"/>
              </w:tabs>
              <w:spacing w:line="240" w:lineRule="auto"/>
              <w:ind w:left="-95" w:right="-120"/>
              <w:rPr>
                <w:sz w:val="18"/>
                <w:szCs w:val="18"/>
                <w:cs/>
                <w:lang w:bidi="th-TH"/>
              </w:rPr>
            </w:pPr>
            <w:r w:rsidRPr="009B19A4">
              <w:rPr>
                <w:sz w:val="18"/>
                <w:szCs w:val="18"/>
                <w:lang w:bidi="th-TH"/>
              </w:rPr>
              <w:t>-</w:t>
            </w:r>
          </w:p>
        </w:tc>
        <w:tc>
          <w:tcPr>
            <w:tcW w:w="88" w:type="pct"/>
            <w:shd w:val="clear" w:color="auto" w:fill="auto"/>
          </w:tcPr>
          <w:p w14:paraId="7287CF06" w14:textId="77777777" w:rsidR="00C60BDE" w:rsidRPr="009B19A4" w:rsidRDefault="00C60BDE" w:rsidP="00C60BDE">
            <w:pPr>
              <w:tabs>
                <w:tab w:val="decimal" w:pos="496"/>
              </w:tabs>
              <w:spacing w:line="240" w:lineRule="auto"/>
              <w:rPr>
                <w:sz w:val="18"/>
                <w:szCs w:val="18"/>
              </w:rPr>
            </w:pPr>
          </w:p>
        </w:tc>
        <w:tc>
          <w:tcPr>
            <w:tcW w:w="344" w:type="pct"/>
            <w:tcBorders>
              <w:bottom w:val="single" w:sz="4" w:space="0" w:color="auto"/>
            </w:tcBorders>
            <w:shd w:val="clear" w:color="auto" w:fill="auto"/>
            <w:vAlign w:val="bottom"/>
          </w:tcPr>
          <w:p w14:paraId="5F1DFB7C" w14:textId="52798715" w:rsidR="00C60BDE" w:rsidRPr="009B19A4" w:rsidRDefault="00027953" w:rsidP="00DC3299">
            <w:pPr>
              <w:tabs>
                <w:tab w:val="decimal" w:pos="740"/>
              </w:tabs>
              <w:spacing w:line="240" w:lineRule="auto"/>
              <w:ind w:left="-95" w:right="-120"/>
              <w:rPr>
                <w:sz w:val="18"/>
                <w:szCs w:val="18"/>
              </w:rPr>
            </w:pPr>
            <w:r w:rsidRPr="009B19A4">
              <w:rPr>
                <w:sz w:val="18"/>
                <w:szCs w:val="18"/>
              </w:rPr>
              <w:t>(1,256,935)</w:t>
            </w:r>
          </w:p>
        </w:tc>
        <w:tc>
          <w:tcPr>
            <w:tcW w:w="88" w:type="pct"/>
            <w:shd w:val="clear" w:color="auto" w:fill="auto"/>
          </w:tcPr>
          <w:p w14:paraId="1C45A9E0" w14:textId="77777777" w:rsidR="00C60BDE" w:rsidRPr="009B19A4" w:rsidRDefault="00C60BDE" w:rsidP="00C60BDE">
            <w:pPr>
              <w:tabs>
                <w:tab w:val="decimal" w:pos="675"/>
              </w:tabs>
              <w:spacing w:line="240" w:lineRule="auto"/>
              <w:rPr>
                <w:sz w:val="18"/>
                <w:szCs w:val="18"/>
              </w:rPr>
            </w:pPr>
          </w:p>
        </w:tc>
        <w:tc>
          <w:tcPr>
            <w:tcW w:w="326" w:type="pct"/>
            <w:tcBorders>
              <w:bottom w:val="single" w:sz="4" w:space="0" w:color="auto"/>
            </w:tcBorders>
            <w:shd w:val="clear" w:color="auto" w:fill="auto"/>
            <w:vAlign w:val="bottom"/>
          </w:tcPr>
          <w:p w14:paraId="3792CA72" w14:textId="78E2A056" w:rsidR="00C60BDE" w:rsidRPr="009B19A4" w:rsidRDefault="002D7D30" w:rsidP="00B636D8">
            <w:pPr>
              <w:tabs>
                <w:tab w:val="decimal" w:pos="749"/>
              </w:tabs>
              <w:spacing w:line="240" w:lineRule="auto"/>
              <w:ind w:left="-108" w:right="-108"/>
              <w:rPr>
                <w:sz w:val="18"/>
                <w:szCs w:val="18"/>
              </w:rPr>
            </w:pPr>
            <w:r>
              <w:rPr>
                <w:sz w:val="18"/>
                <w:szCs w:val="18"/>
              </w:rPr>
              <w:t>(</w:t>
            </w:r>
            <w:r w:rsidR="00C60BDE" w:rsidRPr="009B19A4">
              <w:rPr>
                <w:sz w:val="18"/>
                <w:szCs w:val="18"/>
              </w:rPr>
              <w:t>1,302,576</w:t>
            </w:r>
            <w:r>
              <w:rPr>
                <w:sz w:val="18"/>
                <w:szCs w:val="18"/>
              </w:rPr>
              <w:t>)</w:t>
            </w:r>
          </w:p>
        </w:tc>
      </w:tr>
      <w:tr w:rsidR="00EA10F0" w:rsidRPr="00E44A99" w14:paraId="77FCC999" w14:textId="77777777" w:rsidTr="00737249">
        <w:trPr>
          <w:trHeight w:val="227"/>
          <w:tblHeader/>
        </w:trPr>
        <w:tc>
          <w:tcPr>
            <w:tcW w:w="1175" w:type="pct"/>
            <w:shd w:val="clear" w:color="auto" w:fill="auto"/>
          </w:tcPr>
          <w:p w14:paraId="0707BA6E" w14:textId="29163139" w:rsidR="00C60BDE" w:rsidRPr="00065687" w:rsidRDefault="00C60BDE" w:rsidP="00C60BDE">
            <w:pPr>
              <w:spacing w:line="240" w:lineRule="auto"/>
              <w:ind w:right="-100"/>
              <w:rPr>
                <w:b/>
                <w:bCs/>
                <w:sz w:val="18"/>
                <w:szCs w:val="18"/>
              </w:rPr>
            </w:pPr>
            <w:r w:rsidRPr="00065687">
              <w:rPr>
                <w:b/>
                <w:bCs/>
                <w:sz w:val="18"/>
                <w:szCs w:val="18"/>
              </w:rPr>
              <w:t>Segment profit</w:t>
            </w:r>
          </w:p>
        </w:tc>
        <w:tc>
          <w:tcPr>
            <w:tcW w:w="329" w:type="pct"/>
            <w:tcBorders>
              <w:top w:val="single" w:sz="4" w:space="0" w:color="auto"/>
              <w:bottom w:val="double" w:sz="4" w:space="0" w:color="auto"/>
            </w:tcBorders>
            <w:shd w:val="clear" w:color="auto" w:fill="auto"/>
            <w:vAlign w:val="bottom"/>
          </w:tcPr>
          <w:p w14:paraId="4E87CACD" w14:textId="099FDBF8" w:rsidR="00C60BDE" w:rsidRPr="005E4A7C" w:rsidRDefault="008967E9" w:rsidP="00BD2B5C">
            <w:pPr>
              <w:tabs>
                <w:tab w:val="decimal" w:pos="705"/>
              </w:tabs>
              <w:spacing w:line="240" w:lineRule="auto"/>
              <w:ind w:left="-108" w:right="-108"/>
              <w:rPr>
                <w:b/>
                <w:bCs/>
                <w:sz w:val="18"/>
                <w:szCs w:val="18"/>
                <w:lang w:bidi="th-TH"/>
              </w:rPr>
            </w:pPr>
            <w:r w:rsidRPr="005E4A7C">
              <w:rPr>
                <w:b/>
                <w:bCs/>
                <w:sz w:val="18"/>
                <w:szCs w:val="18"/>
                <w:lang w:bidi="th-TH"/>
              </w:rPr>
              <w:t>4,743,802</w:t>
            </w:r>
          </w:p>
        </w:tc>
        <w:tc>
          <w:tcPr>
            <w:tcW w:w="90" w:type="pct"/>
            <w:shd w:val="clear" w:color="auto" w:fill="auto"/>
          </w:tcPr>
          <w:p w14:paraId="4A7C0731" w14:textId="77777777" w:rsidR="00C60BDE" w:rsidRPr="009B19A4" w:rsidRDefault="00C60BDE" w:rsidP="00C60BDE">
            <w:pPr>
              <w:tabs>
                <w:tab w:val="decimal" w:pos="496"/>
              </w:tabs>
              <w:spacing w:line="240" w:lineRule="auto"/>
              <w:rPr>
                <w:b/>
                <w:bCs/>
                <w:sz w:val="18"/>
                <w:szCs w:val="18"/>
              </w:rPr>
            </w:pPr>
          </w:p>
        </w:tc>
        <w:tc>
          <w:tcPr>
            <w:tcW w:w="327" w:type="pct"/>
            <w:tcBorders>
              <w:top w:val="single" w:sz="4" w:space="0" w:color="auto"/>
              <w:bottom w:val="double" w:sz="4" w:space="0" w:color="auto"/>
            </w:tcBorders>
            <w:shd w:val="clear" w:color="auto" w:fill="auto"/>
            <w:vAlign w:val="bottom"/>
          </w:tcPr>
          <w:p w14:paraId="132CD226" w14:textId="4A126E18" w:rsidR="00C60BDE" w:rsidRPr="009B19A4" w:rsidRDefault="00C60BDE" w:rsidP="00A56A71">
            <w:pPr>
              <w:tabs>
                <w:tab w:val="decimal" w:pos="705"/>
              </w:tabs>
              <w:spacing w:line="240" w:lineRule="auto"/>
              <w:ind w:left="-108" w:right="-108"/>
              <w:rPr>
                <w:b/>
                <w:bCs/>
                <w:sz w:val="18"/>
                <w:szCs w:val="18"/>
              </w:rPr>
            </w:pPr>
            <w:r w:rsidRPr="009B19A4">
              <w:rPr>
                <w:b/>
                <w:bCs/>
                <w:sz w:val="18"/>
                <w:szCs w:val="18"/>
              </w:rPr>
              <w:t>5,224,348</w:t>
            </w:r>
          </w:p>
        </w:tc>
        <w:tc>
          <w:tcPr>
            <w:tcW w:w="88" w:type="pct"/>
            <w:shd w:val="clear" w:color="auto" w:fill="auto"/>
          </w:tcPr>
          <w:p w14:paraId="3986AC22" w14:textId="77777777" w:rsidR="00C60BDE" w:rsidRPr="009B19A4" w:rsidRDefault="00C60BDE" w:rsidP="00C60BDE">
            <w:pPr>
              <w:tabs>
                <w:tab w:val="decimal" w:pos="496"/>
              </w:tabs>
              <w:spacing w:line="240" w:lineRule="auto"/>
              <w:rPr>
                <w:b/>
                <w:bCs/>
                <w:sz w:val="18"/>
                <w:szCs w:val="18"/>
              </w:rPr>
            </w:pPr>
          </w:p>
        </w:tc>
        <w:tc>
          <w:tcPr>
            <w:tcW w:w="300" w:type="pct"/>
            <w:tcBorders>
              <w:top w:val="single" w:sz="4" w:space="0" w:color="auto"/>
              <w:bottom w:val="double" w:sz="4" w:space="0" w:color="auto"/>
            </w:tcBorders>
            <w:shd w:val="clear" w:color="auto" w:fill="auto"/>
            <w:vAlign w:val="bottom"/>
          </w:tcPr>
          <w:p w14:paraId="7E867442" w14:textId="19392394" w:rsidR="00C60BDE" w:rsidRPr="00DC3299" w:rsidRDefault="00D9242C" w:rsidP="00DC3299">
            <w:pPr>
              <w:tabs>
                <w:tab w:val="decimal" w:pos="600"/>
              </w:tabs>
              <w:spacing w:line="240" w:lineRule="auto"/>
              <w:ind w:left="-95" w:right="-120"/>
              <w:rPr>
                <w:b/>
                <w:bCs/>
                <w:sz w:val="18"/>
                <w:szCs w:val="18"/>
                <w:lang w:val="en-US"/>
              </w:rPr>
            </w:pPr>
            <w:r w:rsidRPr="00DC3299">
              <w:rPr>
                <w:b/>
                <w:bCs/>
                <w:sz w:val="18"/>
                <w:szCs w:val="18"/>
                <w:lang w:val="en-US"/>
              </w:rPr>
              <w:t>9,448</w:t>
            </w:r>
          </w:p>
        </w:tc>
        <w:tc>
          <w:tcPr>
            <w:tcW w:w="88" w:type="pct"/>
            <w:shd w:val="clear" w:color="auto" w:fill="auto"/>
          </w:tcPr>
          <w:p w14:paraId="0726F500" w14:textId="77777777" w:rsidR="00C60BDE" w:rsidRPr="009B19A4" w:rsidRDefault="00C60BDE" w:rsidP="00C60BDE">
            <w:pPr>
              <w:tabs>
                <w:tab w:val="decimal" w:pos="639"/>
              </w:tabs>
              <w:spacing w:line="240" w:lineRule="auto"/>
              <w:rPr>
                <w:b/>
                <w:bCs/>
                <w:sz w:val="18"/>
                <w:szCs w:val="18"/>
              </w:rPr>
            </w:pPr>
          </w:p>
        </w:tc>
        <w:tc>
          <w:tcPr>
            <w:tcW w:w="279" w:type="pct"/>
            <w:tcBorders>
              <w:top w:val="single" w:sz="4" w:space="0" w:color="auto"/>
              <w:bottom w:val="double" w:sz="4" w:space="0" w:color="auto"/>
            </w:tcBorders>
            <w:shd w:val="clear" w:color="auto" w:fill="auto"/>
            <w:vAlign w:val="bottom"/>
          </w:tcPr>
          <w:p w14:paraId="7C91BF90" w14:textId="13F5305E" w:rsidR="00C60BDE" w:rsidRPr="009B19A4" w:rsidRDefault="00C60BDE" w:rsidP="00A56A71">
            <w:pPr>
              <w:tabs>
                <w:tab w:val="decimal" w:pos="540"/>
              </w:tabs>
              <w:spacing w:line="240" w:lineRule="auto"/>
              <w:ind w:left="-108" w:right="-108"/>
              <w:rPr>
                <w:b/>
                <w:bCs/>
                <w:sz w:val="18"/>
                <w:szCs w:val="18"/>
              </w:rPr>
            </w:pPr>
            <w:r w:rsidRPr="009B19A4">
              <w:rPr>
                <w:b/>
                <w:bCs/>
                <w:sz w:val="18"/>
                <w:szCs w:val="18"/>
              </w:rPr>
              <w:t>10,273</w:t>
            </w:r>
          </w:p>
        </w:tc>
        <w:tc>
          <w:tcPr>
            <w:tcW w:w="88" w:type="pct"/>
            <w:shd w:val="clear" w:color="auto" w:fill="auto"/>
          </w:tcPr>
          <w:p w14:paraId="7E6EEAD9" w14:textId="77777777" w:rsidR="00C60BDE" w:rsidRPr="009B19A4" w:rsidRDefault="00C60BDE" w:rsidP="00C60BDE">
            <w:pPr>
              <w:tabs>
                <w:tab w:val="decimal" w:pos="496"/>
              </w:tabs>
              <w:spacing w:line="240" w:lineRule="auto"/>
              <w:rPr>
                <w:b/>
                <w:bCs/>
                <w:sz w:val="18"/>
                <w:szCs w:val="18"/>
              </w:rPr>
            </w:pPr>
          </w:p>
        </w:tc>
        <w:tc>
          <w:tcPr>
            <w:tcW w:w="304" w:type="pct"/>
            <w:tcBorders>
              <w:top w:val="single" w:sz="4" w:space="0" w:color="auto"/>
              <w:bottom w:val="double" w:sz="4" w:space="0" w:color="auto"/>
            </w:tcBorders>
            <w:shd w:val="clear" w:color="auto" w:fill="auto"/>
            <w:vAlign w:val="bottom"/>
          </w:tcPr>
          <w:p w14:paraId="00348AA3" w14:textId="5DFBC9ED" w:rsidR="00C60BDE" w:rsidRPr="009B19A4" w:rsidRDefault="00027953" w:rsidP="00C60BDE">
            <w:pPr>
              <w:tabs>
                <w:tab w:val="decimal" w:pos="664"/>
              </w:tabs>
              <w:spacing w:line="240" w:lineRule="auto"/>
              <w:ind w:left="-95" w:right="-120"/>
              <w:rPr>
                <w:b/>
                <w:bCs/>
                <w:sz w:val="18"/>
                <w:szCs w:val="18"/>
              </w:rPr>
            </w:pPr>
            <w:r w:rsidRPr="009B19A4">
              <w:rPr>
                <w:b/>
                <w:bCs/>
                <w:sz w:val="18"/>
                <w:szCs w:val="18"/>
              </w:rPr>
              <w:t>191,297</w:t>
            </w:r>
          </w:p>
        </w:tc>
        <w:tc>
          <w:tcPr>
            <w:tcW w:w="88" w:type="pct"/>
            <w:shd w:val="clear" w:color="auto" w:fill="auto"/>
          </w:tcPr>
          <w:p w14:paraId="7AB72FCE" w14:textId="77777777" w:rsidR="00C60BDE" w:rsidRPr="009B19A4" w:rsidRDefault="00C60BDE" w:rsidP="00C60BDE">
            <w:pPr>
              <w:tabs>
                <w:tab w:val="decimal" w:pos="620"/>
              </w:tabs>
              <w:spacing w:line="240" w:lineRule="auto"/>
              <w:rPr>
                <w:b/>
                <w:bCs/>
                <w:sz w:val="18"/>
                <w:szCs w:val="18"/>
              </w:rPr>
            </w:pPr>
          </w:p>
        </w:tc>
        <w:tc>
          <w:tcPr>
            <w:tcW w:w="277" w:type="pct"/>
            <w:tcBorders>
              <w:top w:val="single" w:sz="4" w:space="0" w:color="auto"/>
              <w:bottom w:val="double" w:sz="4" w:space="0" w:color="auto"/>
            </w:tcBorders>
            <w:shd w:val="clear" w:color="auto" w:fill="auto"/>
            <w:vAlign w:val="bottom"/>
          </w:tcPr>
          <w:p w14:paraId="60B1F290" w14:textId="0B55C10B" w:rsidR="00C60BDE" w:rsidRPr="009B19A4" w:rsidRDefault="00C60BDE" w:rsidP="00A56A71">
            <w:pPr>
              <w:tabs>
                <w:tab w:val="decimal" w:pos="525"/>
              </w:tabs>
              <w:spacing w:line="240" w:lineRule="auto"/>
              <w:ind w:left="-95" w:right="-120"/>
              <w:rPr>
                <w:b/>
                <w:bCs/>
                <w:sz w:val="18"/>
                <w:szCs w:val="18"/>
                <w:cs/>
                <w:lang w:bidi="th-TH"/>
              </w:rPr>
            </w:pPr>
            <w:r w:rsidRPr="009B19A4">
              <w:rPr>
                <w:b/>
                <w:bCs/>
                <w:sz w:val="18"/>
                <w:szCs w:val="18"/>
              </w:rPr>
              <w:t>14,303</w:t>
            </w:r>
          </w:p>
        </w:tc>
        <w:tc>
          <w:tcPr>
            <w:tcW w:w="88" w:type="pct"/>
            <w:shd w:val="clear" w:color="auto" w:fill="auto"/>
          </w:tcPr>
          <w:p w14:paraId="25B368CA" w14:textId="77777777" w:rsidR="00C60BDE" w:rsidRPr="009B19A4" w:rsidRDefault="00C60BDE" w:rsidP="00C60BDE">
            <w:pPr>
              <w:tabs>
                <w:tab w:val="decimal" w:pos="496"/>
              </w:tabs>
              <w:spacing w:line="240" w:lineRule="auto"/>
              <w:rPr>
                <w:b/>
                <w:bCs/>
                <w:sz w:val="18"/>
                <w:szCs w:val="18"/>
              </w:rPr>
            </w:pPr>
          </w:p>
        </w:tc>
        <w:tc>
          <w:tcPr>
            <w:tcW w:w="277" w:type="pct"/>
            <w:tcBorders>
              <w:top w:val="single" w:sz="4" w:space="0" w:color="auto"/>
              <w:bottom w:val="double" w:sz="4" w:space="0" w:color="auto"/>
            </w:tcBorders>
            <w:shd w:val="clear" w:color="auto" w:fill="auto"/>
          </w:tcPr>
          <w:p w14:paraId="6EC7C520" w14:textId="14C00C3A" w:rsidR="00C60BDE" w:rsidRPr="002D7D30" w:rsidRDefault="00027953" w:rsidP="002D7D30">
            <w:pPr>
              <w:tabs>
                <w:tab w:val="decimal" w:pos="566"/>
              </w:tabs>
              <w:spacing w:line="240" w:lineRule="auto"/>
              <w:ind w:left="-95" w:right="-120"/>
              <w:rPr>
                <w:b/>
                <w:bCs/>
                <w:sz w:val="18"/>
                <w:szCs w:val="18"/>
                <w:cs/>
                <w:lang w:bidi="th-TH"/>
              </w:rPr>
            </w:pPr>
            <w:r w:rsidRPr="007117CA">
              <w:rPr>
                <w:b/>
                <w:bCs/>
                <w:sz w:val="20"/>
                <w:cs/>
                <w:lang w:bidi="th-TH"/>
              </w:rPr>
              <w:t>-</w:t>
            </w:r>
          </w:p>
        </w:tc>
        <w:tc>
          <w:tcPr>
            <w:tcW w:w="88" w:type="pct"/>
            <w:shd w:val="clear" w:color="auto" w:fill="auto"/>
          </w:tcPr>
          <w:p w14:paraId="00E2623A" w14:textId="77777777" w:rsidR="00C60BDE" w:rsidRPr="009B19A4" w:rsidRDefault="00C60BDE" w:rsidP="00C60BDE">
            <w:pPr>
              <w:tabs>
                <w:tab w:val="decimal" w:pos="566"/>
              </w:tabs>
              <w:spacing w:line="240" w:lineRule="auto"/>
              <w:rPr>
                <w:b/>
                <w:bCs/>
                <w:sz w:val="18"/>
                <w:szCs w:val="18"/>
              </w:rPr>
            </w:pPr>
          </w:p>
        </w:tc>
        <w:tc>
          <w:tcPr>
            <w:tcW w:w="268" w:type="pct"/>
            <w:tcBorders>
              <w:top w:val="single" w:sz="4" w:space="0" w:color="auto"/>
              <w:bottom w:val="double" w:sz="4" w:space="0" w:color="auto"/>
            </w:tcBorders>
            <w:shd w:val="clear" w:color="auto" w:fill="auto"/>
          </w:tcPr>
          <w:p w14:paraId="07DEF974" w14:textId="14DFF585" w:rsidR="00C60BDE" w:rsidRPr="009B19A4" w:rsidRDefault="00C60BDE" w:rsidP="00A56A71">
            <w:pPr>
              <w:tabs>
                <w:tab w:val="decimal" w:pos="525"/>
              </w:tabs>
              <w:spacing w:line="240" w:lineRule="auto"/>
              <w:ind w:left="-95" w:right="-120"/>
              <w:rPr>
                <w:b/>
                <w:bCs/>
                <w:sz w:val="18"/>
                <w:szCs w:val="18"/>
                <w:cs/>
                <w:lang w:bidi="th-TH"/>
              </w:rPr>
            </w:pPr>
            <w:r w:rsidRPr="009B19A4">
              <w:rPr>
                <w:b/>
                <w:bCs/>
                <w:sz w:val="18"/>
                <w:szCs w:val="18"/>
                <w:lang w:bidi="th-TH"/>
              </w:rPr>
              <w:t>(35,000)</w:t>
            </w:r>
          </w:p>
        </w:tc>
        <w:tc>
          <w:tcPr>
            <w:tcW w:w="88" w:type="pct"/>
            <w:shd w:val="clear" w:color="auto" w:fill="auto"/>
          </w:tcPr>
          <w:p w14:paraId="10149B54" w14:textId="77777777" w:rsidR="00C60BDE" w:rsidRPr="009B19A4" w:rsidRDefault="00C60BDE" w:rsidP="00C60BDE">
            <w:pPr>
              <w:tabs>
                <w:tab w:val="decimal" w:pos="496"/>
              </w:tabs>
              <w:spacing w:line="240" w:lineRule="auto"/>
              <w:rPr>
                <w:b/>
                <w:bCs/>
                <w:sz w:val="18"/>
                <w:szCs w:val="18"/>
              </w:rPr>
            </w:pPr>
          </w:p>
        </w:tc>
        <w:tc>
          <w:tcPr>
            <w:tcW w:w="344" w:type="pct"/>
            <w:tcBorders>
              <w:top w:val="single" w:sz="4" w:space="0" w:color="auto"/>
              <w:bottom w:val="double" w:sz="4" w:space="0" w:color="auto"/>
            </w:tcBorders>
            <w:shd w:val="clear" w:color="auto" w:fill="auto"/>
            <w:vAlign w:val="bottom"/>
          </w:tcPr>
          <w:p w14:paraId="0197AFBC" w14:textId="5685356D" w:rsidR="00C60BDE" w:rsidRPr="009B19A4" w:rsidRDefault="00027953" w:rsidP="00DC3299">
            <w:pPr>
              <w:tabs>
                <w:tab w:val="decimal" w:pos="740"/>
              </w:tabs>
              <w:spacing w:line="240" w:lineRule="auto"/>
              <w:ind w:left="-95" w:right="-120"/>
              <w:rPr>
                <w:b/>
                <w:bCs/>
                <w:sz w:val="18"/>
                <w:szCs w:val="18"/>
              </w:rPr>
            </w:pPr>
            <w:r w:rsidRPr="009B19A4">
              <w:rPr>
                <w:b/>
                <w:bCs/>
                <w:sz w:val="18"/>
                <w:szCs w:val="18"/>
              </w:rPr>
              <w:t>4,944,547</w:t>
            </w:r>
          </w:p>
        </w:tc>
        <w:tc>
          <w:tcPr>
            <w:tcW w:w="88" w:type="pct"/>
            <w:shd w:val="clear" w:color="auto" w:fill="auto"/>
          </w:tcPr>
          <w:p w14:paraId="333D82B2" w14:textId="77777777" w:rsidR="00C60BDE" w:rsidRPr="009B19A4" w:rsidRDefault="00C60BDE" w:rsidP="00C60BDE">
            <w:pPr>
              <w:tabs>
                <w:tab w:val="decimal" w:pos="675"/>
              </w:tabs>
              <w:spacing w:line="240" w:lineRule="auto"/>
              <w:rPr>
                <w:b/>
                <w:bCs/>
                <w:sz w:val="18"/>
                <w:szCs w:val="18"/>
              </w:rPr>
            </w:pPr>
          </w:p>
        </w:tc>
        <w:tc>
          <w:tcPr>
            <w:tcW w:w="326" w:type="pct"/>
            <w:tcBorders>
              <w:top w:val="single" w:sz="4" w:space="0" w:color="auto"/>
              <w:bottom w:val="double" w:sz="4" w:space="0" w:color="auto"/>
            </w:tcBorders>
            <w:shd w:val="clear" w:color="auto" w:fill="auto"/>
            <w:vAlign w:val="bottom"/>
          </w:tcPr>
          <w:p w14:paraId="59CBBC1F" w14:textId="748ECE14" w:rsidR="00C60BDE" w:rsidRPr="009B19A4" w:rsidRDefault="00C60BDE" w:rsidP="00B636D8">
            <w:pPr>
              <w:tabs>
                <w:tab w:val="decimal" w:pos="749"/>
              </w:tabs>
              <w:spacing w:line="240" w:lineRule="auto"/>
              <w:ind w:left="-108" w:right="-108"/>
              <w:rPr>
                <w:b/>
                <w:bCs/>
                <w:sz w:val="18"/>
                <w:szCs w:val="18"/>
              </w:rPr>
            </w:pPr>
            <w:r w:rsidRPr="009B19A4">
              <w:rPr>
                <w:b/>
                <w:bCs/>
                <w:sz w:val="18"/>
                <w:szCs w:val="18"/>
              </w:rPr>
              <w:t>5,213,924</w:t>
            </w:r>
          </w:p>
        </w:tc>
      </w:tr>
      <w:tr w:rsidR="00EA10F0" w:rsidRPr="00E44A99" w14:paraId="4366737F" w14:textId="77777777" w:rsidTr="00737249">
        <w:trPr>
          <w:trHeight w:val="227"/>
          <w:tblHeader/>
        </w:trPr>
        <w:tc>
          <w:tcPr>
            <w:tcW w:w="1175" w:type="pct"/>
            <w:shd w:val="clear" w:color="auto" w:fill="auto"/>
          </w:tcPr>
          <w:p w14:paraId="5A5EB219" w14:textId="77777777" w:rsidR="00C60BDE" w:rsidRPr="00065687" w:rsidRDefault="00C60BDE" w:rsidP="00C60BDE">
            <w:pPr>
              <w:tabs>
                <w:tab w:val="decimal" w:pos="664"/>
                <w:tab w:val="decimal" w:pos="820"/>
              </w:tabs>
              <w:spacing w:line="240" w:lineRule="auto"/>
              <w:ind w:right="-100"/>
              <w:rPr>
                <w:sz w:val="18"/>
                <w:szCs w:val="18"/>
                <w:lang w:val="en-US" w:bidi="th-TH"/>
              </w:rPr>
            </w:pPr>
          </w:p>
        </w:tc>
        <w:tc>
          <w:tcPr>
            <w:tcW w:w="329" w:type="pct"/>
            <w:tcBorders>
              <w:top w:val="single" w:sz="4" w:space="0" w:color="auto"/>
            </w:tcBorders>
            <w:shd w:val="clear" w:color="auto" w:fill="auto"/>
            <w:vAlign w:val="bottom"/>
          </w:tcPr>
          <w:p w14:paraId="7DE35401" w14:textId="77777777" w:rsidR="00C60BDE" w:rsidRPr="009B19A4" w:rsidRDefault="00C60BDE" w:rsidP="00C60BDE">
            <w:pPr>
              <w:tabs>
                <w:tab w:val="decimal" w:pos="820"/>
              </w:tabs>
              <w:spacing w:line="240" w:lineRule="auto"/>
              <w:ind w:left="-115" w:right="-115"/>
              <w:rPr>
                <w:sz w:val="16"/>
                <w:szCs w:val="16"/>
              </w:rPr>
            </w:pPr>
          </w:p>
        </w:tc>
        <w:tc>
          <w:tcPr>
            <w:tcW w:w="90" w:type="pct"/>
            <w:shd w:val="clear" w:color="auto" w:fill="auto"/>
          </w:tcPr>
          <w:p w14:paraId="151AA2ED" w14:textId="77777777" w:rsidR="00C60BDE" w:rsidRPr="009B19A4" w:rsidRDefault="00C60BDE" w:rsidP="00C60BDE">
            <w:pPr>
              <w:tabs>
                <w:tab w:val="decimal" w:pos="496"/>
              </w:tabs>
              <w:spacing w:line="240" w:lineRule="auto"/>
              <w:rPr>
                <w:sz w:val="16"/>
                <w:szCs w:val="16"/>
              </w:rPr>
            </w:pPr>
          </w:p>
        </w:tc>
        <w:tc>
          <w:tcPr>
            <w:tcW w:w="327" w:type="pct"/>
            <w:tcBorders>
              <w:top w:val="single" w:sz="4" w:space="0" w:color="auto"/>
            </w:tcBorders>
            <w:shd w:val="clear" w:color="auto" w:fill="auto"/>
            <w:vAlign w:val="bottom"/>
          </w:tcPr>
          <w:p w14:paraId="39E91B9D" w14:textId="77777777" w:rsidR="00C60BDE" w:rsidRPr="009B19A4" w:rsidRDefault="00C60BDE" w:rsidP="00A56A71">
            <w:pPr>
              <w:tabs>
                <w:tab w:val="decimal" w:pos="705"/>
              </w:tabs>
              <w:spacing w:line="240" w:lineRule="auto"/>
              <w:ind w:left="-108" w:right="-108"/>
              <w:rPr>
                <w:sz w:val="16"/>
                <w:szCs w:val="16"/>
              </w:rPr>
            </w:pPr>
          </w:p>
        </w:tc>
        <w:tc>
          <w:tcPr>
            <w:tcW w:w="88" w:type="pct"/>
            <w:shd w:val="clear" w:color="auto" w:fill="auto"/>
          </w:tcPr>
          <w:p w14:paraId="3ED534BF" w14:textId="77777777" w:rsidR="00C60BDE" w:rsidRPr="009B19A4" w:rsidRDefault="00C60BDE" w:rsidP="00C60BDE">
            <w:pPr>
              <w:tabs>
                <w:tab w:val="decimal" w:pos="496"/>
              </w:tabs>
              <w:spacing w:line="240" w:lineRule="auto"/>
              <w:rPr>
                <w:sz w:val="16"/>
                <w:szCs w:val="16"/>
              </w:rPr>
            </w:pPr>
          </w:p>
        </w:tc>
        <w:tc>
          <w:tcPr>
            <w:tcW w:w="300" w:type="pct"/>
            <w:tcBorders>
              <w:top w:val="single" w:sz="4" w:space="0" w:color="auto"/>
            </w:tcBorders>
            <w:shd w:val="clear" w:color="auto" w:fill="auto"/>
            <w:vAlign w:val="bottom"/>
          </w:tcPr>
          <w:p w14:paraId="14554DA5" w14:textId="77777777" w:rsidR="00C60BDE" w:rsidRPr="009B19A4" w:rsidRDefault="00C60BDE" w:rsidP="00BD2B5C">
            <w:pPr>
              <w:tabs>
                <w:tab w:val="decimal" w:pos="600"/>
              </w:tabs>
              <w:spacing w:line="240" w:lineRule="auto"/>
              <w:ind w:left="-95" w:right="-120"/>
              <w:rPr>
                <w:sz w:val="16"/>
                <w:szCs w:val="16"/>
                <w:cs/>
                <w:lang w:bidi="th-TH"/>
              </w:rPr>
            </w:pPr>
          </w:p>
        </w:tc>
        <w:tc>
          <w:tcPr>
            <w:tcW w:w="88" w:type="pct"/>
            <w:shd w:val="clear" w:color="auto" w:fill="auto"/>
          </w:tcPr>
          <w:p w14:paraId="279066A5" w14:textId="77777777" w:rsidR="00C60BDE" w:rsidRPr="009B19A4" w:rsidRDefault="00C60BDE" w:rsidP="00C60BDE">
            <w:pPr>
              <w:tabs>
                <w:tab w:val="decimal" w:pos="639"/>
              </w:tabs>
              <w:spacing w:line="240" w:lineRule="auto"/>
              <w:rPr>
                <w:sz w:val="16"/>
                <w:szCs w:val="16"/>
              </w:rPr>
            </w:pPr>
          </w:p>
        </w:tc>
        <w:tc>
          <w:tcPr>
            <w:tcW w:w="279" w:type="pct"/>
            <w:tcBorders>
              <w:top w:val="single" w:sz="4" w:space="0" w:color="auto"/>
            </w:tcBorders>
            <w:shd w:val="clear" w:color="auto" w:fill="auto"/>
            <w:vAlign w:val="bottom"/>
          </w:tcPr>
          <w:p w14:paraId="69BE8827" w14:textId="77777777" w:rsidR="00C60BDE" w:rsidRPr="009B19A4" w:rsidRDefault="00C60BDE" w:rsidP="00A56A71">
            <w:pPr>
              <w:tabs>
                <w:tab w:val="decimal" w:pos="540"/>
              </w:tabs>
              <w:spacing w:line="240" w:lineRule="auto"/>
              <w:ind w:left="-108" w:right="-108"/>
              <w:rPr>
                <w:sz w:val="16"/>
                <w:szCs w:val="16"/>
                <w:cs/>
                <w:lang w:bidi="th-TH"/>
              </w:rPr>
            </w:pPr>
          </w:p>
        </w:tc>
        <w:tc>
          <w:tcPr>
            <w:tcW w:w="88" w:type="pct"/>
            <w:shd w:val="clear" w:color="auto" w:fill="auto"/>
          </w:tcPr>
          <w:p w14:paraId="4D7A338F" w14:textId="77777777" w:rsidR="00C60BDE" w:rsidRPr="009B19A4" w:rsidRDefault="00C60BDE" w:rsidP="00C60BDE">
            <w:pPr>
              <w:tabs>
                <w:tab w:val="decimal" w:pos="496"/>
              </w:tabs>
              <w:spacing w:line="240" w:lineRule="auto"/>
              <w:rPr>
                <w:sz w:val="16"/>
                <w:szCs w:val="16"/>
              </w:rPr>
            </w:pPr>
          </w:p>
        </w:tc>
        <w:tc>
          <w:tcPr>
            <w:tcW w:w="304" w:type="pct"/>
            <w:tcBorders>
              <w:top w:val="single" w:sz="4" w:space="0" w:color="auto"/>
            </w:tcBorders>
            <w:shd w:val="clear" w:color="auto" w:fill="auto"/>
            <w:vAlign w:val="bottom"/>
          </w:tcPr>
          <w:p w14:paraId="6418C44C" w14:textId="77777777" w:rsidR="00C60BDE" w:rsidRPr="009B19A4" w:rsidRDefault="00C60BDE" w:rsidP="00C60BDE">
            <w:pPr>
              <w:tabs>
                <w:tab w:val="decimal" w:pos="664"/>
              </w:tabs>
              <w:spacing w:line="240" w:lineRule="auto"/>
              <w:ind w:left="-95" w:right="-120"/>
              <w:rPr>
                <w:sz w:val="16"/>
                <w:szCs w:val="16"/>
                <w:cs/>
                <w:lang w:bidi="th-TH"/>
              </w:rPr>
            </w:pPr>
          </w:p>
        </w:tc>
        <w:tc>
          <w:tcPr>
            <w:tcW w:w="88" w:type="pct"/>
            <w:shd w:val="clear" w:color="auto" w:fill="auto"/>
          </w:tcPr>
          <w:p w14:paraId="252F7F2A" w14:textId="77777777" w:rsidR="00C60BDE" w:rsidRPr="009B19A4" w:rsidRDefault="00C60BDE" w:rsidP="00C60BDE">
            <w:pPr>
              <w:tabs>
                <w:tab w:val="decimal" w:pos="620"/>
              </w:tabs>
              <w:spacing w:line="240" w:lineRule="auto"/>
              <w:rPr>
                <w:sz w:val="16"/>
                <w:szCs w:val="16"/>
              </w:rPr>
            </w:pPr>
          </w:p>
        </w:tc>
        <w:tc>
          <w:tcPr>
            <w:tcW w:w="277" w:type="pct"/>
            <w:tcBorders>
              <w:top w:val="single" w:sz="4" w:space="0" w:color="auto"/>
            </w:tcBorders>
            <w:shd w:val="clear" w:color="auto" w:fill="auto"/>
            <w:vAlign w:val="bottom"/>
          </w:tcPr>
          <w:p w14:paraId="2A2E22C9" w14:textId="77777777" w:rsidR="00C60BDE" w:rsidRPr="009B19A4" w:rsidRDefault="00C60BDE" w:rsidP="00A56A71">
            <w:pPr>
              <w:tabs>
                <w:tab w:val="decimal" w:pos="525"/>
              </w:tabs>
              <w:spacing w:line="240" w:lineRule="auto"/>
              <w:ind w:left="-95" w:right="-120"/>
              <w:rPr>
                <w:sz w:val="16"/>
                <w:szCs w:val="16"/>
                <w:cs/>
                <w:lang w:bidi="th-TH"/>
              </w:rPr>
            </w:pPr>
          </w:p>
        </w:tc>
        <w:tc>
          <w:tcPr>
            <w:tcW w:w="88" w:type="pct"/>
            <w:shd w:val="clear" w:color="auto" w:fill="auto"/>
          </w:tcPr>
          <w:p w14:paraId="46F93928" w14:textId="77777777" w:rsidR="00C60BDE" w:rsidRPr="009B19A4" w:rsidRDefault="00C60BDE" w:rsidP="00C60BDE">
            <w:pPr>
              <w:tabs>
                <w:tab w:val="decimal" w:pos="496"/>
              </w:tabs>
              <w:spacing w:line="240" w:lineRule="auto"/>
              <w:rPr>
                <w:sz w:val="16"/>
                <w:szCs w:val="16"/>
              </w:rPr>
            </w:pPr>
          </w:p>
        </w:tc>
        <w:tc>
          <w:tcPr>
            <w:tcW w:w="277" w:type="pct"/>
            <w:tcBorders>
              <w:top w:val="single" w:sz="4" w:space="0" w:color="auto"/>
            </w:tcBorders>
            <w:shd w:val="clear" w:color="auto" w:fill="auto"/>
          </w:tcPr>
          <w:p w14:paraId="62129FF3" w14:textId="77777777" w:rsidR="00C60BDE" w:rsidRPr="009B19A4" w:rsidRDefault="00C60BDE" w:rsidP="00C60BDE">
            <w:pPr>
              <w:tabs>
                <w:tab w:val="decimal" w:pos="604"/>
              </w:tabs>
              <w:spacing w:line="240" w:lineRule="auto"/>
              <w:ind w:left="-108" w:right="-108"/>
              <w:rPr>
                <w:sz w:val="16"/>
                <w:szCs w:val="16"/>
                <w:cs/>
                <w:lang w:bidi="th-TH"/>
              </w:rPr>
            </w:pPr>
          </w:p>
        </w:tc>
        <w:tc>
          <w:tcPr>
            <w:tcW w:w="88" w:type="pct"/>
            <w:shd w:val="clear" w:color="auto" w:fill="auto"/>
          </w:tcPr>
          <w:p w14:paraId="7F8F271B" w14:textId="77777777" w:rsidR="00C60BDE" w:rsidRPr="009B19A4" w:rsidRDefault="00C60BDE" w:rsidP="00C60BDE">
            <w:pPr>
              <w:tabs>
                <w:tab w:val="decimal" w:pos="566"/>
              </w:tabs>
              <w:spacing w:line="240" w:lineRule="auto"/>
              <w:rPr>
                <w:sz w:val="16"/>
                <w:szCs w:val="16"/>
              </w:rPr>
            </w:pPr>
          </w:p>
        </w:tc>
        <w:tc>
          <w:tcPr>
            <w:tcW w:w="268" w:type="pct"/>
            <w:tcBorders>
              <w:top w:val="single" w:sz="4" w:space="0" w:color="auto"/>
            </w:tcBorders>
            <w:shd w:val="clear" w:color="auto" w:fill="auto"/>
          </w:tcPr>
          <w:p w14:paraId="31DC4459" w14:textId="77777777" w:rsidR="00C60BDE" w:rsidRPr="009B19A4" w:rsidRDefault="00C60BDE" w:rsidP="00A56A71">
            <w:pPr>
              <w:tabs>
                <w:tab w:val="decimal" w:pos="525"/>
              </w:tabs>
              <w:spacing w:line="240" w:lineRule="auto"/>
              <w:ind w:left="-95" w:right="-120"/>
              <w:rPr>
                <w:sz w:val="16"/>
                <w:szCs w:val="16"/>
                <w:cs/>
                <w:lang w:bidi="th-TH"/>
              </w:rPr>
            </w:pPr>
          </w:p>
        </w:tc>
        <w:tc>
          <w:tcPr>
            <w:tcW w:w="88" w:type="pct"/>
            <w:shd w:val="clear" w:color="auto" w:fill="auto"/>
          </w:tcPr>
          <w:p w14:paraId="6A36E8D0" w14:textId="77777777" w:rsidR="00C60BDE" w:rsidRPr="009B19A4" w:rsidRDefault="00C60BDE" w:rsidP="00C60BDE">
            <w:pPr>
              <w:tabs>
                <w:tab w:val="decimal" w:pos="496"/>
              </w:tabs>
              <w:spacing w:line="240" w:lineRule="auto"/>
              <w:rPr>
                <w:sz w:val="16"/>
                <w:szCs w:val="16"/>
              </w:rPr>
            </w:pPr>
          </w:p>
        </w:tc>
        <w:tc>
          <w:tcPr>
            <w:tcW w:w="344" w:type="pct"/>
            <w:tcBorders>
              <w:top w:val="single" w:sz="4" w:space="0" w:color="auto"/>
            </w:tcBorders>
            <w:shd w:val="clear" w:color="auto" w:fill="auto"/>
            <w:vAlign w:val="bottom"/>
          </w:tcPr>
          <w:p w14:paraId="578E75A3" w14:textId="77777777" w:rsidR="00C60BDE" w:rsidRPr="009B19A4" w:rsidRDefault="00C60BDE" w:rsidP="00C60BDE">
            <w:pPr>
              <w:tabs>
                <w:tab w:val="decimal" w:pos="751"/>
              </w:tabs>
              <w:spacing w:line="240" w:lineRule="auto"/>
              <w:ind w:left="-95" w:right="-120"/>
              <w:rPr>
                <w:sz w:val="16"/>
                <w:szCs w:val="16"/>
              </w:rPr>
            </w:pPr>
          </w:p>
        </w:tc>
        <w:tc>
          <w:tcPr>
            <w:tcW w:w="88" w:type="pct"/>
            <w:shd w:val="clear" w:color="auto" w:fill="auto"/>
          </w:tcPr>
          <w:p w14:paraId="0F43D4A5" w14:textId="77777777" w:rsidR="00C60BDE" w:rsidRPr="009B19A4" w:rsidRDefault="00C60BDE" w:rsidP="00C60BDE">
            <w:pPr>
              <w:tabs>
                <w:tab w:val="decimal" w:pos="675"/>
              </w:tabs>
              <w:spacing w:line="240" w:lineRule="auto"/>
              <w:rPr>
                <w:sz w:val="16"/>
                <w:szCs w:val="16"/>
              </w:rPr>
            </w:pPr>
          </w:p>
        </w:tc>
        <w:tc>
          <w:tcPr>
            <w:tcW w:w="326" w:type="pct"/>
            <w:tcBorders>
              <w:top w:val="single" w:sz="4" w:space="0" w:color="auto"/>
            </w:tcBorders>
            <w:shd w:val="clear" w:color="auto" w:fill="auto"/>
            <w:vAlign w:val="bottom"/>
          </w:tcPr>
          <w:p w14:paraId="38417D08" w14:textId="77777777" w:rsidR="00C60BDE" w:rsidRPr="009B19A4" w:rsidRDefault="00C60BDE" w:rsidP="00B636D8">
            <w:pPr>
              <w:tabs>
                <w:tab w:val="decimal" w:pos="749"/>
              </w:tabs>
              <w:spacing w:line="240" w:lineRule="auto"/>
              <w:ind w:left="-108" w:right="-108"/>
              <w:rPr>
                <w:sz w:val="16"/>
                <w:szCs w:val="16"/>
              </w:rPr>
            </w:pPr>
          </w:p>
        </w:tc>
      </w:tr>
      <w:tr w:rsidR="00EA10F0" w:rsidRPr="00E44A99" w14:paraId="31C16090" w14:textId="77777777" w:rsidTr="00737249">
        <w:trPr>
          <w:trHeight w:val="227"/>
          <w:tblHeader/>
        </w:trPr>
        <w:tc>
          <w:tcPr>
            <w:tcW w:w="1175" w:type="pct"/>
            <w:shd w:val="clear" w:color="auto" w:fill="auto"/>
          </w:tcPr>
          <w:p w14:paraId="66F01119" w14:textId="451D1B5B" w:rsidR="00C60BDE" w:rsidRPr="00065687" w:rsidRDefault="00C60BDE" w:rsidP="00C60BDE">
            <w:pPr>
              <w:spacing w:line="240" w:lineRule="auto"/>
              <w:ind w:right="-100"/>
              <w:rPr>
                <w:b/>
                <w:bCs/>
                <w:sz w:val="18"/>
                <w:szCs w:val="18"/>
                <w:lang w:val="en-US" w:bidi="th-TH"/>
              </w:rPr>
            </w:pPr>
            <w:r w:rsidRPr="00065687">
              <w:rPr>
                <w:b/>
                <w:bCs/>
                <w:sz w:val="18"/>
                <w:szCs w:val="18"/>
                <w:lang w:val="en-US" w:bidi="th-TH"/>
              </w:rPr>
              <w:t>Significant non cash transactions</w:t>
            </w:r>
          </w:p>
        </w:tc>
        <w:tc>
          <w:tcPr>
            <w:tcW w:w="329" w:type="pct"/>
            <w:shd w:val="clear" w:color="auto" w:fill="auto"/>
            <w:vAlign w:val="bottom"/>
          </w:tcPr>
          <w:p w14:paraId="22CCE34C" w14:textId="4A373B96" w:rsidR="00C60BDE" w:rsidRPr="009B19A4" w:rsidRDefault="00C60BDE" w:rsidP="00C60BDE">
            <w:pPr>
              <w:tabs>
                <w:tab w:val="decimal" w:pos="820"/>
              </w:tabs>
              <w:spacing w:line="240" w:lineRule="auto"/>
              <w:ind w:left="-115" w:right="-115"/>
              <w:rPr>
                <w:sz w:val="16"/>
                <w:szCs w:val="16"/>
              </w:rPr>
            </w:pPr>
          </w:p>
        </w:tc>
        <w:tc>
          <w:tcPr>
            <w:tcW w:w="90" w:type="pct"/>
            <w:shd w:val="clear" w:color="auto" w:fill="auto"/>
          </w:tcPr>
          <w:p w14:paraId="29388DB6" w14:textId="77777777" w:rsidR="00C60BDE" w:rsidRPr="009B19A4" w:rsidRDefault="00C60BDE" w:rsidP="00C60BDE">
            <w:pPr>
              <w:tabs>
                <w:tab w:val="decimal" w:pos="496"/>
              </w:tabs>
              <w:spacing w:line="240" w:lineRule="auto"/>
              <w:rPr>
                <w:sz w:val="16"/>
                <w:szCs w:val="16"/>
              </w:rPr>
            </w:pPr>
          </w:p>
        </w:tc>
        <w:tc>
          <w:tcPr>
            <w:tcW w:w="327" w:type="pct"/>
            <w:shd w:val="clear" w:color="auto" w:fill="auto"/>
            <w:vAlign w:val="bottom"/>
          </w:tcPr>
          <w:p w14:paraId="79A1544F" w14:textId="629D5E4B" w:rsidR="00C60BDE" w:rsidRPr="009B19A4" w:rsidRDefault="00C60BDE" w:rsidP="00A56A71">
            <w:pPr>
              <w:tabs>
                <w:tab w:val="decimal" w:pos="705"/>
              </w:tabs>
              <w:spacing w:line="240" w:lineRule="auto"/>
              <w:ind w:left="-108" w:right="-108"/>
              <w:rPr>
                <w:sz w:val="16"/>
                <w:szCs w:val="16"/>
              </w:rPr>
            </w:pPr>
          </w:p>
        </w:tc>
        <w:tc>
          <w:tcPr>
            <w:tcW w:w="88" w:type="pct"/>
            <w:shd w:val="clear" w:color="auto" w:fill="auto"/>
          </w:tcPr>
          <w:p w14:paraId="3D2C48B2" w14:textId="77777777" w:rsidR="00C60BDE" w:rsidRPr="009B19A4" w:rsidRDefault="00C60BDE" w:rsidP="00C60BDE">
            <w:pPr>
              <w:tabs>
                <w:tab w:val="decimal" w:pos="496"/>
              </w:tabs>
              <w:spacing w:line="240" w:lineRule="auto"/>
              <w:rPr>
                <w:sz w:val="16"/>
                <w:szCs w:val="16"/>
              </w:rPr>
            </w:pPr>
          </w:p>
        </w:tc>
        <w:tc>
          <w:tcPr>
            <w:tcW w:w="300" w:type="pct"/>
            <w:shd w:val="clear" w:color="auto" w:fill="auto"/>
            <w:vAlign w:val="bottom"/>
          </w:tcPr>
          <w:p w14:paraId="66EDA104" w14:textId="77777777" w:rsidR="00C60BDE" w:rsidRPr="009B19A4" w:rsidRDefault="00C60BDE" w:rsidP="00C60BDE">
            <w:pPr>
              <w:tabs>
                <w:tab w:val="decimal" w:pos="717"/>
              </w:tabs>
              <w:spacing w:line="240" w:lineRule="auto"/>
              <w:ind w:left="-129" w:right="-86"/>
              <w:rPr>
                <w:sz w:val="16"/>
                <w:szCs w:val="16"/>
                <w:cs/>
                <w:lang w:bidi="th-TH"/>
              </w:rPr>
            </w:pPr>
          </w:p>
        </w:tc>
        <w:tc>
          <w:tcPr>
            <w:tcW w:w="88" w:type="pct"/>
            <w:shd w:val="clear" w:color="auto" w:fill="auto"/>
          </w:tcPr>
          <w:p w14:paraId="4546F3D0" w14:textId="77777777" w:rsidR="00C60BDE" w:rsidRPr="009B19A4" w:rsidRDefault="00C60BDE" w:rsidP="00C60BDE">
            <w:pPr>
              <w:tabs>
                <w:tab w:val="decimal" w:pos="639"/>
              </w:tabs>
              <w:spacing w:line="240" w:lineRule="auto"/>
              <w:rPr>
                <w:sz w:val="16"/>
                <w:szCs w:val="16"/>
              </w:rPr>
            </w:pPr>
          </w:p>
        </w:tc>
        <w:tc>
          <w:tcPr>
            <w:tcW w:w="279" w:type="pct"/>
            <w:shd w:val="clear" w:color="auto" w:fill="auto"/>
            <w:vAlign w:val="bottom"/>
          </w:tcPr>
          <w:p w14:paraId="4E0458D7" w14:textId="77777777" w:rsidR="00C60BDE" w:rsidRPr="009B19A4" w:rsidRDefault="00C60BDE" w:rsidP="00A56A71">
            <w:pPr>
              <w:tabs>
                <w:tab w:val="decimal" w:pos="540"/>
              </w:tabs>
              <w:spacing w:line="240" w:lineRule="auto"/>
              <w:ind w:left="-108" w:right="-108"/>
              <w:rPr>
                <w:sz w:val="16"/>
                <w:szCs w:val="16"/>
                <w:cs/>
                <w:lang w:bidi="th-TH"/>
              </w:rPr>
            </w:pPr>
          </w:p>
        </w:tc>
        <w:tc>
          <w:tcPr>
            <w:tcW w:w="88" w:type="pct"/>
            <w:shd w:val="clear" w:color="auto" w:fill="auto"/>
          </w:tcPr>
          <w:p w14:paraId="17D107A0" w14:textId="77777777" w:rsidR="00C60BDE" w:rsidRPr="009B19A4" w:rsidRDefault="00C60BDE" w:rsidP="00C60BDE">
            <w:pPr>
              <w:tabs>
                <w:tab w:val="decimal" w:pos="496"/>
              </w:tabs>
              <w:spacing w:line="240" w:lineRule="auto"/>
              <w:rPr>
                <w:sz w:val="16"/>
                <w:szCs w:val="16"/>
              </w:rPr>
            </w:pPr>
          </w:p>
        </w:tc>
        <w:tc>
          <w:tcPr>
            <w:tcW w:w="304" w:type="pct"/>
            <w:shd w:val="clear" w:color="auto" w:fill="auto"/>
            <w:vAlign w:val="bottom"/>
          </w:tcPr>
          <w:p w14:paraId="491E3E98" w14:textId="77777777" w:rsidR="00C60BDE" w:rsidRPr="009B19A4" w:rsidRDefault="00C60BDE" w:rsidP="00C60BDE">
            <w:pPr>
              <w:tabs>
                <w:tab w:val="decimal" w:pos="664"/>
              </w:tabs>
              <w:spacing w:line="240" w:lineRule="auto"/>
              <w:ind w:left="-95" w:right="-120"/>
              <w:rPr>
                <w:sz w:val="16"/>
                <w:szCs w:val="16"/>
                <w:cs/>
                <w:lang w:bidi="th-TH"/>
              </w:rPr>
            </w:pPr>
          </w:p>
        </w:tc>
        <w:tc>
          <w:tcPr>
            <w:tcW w:w="88" w:type="pct"/>
            <w:shd w:val="clear" w:color="auto" w:fill="auto"/>
          </w:tcPr>
          <w:p w14:paraId="28543346" w14:textId="77777777" w:rsidR="00C60BDE" w:rsidRPr="009B19A4" w:rsidRDefault="00C60BDE" w:rsidP="00C60BDE">
            <w:pPr>
              <w:tabs>
                <w:tab w:val="decimal" w:pos="620"/>
              </w:tabs>
              <w:spacing w:line="240" w:lineRule="auto"/>
              <w:rPr>
                <w:sz w:val="16"/>
                <w:szCs w:val="16"/>
              </w:rPr>
            </w:pPr>
          </w:p>
        </w:tc>
        <w:tc>
          <w:tcPr>
            <w:tcW w:w="277" w:type="pct"/>
            <w:shd w:val="clear" w:color="auto" w:fill="auto"/>
            <w:vAlign w:val="bottom"/>
          </w:tcPr>
          <w:p w14:paraId="413FC70B" w14:textId="77777777" w:rsidR="00C60BDE" w:rsidRPr="009B19A4" w:rsidRDefault="00C60BDE" w:rsidP="00A56A71">
            <w:pPr>
              <w:tabs>
                <w:tab w:val="decimal" w:pos="525"/>
              </w:tabs>
              <w:spacing w:line="240" w:lineRule="auto"/>
              <w:ind w:left="-95" w:right="-120"/>
              <w:rPr>
                <w:sz w:val="16"/>
                <w:szCs w:val="16"/>
                <w:cs/>
                <w:lang w:bidi="th-TH"/>
              </w:rPr>
            </w:pPr>
          </w:p>
        </w:tc>
        <w:tc>
          <w:tcPr>
            <w:tcW w:w="88" w:type="pct"/>
            <w:shd w:val="clear" w:color="auto" w:fill="auto"/>
          </w:tcPr>
          <w:p w14:paraId="46C3B6D4" w14:textId="77777777" w:rsidR="00C60BDE" w:rsidRPr="009B19A4" w:rsidRDefault="00C60BDE" w:rsidP="00C60BDE">
            <w:pPr>
              <w:tabs>
                <w:tab w:val="decimal" w:pos="496"/>
              </w:tabs>
              <w:spacing w:line="240" w:lineRule="auto"/>
              <w:rPr>
                <w:sz w:val="16"/>
                <w:szCs w:val="16"/>
              </w:rPr>
            </w:pPr>
          </w:p>
        </w:tc>
        <w:tc>
          <w:tcPr>
            <w:tcW w:w="277" w:type="pct"/>
            <w:shd w:val="clear" w:color="auto" w:fill="auto"/>
          </w:tcPr>
          <w:p w14:paraId="5D49C7F1" w14:textId="77777777" w:rsidR="00C60BDE" w:rsidRPr="009B19A4" w:rsidRDefault="00C60BDE" w:rsidP="00C60BDE">
            <w:pPr>
              <w:tabs>
                <w:tab w:val="decimal" w:pos="604"/>
              </w:tabs>
              <w:spacing w:line="240" w:lineRule="auto"/>
              <w:ind w:left="-108" w:right="-108"/>
              <w:rPr>
                <w:sz w:val="16"/>
                <w:szCs w:val="16"/>
                <w:cs/>
                <w:lang w:bidi="th-TH"/>
              </w:rPr>
            </w:pPr>
          </w:p>
        </w:tc>
        <w:tc>
          <w:tcPr>
            <w:tcW w:w="88" w:type="pct"/>
            <w:shd w:val="clear" w:color="auto" w:fill="auto"/>
          </w:tcPr>
          <w:p w14:paraId="72885C16" w14:textId="77777777" w:rsidR="00C60BDE" w:rsidRPr="009B19A4" w:rsidRDefault="00C60BDE" w:rsidP="00C60BDE">
            <w:pPr>
              <w:tabs>
                <w:tab w:val="decimal" w:pos="566"/>
              </w:tabs>
              <w:spacing w:line="240" w:lineRule="auto"/>
              <w:rPr>
                <w:sz w:val="16"/>
                <w:szCs w:val="16"/>
              </w:rPr>
            </w:pPr>
          </w:p>
        </w:tc>
        <w:tc>
          <w:tcPr>
            <w:tcW w:w="268" w:type="pct"/>
            <w:shd w:val="clear" w:color="auto" w:fill="auto"/>
          </w:tcPr>
          <w:p w14:paraId="7441BBA3" w14:textId="77777777" w:rsidR="00C60BDE" w:rsidRPr="009B19A4" w:rsidRDefault="00C60BDE" w:rsidP="00A56A71">
            <w:pPr>
              <w:tabs>
                <w:tab w:val="decimal" w:pos="525"/>
              </w:tabs>
              <w:spacing w:line="240" w:lineRule="auto"/>
              <w:ind w:left="-95" w:right="-120"/>
              <w:rPr>
                <w:sz w:val="16"/>
                <w:szCs w:val="16"/>
                <w:cs/>
                <w:lang w:bidi="th-TH"/>
              </w:rPr>
            </w:pPr>
          </w:p>
        </w:tc>
        <w:tc>
          <w:tcPr>
            <w:tcW w:w="88" w:type="pct"/>
            <w:shd w:val="clear" w:color="auto" w:fill="auto"/>
          </w:tcPr>
          <w:p w14:paraId="18C861F7" w14:textId="77777777" w:rsidR="00C60BDE" w:rsidRPr="009B19A4" w:rsidRDefault="00C60BDE" w:rsidP="00C60BDE">
            <w:pPr>
              <w:tabs>
                <w:tab w:val="decimal" w:pos="496"/>
              </w:tabs>
              <w:spacing w:line="240" w:lineRule="auto"/>
              <w:rPr>
                <w:sz w:val="16"/>
                <w:szCs w:val="16"/>
              </w:rPr>
            </w:pPr>
          </w:p>
        </w:tc>
        <w:tc>
          <w:tcPr>
            <w:tcW w:w="344" w:type="pct"/>
            <w:shd w:val="clear" w:color="auto" w:fill="auto"/>
            <w:vAlign w:val="bottom"/>
          </w:tcPr>
          <w:p w14:paraId="5A62FD0C" w14:textId="77777777" w:rsidR="00C60BDE" w:rsidRPr="009B19A4" w:rsidRDefault="00C60BDE" w:rsidP="00C60BDE">
            <w:pPr>
              <w:tabs>
                <w:tab w:val="decimal" w:pos="751"/>
              </w:tabs>
              <w:spacing w:line="240" w:lineRule="auto"/>
              <w:ind w:left="-95" w:right="-120"/>
              <w:rPr>
                <w:sz w:val="16"/>
                <w:szCs w:val="16"/>
              </w:rPr>
            </w:pPr>
          </w:p>
        </w:tc>
        <w:tc>
          <w:tcPr>
            <w:tcW w:w="88" w:type="pct"/>
            <w:shd w:val="clear" w:color="auto" w:fill="auto"/>
          </w:tcPr>
          <w:p w14:paraId="229297AB" w14:textId="77777777" w:rsidR="00C60BDE" w:rsidRPr="009B19A4" w:rsidRDefault="00C60BDE" w:rsidP="00C60BDE">
            <w:pPr>
              <w:tabs>
                <w:tab w:val="decimal" w:pos="675"/>
              </w:tabs>
              <w:spacing w:line="240" w:lineRule="auto"/>
              <w:rPr>
                <w:sz w:val="16"/>
                <w:szCs w:val="16"/>
              </w:rPr>
            </w:pPr>
          </w:p>
        </w:tc>
        <w:tc>
          <w:tcPr>
            <w:tcW w:w="326" w:type="pct"/>
            <w:shd w:val="clear" w:color="auto" w:fill="auto"/>
            <w:vAlign w:val="bottom"/>
          </w:tcPr>
          <w:p w14:paraId="6CD13A95" w14:textId="77777777" w:rsidR="00C60BDE" w:rsidRPr="009B19A4" w:rsidRDefault="00C60BDE" w:rsidP="00B636D8">
            <w:pPr>
              <w:tabs>
                <w:tab w:val="decimal" w:pos="749"/>
              </w:tabs>
              <w:spacing w:line="240" w:lineRule="auto"/>
              <w:ind w:left="-108" w:right="-108"/>
              <w:rPr>
                <w:sz w:val="16"/>
                <w:szCs w:val="16"/>
              </w:rPr>
            </w:pPr>
          </w:p>
        </w:tc>
      </w:tr>
      <w:tr w:rsidR="00E46CF0" w:rsidRPr="00E44A99" w14:paraId="5484425A" w14:textId="77777777" w:rsidTr="00737249">
        <w:trPr>
          <w:trHeight w:val="227"/>
          <w:tblHeader/>
        </w:trPr>
        <w:tc>
          <w:tcPr>
            <w:tcW w:w="1175" w:type="pct"/>
            <w:shd w:val="clear" w:color="auto" w:fill="auto"/>
          </w:tcPr>
          <w:p w14:paraId="5D5CA5E0" w14:textId="6A29E0C7" w:rsidR="00E46CF0" w:rsidRPr="00065687" w:rsidRDefault="00E46CF0" w:rsidP="00E46CF0">
            <w:pPr>
              <w:spacing w:line="240" w:lineRule="auto"/>
              <w:ind w:left="161" w:right="-100" w:hanging="161"/>
              <w:rPr>
                <w:sz w:val="18"/>
                <w:szCs w:val="18"/>
                <w:lang w:val="en-US" w:bidi="th-TH"/>
              </w:rPr>
            </w:pPr>
            <w:r w:rsidRPr="00065687">
              <w:rPr>
                <w:sz w:val="18"/>
                <w:szCs w:val="18"/>
                <w:lang w:val="en-US" w:bidi="th-TH"/>
              </w:rPr>
              <w:t xml:space="preserve">Gain arising from derecognition </w:t>
            </w:r>
            <w:r w:rsidRPr="00065687">
              <w:rPr>
                <w:sz w:val="18"/>
                <w:szCs w:val="18"/>
                <w:lang w:val="en-US" w:bidi="th-TH"/>
              </w:rPr>
              <w:br/>
              <w:t xml:space="preserve">of financial assets measured at amortised cost </w:t>
            </w:r>
          </w:p>
        </w:tc>
        <w:tc>
          <w:tcPr>
            <w:tcW w:w="329" w:type="pct"/>
            <w:shd w:val="clear" w:color="auto" w:fill="auto"/>
            <w:vAlign w:val="bottom"/>
          </w:tcPr>
          <w:p w14:paraId="46545BC4" w14:textId="0AEB8661" w:rsidR="00E46CF0" w:rsidRPr="009B19A4" w:rsidRDefault="00E46CF0" w:rsidP="00D04800">
            <w:pPr>
              <w:tabs>
                <w:tab w:val="decimal" w:pos="680"/>
              </w:tabs>
              <w:spacing w:line="240" w:lineRule="auto"/>
              <w:ind w:left="-108" w:right="-108"/>
              <w:rPr>
                <w:sz w:val="18"/>
                <w:szCs w:val="18"/>
                <w:lang w:bidi="th-TH"/>
              </w:rPr>
            </w:pPr>
            <w:r w:rsidRPr="009B19A4">
              <w:rPr>
                <w:sz w:val="18"/>
                <w:szCs w:val="18"/>
                <w:lang w:bidi="th-TH"/>
              </w:rPr>
              <w:t>19,506</w:t>
            </w:r>
          </w:p>
        </w:tc>
        <w:tc>
          <w:tcPr>
            <w:tcW w:w="90" w:type="pct"/>
            <w:shd w:val="clear" w:color="auto" w:fill="auto"/>
          </w:tcPr>
          <w:p w14:paraId="2D513C6E" w14:textId="77777777" w:rsidR="00E46CF0" w:rsidRPr="009B19A4" w:rsidRDefault="00E46CF0" w:rsidP="00E46CF0">
            <w:pPr>
              <w:tabs>
                <w:tab w:val="decimal" w:pos="496"/>
              </w:tabs>
              <w:spacing w:line="240" w:lineRule="auto"/>
              <w:rPr>
                <w:sz w:val="18"/>
                <w:szCs w:val="18"/>
              </w:rPr>
            </w:pPr>
          </w:p>
        </w:tc>
        <w:tc>
          <w:tcPr>
            <w:tcW w:w="327" w:type="pct"/>
            <w:shd w:val="clear" w:color="auto" w:fill="auto"/>
            <w:vAlign w:val="bottom"/>
          </w:tcPr>
          <w:p w14:paraId="208813B7" w14:textId="3653129D" w:rsidR="00E46CF0" w:rsidRPr="009B19A4" w:rsidRDefault="00E46CF0" w:rsidP="00897B80">
            <w:pPr>
              <w:tabs>
                <w:tab w:val="decimal" w:pos="705"/>
              </w:tabs>
              <w:spacing w:line="240" w:lineRule="auto"/>
              <w:ind w:left="-108" w:right="-108"/>
              <w:rPr>
                <w:sz w:val="18"/>
                <w:szCs w:val="18"/>
              </w:rPr>
            </w:pPr>
            <w:r w:rsidRPr="009B19A4">
              <w:rPr>
                <w:sz w:val="18"/>
                <w:szCs w:val="18"/>
              </w:rPr>
              <w:t>36,140</w:t>
            </w:r>
          </w:p>
        </w:tc>
        <w:tc>
          <w:tcPr>
            <w:tcW w:w="88" w:type="pct"/>
            <w:shd w:val="clear" w:color="auto" w:fill="auto"/>
          </w:tcPr>
          <w:p w14:paraId="1F691F76" w14:textId="77777777" w:rsidR="00E46CF0" w:rsidRPr="009B19A4" w:rsidRDefault="00E46CF0" w:rsidP="00E46CF0">
            <w:pPr>
              <w:tabs>
                <w:tab w:val="decimal" w:pos="496"/>
              </w:tabs>
              <w:spacing w:line="240" w:lineRule="auto"/>
              <w:rPr>
                <w:sz w:val="18"/>
                <w:szCs w:val="18"/>
              </w:rPr>
            </w:pPr>
          </w:p>
        </w:tc>
        <w:tc>
          <w:tcPr>
            <w:tcW w:w="300" w:type="pct"/>
            <w:shd w:val="clear" w:color="auto" w:fill="auto"/>
            <w:vAlign w:val="bottom"/>
          </w:tcPr>
          <w:p w14:paraId="1EE8AC63" w14:textId="5092EA41" w:rsidR="00E46CF0" w:rsidRPr="00897B80" w:rsidRDefault="00E46CF0" w:rsidP="00897B80">
            <w:pPr>
              <w:tabs>
                <w:tab w:val="decimal" w:pos="600"/>
              </w:tabs>
              <w:spacing w:line="240" w:lineRule="auto"/>
              <w:ind w:left="-95" w:right="-120"/>
              <w:rPr>
                <w:sz w:val="18"/>
                <w:szCs w:val="18"/>
                <w:cs/>
                <w:lang w:val="en-US" w:bidi="th-TH"/>
              </w:rPr>
            </w:pPr>
            <w:r w:rsidRPr="00897B80">
              <w:rPr>
                <w:sz w:val="18"/>
                <w:szCs w:val="18"/>
                <w:lang w:val="en-US"/>
              </w:rPr>
              <w:t>-</w:t>
            </w:r>
          </w:p>
        </w:tc>
        <w:tc>
          <w:tcPr>
            <w:tcW w:w="88" w:type="pct"/>
            <w:shd w:val="clear" w:color="auto" w:fill="auto"/>
          </w:tcPr>
          <w:p w14:paraId="5F2A267B" w14:textId="77777777" w:rsidR="00E46CF0" w:rsidRPr="009B19A4" w:rsidRDefault="00E46CF0" w:rsidP="00E46CF0">
            <w:pPr>
              <w:tabs>
                <w:tab w:val="decimal" w:pos="639"/>
              </w:tabs>
              <w:spacing w:line="240" w:lineRule="auto"/>
              <w:rPr>
                <w:sz w:val="18"/>
                <w:szCs w:val="18"/>
              </w:rPr>
            </w:pPr>
          </w:p>
        </w:tc>
        <w:tc>
          <w:tcPr>
            <w:tcW w:w="279" w:type="pct"/>
            <w:shd w:val="clear" w:color="auto" w:fill="auto"/>
            <w:vAlign w:val="bottom"/>
          </w:tcPr>
          <w:p w14:paraId="6F1338B0" w14:textId="3A1BA8D6" w:rsidR="00E46CF0" w:rsidRPr="009B19A4" w:rsidRDefault="00E46CF0" w:rsidP="00F56580">
            <w:pPr>
              <w:tabs>
                <w:tab w:val="decimal" w:pos="540"/>
              </w:tabs>
              <w:spacing w:line="240" w:lineRule="auto"/>
              <w:ind w:left="-108" w:right="-108"/>
              <w:rPr>
                <w:sz w:val="18"/>
                <w:szCs w:val="18"/>
                <w:cs/>
                <w:lang w:bidi="th-TH"/>
              </w:rPr>
            </w:pPr>
            <w:r w:rsidRPr="009B19A4">
              <w:rPr>
                <w:sz w:val="18"/>
                <w:szCs w:val="18"/>
              </w:rPr>
              <w:t>-</w:t>
            </w:r>
          </w:p>
        </w:tc>
        <w:tc>
          <w:tcPr>
            <w:tcW w:w="88" w:type="pct"/>
            <w:shd w:val="clear" w:color="auto" w:fill="auto"/>
            <w:vAlign w:val="bottom"/>
          </w:tcPr>
          <w:p w14:paraId="4F72A961" w14:textId="7853BD0C" w:rsidR="00E46CF0" w:rsidRPr="009B19A4" w:rsidRDefault="00E46CF0" w:rsidP="00E46CF0">
            <w:pPr>
              <w:tabs>
                <w:tab w:val="decimal" w:pos="496"/>
              </w:tabs>
              <w:spacing w:line="240" w:lineRule="auto"/>
              <w:rPr>
                <w:sz w:val="18"/>
                <w:szCs w:val="18"/>
              </w:rPr>
            </w:pPr>
          </w:p>
        </w:tc>
        <w:tc>
          <w:tcPr>
            <w:tcW w:w="304" w:type="pct"/>
            <w:shd w:val="clear" w:color="auto" w:fill="auto"/>
            <w:vAlign w:val="bottom"/>
          </w:tcPr>
          <w:p w14:paraId="7CD8C860" w14:textId="60FDD5A8" w:rsidR="00E46CF0" w:rsidRPr="00C37A9A" w:rsidRDefault="00E46CF0" w:rsidP="00C37A9A">
            <w:pPr>
              <w:tabs>
                <w:tab w:val="decimal" w:pos="664"/>
              </w:tabs>
              <w:spacing w:line="240" w:lineRule="auto"/>
              <w:ind w:left="-115" w:right="-115"/>
              <w:rPr>
                <w:sz w:val="18"/>
                <w:szCs w:val="18"/>
                <w:cs/>
                <w:lang w:bidi="th-TH"/>
              </w:rPr>
            </w:pPr>
            <w:r w:rsidRPr="00C37A9A">
              <w:rPr>
                <w:sz w:val="18"/>
                <w:szCs w:val="18"/>
              </w:rPr>
              <w:t>-</w:t>
            </w:r>
          </w:p>
        </w:tc>
        <w:tc>
          <w:tcPr>
            <w:tcW w:w="88" w:type="pct"/>
            <w:shd w:val="clear" w:color="auto" w:fill="auto"/>
          </w:tcPr>
          <w:p w14:paraId="238BF86C" w14:textId="77777777" w:rsidR="00E46CF0" w:rsidRPr="009B19A4" w:rsidRDefault="00E46CF0" w:rsidP="00E46CF0">
            <w:pPr>
              <w:tabs>
                <w:tab w:val="decimal" w:pos="620"/>
              </w:tabs>
              <w:spacing w:line="240" w:lineRule="auto"/>
              <w:rPr>
                <w:sz w:val="18"/>
                <w:szCs w:val="18"/>
              </w:rPr>
            </w:pPr>
          </w:p>
        </w:tc>
        <w:tc>
          <w:tcPr>
            <w:tcW w:w="277" w:type="pct"/>
            <w:shd w:val="clear" w:color="auto" w:fill="auto"/>
            <w:vAlign w:val="bottom"/>
          </w:tcPr>
          <w:p w14:paraId="4BC6104A" w14:textId="43F7A99B" w:rsidR="00E46CF0" w:rsidRPr="009B19A4" w:rsidRDefault="00E46CF0" w:rsidP="00E46CF0">
            <w:pPr>
              <w:tabs>
                <w:tab w:val="decimal" w:pos="525"/>
              </w:tabs>
              <w:spacing w:line="240" w:lineRule="auto"/>
              <w:ind w:left="-95" w:right="-120"/>
              <w:rPr>
                <w:sz w:val="18"/>
                <w:szCs w:val="18"/>
                <w:cs/>
                <w:lang w:bidi="th-TH"/>
              </w:rPr>
            </w:pPr>
            <w:r w:rsidRPr="009B19A4">
              <w:rPr>
                <w:sz w:val="18"/>
                <w:szCs w:val="18"/>
              </w:rPr>
              <w:t>-</w:t>
            </w:r>
          </w:p>
        </w:tc>
        <w:tc>
          <w:tcPr>
            <w:tcW w:w="88" w:type="pct"/>
            <w:shd w:val="clear" w:color="auto" w:fill="auto"/>
          </w:tcPr>
          <w:p w14:paraId="086BC48C" w14:textId="77777777" w:rsidR="00E46CF0" w:rsidRPr="009B19A4" w:rsidRDefault="00E46CF0" w:rsidP="00E46CF0">
            <w:pPr>
              <w:tabs>
                <w:tab w:val="decimal" w:pos="496"/>
              </w:tabs>
              <w:spacing w:line="240" w:lineRule="auto"/>
              <w:rPr>
                <w:sz w:val="18"/>
                <w:szCs w:val="18"/>
              </w:rPr>
            </w:pPr>
          </w:p>
        </w:tc>
        <w:tc>
          <w:tcPr>
            <w:tcW w:w="277" w:type="pct"/>
            <w:shd w:val="clear" w:color="auto" w:fill="auto"/>
            <w:vAlign w:val="bottom"/>
          </w:tcPr>
          <w:p w14:paraId="295FE449" w14:textId="3DCE1483" w:rsidR="00E46CF0" w:rsidRPr="009B19A4" w:rsidRDefault="00E46CF0" w:rsidP="00AE0645">
            <w:pPr>
              <w:tabs>
                <w:tab w:val="decimal" w:pos="566"/>
              </w:tabs>
              <w:spacing w:line="240" w:lineRule="auto"/>
              <w:ind w:left="-95" w:right="-120"/>
              <w:rPr>
                <w:sz w:val="18"/>
                <w:szCs w:val="18"/>
                <w:cs/>
                <w:lang w:bidi="th-TH"/>
              </w:rPr>
            </w:pPr>
            <w:r w:rsidRPr="009B19A4">
              <w:rPr>
                <w:sz w:val="18"/>
                <w:szCs w:val="18"/>
              </w:rPr>
              <w:t>-</w:t>
            </w:r>
          </w:p>
        </w:tc>
        <w:tc>
          <w:tcPr>
            <w:tcW w:w="88" w:type="pct"/>
            <w:shd w:val="clear" w:color="auto" w:fill="auto"/>
          </w:tcPr>
          <w:p w14:paraId="5EC58B8D" w14:textId="77777777" w:rsidR="00E46CF0" w:rsidRPr="009B19A4" w:rsidRDefault="00E46CF0" w:rsidP="00E46CF0">
            <w:pPr>
              <w:tabs>
                <w:tab w:val="decimal" w:pos="566"/>
              </w:tabs>
              <w:spacing w:line="240" w:lineRule="auto"/>
              <w:rPr>
                <w:sz w:val="18"/>
                <w:szCs w:val="18"/>
              </w:rPr>
            </w:pPr>
          </w:p>
        </w:tc>
        <w:tc>
          <w:tcPr>
            <w:tcW w:w="268" w:type="pct"/>
            <w:shd w:val="clear" w:color="auto" w:fill="auto"/>
            <w:vAlign w:val="bottom"/>
          </w:tcPr>
          <w:p w14:paraId="5B87818E" w14:textId="5EBC2F76" w:rsidR="00E46CF0" w:rsidRPr="009B19A4" w:rsidRDefault="00E46CF0" w:rsidP="00E46CF0">
            <w:pPr>
              <w:tabs>
                <w:tab w:val="decimal" w:pos="525"/>
              </w:tabs>
              <w:spacing w:line="240" w:lineRule="auto"/>
              <w:ind w:left="-95" w:right="-120"/>
              <w:rPr>
                <w:sz w:val="18"/>
                <w:szCs w:val="18"/>
                <w:cs/>
                <w:lang w:bidi="th-TH"/>
              </w:rPr>
            </w:pPr>
            <w:r w:rsidRPr="009B19A4">
              <w:rPr>
                <w:sz w:val="18"/>
                <w:szCs w:val="18"/>
                <w:lang w:bidi="th-TH"/>
              </w:rPr>
              <w:t>-</w:t>
            </w:r>
          </w:p>
        </w:tc>
        <w:tc>
          <w:tcPr>
            <w:tcW w:w="88" w:type="pct"/>
            <w:shd w:val="clear" w:color="auto" w:fill="auto"/>
          </w:tcPr>
          <w:p w14:paraId="7881FC8C" w14:textId="77777777" w:rsidR="00E46CF0" w:rsidRPr="009B19A4" w:rsidRDefault="00E46CF0" w:rsidP="00E46CF0">
            <w:pPr>
              <w:tabs>
                <w:tab w:val="decimal" w:pos="496"/>
              </w:tabs>
              <w:spacing w:line="240" w:lineRule="auto"/>
              <w:rPr>
                <w:sz w:val="18"/>
                <w:szCs w:val="18"/>
              </w:rPr>
            </w:pPr>
          </w:p>
        </w:tc>
        <w:tc>
          <w:tcPr>
            <w:tcW w:w="344" w:type="pct"/>
            <w:shd w:val="clear" w:color="auto" w:fill="auto"/>
            <w:vAlign w:val="bottom"/>
          </w:tcPr>
          <w:p w14:paraId="2DC29081" w14:textId="18DAB3C4" w:rsidR="00E46CF0" w:rsidRPr="009B19A4" w:rsidRDefault="003134D9" w:rsidP="00E46CF0">
            <w:pPr>
              <w:tabs>
                <w:tab w:val="decimal" w:pos="751"/>
              </w:tabs>
              <w:spacing w:line="240" w:lineRule="auto"/>
              <w:ind w:left="-95" w:right="-120"/>
              <w:rPr>
                <w:sz w:val="18"/>
                <w:szCs w:val="18"/>
              </w:rPr>
            </w:pPr>
            <w:r w:rsidRPr="009B19A4">
              <w:rPr>
                <w:sz w:val="18"/>
                <w:szCs w:val="18"/>
              </w:rPr>
              <w:t>19,506</w:t>
            </w:r>
          </w:p>
        </w:tc>
        <w:tc>
          <w:tcPr>
            <w:tcW w:w="88" w:type="pct"/>
            <w:shd w:val="clear" w:color="auto" w:fill="auto"/>
          </w:tcPr>
          <w:p w14:paraId="1C2E7244" w14:textId="77777777" w:rsidR="00E46CF0" w:rsidRPr="009B19A4" w:rsidRDefault="00E46CF0" w:rsidP="00E46CF0">
            <w:pPr>
              <w:tabs>
                <w:tab w:val="decimal" w:pos="675"/>
              </w:tabs>
              <w:spacing w:line="240" w:lineRule="auto"/>
              <w:rPr>
                <w:sz w:val="18"/>
                <w:szCs w:val="18"/>
              </w:rPr>
            </w:pPr>
          </w:p>
        </w:tc>
        <w:tc>
          <w:tcPr>
            <w:tcW w:w="326" w:type="pct"/>
            <w:shd w:val="clear" w:color="auto" w:fill="auto"/>
            <w:vAlign w:val="bottom"/>
          </w:tcPr>
          <w:p w14:paraId="3CE26688" w14:textId="6CB31595" w:rsidR="00E46CF0" w:rsidRPr="009B19A4" w:rsidRDefault="00E46CF0" w:rsidP="00B636D8">
            <w:pPr>
              <w:tabs>
                <w:tab w:val="decimal" w:pos="749"/>
              </w:tabs>
              <w:spacing w:line="240" w:lineRule="auto"/>
              <w:ind w:left="-108" w:right="-108"/>
              <w:rPr>
                <w:sz w:val="18"/>
                <w:szCs w:val="18"/>
              </w:rPr>
            </w:pPr>
            <w:r w:rsidRPr="009B19A4">
              <w:rPr>
                <w:sz w:val="18"/>
                <w:szCs w:val="18"/>
              </w:rPr>
              <w:t>36,140</w:t>
            </w:r>
          </w:p>
        </w:tc>
      </w:tr>
      <w:tr w:rsidR="00E46CF0" w:rsidRPr="00E44A99" w14:paraId="1A879B19" w14:textId="77777777" w:rsidTr="00737249">
        <w:trPr>
          <w:trHeight w:val="227"/>
          <w:tblHeader/>
        </w:trPr>
        <w:tc>
          <w:tcPr>
            <w:tcW w:w="1175" w:type="pct"/>
            <w:shd w:val="clear" w:color="auto" w:fill="auto"/>
          </w:tcPr>
          <w:p w14:paraId="6BC5015A" w14:textId="5DAFB529" w:rsidR="00E46CF0" w:rsidRPr="00065687" w:rsidRDefault="00E46CF0" w:rsidP="00E46CF0">
            <w:pPr>
              <w:spacing w:line="240" w:lineRule="auto"/>
              <w:ind w:right="-100"/>
              <w:rPr>
                <w:sz w:val="18"/>
                <w:szCs w:val="18"/>
                <w:lang w:val="en-US" w:bidi="th-TH"/>
              </w:rPr>
            </w:pPr>
            <w:r w:rsidRPr="00065687">
              <w:rPr>
                <w:sz w:val="18"/>
                <w:szCs w:val="18"/>
                <w:lang w:val="en-US" w:bidi="th-TH"/>
              </w:rPr>
              <w:t>Expected credit loss</w:t>
            </w:r>
          </w:p>
        </w:tc>
        <w:tc>
          <w:tcPr>
            <w:tcW w:w="329" w:type="pct"/>
            <w:shd w:val="clear" w:color="auto" w:fill="auto"/>
            <w:vAlign w:val="bottom"/>
          </w:tcPr>
          <w:p w14:paraId="7FD1D001" w14:textId="756501EE" w:rsidR="00E46CF0" w:rsidRPr="009B19A4" w:rsidRDefault="00E46CF0" w:rsidP="00D04800">
            <w:pPr>
              <w:tabs>
                <w:tab w:val="decimal" w:pos="680"/>
              </w:tabs>
              <w:spacing w:line="240" w:lineRule="auto"/>
              <w:ind w:left="-108" w:right="-108"/>
              <w:rPr>
                <w:sz w:val="18"/>
                <w:szCs w:val="18"/>
                <w:lang w:bidi="th-TH"/>
              </w:rPr>
            </w:pPr>
            <w:r w:rsidRPr="009B19A4">
              <w:rPr>
                <w:sz w:val="18"/>
                <w:szCs w:val="18"/>
                <w:lang w:bidi="th-TH"/>
              </w:rPr>
              <w:t>(</w:t>
            </w:r>
            <w:r w:rsidRPr="009B19A4">
              <w:rPr>
                <w:sz w:val="18"/>
                <w:szCs w:val="18"/>
                <w:cs/>
                <w:lang w:bidi="th-TH"/>
              </w:rPr>
              <w:t>687</w:t>
            </w:r>
            <w:r w:rsidRPr="009B19A4">
              <w:rPr>
                <w:sz w:val="18"/>
                <w:szCs w:val="18"/>
                <w:lang w:bidi="th-TH"/>
              </w:rPr>
              <w:t>,</w:t>
            </w:r>
            <w:r w:rsidRPr="009B19A4">
              <w:rPr>
                <w:sz w:val="18"/>
                <w:szCs w:val="18"/>
                <w:cs/>
                <w:lang w:bidi="th-TH"/>
              </w:rPr>
              <w:t>250</w:t>
            </w:r>
            <w:r w:rsidRPr="009B19A4">
              <w:rPr>
                <w:sz w:val="18"/>
                <w:szCs w:val="18"/>
                <w:lang w:bidi="th-TH"/>
              </w:rPr>
              <w:t>)</w:t>
            </w:r>
          </w:p>
        </w:tc>
        <w:tc>
          <w:tcPr>
            <w:tcW w:w="90" w:type="pct"/>
            <w:shd w:val="clear" w:color="auto" w:fill="auto"/>
          </w:tcPr>
          <w:p w14:paraId="2F25AF60" w14:textId="492952C8" w:rsidR="00E46CF0" w:rsidRPr="009B19A4" w:rsidRDefault="00E46CF0" w:rsidP="00E46CF0">
            <w:pPr>
              <w:tabs>
                <w:tab w:val="decimal" w:pos="496"/>
              </w:tabs>
              <w:spacing w:line="240" w:lineRule="auto"/>
              <w:rPr>
                <w:sz w:val="18"/>
                <w:szCs w:val="18"/>
              </w:rPr>
            </w:pPr>
          </w:p>
        </w:tc>
        <w:tc>
          <w:tcPr>
            <w:tcW w:w="327" w:type="pct"/>
            <w:shd w:val="clear" w:color="auto" w:fill="auto"/>
            <w:vAlign w:val="bottom"/>
          </w:tcPr>
          <w:p w14:paraId="53C5B6D6" w14:textId="485ED714" w:rsidR="00E46CF0" w:rsidRPr="009B19A4" w:rsidRDefault="00E46CF0" w:rsidP="00E46CF0">
            <w:pPr>
              <w:tabs>
                <w:tab w:val="decimal" w:pos="705"/>
              </w:tabs>
              <w:spacing w:line="240" w:lineRule="auto"/>
              <w:ind w:left="-108" w:right="-108"/>
              <w:rPr>
                <w:sz w:val="18"/>
                <w:szCs w:val="18"/>
              </w:rPr>
            </w:pPr>
            <w:r w:rsidRPr="009B19A4">
              <w:rPr>
                <w:sz w:val="18"/>
                <w:szCs w:val="18"/>
              </w:rPr>
              <w:t>(290,134)</w:t>
            </w:r>
          </w:p>
        </w:tc>
        <w:tc>
          <w:tcPr>
            <w:tcW w:w="88" w:type="pct"/>
            <w:shd w:val="clear" w:color="auto" w:fill="auto"/>
          </w:tcPr>
          <w:p w14:paraId="63041C16" w14:textId="77777777" w:rsidR="00E46CF0" w:rsidRPr="009B19A4" w:rsidRDefault="00E46CF0" w:rsidP="00E46CF0">
            <w:pPr>
              <w:tabs>
                <w:tab w:val="decimal" w:pos="496"/>
              </w:tabs>
              <w:spacing w:line="240" w:lineRule="auto"/>
              <w:rPr>
                <w:sz w:val="18"/>
                <w:szCs w:val="18"/>
              </w:rPr>
            </w:pPr>
          </w:p>
        </w:tc>
        <w:tc>
          <w:tcPr>
            <w:tcW w:w="300" w:type="pct"/>
            <w:shd w:val="clear" w:color="auto" w:fill="auto"/>
            <w:vAlign w:val="bottom"/>
          </w:tcPr>
          <w:p w14:paraId="2FB66ADC" w14:textId="2F319FD3" w:rsidR="00E46CF0" w:rsidRPr="00897B80" w:rsidRDefault="00E46CF0" w:rsidP="00897B80">
            <w:pPr>
              <w:tabs>
                <w:tab w:val="decimal" w:pos="600"/>
              </w:tabs>
              <w:spacing w:line="240" w:lineRule="auto"/>
              <w:ind w:left="-95" w:right="-120"/>
              <w:rPr>
                <w:sz w:val="18"/>
                <w:szCs w:val="18"/>
                <w:cs/>
                <w:lang w:val="en-US" w:bidi="th-TH"/>
              </w:rPr>
            </w:pPr>
            <w:r w:rsidRPr="00897B80">
              <w:rPr>
                <w:sz w:val="18"/>
                <w:szCs w:val="18"/>
                <w:lang w:val="en-US"/>
              </w:rPr>
              <w:t>-</w:t>
            </w:r>
          </w:p>
        </w:tc>
        <w:tc>
          <w:tcPr>
            <w:tcW w:w="88" w:type="pct"/>
            <w:shd w:val="clear" w:color="auto" w:fill="auto"/>
          </w:tcPr>
          <w:p w14:paraId="042E3EDC" w14:textId="77777777" w:rsidR="00E46CF0" w:rsidRPr="009B19A4" w:rsidRDefault="00E46CF0" w:rsidP="00E46CF0">
            <w:pPr>
              <w:tabs>
                <w:tab w:val="decimal" w:pos="639"/>
              </w:tabs>
              <w:spacing w:line="240" w:lineRule="auto"/>
              <w:rPr>
                <w:sz w:val="18"/>
                <w:szCs w:val="18"/>
              </w:rPr>
            </w:pPr>
          </w:p>
        </w:tc>
        <w:tc>
          <w:tcPr>
            <w:tcW w:w="279" w:type="pct"/>
            <w:shd w:val="clear" w:color="auto" w:fill="auto"/>
            <w:vAlign w:val="bottom"/>
          </w:tcPr>
          <w:p w14:paraId="7D2E3597" w14:textId="047D9630" w:rsidR="00E46CF0" w:rsidRPr="009B19A4" w:rsidRDefault="00E46CF0" w:rsidP="00E46CF0">
            <w:pPr>
              <w:tabs>
                <w:tab w:val="decimal" w:pos="540"/>
              </w:tabs>
              <w:spacing w:line="240" w:lineRule="auto"/>
              <w:ind w:left="-108" w:right="-108"/>
              <w:rPr>
                <w:sz w:val="18"/>
                <w:szCs w:val="18"/>
                <w:cs/>
                <w:lang w:bidi="th-TH"/>
              </w:rPr>
            </w:pPr>
            <w:r w:rsidRPr="009B19A4">
              <w:rPr>
                <w:sz w:val="18"/>
                <w:szCs w:val="18"/>
              </w:rPr>
              <w:t>-</w:t>
            </w:r>
          </w:p>
        </w:tc>
        <w:tc>
          <w:tcPr>
            <w:tcW w:w="88" w:type="pct"/>
            <w:shd w:val="clear" w:color="auto" w:fill="auto"/>
          </w:tcPr>
          <w:p w14:paraId="70CAE07B" w14:textId="77777777" w:rsidR="00E46CF0" w:rsidRPr="009B19A4" w:rsidRDefault="00E46CF0" w:rsidP="00E46CF0">
            <w:pPr>
              <w:tabs>
                <w:tab w:val="decimal" w:pos="496"/>
              </w:tabs>
              <w:spacing w:line="240" w:lineRule="auto"/>
              <w:rPr>
                <w:sz w:val="18"/>
                <w:szCs w:val="18"/>
              </w:rPr>
            </w:pPr>
          </w:p>
        </w:tc>
        <w:tc>
          <w:tcPr>
            <w:tcW w:w="304" w:type="pct"/>
            <w:shd w:val="clear" w:color="auto" w:fill="auto"/>
            <w:vAlign w:val="bottom"/>
          </w:tcPr>
          <w:p w14:paraId="3212CDFD" w14:textId="4ECD3B2A" w:rsidR="00E46CF0" w:rsidRPr="009B19A4" w:rsidRDefault="00E46CF0" w:rsidP="00F56580">
            <w:pPr>
              <w:tabs>
                <w:tab w:val="decimal" w:pos="664"/>
              </w:tabs>
              <w:spacing w:line="240" w:lineRule="auto"/>
              <w:ind w:left="-115" w:right="-115"/>
              <w:rPr>
                <w:sz w:val="18"/>
                <w:szCs w:val="18"/>
                <w:cs/>
                <w:lang w:bidi="th-TH"/>
              </w:rPr>
            </w:pPr>
            <w:r w:rsidRPr="009B19A4">
              <w:rPr>
                <w:sz w:val="18"/>
                <w:szCs w:val="18"/>
                <w:cs/>
                <w:lang w:bidi="th-TH"/>
              </w:rPr>
              <w:t>(60</w:t>
            </w:r>
            <w:r w:rsidRPr="009B19A4">
              <w:rPr>
                <w:sz w:val="18"/>
                <w:szCs w:val="18"/>
              </w:rPr>
              <w:t>,</w:t>
            </w:r>
            <w:r w:rsidRPr="009B19A4">
              <w:rPr>
                <w:sz w:val="18"/>
                <w:szCs w:val="18"/>
                <w:cs/>
                <w:lang w:bidi="th-TH"/>
              </w:rPr>
              <w:t>738)</w:t>
            </w:r>
          </w:p>
        </w:tc>
        <w:tc>
          <w:tcPr>
            <w:tcW w:w="88" w:type="pct"/>
            <w:shd w:val="clear" w:color="auto" w:fill="auto"/>
          </w:tcPr>
          <w:p w14:paraId="16752DC4" w14:textId="77777777" w:rsidR="00E46CF0" w:rsidRPr="009B19A4" w:rsidRDefault="00E46CF0" w:rsidP="00E46CF0">
            <w:pPr>
              <w:tabs>
                <w:tab w:val="decimal" w:pos="620"/>
              </w:tabs>
              <w:spacing w:line="240" w:lineRule="auto"/>
              <w:rPr>
                <w:sz w:val="18"/>
                <w:szCs w:val="18"/>
              </w:rPr>
            </w:pPr>
          </w:p>
        </w:tc>
        <w:tc>
          <w:tcPr>
            <w:tcW w:w="277" w:type="pct"/>
            <w:shd w:val="clear" w:color="auto" w:fill="auto"/>
            <w:vAlign w:val="bottom"/>
          </w:tcPr>
          <w:p w14:paraId="28697D4A" w14:textId="1B845954" w:rsidR="00E46CF0" w:rsidRPr="009B19A4" w:rsidRDefault="00E46CF0" w:rsidP="00E46CF0">
            <w:pPr>
              <w:tabs>
                <w:tab w:val="decimal" w:pos="525"/>
              </w:tabs>
              <w:spacing w:line="240" w:lineRule="auto"/>
              <w:ind w:left="-95" w:right="-120"/>
              <w:rPr>
                <w:sz w:val="18"/>
                <w:szCs w:val="18"/>
                <w:cs/>
                <w:lang w:bidi="th-TH"/>
              </w:rPr>
            </w:pPr>
            <w:r w:rsidRPr="009B19A4">
              <w:rPr>
                <w:sz w:val="18"/>
                <w:szCs w:val="18"/>
              </w:rPr>
              <w:t>(983)</w:t>
            </w:r>
          </w:p>
        </w:tc>
        <w:tc>
          <w:tcPr>
            <w:tcW w:w="88" w:type="pct"/>
            <w:shd w:val="clear" w:color="auto" w:fill="auto"/>
          </w:tcPr>
          <w:p w14:paraId="71F8457D" w14:textId="77777777" w:rsidR="00E46CF0" w:rsidRPr="009B19A4" w:rsidRDefault="00E46CF0" w:rsidP="00E46CF0">
            <w:pPr>
              <w:tabs>
                <w:tab w:val="decimal" w:pos="496"/>
              </w:tabs>
              <w:spacing w:line="240" w:lineRule="auto"/>
              <w:rPr>
                <w:sz w:val="18"/>
                <w:szCs w:val="18"/>
              </w:rPr>
            </w:pPr>
          </w:p>
        </w:tc>
        <w:tc>
          <w:tcPr>
            <w:tcW w:w="277" w:type="pct"/>
            <w:shd w:val="clear" w:color="auto" w:fill="auto"/>
          </w:tcPr>
          <w:p w14:paraId="5C8EC2CC" w14:textId="5C5C778F" w:rsidR="00E46CF0" w:rsidRPr="009B19A4" w:rsidRDefault="00E46CF0" w:rsidP="00AE0645">
            <w:pPr>
              <w:tabs>
                <w:tab w:val="decimal" w:pos="566"/>
              </w:tabs>
              <w:spacing w:line="240" w:lineRule="auto"/>
              <w:ind w:left="-95" w:right="-120"/>
              <w:rPr>
                <w:sz w:val="18"/>
                <w:szCs w:val="18"/>
                <w:cs/>
                <w:lang w:bidi="th-TH"/>
              </w:rPr>
            </w:pPr>
            <w:r w:rsidRPr="009B19A4">
              <w:rPr>
                <w:sz w:val="18"/>
                <w:szCs w:val="18"/>
              </w:rPr>
              <w:t>-</w:t>
            </w:r>
          </w:p>
        </w:tc>
        <w:tc>
          <w:tcPr>
            <w:tcW w:w="88" w:type="pct"/>
            <w:shd w:val="clear" w:color="auto" w:fill="auto"/>
          </w:tcPr>
          <w:p w14:paraId="6BD3E5A5" w14:textId="77777777" w:rsidR="00E46CF0" w:rsidRPr="009B19A4" w:rsidRDefault="00E46CF0" w:rsidP="00E46CF0">
            <w:pPr>
              <w:tabs>
                <w:tab w:val="decimal" w:pos="566"/>
              </w:tabs>
              <w:spacing w:line="240" w:lineRule="auto"/>
              <w:rPr>
                <w:sz w:val="18"/>
                <w:szCs w:val="18"/>
              </w:rPr>
            </w:pPr>
          </w:p>
        </w:tc>
        <w:tc>
          <w:tcPr>
            <w:tcW w:w="268" w:type="pct"/>
            <w:shd w:val="clear" w:color="auto" w:fill="auto"/>
          </w:tcPr>
          <w:p w14:paraId="3B1DED78" w14:textId="61BD5F93" w:rsidR="00E46CF0" w:rsidRPr="009B19A4" w:rsidRDefault="00E46CF0" w:rsidP="00E46CF0">
            <w:pPr>
              <w:tabs>
                <w:tab w:val="decimal" w:pos="525"/>
              </w:tabs>
              <w:spacing w:line="240" w:lineRule="auto"/>
              <w:ind w:left="-95" w:right="-120"/>
              <w:rPr>
                <w:sz w:val="18"/>
                <w:szCs w:val="18"/>
                <w:cs/>
                <w:lang w:bidi="th-TH"/>
              </w:rPr>
            </w:pPr>
            <w:r w:rsidRPr="009B19A4">
              <w:rPr>
                <w:sz w:val="18"/>
                <w:szCs w:val="18"/>
                <w:lang w:bidi="th-TH"/>
              </w:rPr>
              <w:t>-</w:t>
            </w:r>
          </w:p>
        </w:tc>
        <w:tc>
          <w:tcPr>
            <w:tcW w:w="88" w:type="pct"/>
            <w:shd w:val="clear" w:color="auto" w:fill="auto"/>
          </w:tcPr>
          <w:p w14:paraId="062BD842" w14:textId="77777777" w:rsidR="00E46CF0" w:rsidRPr="009B19A4" w:rsidRDefault="00E46CF0" w:rsidP="00E46CF0">
            <w:pPr>
              <w:tabs>
                <w:tab w:val="decimal" w:pos="496"/>
              </w:tabs>
              <w:spacing w:line="240" w:lineRule="auto"/>
              <w:rPr>
                <w:sz w:val="18"/>
                <w:szCs w:val="18"/>
              </w:rPr>
            </w:pPr>
          </w:p>
        </w:tc>
        <w:tc>
          <w:tcPr>
            <w:tcW w:w="344" w:type="pct"/>
            <w:shd w:val="clear" w:color="auto" w:fill="auto"/>
            <w:vAlign w:val="bottom"/>
          </w:tcPr>
          <w:p w14:paraId="5B141046" w14:textId="28E0DD28" w:rsidR="00E46CF0" w:rsidRPr="009B19A4" w:rsidRDefault="003134D9" w:rsidP="00E46CF0">
            <w:pPr>
              <w:tabs>
                <w:tab w:val="decimal" w:pos="751"/>
              </w:tabs>
              <w:spacing w:line="240" w:lineRule="auto"/>
              <w:ind w:left="-95" w:right="-120"/>
              <w:rPr>
                <w:sz w:val="18"/>
                <w:szCs w:val="18"/>
              </w:rPr>
            </w:pPr>
            <w:r w:rsidRPr="009B19A4">
              <w:rPr>
                <w:sz w:val="18"/>
                <w:szCs w:val="18"/>
              </w:rPr>
              <w:t>(747,988)</w:t>
            </w:r>
          </w:p>
        </w:tc>
        <w:tc>
          <w:tcPr>
            <w:tcW w:w="88" w:type="pct"/>
            <w:shd w:val="clear" w:color="auto" w:fill="auto"/>
          </w:tcPr>
          <w:p w14:paraId="2BC14564" w14:textId="77777777" w:rsidR="00E46CF0" w:rsidRPr="009B19A4" w:rsidRDefault="00E46CF0" w:rsidP="00E46CF0">
            <w:pPr>
              <w:tabs>
                <w:tab w:val="decimal" w:pos="675"/>
              </w:tabs>
              <w:spacing w:line="240" w:lineRule="auto"/>
              <w:rPr>
                <w:sz w:val="18"/>
                <w:szCs w:val="18"/>
              </w:rPr>
            </w:pPr>
          </w:p>
        </w:tc>
        <w:tc>
          <w:tcPr>
            <w:tcW w:w="326" w:type="pct"/>
            <w:shd w:val="clear" w:color="auto" w:fill="auto"/>
            <w:vAlign w:val="bottom"/>
          </w:tcPr>
          <w:p w14:paraId="308FDFC0" w14:textId="6D86C697" w:rsidR="00E46CF0" w:rsidRPr="009B19A4" w:rsidRDefault="00E46CF0" w:rsidP="00E46CF0">
            <w:pPr>
              <w:tabs>
                <w:tab w:val="decimal" w:pos="749"/>
              </w:tabs>
              <w:spacing w:line="240" w:lineRule="auto"/>
              <w:ind w:left="-108" w:right="-108"/>
              <w:rPr>
                <w:sz w:val="18"/>
                <w:szCs w:val="18"/>
              </w:rPr>
            </w:pPr>
            <w:r w:rsidRPr="009B19A4">
              <w:rPr>
                <w:sz w:val="18"/>
                <w:szCs w:val="18"/>
              </w:rPr>
              <w:t>(291,117)</w:t>
            </w:r>
          </w:p>
        </w:tc>
      </w:tr>
      <w:tr w:rsidR="00A13726" w:rsidRPr="00E44A99" w14:paraId="6E00F15B" w14:textId="77777777" w:rsidTr="00737249">
        <w:trPr>
          <w:trHeight w:val="227"/>
          <w:tblHeader/>
        </w:trPr>
        <w:tc>
          <w:tcPr>
            <w:tcW w:w="1175" w:type="pct"/>
            <w:shd w:val="clear" w:color="auto" w:fill="auto"/>
          </w:tcPr>
          <w:p w14:paraId="67E964BC" w14:textId="77777777" w:rsidR="00A13726" w:rsidRPr="00065687" w:rsidRDefault="00A13726" w:rsidP="00A13726">
            <w:pPr>
              <w:spacing w:line="240" w:lineRule="auto"/>
              <w:ind w:right="-100"/>
              <w:rPr>
                <w:sz w:val="18"/>
                <w:szCs w:val="18"/>
                <w:lang w:val="en-US" w:bidi="th-TH"/>
              </w:rPr>
            </w:pPr>
          </w:p>
        </w:tc>
        <w:tc>
          <w:tcPr>
            <w:tcW w:w="329" w:type="pct"/>
            <w:shd w:val="clear" w:color="auto" w:fill="auto"/>
            <w:vAlign w:val="bottom"/>
          </w:tcPr>
          <w:p w14:paraId="7FCA77CE" w14:textId="77777777" w:rsidR="00A13726" w:rsidRPr="003A03C0" w:rsidRDefault="00A13726" w:rsidP="003A03C0">
            <w:pPr>
              <w:tabs>
                <w:tab w:val="decimal" w:pos="540"/>
              </w:tabs>
              <w:spacing w:line="240" w:lineRule="auto"/>
              <w:ind w:left="-108" w:right="-108"/>
              <w:rPr>
                <w:sz w:val="18"/>
                <w:szCs w:val="18"/>
                <w:lang w:bidi="th-TH"/>
              </w:rPr>
            </w:pPr>
          </w:p>
        </w:tc>
        <w:tc>
          <w:tcPr>
            <w:tcW w:w="90" w:type="pct"/>
            <w:shd w:val="clear" w:color="auto" w:fill="auto"/>
          </w:tcPr>
          <w:p w14:paraId="15630F2D" w14:textId="77777777" w:rsidR="00A13726" w:rsidRPr="009B19A4" w:rsidRDefault="00A13726" w:rsidP="00A13726">
            <w:pPr>
              <w:tabs>
                <w:tab w:val="decimal" w:pos="496"/>
              </w:tabs>
              <w:spacing w:line="240" w:lineRule="auto"/>
              <w:rPr>
                <w:sz w:val="16"/>
                <w:szCs w:val="16"/>
              </w:rPr>
            </w:pPr>
          </w:p>
        </w:tc>
        <w:tc>
          <w:tcPr>
            <w:tcW w:w="327" w:type="pct"/>
            <w:shd w:val="clear" w:color="auto" w:fill="auto"/>
            <w:vAlign w:val="bottom"/>
          </w:tcPr>
          <w:p w14:paraId="1449F636" w14:textId="77777777" w:rsidR="00A13726" w:rsidRPr="00897B80" w:rsidRDefault="00A13726" w:rsidP="00A13726">
            <w:pPr>
              <w:tabs>
                <w:tab w:val="decimal" w:pos="705"/>
              </w:tabs>
              <w:spacing w:line="240" w:lineRule="auto"/>
              <w:ind w:left="-108" w:right="-108"/>
              <w:rPr>
                <w:sz w:val="18"/>
                <w:szCs w:val="18"/>
              </w:rPr>
            </w:pPr>
          </w:p>
        </w:tc>
        <w:tc>
          <w:tcPr>
            <w:tcW w:w="88" w:type="pct"/>
            <w:shd w:val="clear" w:color="auto" w:fill="auto"/>
          </w:tcPr>
          <w:p w14:paraId="74772651" w14:textId="77777777" w:rsidR="00A13726" w:rsidRPr="009B19A4" w:rsidRDefault="00A13726" w:rsidP="00A13726">
            <w:pPr>
              <w:tabs>
                <w:tab w:val="decimal" w:pos="496"/>
              </w:tabs>
              <w:spacing w:line="240" w:lineRule="auto"/>
              <w:rPr>
                <w:sz w:val="16"/>
                <w:szCs w:val="16"/>
              </w:rPr>
            </w:pPr>
          </w:p>
        </w:tc>
        <w:tc>
          <w:tcPr>
            <w:tcW w:w="300" w:type="pct"/>
            <w:shd w:val="clear" w:color="auto" w:fill="auto"/>
            <w:vAlign w:val="bottom"/>
          </w:tcPr>
          <w:p w14:paraId="1A05F42E" w14:textId="77777777" w:rsidR="00A13726" w:rsidRPr="00897B80" w:rsidRDefault="00A13726" w:rsidP="00897B80">
            <w:pPr>
              <w:tabs>
                <w:tab w:val="decimal" w:pos="600"/>
              </w:tabs>
              <w:spacing w:line="240" w:lineRule="auto"/>
              <w:ind w:left="-95" w:right="-120"/>
              <w:rPr>
                <w:sz w:val="18"/>
                <w:szCs w:val="18"/>
                <w:cs/>
                <w:lang w:val="en-US" w:bidi="th-TH"/>
              </w:rPr>
            </w:pPr>
          </w:p>
        </w:tc>
        <w:tc>
          <w:tcPr>
            <w:tcW w:w="88" w:type="pct"/>
            <w:shd w:val="clear" w:color="auto" w:fill="auto"/>
          </w:tcPr>
          <w:p w14:paraId="71753AD6" w14:textId="77777777" w:rsidR="00A13726" w:rsidRPr="009B19A4" w:rsidRDefault="00A13726" w:rsidP="00A13726">
            <w:pPr>
              <w:tabs>
                <w:tab w:val="decimal" w:pos="639"/>
              </w:tabs>
              <w:spacing w:line="240" w:lineRule="auto"/>
              <w:rPr>
                <w:sz w:val="16"/>
                <w:szCs w:val="16"/>
              </w:rPr>
            </w:pPr>
          </w:p>
        </w:tc>
        <w:tc>
          <w:tcPr>
            <w:tcW w:w="279" w:type="pct"/>
            <w:shd w:val="clear" w:color="auto" w:fill="auto"/>
            <w:vAlign w:val="bottom"/>
          </w:tcPr>
          <w:p w14:paraId="395F1170" w14:textId="77777777" w:rsidR="00A13726" w:rsidRPr="00F56580" w:rsidRDefault="00A13726" w:rsidP="00A13726">
            <w:pPr>
              <w:tabs>
                <w:tab w:val="decimal" w:pos="540"/>
              </w:tabs>
              <w:spacing w:line="240" w:lineRule="auto"/>
              <w:ind w:left="-108" w:right="-108"/>
              <w:rPr>
                <w:sz w:val="18"/>
                <w:szCs w:val="18"/>
                <w:cs/>
                <w:lang w:bidi="th-TH"/>
              </w:rPr>
            </w:pPr>
          </w:p>
        </w:tc>
        <w:tc>
          <w:tcPr>
            <w:tcW w:w="88" w:type="pct"/>
            <w:shd w:val="clear" w:color="auto" w:fill="auto"/>
          </w:tcPr>
          <w:p w14:paraId="0F2CCC88" w14:textId="77777777" w:rsidR="00A13726" w:rsidRPr="009B19A4" w:rsidRDefault="00A13726" w:rsidP="00A13726">
            <w:pPr>
              <w:tabs>
                <w:tab w:val="decimal" w:pos="496"/>
              </w:tabs>
              <w:spacing w:line="240" w:lineRule="auto"/>
              <w:rPr>
                <w:sz w:val="16"/>
                <w:szCs w:val="16"/>
              </w:rPr>
            </w:pPr>
          </w:p>
        </w:tc>
        <w:tc>
          <w:tcPr>
            <w:tcW w:w="304" w:type="pct"/>
            <w:shd w:val="clear" w:color="auto" w:fill="auto"/>
            <w:vAlign w:val="bottom"/>
          </w:tcPr>
          <w:p w14:paraId="44AF44E3" w14:textId="77777777" w:rsidR="00A13726" w:rsidRPr="00F56580" w:rsidRDefault="00A13726" w:rsidP="00F56580">
            <w:pPr>
              <w:tabs>
                <w:tab w:val="decimal" w:pos="664"/>
              </w:tabs>
              <w:spacing w:line="240" w:lineRule="auto"/>
              <w:ind w:left="-115" w:right="-115"/>
              <w:rPr>
                <w:sz w:val="18"/>
                <w:szCs w:val="18"/>
                <w:cs/>
                <w:lang w:bidi="th-TH"/>
              </w:rPr>
            </w:pPr>
          </w:p>
        </w:tc>
        <w:tc>
          <w:tcPr>
            <w:tcW w:w="88" w:type="pct"/>
            <w:shd w:val="clear" w:color="auto" w:fill="auto"/>
          </w:tcPr>
          <w:p w14:paraId="12F29D3F" w14:textId="77777777" w:rsidR="00A13726" w:rsidRPr="009B19A4" w:rsidRDefault="00A13726" w:rsidP="00A13726">
            <w:pPr>
              <w:tabs>
                <w:tab w:val="decimal" w:pos="620"/>
              </w:tabs>
              <w:spacing w:line="240" w:lineRule="auto"/>
              <w:rPr>
                <w:sz w:val="16"/>
                <w:szCs w:val="16"/>
              </w:rPr>
            </w:pPr>
          </w:p>
        </w:tc>
        <w:tc>
          <w:tcPr>
            <w:tcW w:w="277" w:type="pct"/>
            <w:shd w:val="clear" w:color="auto" w:fill="auto"/>
            <w:vAlign w:val="bottom"/>
          </w:tcPr>
          <w:p w14:paraId="00873921" w14:textId="77777777" w:rsidR="00A13726" w:rsidRPr="00AE0645" w:rsidRDefault="00A13726" w:rsidP="00A13726">
            <w:pPr>
              <w:tabs>
                <w:tab w:val="decimal" w:pos="525"/>
              </w:tabs>
              <w:spacing w:line="240" w:lineRule="auto"/>
              <w:ind w:left="-95" w:right="-120"/>
              <w:rPr>
                <w:sz w:val="18"/>
                <w:szCs w:val="18"/>
                <w:cs/>
                <w:lang w:bidi="th-TH"/>
              </w:rPr>
            </w:pPr>
          </w:p>
        </w:tc>
        <w:tc>
          <w:tcPr>
            <w:tcW w:w="88" w:type="pct"/>
            <w:shd w:val="clear" w:color="auto" w:fill="auto"/>
          </w:tcPr>
          <w:p w14:paraId="5EA76627" w14:textId="77777777" w:rsidR="00A13726" w:rsidRPr="009B19A4" w:rsidRDefault="00A13726" w:rsidP="00A13726">
            <w:pPr>
              <w:tabs>
                <w:tab w:val="decimal" w:pos="496"/>
              </w:tabs>
              <w:spacing w:line="240" w:lineRule="auto"/>
              <w:rPr>
                <w:sz w:val="16"/>
                <w:szCs w:val="16"/>
              </w:rPr>
            </w:pPr>
          </w:p>
        </w:tc>
        <w:tc>
          <w:tcPr>
            <w:tcW w:w="277" w:type="pct"/>
            <w:shd w:val="clear" w:color="auto" w:fill="auto"/>
          </w:tcPr>
          <w:p w14:paraId="5706C4BA" w14:textId="77777777" w:rsidR="00A13726" w:rsidRPr="009B19A4" w:rsidRDefault="00A13726" w:rsidP="00A13726">
            <w:pPr>
              <w:tabs>
                <w:tab w:val="decimal" w:pos="604"/>
              </w:tabs>
              <w:spacing w:line="240" w:lineRule="auto"/>
              <w:ind w:left="-108" w:right="-108"/>
              <w:rPr>
                <w:sz w:val="16"/>
                <w:szCs w:val="16"/>
                <w:cs/>
                <w:lang w:bidi="th-TH"/>
              </w:rPr>
            </w:pPr>
          </w:p>
        </w:tc>
        <w:tc>
          <w:tcPr>
            <w:tcW w:w="88" w:type="pct"/>
            <w:shd w:val="clear" w:color="auto" w:fill="auto"/>
          </w:tcPr>
          <w:p w14:paraId="39B601B7" w14:textId="77777777" w:rsidR="00A13726" w:rsidRPr="009B19A4" w:rsidRDefault="00A13726" w:rsidP="00A13726">
            <w:pPr>
              <w:tabs>
                <w:tab w:val="decimal" w:pos="566"/>
              </w:tabs>
              <w:spacing w:line="240" w:lineRule="auto"/>
              <w:rPr>
                <w:sz w:val="16"/>
                <w:szCs w:val="16"/>
              </w:rPr>
            </w:pPr>
          </w:p>
        </w:tc>
        <w:tc>
          <w:tcPr>
            <w:tcW w:w="268" w:type="pct"/>
            <w:shd w:val="clear" w:color="auto" w:fill="auto"/>
          </w:tcPr>
          <w:p w14:paraId="166CA3C6" w14:textId="77777777" w:rsidR="00A13726" w:rsidRPr="009B19A4" w:rsidRDefault="00A13726" w:rsidP="00A13726">
            <w:pPr>
              <w:tabs>
                <w:tab w:val="decimal" w:pos="525"/>
              </w:tabs>
              <w:spacing w:line="240" w:lineRule="auto"/>
              <w:ind w:left="-95" w:right="-120"/>
              <w:rPr>
                <w:sz w:val="16"/>
                <w:szCs w:val="16"/>
                <w:cs/>
                <w:lang w:bidi="th-TH"/>
              </w:rPr>
            </w:pPr>
          </w:p>
        </w:tc>
        <w:tc>
          <w:tcPr>
            <w:tcW w:w="88" w:type="pct"/>
            <w:shd w:val="clear" w:color="auto" w:fill="auto"/>
          </w:tcPr>
          <w:p w14:paraId="60D391AF" w14:textId="77777777" w:rsidR="00A13726" w:rsidRPr="009B19A4" w:rsidRDefault="00A13726" w:rsidP="00A13726">
            <w:pPr>
              <w:tabs>
                <w:tab w:val="decimal" w:pos="496"/>
              </w:tabs>
              <w:spacing w:line="240" w:lineRule="auto"/>
              <w:rPr>
                <w:sz w:val="16"/>
                <w:szCs w:val="16"/>
              </w:rPr>
            </w:pPr>
          </w:p>
        </w:tc>
        <w:tc>
          <w:tcPr>
            <w:tcW w:w="344" w:type="pct"/>
            <w:shd w:val="clear" w:color="auto" w:fill="auto"/>
            <w:vAlign w:val="bottom"/>
          </w:tcPr>
          <w:p w14:paraId="2F88CD9A" w14:textId="77777777" w:rsidR="00A13726" w:rsidRPr="009B19A4" w:rsidRDefault="00A13726" w:rsidP="00A13726">
            <w:pPr>
              <w:tabs>
                <w:tab w:val="decimal" w:pos="751"/>
              </w:tabs>
              <w:spacing w:line="240" w:lineRule="auto"/>
              <w:ind w:left="-95" w:right="-120"/>
              <w:rPr>
                <w:sz w:val="16"/>
                <w:szCs w:val="16"/>
              </w:rPr>
            </w:pPr>
          </w:p>
        </w:tc>
        <w:tc>
          <w:tcPr>
            <w:tcW w:w="88" w:type="pct"/>
            <w:shd w:val="clear" w:color="auto" w:fill="auto"/>
          </w:tcPr>
          <w:p w14:paraId="2E445D6B" w14:textId="77777777" w:rsidR="00A13726" w:rsidRPr="009B19A4" w:rsidRDefault="00A13726" w:rsidP="00A13726">
            <w:pPr>
              <w:tabs>
                <w:tab w:val="decimal" w:pos="675"/>
              </w:tabs>
              <w:spacing w:line="240" w:lineRule="auto"/>
              <w:rPr>
                <w:sz w:val="16"/>
                <w:szCs w:val="16"/>
              </w:rPr>
            </w:pPr>
          </w:p>
        </w:tc>
        <w:tc>
          <w:tcPr>
            <w:tcW w:w="326" w:type="pct"/>
            <w:shd w:val="clear" w:color="auto" w:fill="auto"/>
            <w:vAlign w:val="bottom"/>
          </w:tcPr>
          <w:p w14:paraId="0FC0AEDC" w14:textId="77777777" w:rsidR="00A13726" w:rsidRPr="009B19A4" w:rsidRDefault="00A13726" w:rsidP="00A13726">
            <w:pPr>
              <w:tabs>
                <w:tab w:val="decimal" w:pos="749"/>
              </w:tabs>
              <w:spacing w:line="240" w:lineRule="auto"/>
              <w:ind w:left="-108" w:right="-108"/>
              <w:rPr>
                <w:sz w:val="16"/>
                <w:szCs w:val="16"/>
              </w:rPr>
            </w:pPr>
          </w:p>
        </w:tc>
      </w:tr>
      <w:tr w:rsidR="00A13726" w:rsidRPr="00E44A99" w14:paraId="68721763" w14:textId="77777777" w:rsidTr="00737249">
        <w:trPr>
          <w:trHeight w:val="227"/>
          <w:tblHeader/>
        </w:trPr>
        <w:tc>
          <w:tcPr>
            <w:tcW w:w="1175" w:type="pct"/>
            <w:shd w:val="clear" w:color="auto" w:fill="auto"/>
          </w:tcPr>
          <w:p w14:paraId="237E8FA8" w14:textId="680F7A98" w:rsidR="00A13726" w:rsidRPr="00065687" w:rsidRDefault="00A13726" w:rsidP="00A13726">
            <w:pPr>
              <w:spacing w:line="240" w:lineRule="auto"/>
              <w:ind w:right="-100"/>
              <w:rPr>
                <w:b/>
                <w:bCs/>
                <w:sz w:val="18"/>
                <w:szCs w:val="18"/>
                <w:lang w:val="en-US" w:bidi="th-TH"/>
              </w:rPr>
            </w:pPr>
            <w:r w:rsidRPr="00065687">
              <w:rPr>
                <w:b/>
                <w:bCs/>
                <w:sz w:val="18"/>
                <w:szCs w:val="18"/>
                <w:lang w:val="en-US" w:bidi="th-TH"/>
              </w:rPr>
              <w:t>Total assets</w:t>
            </w:r>
          </w:p>
        </w:tc>
        <w:tc>
          <w:tcPr>
            <w:tcW w:w="329" w:type="pct"/>
            <w:tcBorders>
              <w:bottom w:val="double" w:sz="4" w:space="0" w:color="auto"/>
            </w:tcBorders>
            <w:shd w:val="clear" w:color="auto" w:fill="auto"/>
            <w:vAlign w:val="bottom"/>
          </w:tcPr>
          <w:p w14:paraId="4959DAA0" w14:textId="1DBFF9A4" w:rsidR="00A13726" w:rsidRPr="003A03C0" w:rsidRDefault="00423BDB" w:rsidP="00D04800">
            <w:pPr>
              <w:tabs>
                <w:tab w:val="decimal" w:pos="680"/>
              </w:tabs>
              <w:spacing w:line="240" w:lineRule="auto"/>
              <w:ind w:left="-108" w:right="-108"/>
              <w:rPr>
                <w:b/>
                <w:bCs/>
                <w:sz w:val="18"/>
                <w:szCs w:val="18"/>
                <w:lang w:bidi="th-TH"/>
              </w:rPr>
            </w:pPr>
            <w:r w:rsidRPr="003A03C0">
              <w:rPr>
                <w:b/>
                <w:bCs/>
                <w:sz w:val="18"/>
                <w:szCs w:val="18"/>
                <w:lang w:bidi="th-TH"/>
              </w:rPr>
              <w:t>98,529,427</w:t>
            </w:r>
          </w:p>
        </w:tc>
        <w:tc>
          <w:tcPr>
            <w:tcW w:w="90" w:type="pct"/>
            <w:shd w:val="clear" w:color="auto" w:fill="auto"/>
          </w:tcPr>
          <w:p w14:paraId="17251571" w14:textId="77777777" w:rsidR="00A13726" w:rsidRPr="009B19A4" w:rsidRDefault="00A13726" w:rsidP="00A13726">
            <w:pPr>
              <w:tabs>
                <w:tab w:val="decimal" w:pos="496"/>
              </w:tabs>
              <w:spacing w:line="240" w:lineRule="auto"/>
              <w:rPr>
                <w:b/>
                <w:bCs/>
                <w:sz w:val="18"/>
                <w:szCs w:val="18"/>
              </w:rPr>
            </w:pPr>
          </w:p>
        </w:tc>
        <w:tc>
          <w:tcPr>
            <w:tcW w:w="327" w:type="pct"/>
            <w:tcBorders>
              <w:bottom w:val="double" w:sz="4" w:space="0" w:color="auto"/>
            </w:tcBorders>
            <w:shd w:val="clear" w:color="auto" w:fill="auto"/>
            <w:vAlign w:val="bottom"/>
          </w:tcPr>
          <w:p w14:paraId="04B43BAA" w14:textId="0C73A7E1" w:rsidR="00A13726" w:rsidRPr="00897B80" w:rsidRDefault="00A13726" w:rsidP="00A13726">
            <w:pPr>
              <w:tabs>
                <w:tab w:val="decimal" w:pos="705"/>
              </w:tabs>
              <w:spacing w:line="240" w:lineRule="auto"/>
              <w:ind w:left="-108" w:right="-108"/>
              <w:rPr>
                <w:b/>
                <w:bCs/>
                <w:sz w:val="18"/>
                <w:szCs w:val="18"/>
              </w:rPr>
            </w:pPr>
            <w:r w:rsidRPr="00897B80">
              <w:rPr>
                <w:b/>
                <w:bCs/>
                <w:sz w:val="18"/>
                <w:szCs w:val="18"/>
              </w:rPr>
              <w:t>77,210,195</w:t>
            </w:r>
          </w:p>
        </w:tc>
        <w:tc>
          <w:tcPr>
            <w:tcW w:w="88" w:type="pct"/>
            <w:shd w:val="clear" w:color="auto" w:fill="auto"/>
          </w:tcPr>
          <w:p w14:paraId="1161914C" w14:textId="77777777" w:rsidR="00A13726" w:rsidRPr="009B19A4" w:rsidRDefault="00A13726" w:rsidP="00A13726">
            <w:pPr>
              <w:tabs>
                <w:tab w:val="decimal" w:pos="496"/>
              </w:tabs>
              <w:spacing w:line="240" w:lineRule="auto"/>
              <w:rPr>
                <w:b/>
                <w:bCs/>
                <w:sz w:val="18"/>
                <w:szCs w:val="18"/>
              </w:rPr>
            </w:pPr>
          </w:p>
        </w:tc>
        <w:tc>
          <w:tcPr>
            <w:tcW w:w="300" w:type="pct"/>
            <w:tcBorders>
              <w:bottom w:val="double" w:sz="4" w:space="0" w:color="auto"/>
            </w:tcBorders>
            <w:shd w:val="clear" w:color="auto" w:fill="auto"/>
            <w:vAlign w:val="bottom"/>
          </w:tcPr>
          <w:p w14:paraId="670FCE59" w14:textId="4DA64A41" w:rsidR="00A13726" w:rsidRPr="00897B80" w:rsidRDefault="00423BDB" w:rsidP="00897B80">
            <w:pPr>
              <w:tabs>
                <w:tab w:val="decimal" w:pos="600"/>
              </w:tabs>
              <w:spacing w:line="240" w:lineRule="auto"/>
              <w:ind w:left="-95" w:right="-120"/>
              <w:rPr>
                <w:b/>
                <w:bCs/>
                <w:sz w:val="18"/>
                <w:szCs w:val="18"/>
                <w:cs/>
                <w:lang w:val="en-US" w:bidi="th-TH"/>
              </w:rPr>
            </w:pPr>
            <w:r w:rsidRPr="00897B80">
              <w:rPr>
                <w:b/>
                <w:bCs/>
                <w:sz w:val="18"/>
                <w:szCs w:val="18"/>
                <w:cs/>
                <w:lang w:val="en-US" w:bidi="th-TH"/>
              </w:rPr>
              <w:t>65</w:t>
            </w:r>
            <w:r w:rsidRPr="00897B80">
              <w:rPr>
                <w:b/>
                <w:bCs/>
                <w:sz w:val="18"/>
                <w:szCs w:val="18"/>
                <w:lang w:val="en-US"/>
              </w:rPr>
              <w:t>,</w:t>
            </w:r>
            <w:r w:rsidRPr="00897B80">
              <w:rPr>
                <w:b/>
                <w:bCs/>
                <w:sz w:val="18"/>
                <w:szCs w:val="18"/>
                <w:cs/>
                <w:lang w:val="en-US" w:bidi="th-TH"/>
              </w:rPr>
              <w:t>799</w:t>
            </w:r>
          </w:p>
        </w:tc>
        <w:tc>
          <w:tcPr>
            <w:tcW w:w="88" w:type="pct"/>
            <w:shd w:val="clear" w:color="auto" w:fill="auto"/>
          </w:tcPr>
          <w:p w14:paraId="646C1FF2" w14:textId="77777777" w:rsidR="00A13726" w:rsidRPr="009B19A4" w:rsidRDefault="00A13726" w:rsidP="00A13726">
            <w:pPr>
              <w:tabs>
                <w:tab w:val="decimal" w:pos="639"/>
              </w:tabs>
              <w:spacing w:line="240" w:lineRule="auto"/>
              <w:rPr>
                <w:b/>
                <w:bCs/>
                <w:sz w:val="18"/>
                <w:szCs w:val="18"/>
              </w:rPr>
            </w:pPr>
          </w:p>
        </w:tc>
        <w:tc>
          <w:tcPr>
            <w:tcW w:w="279" w:type="pct"/>
            <w:tcBorders>
              <w:bottom w:val="double" w:sz="4" w:space="0" w:color="auto"/>
            </w:tcBorders>
            <w:shd w:val="clear" w:color="auto" w:fill="auto"/>
            <w:vAlign w:val="bottom"/>
          </w:tcPr>
          <w:p w14:paraId="23126B2C" w14:textId="0FB124A1" w:rsidR="00A13726" w:rsidRPr="00F56580" w:rsidRDefault="00A13726" w:rsidP="00A13726">
            <w:pPr>
              <w:tabs>
                <w:tab w:val="decimal" w:pos="540"/>
              </w:tabs>
              <w:spacing w:line="240" w:lineRule="auto"/>
              <w:ind w:left="-108" w:right="-108"/>
              <w:rPr>
                <w:b/>
                <w:bCs/>
                <w:sz w:val="18"/>
                <w:szCs w:val="18"/>
                <w:cs/>
                <w:lang w:bidi="th-TH"/>
              </w:rPr>
            </w:pPr>
            <w:r w:rsidRPr="00F56580">
              <w:rPr>
                <w:b/>
                <w:bCs/>
                <w:sz w:val="18"/>
                <w:szCs w:val="18"/>
              </w:rPr>
              <w:t>49,453</w:t>
            </w:r>
          </w:p>
        </w:tc>
        <w:tc>
          <w:tcPr>
            <w:tcW w:w="88" w:type="pct"/>
            <w:shd w:val="clear" w:color="auto" w:fill="auto"/>
          </w:tcPr>
          <w:p w14:paraId="14A62BD0" w14:textId="77777777" w:rsidR="00A13726" w:rsidRPr="009B19A4" w:rsidRDefault="00A13726" w:rsidP="00A13726">
            <w:pPr>
              <w:tabs>
                <w:tab w:val="decimal" w:pos="496"/>
              </w:tabs>
              <w:spacing w:line="240" w:lineRule="auto"/>
              <w:rPr>
                <w:b/>
                <w:bCs/>
                <w:sz w:val="18"/>
                <w:szCs w:val="18"/>
              </w:rPr>
            </w:pPr>
          </w:p>
        </w:tc>
        <w:tc>
          <w:tcPr>
            <w:tcW w:w="304" w:type="pct"/>
            <w:tcBorders>
              <w:bottom w:val="double" w:sz="4" w:space="0" w:color="auto"/>
            </w:tcBorders>
            <w:shd w:val="clear" w:color="auto" w:fill="auto"/>
            <w:vAlign w:val="bottom"/>
          </w:tcPr>
          <w:p w14:paraId="45EB8036" w14:textId="20605AE5" w:rsidR="00A13726" w:rsidRPr="0092764D" w:rsidRDefault="00423BDB" w:rsidP="00F56580">
            <w:pPr>
              <w:tabs>
                <w:tab w:val="decimal" w:pos="664"/>
              </w:tabs>
              <w:spacing w:line="240" w:lineRule="auto"/>
              <w:ind w:left="-115" w:right="-115"/>
              <w:rPr>
                <w:b/>
                <w:bCs/>
                <w:sz w:val="18"/>
                <w:szCs w:val="18"/>
                <w:cs/>
                <w:lang w:bidi="th-TH"/>
              </w:rPr>
            </w:pPr>
            <w:r w:rsidRPr="0092764D">
              <w:rPr>
                <w:b/>
                <w:bCs/>
                <w:sz w:val="18"/>
                <w:szCs w:val="18"/>
                <w:cs/>
                <w:lang w:bidi="th-TH"/>
              </w:rPr>
              <w:t>4</w:t>
            </w:r>
            <w:r w:rsidRPr="0092764D">
              <w:rPr>
                <w:b/>
                <w:bCs/>
                <w:sz w:val="18"/>
                <w:szCs w:val="18"/>
              </w:rPr>
              <w:t>,</w:t>
            </w:r>
            <w:r w:rsidRPr="0092764D">
              <w:rPr>
                <w:b/>
                <w:bCs/>
                <w:sz w:val="18"/>
                <w:szCs w:val="18"/>
                <w:cs/>
                <w:lang w:bidi="th-TH"/>
              </w:rPr>
              <w:t>985</w:t>
            </w:r>
            <w:r w:rsidRPr="0092764D">
              <w:rPr>
                <w:b/>
                <w:bCs/>
                <w:sz w:val="18"/>
                <w:szCs w:val="18"/>
              </w:rPr>
              <w:t>,</w:t>
            </w:r>
            <w:r w:rsidRPr="0092764D">
              <w:rPr>
                <w:b/>
                <w:bCs/>
                <w:sz w:val="18"/>
                <w:szCs w:val="18"/>
                <w:cs/>
                <w:lang w:bidi="th-TH"/>
              </w:rPr>
              <w:t>400</w:t>
            </w:r>
          </w:p>
        </w:tc>
        <w:tc>
          <w:tcPr>
            <w:tcW w:w="88" w:type="pct"/>
            <w:shd w:val="clear" w:color="auto" w:fill="auto"/>
          </w:tcPr>
          <w:p w14:paraId="76A2738D" w14:textId="77777777" w:rsidR="00A13726" w:rsidRPr="009B19A4" w:rsidRDefault="00A13726" w:rsidP="00A13726">
            <w:pPr>
              <w:tabs>
                <w:tab w:val="decimal" w:pos="620"/>
              </w:tabs>
              <w:spacing w:line="240" w:lineRule="auto"/>
              <w:rPr>
                <w:b/>
                <w:bCs/>
                <w:sz w:val="18"/>
                <w:szCs w:val="18"/>
              </w:rPr>
            </w:pPr>
          </w:p>
        </w:tc>
        <w:tc>
          <w:tcPr>
            <w:tcW w:w="277" w:type="pct"/>
            <w:tcBorders>
              <w:bottom w:val="double" w:sz="4" w:space="0" w:color="auto"/>
            </w:tcBorders>
            <w:shd w:val="clear" w:color="auto" w:fill="auto"/>
            <w:vAlign w:val="bottom"/>
          </w:tcPr>
          <w:p w14:paraId="5137E38E" w14:textId="6D69B5D6" w:rsidR="00A13726" w:rsidRPr="00AE0645" w:rsidRDefault="00A13726" w:rsidP="00A13726">
            <w:pPr>
              <w:tabs>
                <w:tab w:val="decimal" w:pos="525"/>
              </w:tabs>
              <w:spacing w:line="240" w:lineRule="auto"/>
              <w:ind w:left="-95" w:right="-120"/>
              <w:rPr>
                <w:b/>
                <w:bCs/>
                <w:sz w:val="18"/>
                <w:szCs w:val="18"/>
                <w:cs/>
                <w:lang w:bidi="th-TH"/>
              </w:rPr>
            </w:pPr>
            <w:r w:rsidRPr="00AE0645">
              <w:rPr>
                <w:b/>
                <w:bCs/>
                <w:sz w:val="18"/>
                <w:szCs w:val="18"/>
              </w:rPr>
              <w:t>678,713</w:t>
            </w:r>
          </w:p>
        </w:tc>
        <w:tc>
          <w:tcPr>
            <w:tcW w:w="88" w:type="pct"/>
            <w:shd w:val="clear" w:color="auto" w:fill="auto"/>
          </w:tcPr>
          <w:p w14:paraId="682197D3" w14:textId="77777777" w:rsidR="00A13726" w:rsidRPr="009B19A4" w:rsidRDefault="00A13726" w:rsidP="00A13726">
            <w:pPr>
              <w:tabs>
                <w:tab w:val="decimal" w:pos="496"/>
              </w:tabs>
              <w:spacing w:line="240" w:lineRule="auto"/>
              <w:rPr>
                <w:b/>
                <w:bCs/>
                <w:sz w:val="16"/>
                <w:szCs w:val="16"/>
              </w:rPr>
            </w:pPr>
          </w:p>
        </w:tc>
        <w:tc>
          <w:tcPr>
            <w:tcW w:w="277" w:type="pct"/>
            <w:tcBorders>
              <w:bottom w:val="double" w:sz="4" w:space="0" w:color="auto"/>
            </w:tcBorders>
            <w:shd w:val="clear" w:color="auto" w:fill="auto"/>
          </w:tcPr>
          <w:p w14:paraId="6BCA604D" w14:textId="31BAAD07" w:rsidR="00A13726" w:rsidRPr="009B19A4" w:rsidRDefault="00423BDB" w:rsidP="00A13726">
            <w:pPr>
              <w:tabs>
                <w:tab w:val="decimal" w:pos="604"/>
              </w:tabs>
              <w:spacing w:line="240" w:lineRule="auto"/>
              <w:ind w:left="-108" w:right="-108"/>
              <w:rPr>
                <w:b/>
                <w:bCs/>
                <w:sz w:val="16"/>
                <w:szCs w:val="16"/>
                <w:cs/>
                <w:lang w:bidi="th-TH"/>
              </w:rPr>
            </w:pPr>
            <w:r w:rsidRPr="009B19A4">
              <w:rPr>
                <w:b/>
                <w:bCs/>
                <w:sz w:val="16"/>
                <w:szCs w:val="16"/>
                <w:cs/>
                <w:lang w:bidi="th-TH"/>
              </w:rPr>
              <w:t>(5</w:t>
            </w:r>
            <w:r w:rsidRPr="009B19A4">
              <w:rPr>
                <w:b/>
                <w:bCs/>
                <w:sz w:val="16"/>
                <w:szCs w:val="16"/>
                <w:lang w:bidi="th-TH"/>
              </w:rPr>
              <w:t>,</w:t>
            </w:r>
            <w:r w:rsidRPr="009B19A4">
              <w:rPr>
                <w:b/>
                <w:bCs/>
                <w:sz w:val="16"/>
                <w:szCs w:val="16"/>
                <w:cs/>
                <w:lang w:bidi="th-TH"/>
              </w:rPr>
              <w:t>190</w:t>
            </w:r>
            <w:r w:rsidRPr="009B19A4">
              <w:rPr>
                <w:b/>
                <w:bCs/>
                <w:sz w:val="16"/>
                <w:szCs w:val="16"/>
                <w:lang w:bidi="th-TH"/>
              </w:rPr>
              <w:t>,</w:t>
            </w:r>
            <w:r w:rsidRPr="009B19A4">
              <w:rPr>
                <w:b/>
                <w:bCs/>
                <w:sz w:val="16"/>
                <w:szCs w:val="16"/>
                <w:cs/>
                <w:lang w:bidi="th-TH"/>
              </w:rPr>
              <w:t>789)</w:t>
            </w:r>
          </w:p>
        </w:tc>
        <w:tc>
          <w:tcPr>
            <w:tcW w:w="88" w:type="pct"/>
            <w:shd w:val="clear" w:color="auto" w:fill="auto"/>
          </w:tcPr>
          <w:p w14:paraId="4DDD6454" w14:textId="77777777" w:rsidR="00A13726" w:rsidRPr="009B19A4" w:rsidRDefault="00A13726" w:rsidP="00A13726">
            <w:pPr>
              <w:tabs>
                <w:tab w:val="decimal" w:pos="566"/>
              </w:tabs>
              <w:spacing w:line="240" w:lineRule="auto"/>
              <w:rPr>
                <w:b/>
                <w:bCs/>
                <w:sz w:val="16"/>
                <w:szCs w:val="16"/>
              </w:rPr>
            </w:pPr>
          </w:p>
        </w:tc>
        <w:tc>
          <w:tcPr>
            <w:tcW w:w="268" w:type="pct"/>
            <w:tcBorders>
              <w:bottom w:val="double" w:sz="4" w:space="0" w:color="auto"/>
            </w:tcBorders>
            <w:shd w:val="clear" w:color="auto" w:fill="auto"/>
          </w:tcPr>
          <w:p w14:paraId="415EDC2F" w14:textId="160541A4" w:rsidR="00A13726" w:rsidRPr="009B19A4" w:rsidRDefault="00A13726" w:rsidP="00A13726">
            <w:pPr>
              <w:tabs>
                <w:tab w:val="decimal" w:pos="525"/>
              </w:tabs>
              <w:spacing w:line="240" w:lineRule="auto"/>
              <w:ind w:left="-95" w:right="-120"/>
              <w:rPr>
                <w:b/>
                <w:bCs/>
                <w:sz w:val="18"/>
                <w:szCs w:val="18"/>
                <w:cs/>
                <w:lang w:bidi="th-TH"/>
              </w:rPr>
            </w:pPr>
            <w:r w:rsidRPr="009B19A4">
              <w:rPr>
                <w:b/>
                <w:bCs/>
                <w:sz w:val="18"/>
                <w:szCs w:val="18"/>
                <w:lang w:bidi="th-TH"/>
              </w:rPr>
              <w:t>(716,483)</w:t>
            </w:r>
          </w:p>
        </w:tc>
        <w:tc>
          <w:tcPr>
            <w:tcW w:w="88" w:type="pct"/>
            <w:shd w:val="clear" w:color="auto" w:fill="auto"/>
          </w:tcPr>
          <w:p w14:paraId="6F31BF9A" w14:textId="77777777" w:rsidR="00A13726" w:rsidRPr="009B19A4" w:rsidRDefault="00A13726" w:rsidP="00A13726">
            <w:pPr>
              <w:tabs>
                <w:tab w:val="decimal" w:pos="496"/>
              </w:tabs>
              <w:spacing w:line="240" w:lineRule="auto"/>
              <w:rPr>
                <w:b/>
                <w:bCs/>
                <w:sz w:val="18"/>
                <w:szCs w:val="18"/>
              </w:rPr>
            </w:pPr>
          </w:p>
        </w:tc>
        <w:tc>
          <w:tcPr>
            <w:tcW w:w="344" w:type="pct"/>
            <w:tcBorders>
              <w:bottom w:val="double" w:sz="4" w:space="0" w:color="auto"/>
            </w:tcBorders>
            <w:shd w:val="clear" w:color="auto" w:fill="auto"/>
            <w:vAlign w:val="bottom"/>
          </w:tcPr>
          <w:p w14:paraId="6290708D" w14:textId="5085F432" w:rsidR="00A13726" w:rsidRPr="009B19A4" w:rsidRDefault="00017266" w:rsidP="00A13726">
            <w:pPr>
              <w:tabs>
                <w:tab w:val="decimal" w:pos="751"/>
              </w:tabs>
              <w:spacing w:line="240" w:lineRule="auto"/>
              <w:ind w:left="-95" w:right="-120"/>
              <w:rPr>
                <w:b/>
                <w:bCs/>
                <w:sz w:val="18"/>
                <w:szCs w:val="18"/>
              </w:rPr>
            </w:pPr>
            <w:r w:rsidRPr="009B19A4">
              <w:rPr>
                <w:b/>
                <w:bCs/>
                <w:sz w:val="18"/>
                <w:szCs w:val="18"/>
              </w:rPr>
              <w:t>98,389,837</w:t>
            </w:r>
          </w:p>
        </w:tc>
        <w:tc>
          <w:tcPr>
            <w:tcW w:w="88" w:type="pct"/>
            <w:shd w:val="clear" w:color="auto" w:fill="auto"/>
          </w:tcPr>
          <w:p w14:paraId="5A3AC9EE" w14:textId="77777777" w:rsidR="00A13726" w:rsidRPr="009B19A4" w:rsidRDefault="00A13726" w:rsidP="00A13726">
            <w:pPr>
              <w:tabs>
                <w:tab w:val="decimal" w:pos="675"/>
              </w:tabs>
              <w:spacing w:line="240" w:lineRule="auto"/>
              <w:rPr>
                <w:b/>
                <w:bCs/>
                <w:sz w:val="18"/>
                <w:szCs w:val="18"/>
              </w:rPr>
            </w:pPr>
          </w:p>
        </w:tc>
        <w:tc>
          <w:tcPr>
            <w:tcW w:w="326" w:type="pct"/>
            <w:tcBorders>
              <w:bottom w:val="double" w:sz="4" w:space="0" w:color="auto"/>
            </w:tcBorders>
            <w:shd w:val="clear" w:color="auto" w:fill="auto"/>
            <w:vAlign w:val="bottom"/>
          </w:tcPr>
          <w:p w14:paraId="1C61A134" w14:textId="763FCE4D" w:rsidR="00A13726" w:rsidRPr="009B19A4" w:rsidRDefault="00A13726" w:rsidP="00A13726">
            <w:pPr>
              <w:tabs>
                <w:tab w:val="decimal" w:pos="749"/>
              </w:tabs>
              <w:spacing w:line="240" w:lineRule="auto"/>
              <w:ind w:left="-108" w:right="-108"/>
              <w:rPr>
                <w:b/>
                <w:bCs/>
                <w:sz w:val="18"/>
                <w:szCs w:val="18"/>
              </w:rPr>
            </w:pPr>
            <w:r w:rsidRPr="009B19A4">
              <w:rPr>
                <w:b/>
                <w:bCs/>
                <w:sz w:val="18"/>
                <w:szCs w:val="18"/>
              </w:rPr>
              <w:t>77,221,878</w:t>
            </w:r>
          </w:p>
        </w:tc>
      </w:tr>
      <w:tr w:rsidR="00A13726" w:rsidRPr="00E44A99" w14:paraId="4D5B427C" w14:textId="77777777" w:rsidTr="00737249">
        <w:trPr>
          <w:trHeight w:val="227"/>
          <w:tblHeader/>
        </w:trPr>
        <w:tc>
          <w:tcPr>
            <w:tcW w:w="1175" w:type="pct"/>
            <w:shd w:val="clear" w:color="auto" w:fill="auto"/>
          </w:tcPr>
          <w:p w14:paraId="779CF6BB" w14:textId="3F167FC3" w:rsidR="00A13726" w:rsidRPr="00065687" w:rsidRDefault="00A13726" w:rsidP="00A13726">
            <w:pPr>
              <w:spacing w:line="240" w:lineRule="auto"/>
              <w:ind w:right="-100"/>
              <w:rPr>
                <w:b/>
                <w:bCs/>
                <w:sz w:val="18"/>
                <w:szCs w:val="18"/>
                <w:lang w:val="en-US" w:bidi="th-TH"/>
              </w:rPr>
            </w:pPr>
            <w:r w:rsidRPr="00065687">
              <w:rPr>
                <w:b/>
                <w:bCs/>
                <w:sz w:val="18"/>
                <w:szCs w:val="18"/>
                <w:lang w:val="en-US" w:bidi="th-TH"/>
              </w:rPr>
              <w:t>Total liabilities</w:t>
            </w:r>
          </w:p>
        </w:tc>
        <w:tc>
          <w:tcPr>
            <w:tcW w:w="329" w:type="pct"/>
            <w:tcBorders>
              <w:top w:val="double" w:sz="4" w:space="0" w:color="auto"/>
              <w:bottom w:val="double" w:sz="4" w:space="0" w:color="auto"/>
            </w:tcBorders>
            <w:shd w:val="clear" w:color="auto" w:fill="auto"/>
            <w:vAlign w:val="bottom"/>
          </w:tcPr>
          <w:p w14:paraId="5BB26303" w14:textId="02FB6025" w:rsidR="00A13726" w:rsidRPr="003A03C0" w:rsidRDefault="00423BDB" w:rsidP="00D04800">
            <w:pPr>
              <w:tabs>
                <w:tab w:val="decimal" w:pos="680"/>
              </w:tabs>
              <w:spacing w:line="240" w:lineRule="auto"/>
              <w:ind w:left="-108" w:right="-108"/>
              <w:rPr>
                <w:b/>
                <w:bCs/>
                <w:sz w:val="18"/>
                <w:szCs w:val="18"/>
                <w:lang w:bidi="th-TH"/>
              </w:rPr>
            </w:pPr>
            <w:r w:rsidRPr="003A03C0">
              <w:rPr>
                <w:b/>
                <w:bCs/>
                <w:sz w:val="18"/>
                <w:szCs w:val="18"/>
                <w:lang w:bidi="th-TH"/>
              </w:rPr>
              <w:t>73,892,504</w:t>
            </w:r>
          </w:p>
        </w:tc>
        <w:tc>
          <w:tcPr>
            <w:tcW w:w="90" w:type="pct"/>
            <w:shd w:val="clear" w:color="auto" w:fill="auto"/>
          </w:tcPr>
          <w:p w14:paraId="658D4653" w14:textId="77777777" w:rsidR="00A13726" w:rsidRPr="009B19A4" w:rsidRDefault="00A13726" w:rsidP="00A13726">
            <w:pPr>
              <w:tabs>
                <w:tab w:val="decimal" w:pos="496"/>
              </w:tabs>
              <w:spacing w:line="240" w:lineRule="auto"/>
              <w:rPr>
                <w:b/>
                <w:bCs/>
                <w:sz w:val="18"/>
                <w:szCs w:val="18"/>
              </w:rPr>
            </w:pPr>
          </w:p>
        </w:tc>
        <w:tc>
          <w:tcPr>
            <w:tcW w:w="327" w:type="pct"/>
            <w:tcBorders>
              <w:top w:val="double" w:sz="4" w:space="0" w:color="auto"/>
              <w:bottom w:val="double" w:sz="4" w:space="0" w:color="auto"/>
            </w:tcBorders>
            <w:shd w:val="clear" w:color="auto" w:fill="auto"/>
            <w:vAlign w:val="bottom"/>
          </w:tcPr>
          <w:p w14:paraId="77CFCEFE" w14:textId="1F4F2047" w:rsidR="00A13726" w:rsidRPr="00897B80" w:rsidRDefault="00A13726" w:rsidP="00A13726">
            <w:pPr>
              <w:tabs>
                <w:tab w:val="decimal" w:pos="705"/>
              </w:tabs>
              <w:spacing w:line="240" w:lineRule="auto"/>
              <w:ind w:left="-108" w:right="-108"/>
              <w:rPr>
                <w:b/>
                <w:bCs/>
                <w:sz w:val="18"/>
                <w:szCs w:val="18"/>
              </w:rPr>
            </w:pPr>
            <w:r w:rsidRPr="00897B80">
              <w:rPr>
                <w:b/>
                <w:bCs/>
                <w:sz w:val="18"/>
                <w:szCs w:val="18"/>
              </w:rPr>
              <w:t>56,558,893</w:t>
            </w:r>
          </w:p>
        </w:tc>
        <w:tc>
          <w:tcPr>
            <w:tcW w:w="88" w:type="pct"/>
            <w:shd w:val="clear" w:color="auto" w:fill="auto"/>
          </w:tcPr>
          <w:p w14:paraId="7A44D53D" w14:textId="77777777" w:rsidR="00A13726" w:rsidRPr="009B19A4" w:rsidRDefault="00A13726" w:rsidP="00A13726">
            <w:pPr>
              <w:tabs>
                <w:tab w:val="decimal" w:pos="496"/>
              </w:tabs>
              <w:spacing w:line="240" w:lineRule="auto"/>
              <w:rPr>
                <w:b/>
                <w:bCs/>
                <w:sz w:val="18"/>
                <w:szCs w:val="18"/>
              </w:rPr>
            </w:pPr>
          </w:p>
        </w:tc>
        <w:tc>
          <w:tcPr>
            <w:tcW w:w="300" w:type="pct"/>
            <w:tcBorders>
              <w:top w:val="double" w:sz="4" w:space="0" w:color="auto"/>
              <w:bottom w:val="double" w:sz="4" w:space="0" w:color="auto"/>
            </w:tcBorders>
            <w:shd w:val="clear" w:color="auto" w:fill="auto"/>
            <w:vAlign w:val="bottom"/>
          </w:tcPr>
          <w:p w14:paraId="3DB585D0" w14:textId="07DC5867" w:rsidR="00A13726" w:rsidRPr="00897B80" w:rsidRDefault="00423BDB" w:rsidP="00897B80">
            <w:pPr>
              <w:tabs>
                <w:tab w:val="decimal" w:pos="600"/>
              </w:tabs>
              <w:spacing w:line="240" w:lineRule="auto"/>
              <w:ind w:left="-95" w:right="-120"/>
              <w:rPr>
                <w:b/>
                <w:bCs/>
                <w:sz w:val="18"/>
                <w:szCs w:val="18"/>
                <w:cs/>
                <w:lang w:val="en-US" w:bidi="th-TH"/>
              </w:rPr>
            </w:pPr>
            <w:r w:rsidRPr="00897B80">
              <w:rPr>
                <w:b/>
                <w:bCs/>
                <w:sz w:val="18"/>
                <w:szCs w:val="18"/>
                <w:cs/>
                <w:lang w:val="en-US" w:bidi="th-TH"/>
              </w:rPr>
              <w:t>39</w:t>
            </w:r>
            <w:r w:rsidRPr="00897B80">
              <w:rPr>
                <w:b/>
                <w:bCs/>
                <w:sz w:val="18"/>
                <w:szCs w:val="18"/>
                <w:lang w:val="en-US"/>
              </w:rPr>
              <w:t>,</w:t>
            </w:r>
            <w:r w:rsidRPr="00897B80">
              <w:rPr>
                <w:b/>
                <w:bCs/>
                <w:sz w:val="18"/>
                <w:szCs w:val="18"/>
                <w:cs/>
                <w:lang w:val="en-US" w:bidi="th-TH"/>
              </w:rPr>
              <w:t>621</w:t>
            </w:r>
          </w:p>
        </w:tc>
        <w:tc>
          <w:tcPr>
            <w:tcW w:w="88" w:type="pct"/>
            <w:shd w:val="clear" w:color="auto" w:fill="auto"/>
          </w:tcPr>
          <w:p w14:paraId="77DB51C1" w14:textId="77777777" w:rsidR="00A13726" w:rsidRPr="009B19A4" w:rsidRDefault="00A13726" w:rsidP="00A13726">
            <w:pPr>
              <w:tabs>
                <w:tab w:val="decimal" w:pos="639"/>
              </w:tabs>
              <w:spacing w:line="240" w:lineRule="auto"/>
              <w:rPr>
                <w:b/>
                <w:bCs/>
                <w:sz w:val="18"/>
                <w:szCs w:val="18"/>
              </w:rPr>
            </w:pPr>
          </w:p>
        </w:tc>
        <w:tc>
          <w:tcPr>
            <w:tcW w:w="279" w:type="pct"/>
            <w:tcBorders>
              <w:top w:val="double" w:sz="4" w:space="0" w:color="auto"/>
              <w:bottom w:val="double" w:sz="4" w:space="0" w:color="auto"/>
            </w:tcBorders>
            <w:shd w:val="clear" w:color="auto" w:fill="auto"/>
            <w:vAlign w:val="bottom"/>
          </w:tcPr>
          <w:p w14:paraId="33DC471C" w14:textId="64993FE2" w:rsidR="00A13726" w:rsidRPr="00F56580" w:rsidRDefault="00A13726" w:rsidP="00A13726">
            <w:pPr>
              <w:tabs>
                <w:tab w:val="decimal" w:pos="540"/>
              </w:tabs>
              <w:spacing w:line="240" w:lineRule="auto"/>
              <w:ind w:left="-108" w:right="-108"/>
              <w:rPr>
                <w:b/>
                <w:bCs/>
                <w:sz w:val="18"/>
                <w:szCs w:val="18"/>
                <w:cs/>
                <w:lang w:bidi="th-TH"/>
              </w:rPr>
            </w:pPr>
            <w:r w:rsidRPr="00F56580">
              <w:rPr>
                <w:b/>
                <w:bCs/>
                <w:sz w:val="18"/>
                <w:szCs w:val="18"/>
              </w:rPr>
              <w:t>32,722</w:t>
            </w:r>
          </w:p>
        </w:tc>
        <w:tc>
          <w:tcPr>
            <w:tcW w:w="88" w:type="pct"/>
            <w:shd w:val="clear" w:color="auto" w:fill="auto"/>
          </w:tcPr>
          <w:p w14:paraId="24A0C987" w14:textId="77777777" w:rsidR="00A13726" w:rsidRPr="009B19A4" w:rsidRDefault="00A13726" w:rsidP="00A13726">
            <w:pPr>
              <w:tabs>
                <w:tab w:val="decimal" w:pos="496"/>
              </w:tabs>
              <w:spacing w:line="240" w:lineRule="auto"/>
              <w:rPr>
                <w:b/>
                <w:bCs/>
                <w:sz w:val="18"/>
                <w:szCs w:val="18"/>
              </w:rPr>
            </w:pPr>
          </w:p>
        </w:tc>
        <w:tc>
          <w:tcPr>
            <w:tcW w:w="304" w:type="pct"/>
            <w:tcBorders>
              <w:top w:val="double" w:sz="4" w:space="0" w:color="auto"/>
              <w:bottom w:val="double" w:sz="4" w:space="0" w:color="auto"/>
            </w:tcBorders>
            <w:shd w:val="clear" w:color="auto" w:fill="auto"/>
            <w:vAlign w:val="bottom"/>
          </w:tcPr>
          <w:p w14:paraId="475FF70A" w14:textId="39CF2248" w:rsidR="00A13726" w:rsidRPr="0092764D" w:rsidRDefault="00423BDB" w:rsidP="00F56580">
            <w:pPr>
              <w:tabs>
                <w:tab w:val="decimal" w:pos="664"/>
              </w:tabs>
              <w:spacing w:line="240" w:lineRule="auto"/>
              <w:ind w:left="-115" w:right="-115"/>
              <w:rPr>
                <w:b/>
                <w:bCs/>
                <w:sz w:val="18"/>
                <w:szCs w:val="18"/>
                <w:cs/>
                <w:lang w:bidi="th-TH"/>
              </w:rPr>
            </w:pPr>
            <w:r w:rsidRPr="0092764D">
              <w:rPr>
                <w:b/>
                <w:bCs/>
                <w:sz w:val="18"/>
                <w:szCs w:val="18"/>
                <w:cs/>
                <w:lang w:bidi="th-TH"/>
              </w:rPr>
              <w:t>3</w:t>
            </w:r>
            <w:r w:rsidRPr="0092764D">
              <w:rPr>
                <w:b/>
                <w:bCs/>
                <w:sz w:val="18"/>
                <w:szCs w:val="18"/>
              </w:rPr>
              <w:t>,</w:t>
            </w:r>
            <w:r w:rsidRPr="0092764D">
              <w:rPr>
                <w:b/>
                <w:bCs/>
                <w:sz w:val="18"/>
                <w:szCs w:val="18"/>
                <w:cs/>
                <w:lang w:bidi="th-TH"/>
              </w:rPr>
              <w:t>728</w:t>
            </w:r>
            <w:r w:rsidRPr="0092764D">
              <w:rPr>
                <w:b/>
                <w:bCs/>
                <w:sz w:val="18"/>
                <w:szCs w:val="18"/>
              </w:rPr>
              <w:t>,</w:t>
            </w:r>
            <w:r w:rsidRPr="0092764D">
              <w:rPr>
                <w:b/>
                <w:bCs/>
                <w:sz w:val="18"/>
                <w:szCs w:val="18"/>
                <w:cs/>
                <w:lang w:bidi="th-TH"/>
              </w:rPr>
              <w:t>001</w:t>
            </w:r>
          </w:p>
        </w:tc>
        <w:tc>
          <w:tcPr>
            <w:tcW w:w="88" w:type="pct"/>
            <w:shd w:val="clear" w:color="auto" w:fill="auto"/>
          </w:tcPr>
          <w:p w14:paraId="479520E9" w14:textId="77777777" w:rsidR="00A13726" w:rsidRPr="009B19A4" w:rsidRDefault="00A13726" w:rsidP="00A13726">
            <w:pPr>
              <w:tabs>
                <w:tab w:val="decimal" w:pos="620"/>
              </w:tabs>
              <w:spacing w:line="240" w:lineRule="auto"/>
              <w:rPr>
                <w:b/>
                <w:bCs/>
                <w:sz w:val="18"/>
                <w:szCs w:val="18"/>
              </w:rPr>
            </w:pPr>
          </w:p>
        </w:tc>
        <w:tc>
          <w:tcPr>
            <w:tcW w:w="277" w:type="pct"/>
            <w:tcBorders>
              <w:top w:val="double" w:sz="4" w:space="0" w:color="auto"/>
              <w:bottom w:val="double" w:sz="4" w:space="0" w:color="auto"/>
            </w:tcBorders>
            <w:shd w:val="clear" w:color="auto" w:fill="auto"/>
            <w:vAlign w:val="bottom"/>
          </w:tcPr>
          <w:p w14:paraId="3F1C6229" w14:textId="286BA306" w:rsidR="00A13726" w:rsidRPr="00AE0645" w:rsidRDefault="00A13726" w:rsidP="00A13726">
            <w:pPr>
              <w:tabs>
                <w:tab w:val="decimal" w:pos="525"/>
              </w:tabs>
              <w:spacing w:line="240" w:lineRule="auto"/>
              <w:ind w:left="-95" w:right="-120"/>
              <w:rPr>
                <w:b/>
                <w:bCs/>
                <w:sz w:val="18"/>
                <w:szCs w:val="18"/>
                <w:cs/>
                <w:lang w:bidi="th-TH"/>
              </w:rPr>
            </w:pPr>
            <w:r w:rsidRPr="00AE0645">
              <w:rPr>
                <w:b/>
                <w:bCs/>
                <w:sz w:val="18"/>
                <w:szCs w:val="18"/>
              </w:rPr>
              <w:t>162,612</w:t>
            </w:r>
          </w:p>
        </w:tc>
        <w:tc>
          <w:tcPr>
            <w:tcW w:w="88" w:type="pct"/>
            <w:shd w:val="clear" w:color="auto" w:fill="auto"/>
          </w:tcPr>
          <w:p w14:paraId="3EEE9EBA" w14:textId="77777777" w:rsidR="00A13726" w:rsidRPr="009B19A4" w:rsidRDefault="00A13726" w:rsidP="00A13726">
            <w:pPr>
              <w:tabs>
                <w:tab w:val="decimal" w:pos="496"/>
              </w:tabs>
              <w:spacing w:line="240" w:lineRule="auto"/>
              <w:rPr>
                <w:b/>
                <w:bCs/>
                <w:sz w:val="16"/>
                <w:szCs w:val="16"/>
              </w:rPr>
            </w:pPr>
          </w:p>
        </w:tc>
        <w:tc>
          <w:tcPr>
            <w:tcW w:w="277" w:type="pct"/>
            <w:tcBorders>
              <w:top w:val="double" w:sz="4" w:space="0" w:color="auto"/>
              <w:bottom w:val="double" w:sz="4" w:space="0" w:color="auto"/>
            </w:tcBorders>
            <w:shd w:val="clear" w:color="auto" w:fill="auto"/>
          </w:tcPr>
          <w:p w14:paraId="634C2B9F" w14:textId="577A7596" w:rsidR="00A13726" w:rsidRPr="009B19A4" w:rsidRDefault="00423BDB" w:rsidP="00A13726">
            <w:pPr>
              <w:tabs>
                <w:tab w:val="decimal" w:pos="604"/>
              </w:tabs>
              <w:spacing w:line="240" w:lineRule="auto"/>
              <w:ind w:left="-108" w:right="-108"/>
              <w:rPr>
                <w:b/>
                <w:bCs/>
                <w:sz w:val="16"/>
                <w:szCs w:val="16"/>
                <w:cs/>
                <w:lang w:bidi="th-TH"/>
              </w:rPr>
            </w:pPr>
            <w:r w:rsidRPr="009B19A4">
              <w:rPr>
                <w:b/>
                <w:bCs/>
                <w:sz w:val="16"/>
                <w:szCs w:val="16"/>
                <w:cs/>
                <w:lang w:bidi="th-TH"/>
              </w:rPr>
              <w:t>(4</w:t>
            </w:r>
            <w:r w:rsidRPr="009B19A4">
              <w:rPr>
                <w:b/>
                <w:bCs/>
                <w:sz w:val="16"/>
                <w:szCs w:val="16"/>
                <w:lang w:bidi="th-TH"/>
              </w:rPr>
              <w:t>,</w:t>
            </w:r>
            <w:r w:rsidRPr="009B19A4">
              <w:rPr>
                <w:b/>
                <w:bCs/>
                <w:sz w:val="16"/>
                <w:szCs w:val="16"/>
                <w:cs/>
                <w:lang w:bidi="th-TH"/>
              </w:rPr>
              <w:t>138</w:t>
            </w:r>
            <w:r w:rsidRPr="009B19A4">
              <w:rPr>
                <w:b/>
                <w:bCs/>
                <w:sz w:val="16"/>
                <w:szCs w:val="16"/>
                <w:lang w:bidi="th-TH"/>
              </w:rPr>
              <w:t>,</w:t>
            </w:r>
            <w:r w:rsidRPr="009B19A4">
              <w:rPr>
                <w:b/>
                <w:bCs/>
                <w:sz w:val="16"/>
                <w:szCs w:val="16"/>
                <w:cs/>
                <w:lang w:bidi="th-TH"/>
              </w:rPr>
              <w:t>789)</w:t>
            </w:r>
          </w:p>
        </w:tc>
        <w:tc>
          <w:tcPr>
            <w:tcW w:w="88" w:type="pct"/>
            <w:shd w:val="clear" w:color="auto" w:fill="auto"/>
          </w:tcPr>
          <w:p w14:paraId="7C325BBC" w14:textId="77777777" w:rsidR="00A13726" w:rsidRPr="009B19A4" w:rsidRDefault="00A13726" w:rsidP="00A13726">
            <w:pPr>
              <w:tabs>
                <w:tab w:val="decimal" w:pos="566"/>
              </w:tabs>
              <w:spacing w:line="240" w:lineRule="auto"/>
              <w:rPr>
                <w:b/>
                <w:bCs/>
                <w:sz w:val="16"/>
                <w:szCs w:val="16"/>
              </w:rPr>
            </w:pPr>
          </w:p>
        </w:tc>
        <w:tc>
          <w:tcPr>
            <w:tcW w:w="268" w:type="pct"/>
            <w:tcBorders>
              <w:top w:val="double" w:sz="4" w:space="0" w:color="auto"/>
              <w:bottom w:val="double" w:sz="4" w:space="0" w:color="auto"/>
            </w:tcBorders>
            <w:shd w:val="clear" w:color="auto" w:fill="auto"/>
          </w:tcPr>
          <w:p w14:paraId="32F6277F" w14:textId="2C1269CF" w:rsidR="00A13726" w:rsidRPr="009B19A4" w:rsidRDefault="00A13726" w:rsidP="00A13726">
            <w:pPr>
              <w:tabs>
                <w:tab w:val="decimal" w:pos="525"/>
              </w:tabs>
              <w:spacing w:line="240" w:lineRule="auto"/>
              <w:ind w:left="-95" w:right="-120"/>
              <w:rPr>
                <w:b/>
                <w:bCs/>
                <w:sz w:val="18"/>
                <w:szCs w:val="18"/>
                <w:cs/>
                <w:lang w:bidi="th-TH"/>
              </w:rPr>
            </w:pPr>
            <w:r w:rsidRPr="009B19A4">
              <w:rPr>
                <w:b/>
                <w:bCs/>
                <w:sz w:val="18"/>
                <w:szCs w:val="18"/>
                <w:lang w:bidi="th-TH"/>
              </w:rPr>
              <w:t>(214,483)</w:t>
            </w:r>
          </w:p>
        </w:tc>
        <w:tc>
          <w:tcPr>
            <w:tcW w:w="88" w:type="pct"/>
            <w:shd w:val="clear" w:color="auto" w:fill="auto"/>
          </w:tcPr>
          <w:p w14:paraId="2855F1B4" w14:textId="77777777" w:rsidR="00A13726" w:rsidRPr="009B19A4" w:rsidRDefault="00A13726" w:rsidP="00A13726">
            <w:pPr>
              <w:tabs>
                <w:tab w:val="decimal" w:pos="496"/>
              </w:tabs>
              <w:spacing w:line="240" w:lineRule="auto"/>
              <w:rPr>
                <w:b/>
                <w:bCs/>
                <w:sz w:val="18"/>
                <w:szCs w:val="18"/>
              </w:rPr>
            </w:pPr>
          </w:p>
        </w:tc>
        <w:tc>
          <w:tcPr>
            <w:tcW w:w="344" w:type="pct"/>
            <w:tcBorders>
              <w:top w:val="double" w:sz="4" w:space="0" w:color="auto"/>
              <w:bottom w:val="double" w:sz="4" w:space="0" w:color="auto"/>
            </w:tcBorders>
            <w:shd w:val="clear" w:color="auto" w:fill="auto"/>
            <w:vAlign w:val="bottom"/>
          </w:tcPr>
          <w:p w14:paraId="04265392" w14:textId="09EF5B0B" w:rsidR="00A13726" w:rsidRPr="009B19A4" w:rsidRDefault="00017266" w:rsidP="00A13726">
            <w:pPr>
              <w:tabs>
                <w:tab w:val="decimal" w:pos="751"/>
              </w:tabs>
              <w:spacing w:line="240" w:lineRule="auto"/>
              <w:ind w:left="-95" w:right="-120"/>
              <w:rPr>
                <w:b/>
                <w:bCs/>
                <w:sz w:val="18"/>
                <w:szCs w:val="18"/>
              </w:rPr>
            </w:pPr>
            <w:r w:rsidRPr="009B19A4">
              <w:rPr>
                <w:b/>
                <w:bCs/>
                <w:sz w:val="18"/>
                <w:szCs w:val="18"/>
              </w:rPr>
              <w:t>73,521,337</w:t>
            </w:r>
          </w:p>
        </w:tc>
        <w:tc>
          <w:tcPr>
            <w:tcW w:w="88" w:type="pct"/>
            <w:shd w:val="clear" w:color="auto" w:fill="auto"/>
          </w:tcPr>
          <w:p w14:paraId="4D60BEF6" w14:textId="77777777" w:rsidR="00A13726" w:rsidRPr="009B19A4" w:rsidRDefault="00A13726" w:rsidP="00A13726">
            <w:pPr>
              <w:tabs>
                <w:tab w:val="decimal" w:pos="675"/>
              </w:tabs>
              <w:spacing w:line="240" w:lineRule="auto"/>
              <w:rPr>
                <w:b/>
                <w:bCs/>
                <w:sz w:val="18"/>
                <w:szCs w:val="18"/>
              </w:rPr>
            </w:pPr>
          </w:p>
        </w:tc>
        <w:tc>
          <w:tcPr>
            <w:tcW w:w="326" w:type="pct"/>
            <w:tcBorders>
              <w:top w:val="double" w:sz="4" w:space="0" w:color="auto"/>
              <w:bottom w:val="double" w:sz="4" w:space="0" w:color="auto"/>
            </w:tcBorders>
            <w:shd w:val="clear" w:color="auto" w:fill="auto"/>
            <w:vAlign w:val="bottom"/>
          </w:tcPr>
          <w:p w14:paraId="138AC2AE" w14:textId="386CC0ED" w:rsidR="00A13726" w:rsidRPr="009B19A4" w:rsidRDefault="00A13726" w:rsidP="00A13726">
            <w:pPr>
              <w:tabs>
                <w:tab w:val="decimal" w:pos="749"/>
              </w:tabs>
              <w:spacing w:line="240" w:lineRule="auto"/>
              <w:ind w:left="-108" w:right="-108"/>
              <w:rPr>
                <w:b/>
                <w:bCs/>
                <w:sz w:val="18"/>
                <w:szCs w:val="18"/>
              </w:rPr>
            </w:pPr>
            <w:r w:rsidRPr="009B19A4">
              <w:rPr>
                <w:b/>
                <w:bCs/>
                <w:sz w:val="18"/>
                <w:szCs w:val="18"/>
              </w:rPr>
              <w:t>56,539,744</w:t>
            </w:r>
          </w:p>
        </w:tc>
      </w:tr>
    </w:tbl>
    <w:p w14:paraId="218652AC" w14:textId="1DE5C682" w:rsidR="00C324BB" w:rsidRPr="00036F10" w:rsidRDefault="00C324BB" w:rsidP="00C324BB">
      <w:pPr>
        <w:spacing w:line="240" w:lineRule="auto"/>
        <w:rPr>
          <w:sz w:val="20"/>
        </w:rPr>
      </w:pPr>
    </w:p>
    <w:p w14:paraId="0B3FC9EB" w14:textId="47DB3922" w:rsidR="00C324BB" w:rsidRPr="00443897" w:rsidRDefault="00C324BB">
      <w:pPr>
        <w:spacing w:line="240" w:lineRule="auto"/>
        <w:rPr>
          <w:rFonts w:cs="Angsana New"/>
          <w:i/>
          <w:iCs/>
          <w:color w:val="0000CC"/>
          <w:sz w:val="20"/>
          <w:shd w:val="clear" w:color="auto" w:fill="D9D9D9" w:themeFill="background1" w:themeFillShade="D9"/>
          <w:cs/>
          <w:lang w:bidi="th-TH"/>
        </w:rPr>
        <w:sectPr w:rsidR="00C324BB" w:rsidRPr="00443897" w:rsidSect="00E02050">
          <w:headerReference w:type="default" r:id="rId15"/>
          <w:pgSz w:w="16840" w:h="11907" w:orient="landscape"/>
          <w:pgMar w:top="691" w:right="432" w:bottom="576" w:left="432" w:header="720" w:footer="720" w:gutter="0"/>
          <w:cols w:space="720"/>
          <w:docGrid w:linePitch="299"/>
        </w:sectPr>
      </w:pPr>
    </w:p>
    <w:p w14:paraId="389980C5" w14:textId="1117E658" w:rsidR="00985DF9" w:rsidRPr="00BA7CE6" w:rsidRDefault="00985DF9" w:rsidP="00443897">
      <w:pPr>
        <w:pStyle w:val="Heading1"/>
        <w:numPr>
          <w:ilvl w:val="0"/>
          <w:numId w:val="1"/>
        </w:numPr>
        <w:tabs>
          <w:tab w:val="num" w:pos="180"/>
          <w:tab w:val="left" w:pos="540"/>
        </w:tabs>
        <w:spacing w:before="0" w:after="0" w:line="240" w:lineRule="auto"/>
        <w:ind w:left="630" w:hanging="630"/>
        <w:rPr>
          <w:sz w:val="22"/>
          <w:szCs w:val="18"/>
          <w:lang w:val="fr-FR"/>
        </w:rPr>
      </w:pPr>
      <w:r w:rsidRPr="00BA7CE6">
        <w:rPr>
          <w:sz w:val="22"/>
          <w:szCs w:val="18"/>
          <w:lang w:val="fr-FR"/>
        </w:rPr>
        <w:lastRenderedPageBreak/>
        <w:t>Expenses by nature</w:t>
      </w:r>
    </w:p>
    <w:p w14:paraId="4CDE05C4" w14:textId="77777777" w:rsidR="00965BB8" w:rsidRPr="00845A9C" w:rsidRDefault="00965BB8" w:rsidP="00845A9C">
      <w:pPr>
        <w:spacing w:line="240" w:lineRule="auto"/>
        <w:ind w:left="540" w:right="-25"/>
        <w:jc w:val="both"/>
        <w:rPr>
          <w:sz w:val="20"/>
          <w:szCs w:val="18"/>
        </w:rPr>
      </w:pPr>
    </w:p>
    <w:tbl>
      <w:tblPr>
        <w:tblW w:w="9513" w:type="dxa"/>
        <w:tblInd w:w="477" w:type="dxa"/>
        <w:tblLayout w:type="fixed"/>
        <w:tblCellMar>
          <w:left w:w="79" w:type="dxa"/>
          <w:right w:w="79" w:type="dxa"/>
        </w:tblCellMar>
        <w:tblLook w:val="0020" w:firstRow="1" w:lastRow="0" w:firstColumn="0" w:lastColumn="0" w:noHBand="0" w:noVBand="0"/>
      </w:tblPr>
      <w:tblGrid>
        <w:gridCol w:w="4383"/>
        <w:gridCol w:w="270"/>
        <w:gridCol w:w="1080"/>
        <w:gridCol w:w="180"/>
        <w:gridCol w:w="1080"/>
        <w:gridCol w:w="180"/>
        <w:gridCol w:w="1080"/>
        <w:gridCol w:w="180"/>
        <w:gridCol w:w="1080"/>
      </w:tblGrid>
      <w:tr w:rsidR="00935B60" w:rsidRPr="00C50F84" w14:paraId="6A62DD7D" w14:textId="77777777" w:rsidTr="00CB31D0">
        <w:trPr>
          <w:cantSplit/>
          <w:tblHeader/>
        </w:trPr>
        <w:tc>
          <w:tcPr>
            <w:tcW w:w="4383" w:type="dxa"/>
          </w:tcPr>
          <w:p w14:paraId="7C8FFFC6" w14:textId="77777777" w:rsidR="00935B60" w:rsidRPr="00BA7CE6" w:rsidRDefault="00935B60" w:rsidP="008857C9">
            <w:pPr>
              <w:spacing w:line="240" w:lineRule="auto"/>
              <w:ind w:left="196" w:hanging="196"/>
              <w:rPr>
                <w:sz w:val="20"/>
              </w:rPr>
            </w:pPr>
          </w:p>
        </w:tc>
        <w:tc>
          <w:tcPr>
            <w:tcW w:w="270" w:type="dxa"/>
          </w:tcPr>
          <w:p w14:paraId="3B544B63" w14:textId="77777777" w:rsidR="00935B60" w:rsidRPr="00BA7CE6" w:rsidRDefault="00935B60" w:rsidP="00845A9C">
            <w:pPr>
              <w:pStyle w:val="acctmergecolhdg"/>
              <w:spacing w:line="240" w:lineRule="auto"/>
              <w:rPr>
                <w:sz w:val="20"/>
              </w:rPr>
            </w:pPr>
          </w:p>
        </w:tc>
        <w:tc>
          <w:tcPr>
            <w:tcW w:w="2340" w:type="dxa"/>
            <w:gridSpan w:val="3"/>
          </w:tcPr>
          <w:p w14:paraId="2BDCE391" w14:textId="77777777" w:rsidR="00935B60" w:rsidRPr="00BA7CE6" w:rsidRDefault="00935B60" w:rsidP="00845A9C">
            <w:pPr>
              <w:pStyle w:val="acctmergecolhdg"/>
              <w:spacing w:line="240" w:lineRule="auto"/>
              <w:rPr>
                <w:sz w:val="20"/>
              </w:rPr>
            </w:pPr>
            <w:r w:rsidRPr="00BA7CE6">
              <w:rPr>
                <w:sz w:val="20"/>
              </w:rPr>
              <w:t xml:space="preserve">Consolidated </w:t>
            </w:r>
          </w:p>
          <w:p w14:paraId="5412F9E8" w14:textId="07206FDA" w:rsidR="00935B60" w:rsidRPr="00BA7CE6" w:rsidRDefault="00935B60" w:rsidP="00845A9C">
            <w:pPr>
              <w:pStyle w:val="acctmergecolhdg"/>
              <w:spacing w:line="240" w:lineRule="auto"/>
              <w:ind w:left="-80" w:right="-82"/>
              <w:rPr>
                <w:sz w:val="20"/>
              </w:rPr>
            </w:pPr>
            <w:r w:rsidRPr="00BA7CE6">
              <w:rPr>
                <w:sz w:val="20"/>
              </w:rPr>
              <w:t>financial statements</w:t>
            </w:r>
          </w:p>
        </w:tc>
        <w:tc>
          <w:tcPr>
            <w:tcW w:w="180" w:type="dxa"/>
          </w:tcPr>
          <w:p w14:paraId="770A1703" w14:textId="77777777" w:rsidR="00935B60" w:rsidRPr="00BA7CE6" w:rsidRDefault="00935B60" w:rsidP="00845A9C">
            <w:pPr>
              <w:pStyle w:val="acctmergecolhdg"/>
              <w:spacing w:line="240" w:lineRule="auto"/>
              <w:rPr>
                <w:sz w:val="20"/>
              </w:rPr>
            </w:pPr>
          </w:p>
        </w:tc>
        <w:tc>
          <w:tcPr>
            <w:tcW w:w="2340" w:type="dxa"/>
            <w:gridSpan w:val="3"/>
          </w:tcPr>
          <w:p w14:paraId="5921D735" w14:textId="77777777" w:rsidR="00935B60" w:rsidRPr="00BA7CE6" w:rsidRDefault="00935B60" w:rsidP="00845A9C">
            <w:pPr>
              <w:pStyle w:val="acctmergecolhdg"/>
              <w:spacing w:line="240" w:lineRule="auto"/>
              <w:rPr>
                <w:sz w:val="20"/>
              </w:rPr>
            </w:pPr>
            <w:r w:rsidRPr="00BA7CE6">
              <w:rPr>
                <w:sz w:val="20"/>
              </w:rPr>
              <w:t xml:space="preserve">Separate </w:t>
            </w:r>
          </w:p>
          <w:p w14:paraId="0249F5AF" w14:textId="755CE093" w:rsidR="00935B60" w:rsidRPr="00BA7CE6" w:rsidRDefault="00935B60" w:rsidP="00845A9C">
            <w:pPr>
              <w:pStyle w:val="acctmergecolhdg"/>
              <w:spacing w:line="240" w:lineRule="auto"/>
              <w:ind w:left="-75" w:right="-77"/>
              <w:rPr>
                <w:sz w:val="20"/>
              </w:rPr>
            </w:pPr>
            <w:r w:rsidRPr="00BA7CE6">
              <w:rPr>
                <w:sz w:val="20"/>
              </w:rPr>
              <w:t>financial statements</w:t>
            </w:r>
          </w:p>
        </w:tc>
      </w:tr>
      <w:tr w:rsidR="00C60BDE" w:rsidRPr="00C50F84" w14:paraId="3508AFBE" w14:textId="77777777" w:rsidTr="00CB31D0">
        <w:trPr>
          <w:cantSplit/>
          <w:tblHeader/>
        </w:trPr>
        <w:tc>
          <w:tcPr>
            <w:tcW w:w="4383" w:type="dxa"/>
          </w:tcPr>
          <w:p w14:paraId="6DD7F6FA" w14:textId="77777777" w:rsidR="00C60BDE" w:rsidRPr="00BA7CE6" w:rsidRDefault="00C60BDE" w:rsidP="00C60BDE">
            <w:pPr>
              <w:pStyle w:val="acctfourfigures"/>
              <w:spacing w:line="240" w:lineRule="auto"/>
              <w:ind w:left="196" w:hanging="196"/>
              <w:jc w:val="center"/>
              <w:rPr>
                <w:sz w:val="20"/>
              </w:rPr>
            </w:pPr>
          </w:p>
        </w:tc>
        <w:tc>
          <w:tcPr>
            <w:tcW w:w="270" w:type="dxa"/>
            <w:vAlign w:val="bottom"/>
          </w:tcPr>
          <w:p w14:paraId="112ABB40" w14:textId="35446286" w:rsidR="00C60BDE" w:rsidRPr="00BA7CE6" w:rsidRDefault="00C60BDE" w:rsidP="00C60BDE">
            <w:pPr>
              <w:pStyle w:val="acctfourfigures"/>
              <w:tabs>
                <w:tab w:val="clear" w:pos="765"/>
                <w:tab w:val="decimal" w:pos="371"/>
              </w:tabs>
              <w:spacing w:line="240" w:lineRule="auto"/>
              <w:jc w:val="center"/>
              <w:rPr>
                <w:i/>
                <w:iCs/>
                <w:sz w:val="20"/>
              </w:rPr>
            </w:pPr>
          </w:p>
        </w:tc>
        <w:tc>
          <w:tcPr>
            <w:tcW w:w="1080" w:type="dxa"/>
            <w:shd w:val="clear" w:color="auto" w:fill="auto"/>
          </w:tcPr>
          <w:p w14:paraId="2F5E456A" w14:textId="783415EB" w:rsidR="00C60BDE" w:rsidRPr="00BA7CE6" w:rsidRDefault="00C60BDE" w:rsidP="00C60BDE">
            <w:pPr>
              <w:pStyle w:val="acctmergecolhdg"/>
              <w:spacing w:line="240" w:lineRule="auto"/>
              <w:rPr>
                <w:b w:val="0"/>
                <w:bCs/>
                <w:sz w:val="20"/>
              </w:rPr>
            </w:pPr>
            <w:r w:rsidRPr="00BA7CE6">
              <w:rPr>
                <w:b w:val="0"/>
                <w:bCs/>
                <w:sz w:val="20"/>
              </w:rPr>
              <w:t>202</w:t>
            </w:r>
            <w:r>
              <w:rPr>
                <w:b w:val="0"/>
                <w:bCs/>
                <w:sz w:val="20"/>
              </w:rPr>
              <w:t>1</w:t>
            </w:r>
          </w:p>
        </w:tc>
        <w:tc>
          <w:tcPr>
            <w:tcW w:w="180" w:type="dxa"/>
            <w:shd w:val="clear" w:color="auto" w:fill="auto"/>
          </w:tcPr>
          <w:p w14:paraId="4E99D211" w14:textId="77777777" w:rsidR="00C60BDE" w:rsidRPr="00BA7CE6" w:rsidRDefault="00C60BDE" w:rsidP="00C60BDE">
            <w:pPr>
              <w:pStyle w:val="acctmergecolhdg"/>
              <w:spacing w:line="240" w:lineRule="auto"/>
              <w:rPr>
                <w:b w:val="0"/>
                <w:bCs/>
                <w:sz w:val="20"/>
              </w:rPr>
            </w:pPr>
          </w:p>
        </w:tc>
        <w:tc>
          <w:tcPr>
            <w:tcW w:w="1080" w:type="dxa"/>
            <w:shd w:val="clear" w:color="auto" w:fill="auto"/>
          </w:tcPr>
          <w:p w14:paraId="7E1CB8DA" w14:textId="23C2888F" w:rsidR="00C60BDE" w:rsidRPr="00BA7CE6" w:rsidRDefault="00C60BDE" w:rsidP="00C60BDE">
            <w:pPr>
              <w:pStyle w:val="acctmergecolhdg"/>
              <w:spacing w:line="240" w:lineRule="auto"/>
              <w:rPr>
                <w:b w:val="0"/>
                <w:bCs/>
                <w:sz w:val="20"/>
              </w:rPr>
            </w:pPr>
            <w:r w:rsidRPr="00BA7CE6">
              <w:rPr>
                <w:b w:val="0"/>
                <w:bCs/>
                <w:sz w:val="20"/>
              </w:rPr>
              <w:t>20</w:t>
            </w:r>
            <w:r>
              <w:rPr>
                <w:b w:val="0"/>
                <w:bCs/>
                <w:sz w:val="20"/>
              </w:rPr>
              <w:t>20</w:t>
            </w:r>
          </w:p>
        </w:tc>
        <w:tc>
          <w:tcPr>
            <w:tcW w:w="180" w:type="dxa"/>
            <w:shd w:val="clear" w:color="auto" w:fill="auto"/>
          </w:tcPr>
          <w:p w14:paraId="2EEC8BDE" w14:textId="77777777" w:rsidR="00C60BDE" w:rsidRPr="00BA7CE6" w:rsidRDefault="00C60BDE" w:rsidP="00C60BDE">
            <w:pPr>
              <w:pStyle w:val="acctmergecolhdg"/>
              <w:spacing w:line="240" w:lineRule="auto"/>
              <w:rPr>
                <w:b w:val="0"/>
                <w:bCs/>
                <w:sz w:val="20"/>
              </w:rPr>
            </w:pPr>
          </w:p>
        </w:tc>
        <w:tc>
          <w:tcPr>
            <w:tcW w:w="1080" w:type="dxa"/>
            <w:shd w:val="clear" w:color="auto" w:fill="auto"/>
          </w:tcPr>
          <w:p w14:paraId="43BE831D" w14:textId="471971FB" w:rsidR="00C60BDE" w:rsidRPr="00BA7CE6" w:rsidRDefault="00C60BDE" w:rsidP="00C60BDE">
            <w:pPr>
              <w:pStyle w:val="acctmergecolhdg"/>
              <w:spacing w:line="240" w:lineRule="auto"/>
              <w:rPr>
                <w:b w:val="0"/>
                <w:bCs/>
                <w:sz w:val="20"/>
              </w:rPr>
            </w:pPr>
            <w:r w:rsidRPr="00BA7CE6">
              <w:rPr>
                <w:b w:val="0"/>
                <w:bCs/>
                <w:sz w:val="20"/>
              </w:rPr>
              <w:t>202</w:t>
            </w:r>
            <w:r>
              <w:rPr>
                <w:b w:val="0"/>
                <w:bCs/>
                <w:sz w:val="20"/>
              </w:rPr>
              <w:t>1</w:t>
            </w:r>
          </w:p>
        </w:tc>
        <w:tc>
          <w:tcPr>
            <w:tcW w:w="180" w:type="dxa"/>
            <w:shd w:val="clear" w:color="auto" w:fill="auto"/>
          </w:tcPr>
          <w:p w14:paraId="7EB8C39A" w14:textId="77777777" w:rsidR="00C60BDE" w:rsidRPr="00BA7CE6" w:rsidRDefault="00C60BDE" w:rsidP="00C60BDE">
            <w:pPr>
              <w:pStyle w:val="acctmergecolhdg"/>
              <w:spacing w:line="240" w:lineRule="auto"/>
              <w:rPr>
                <w:b w:val="0"/>
                <w:bCs/>
                <w:sz w:val="20"/>
              </w:rPr>
            </w:pPr>
          </w:p>
        </w:tc>
        <w:tc>
          <w:tcPr>
            <w:tcW w:w="1080" w:type="dxa"/>
            <w:shd w:val="clear" w:color="auto" w:fill="auto"/>
          </w:tcPr>
          <w:p w14:paraId="1134E382" w14:textId="664DF683" w:rsidR="00C60BDE" w:rsidRPr="00BA7CE6" w:rsidRDefault="00C60BDE" w:rsidP="00C60BDE">
            <w:pPr>
              <w:pStyle w:val="acctmergecolhdg"/>
              <w:spacing w:line="240" w:lineRule="auto"/>
              <w:rPr>
                <w:b w:val="0"/>
                <w:bCs/>
                <w:sz w:val="20"/>
              </w:rPr>
            </w:pPr>
            <w:r w:rsidRPr="00BA7CE6">
              <w:rPr>
                <w:b w:val="0"/>
                <w:bCs/>
                <w:sz w:val="20"/>
              </w:rPr>
              <w:t>20</w:t>
            </w:r>
            <w:r>
              <w:rPr>
                <w:b w:val="0"/>
                <w:bCs/>
                <w:sz w:val="20"/>
              </w:rPr>
              <w:t>20</w:t>
            </w:r>
          </w:p>
        </w:tc>
      </w:tr>
      <w:tr w:rsidR="00C60BDE" w:rsidRPr="00C50F84" w14:paraId="4FBFBE19" w14:textId="77777777" w:rsidTr="00CB31D0">
        <w:trPr>
          <w:cantSplit/>
          <w:tblHeader/>
        </w:trPr>
        <w:tc>
          <w:tcPr>
            <w:tcW w:w="4383" w:type="dxa"/>
          </w:tcPr>
          <w:p w14:paraId="294AEABC" w14:textId="77777777" w:rsidR="00C60BDE" w:rsidRPr="00BA7CE6" w:rsidRDefault="00C60BDE" w:rsidP="00C60BDE">
            <w:pPr>
              <w:spacing w:line="240" w:lineRule="auto"/>
              <w:ind w:left="196" w:hanging="196"/>
              <w:rPr>
                <w:b/>
                <w:bCs/>
                <w:i/>
                <w:iCs/>
                <w:sz w:val="20"/>
              </w:rPr>
            </w:pPr>
          </w:p>
        </w:tc>
        <w:tc>
          <w:tcPr>
            <w:tcW w:w="270" w:type="dxa"/>
            <w:vAlign w:val="bottom"/>
          </w:tcPr>
          <w:p w14:paraId="3A1BF88D" w14:textId="77777777" w:rsidR="00C60BDE" w:rsidRPr="00BA7CE6" w:rsidRDefault="00C60BDE" w:rsidP="00C60BDE">
            <w:pPr>
              <w:pStyle w:val="acctfourfigures"/>
              <w:spacing w:line="240" w:lineRule="auto"/>
              <w:jc w:val="center"/>
              <w:rPr>
                <w:i/>
                <w:iCs/>
                <w:sz w:val="20"/>
              </w:rPr>
            </w:pPr>
          </w:p>
        </w:tc>
        <w:tc>
          <w:tcPr>
            <w:tcW w:w="4860" w:type="dxa"/>
            <w:gridSpan w:val="7"/>
          </w:tcPr>
          <w:p w14:paraId="5E1B1349" w14:textId="226B4E61" w:rsidR="00C60BDE" w:rsidRPr="00BA7CE6" w:rsidRDefault="00C60BDE" w:rsidP="00C60BDE">
            <w:pPr>
              <w:pStyle w:val="acctfourfigures"/>
              <w:spacing w:line="240" w:lineRule="auto"/>
              <w:jc w:val="center"/>
              <w:rPr>
                <w:i/>
                <w:iCs/>
                <w:sz w:val="20"/>
              </w:rPr>
            </w:pPr>
            <w:r w:rsidRPr="00443897">
              <w:rPr>
                <w:i/>
                <w:iCs/>
                <w:sz w:val="20"/>
                <w:cs/>
                <w:lang w:bidi="th-TH"/>
              </w:rPr>
              <w:t>(</w:t>
            </w:r>
            <w:r w:rsidRPr="00BA7CE6">
              <w:rPr>
                <w:i/>
                <w:iCs/>
                <w:sz w:val="20"/>
              </w:rPr>
              <w:t xml:space="preserve">in </w:t>
            </w:r>
            <w:r w:rsidR="00E9678C">
              <w:rPr>
                <w:i/>
                <w:iCs/>
                <w:sz w:val="20"/>
              </w:rPr>
              <w:t>thousand</w:t>
            </w:r>
            <w:r w:rsidRPr="00BA7CE6">
              <w:rPr>
                <w:i/>
                <w:iCs/>
                <w:sz w:val="20"/>
              </w:rPr>
              <w:t xml:space="preserve"> Baht</w:t>
            </w:r>
            <w:r w:rsidRPr="00443897">
              <w:rPr>
                <w:i/>
                <w:iCs/>
                <w:sz w:val="20"/>
                <w:cs/>
                <w:lang w:bidi="th-TH"/>
              </w:rPr>
              <w:t>)</w:t>
            </w:r>
          </w:p>
        </w:tc>
      </w:tr>
      <w:tr w:rsidR="00C60BDE" w:rsidRPr="00C50F84" w14:paraId="1FA161EF" w14:textId="77777777" w:rsidTr="00CB31D0">
        <w:trPr>
          <w:cantSplit/>
        </w:trPr>
        <w:tc>
          <w:tcPr>
            <w:tcW w:w="4383" w:type="dxa"/>
          </w:tcPr>
          <w:p w14:paraId="09EC921D" w14:textId="3913886E" w:rsidR="00C60BDE" w:rsidRPr="00BA7CE6" w:rsidRDefault="00C60BDE" w:rsidP="00C60BDE">
            <w:pPr>
              <w:spacing w:line="240" w:lineRule="auto"/>
              <w:ind w:left="196" w:hanging="196"/>
              <w:rPr>
                <w:sz w:val="20"/>
              </w:rPr>
            </w:pPr>
            <w:r w:rsidRPr="00BA7CE6">
              <w:rPr>
                <w:sz w:val="20"/>
              </w:rPr>
              <w:t>Salary, wages and other employee benefits</w:t>
            </w:r>
          </w:p>
        </w:tc>
        <w:tc>
          <w:tcPr>
            <w:tcW w:w="270" w:type="dxa"/>
            <w:vAlign w:val="bottom"/>
          </w:tcPr>
          <w:p w14:paraId="53AE0B85" w14:textId="77777777" w:rsidR="00C60BDE" w:rsidRPr="00BA7CE6" w:rsidRDefault="00C60BDE" w:rsidP="00C60BDE">
            <w:pPr>
              <w:pStyle w:val="acctfourfigures"/>
              <w:tabs>
                <w:tab w:val="clear" w:pos="765"/>
                <w:tab w:val="decimal" w:pos="371"/>
              </w:tabs>
              <w:spacing w:line="240" w:lineRule="auto"/>
              <w:ind w:right="11"/>
              <w:jc w:val="center"/>
              <w:rPr>
                <w:sz w:val="20"/>
              </w:rPr>
            </w:pPr>
          </w:p>
        </w:tc>
        <w:tc>
          <w:tcPr>
            <w:tcW w:w="1080" w:type="dxa"/>
            <w:vAlign w:val="bottom"/>
          </w:tcPr>
          <w:p w14:paraId="3C7F2389" w14:textId="3BE319A5" w:rsidR="00C60BDE" w:rsidRPr="0005747C" w:rsidRDefault="00766333" w:rsidP="00C60BDE">
            <w:pPr>
              <w:pStyle w:val="acctfourfigures"/>
              <w:tabs>
                <w:tab w:val="clear" w:pos="765"/>
                <w:tab w:val="decimal" w:pos="816"/>
              </w:tabs>
              <w:spacing w:line="240" w:lineRule="auto"/>
              <w:ind w:right="-130"/>
              <w:rPr>
                <w:sz w:val="20"/>
              </w:rPr>
            </w:pPr>
            <w:r w:rsidRPr="00766333">
              <w:rPr>
                <w:sz w:val="20"/>
              </w:rPr>
              <w:t>4,272,014</w:t>
            </w:r>
          </w:p>
        </w:tc>
        <w:tc>
          <w:tcPr>
            <w:tcW w:w="180" w:type="dxa"/>
          </w:tcPr>
          <w:p w14:paraId="74832545" w14:textId="77777777" w:rsidR="00C60BDE" w:rsidRPr="00BA7CE6" w:rsidRDefault="00C60BDE" w:rsidP="00C60BDE">
            <w:pPr>
              <w:pStyle w:val="acctfourfigures"/>
              <w:tabs>
                <w:tab w:val="decimal" w:pos="816"/>
              </w:tabs>
              <w:spacing w:line="240" w:lineRule="auto"/>
              <w:ind w:right="-130"/>
              <w:rPr>
                <w:sz w:val="20"/>
              </w:rPr>
            </w:pPr>
          </w:p>
        </w:tc>
        <w:tc>
          <w:tcPr>
            <w:tcW w:w="1080" w:type="dxa"/>
            <w:vAlign w:val="bottom"/>
          </w:tcPr>
          <w:p w14:paraId="4ECDF2F4" w14:textId="7EE0DD68" w:rsidR="00C60BDE" w:rsidRPr="00BA7CE6" w:rsidRDefault="00C60BDE" w:rsidP="00CB31D0">
            <w:pPr>
              <w:pStyle w:val="acctfourfigures"/>
              <w:tabs>
                <w:tab w:val="clear" w:pos="765"/>
                <w:tab w:val="decimal" w:pos="910"/>
              </w:tabs>
              <w:spacing w:line="240" w:lineRule="auto"/>
              <w:ind w:right="-80"/>
              <w:rPr>
                <w:sz w:val="20"/>
              </w:rPr>
            </w:pPr>
            <w:r w:rsidRPr="00CB31D0">
              <w:rPr>
                <w:sz w:val="20"/>
              </w:rPr>
              <w:t>3,675,579</w:t>
            </w:r>
          </w:p>
        </w:tc>
        <w:tc>
          <w:tcPr>
            <w:tcW w:w="180" w:type="dxa"/>
          </w:tcPr>
          <w:p w14:paraId="4DEE68C9" w14:textId="77777777" w:rsidR="00C60BDE" w:rsidRPr="00BA7CE6" w:rsidRDefault="00C60BDE" w:rsidP="00C60BDE">
            <w:pPr>
              <w:pStyle w:val="acctfourfigures"/>
              <w:tabs>
                <w:tab w:val="decimal" w:pos="816"/>
              </w:tabs>
              <w:spacing w:line="240" w:lineRule="auto"/>
              <w:ind w:right="-130"/>
              <w:rPr>
                <w:sz w:val="20"/>
              </w:rPr>
            </w:pPr>
          </w:p>
        </w:tc>
        <w:tc>
          <w:tcPr>
            <w:tcW w:w="1080" w:type="dxa"/>
            <w:vAlign w:val="bottom"/>
          </w:tcPr>
          <w:p w14:paraId="25A2C8D2" w14:textId="1BC98E9C" w:rsidR="00C60BDE" w:rsidRPr="0005747C" w:rsidRDefault="00766333" w:rsidP="00C60BDE">
            <w:pPr>
              <w:pStyle w:val="acctfourfigures"/>
              <w:tabs>
                <w:tab w:val="clear" w:pos="765"/>
                <w:tab w:val="decimal" w:pos="816"/>
              </w:tabs>
              <w:spacing w:line="240" w:lineRule="auto"/>
              <w:ind w:right="-130"/>
              <w:rPr>
                <w:sz w:val="20"/>
              </w:rPr>
            </w:pPr>
            <w:r w:rsidRPr="00766333">
              <w:rPr>
                <w:sz w:val="20"/>
              </w:rPr>
              <w:t>4,272,014</w:t>
            </w:r>
          </w:p>
        </w:tc>
        <w:tc>
          <w:tcPr>
            <w:tcW w:w="180" w:type="dxa"/>
          </w:tcPr>
          <w:p w14:paraId="70FEE0F3" w14:textId="77777777" w:rsidR="00C60BDE" w:rsidRPr="00BA7CE6" w:rsidRDefault="00C60BDE" w:rsidP="00C60BDE">
            <w:pPr>
              <w:pStyle w:val="acctfourfigures"/>
              <w:tabs>
                <w:tab w:val="decimal" w:pos="816"/>
              </w:tabs>
              <w:spacing w:line="240" w:lineRule="auto"/>
              <w:ind w:right="-130"/>
              <w:rPr>
                <w:sz w:val="20"/>
              </w:rPr>
            </w:pPr>
          </w:p>
        </w:tc>
        <w:tc>
          <w:tcPr>
            <w:tcW w:w="1080" w:type="dxa"/>
            <w:vAlign w:val="bottom"/>
          </w:tcPr>
          <w:p w14:paraId="53E552AC" w14:textId="38C9C14B" w:rsidR="00C60BDE" w:rsidRPr="00BA7CE6" w:rsidRDefault="00C60BDE" w:rsidP="00CB31D0">
            <w:pPr>
              <w:pStyle w:val="acctfourfigures"/>
              <w:tabs>
                <w:tab w:val="clear" w:pos="765"/>
                <w:tab w:val="decimal" w:pos="910"/>
              </w:tabs>
              <w:spacing w:line="240" w:lineRule="auto"/>
              <w:ind w:right="-80"/>
              <w:rPr>
                <w:sz w:val="20"/>
              </w:rPr>
            </w:pPr>
            <w:r w:rsidRPr="00401C69">
              <w:rPr>
                <w:sz w:val="20"/>
              </w:rPr>
              <w:t>3,675,579</w:t>
            </w:r>
          </w:p>
        </w:tc>
      </w:tr>
      <w:tr w:rsidR="00C60BDE" w:rsidRPr="00C50F84" w14:paraId="1207E306" w14:textId="77777777" w:rsidTr="00CB31D0">
        <w:trPr>
          <w:cantSplit/>
        </w:trPr>
        <w:tc>
          <w:tcPr>
            <w:tcW w:w="4383" w:type="dxa"/>
          </w:tcPr>
          <w:p w14:paraId="29F11F74" w14:textId="6A2E1682" w:rsidR="00C60BDE" w:rsidRPr="00BA7CE6" w:rsidRDefault="00C60BDE" w:rsidP="00C60BDE">
            <w:pPr>
              <w:spacing w:line="240" w:lineRule="auto"/>
              <w:ind w:left="196" w:hanging="196"/>
              <w:rPr>
                <w:sz w:val="20"/>
              </w:rPr>
            </w:pPr>
            <w:r w:rsidRPr="00BA7CE6">
              <w:rPr>
                <w:sz w:val="20"/>
              </w:rPr>
              <w:t>Depreciation and amortisation expenses</w:t>
            </w:r>
          </w:p>
        </w:tc>
        <w:tc>
          <w:tcPr>
            <w:tcW w:w="270" w:type="dxa"/>
            <w:vAlign w:val="bottom"/>
          </w:tcPr>
          <w:p w14:paraId="22505D0A" w14:textId="77777777" w:rsidR="00C60BDE" w:rsidRPr="00BA7CE6" w:rsidRDefault="00C60BDE" w:rsidP="00C60BDE">
            <w:pPr>
              <w:pStyle w:val="acctfourfigures"/>
              <w:tabs>
                <w:tab w:val="clear" w:pos="765"/>
                <w:tab w:val="decimal" w:pos="371"/>
              </w:tabs>
              <w:spacing w:line="240" w:lineRule="auto"/>
              <w:ind w:right="11"/>
              <w:jc w:val="center"/>
              <w:rPr>
                <w:sz w:val="20"/>
              </w:rPr>
            </w:pPr>
          </w:p>
        </w:tc>
        <w:tc>
          <w:tcPr>
            <w:tcW w:w="1080" w:type="dxa"/>
          </w:tcPr>
          <w:p w14:paraId="000E0F72" w14:textId="5025EF00" w:rsidR="00C60BDE" w:rsidRPr="00DC2075" w:rsidRDefault="00766333" w:rsidP="00C60BDE">
            <w:pPr>
              <w:pStyle w:val="acctfourfigures"/>
              <w:tabs>
                <w:tab w:val="clear" w:pos="765"/>
                <w:tab w:val="decimal" w:pos="816"/>
              </w:tabs>
              <w:spacing w:line="240" w:lineRule="auto"/>
              <w:ind w:right="-130"/>
              <w:rPr>
                <w:sz w:val="20"/>
                <w:cs/>
                <w:lang w:val="en-US" w:bidi="th-TH"/>
              </w:rPr>
            </w:pPr>
            <w:r w:rsidRPr="00DC2075">
              <w:rPr>
                <w:sz w:val="20"/>
                <w:cs/>
                <w:lang w:val="en-US" w:bidi="th-TH"/>
              </w:rPr>
              <w:t>1</w:t>
            </w:r>
            <w:r w:rsidRPr="00DC2075">
              <w:rPr>
                <w:sz w:val="20"/>
                <w:lang w:val="en-US" w:bidi="th-TH"/>
              </w:rPr>
              <w:t>,</w:t>
            </w:r>
            <w:r w:rsidRPr="00DC2075">
              <w:rPr>
                <w:sz w:val="20"/>
                <w:cs/>
                <w:lang w:val="en-US" w:bidi="th-TH"/>
              </w:rPr>
              <w:t>258</w:t>
            </w:r>
            <w:r w:rsidRPr="00DC2075">
              <w:rPr>
                <w:sz w:val="20"/>
                <w:lang w:val="en-US" w:bidi="th-TH"/>
              </w:rPr>
              <w:t>,</w:t>
            </w:r>
            <w:r w:rsidRPr="00DC2075">
              <w:rPr>
                <w:sz w:val="20"/>
                <w:cs/>
                <w:lang w:val="en-US" w:bidi="th-TH"/>
              </w:rPr>
              <w:t>283</w:t>
            </w:r>
          </w:p>
        </w:tc>
        <w:tc>
          <w:tcPr>
            <w:tcW w:w="180" w:type="dxa"/>
          </w:tcPr>
          <w:p w14:paraId="36732E7B" w14:textId="77777777" w:rsidR="00C60BDE" w:rsidRPr="00BA7CE6" w:rsidRDefault="00C60BDE" w:rsidP="00C60BDE">
            <w:pPr>
              <w:pStyle w:val="acctfourfigures"/>
              <w:tabs>
                <w:tab w:val="decimal" w:pos="816"/>
              </w:tabs>
              <w:spacing w:line="240" w:lineRule="auto"/>
              <w:ind w:right="-130"/>
              <w:rPr>
                <w:sz w:val="20"/>
              </w:rPr>
            </w:pPr>
          </w:p>
        </w:tc>
        <w:tc>
          <w:tcPr>
            <w:tcW w:w="1080" w:type="dxa"/>
          </w:tcPr>
          <w:p w14:paraId="7BCAE2A6" w14:textId="347AFD20" w:rsidR="00C60BDE" w:rsidRPr="00BA7CE6" w:rsidRDefault="00C60BDE" w:rsidP="00CB31D0">
            <w:pPr>
              <w:pStyle w:val="acctfourfigures"/>
              <w:tabs>
                <w:tab w:val="clear" w:pos="765"/>
                <w:tab w:val="decimal" w:pos="910"/>
              </w:tabs>
              <w:spacing w:line="240" w:lineRule="auto"/>
              <w:ind w:right="-80"/>
              <w:rPr>
                <w:sz w:val="20"/>
              </w:rPr>
            </w:pPr>
            <w:r w:rsidRPr="0005747C">
              <w:rPr>
                <w:sz w:val="20"/>
              </w:rPr>
              <w:t>1,169,326</w:t>
            </w:r>
          </w:p>
        </w:tc>
        <w:tc>
          <w:tcPr>
            <w:tcW w:w="180" w:type="dxa"/>
          </w:tcPr>
          <w:p w14:paraId="3165EA19" w14:textId="77777777" w:rsidR="00C60BDE" w:rsidRPr="00BA7CE6" w:rsidRDefault="00C60BDE" w:rsidP="00C60BDE">
            <w:pPr>
              <w:pStyle w:val="acctfourfigures"/>
              <w:tabs>
                <w:tab w:val="decimal" w:pos="816"/>
              </w:tabs>
              <w:spacing w:line="240" w:lineRule="auto"/>
              <w:ind w:right="-130"/>
              <w:rPr>
                <w:sz w:val="20"/>
              </w:rPr>
            </w:pPr>
          </w:p>
        </w:tc>
        <w:tc>
          <w:tcPr>
            <w:tcW w:w="1080" w:type="dxa"/>
          </w:tcPr>
          <w:p w14:paraId="2DD29B39" w14:textId="549EB15D" w:rsidR="00C60BDE" w:rsidRPr="00563031" w:rsidRDefault="00766333" w:rsidP="00C60BDE">
            <w:pPr>
              <w:pStyle w:val="acctfourfigures"/>
              <w:tabs>
                <w:tab w:val="clear" w:pos="765"/>
                <w:tab w:val="decimal" w:pos="816"/>
              </w:tabs>
              <w:spacing w:line="240" w:lineRule="auto"/>
              <w:ind w:right="-130"/>
              <w:rPr>
                <w:sz w:val="20"/>
                <w:cs/>
                <w:lang w:val="en-US" w:bidi="th-TH"/>
              </w:rPr>
            </w:pPr>
            <w:r w:rsidRPr="00563031">
              <w:rPr>
                <w:sz w:val="20"/>
                <w:cs/>
                <w:lang w:val="en-US" w:bidi="th-TH"/>
              </w:rPr>
              <w:t>1</w:t>
            </w:r>
            <w:r w:rsidRPr="00563031">
              <w:rPr>
                <w:sz w:val="20"/>
                <w:lang w:val="en-US" w:bidi="th-TH"/>
              </w:rPr>
              <w:t>,</w:t>
            </w:r>
            <w:r w:rsidRPr="00563031">
              <w:rPr>
                <w:sz w:val="20"/>
                <w:cs/>
                <w:lang w:val="en-US" w:bidi="th-TH"/>
              </w:rPr>
              <w:t>258</w:t>
            </w:r>
            <w:r w:rsidRPr="00563031">
              <w:rPr>
                <w:sz w:val="20"/>
                <w:lang w:val="en-US" w:bidi="th-TH"/>
              </w:rPr>
              <w:t>,</w:t>
            </w:r>
            <w:r w:rsidRPr="00563031">
              <w:rPr>
                <w:sz w:val="20"/>
                <w:cs/>
                <w:lang w:val="en-US" w:bidi="th-TH"/>
              </w:rPr>
              <w:t>267</w:t>
            </w:r>
          </w:p>
        </w:tc>
        <w:tc>
          <w:tcPr>
            <w:tcW w:w="180" w:type="dxa"/>
          </w:tcPr>
          <w:p w14:paraId="0399A0E5" w14:textId="77777777" w:rsidR="00C60BDE" w:rsidRPr="00BA7CE6" w:rsidRDefault="00C60BDE" w:rsidP="00C60BDE">
            <w:pPr>
              <w:pStyle w:val="acctfourfigures"/>
              <w:tabs>
                <w:tab w:val="decimal" w:pos="816"/>
              </w:tabs>
              <w:spacing w:line="240" w:lineRule="auto"/>
              <w:ind w:right="-130"/>
              <w:rPr>
                <w:sz w:val="20"/>
              </w:rPr>
            </w:pPr>
          </w:p>
        </w:tc>
        <w:tc>
          <w:tcPr>
            <w:tcW w:w="1080" w:type="dxa"/>
          </w:tcPr>
          <w:p w14:paraId="37BE13BC" w14:textId="0CC5CCB9" w:rsidR="00C60BDE" w:rsidRPr="00BA7CE6" w:rsidRDefault="00C60BDE" w:rsidP="00CB31D0">
            <w:pPr>
              <w:pStyle w:val="acctfourfigures"/>
              <w:tabs>
                <w:tab w:val="clear" w:pos="765"/>
                <w:tab w:val="decimal" w:pos="910"/>
              </w:tabs>
              <w:spacing w:line="240" w:lineRule="auto"/>
              <w:ind w:right="-80"/>
              <w:rPr>
                <w:sz w:val="20"/>
              </w:rPr>
            </w:pPr>
            <w:r w:rsidRPr="0005747C">
              <w:rPr>
                <w:sz w:val="20"/>
              </w:rPr>
              <w:t>1,169,311</w:t>
            </w:r>
          </w:p>
        </w:tc>
      </w:tr>
      <w:tr w:rsidR="00C60BDE" w:rsidRPr="00C50F84" w14:paraId="094C95E8" w14:textId="77777777" w:rsidTr="00CB31D0">
        <w:trPr>
          <w:cantSplit/>
        </w:trPr>
        <w:tc>
          <w:tcPr>
            <w:tcW w:w="4383" w:type="dxa"/>
          </w:tcPr>
          <w:p w14:paraId="54D496D0" w14:textId="65BCB94C" w:rsidR="00C60BDE" w:rsidRPr="00BA7CE6" w:rsidRDefault="00C60BDE" w:rsidP="00C60BDE">
            <w:pPr>
              <w:spacing w:line="240" w:lineRule="auto"/>
              <w:ind w:left="196" w:hanging="196"/>
              <w:rPr>
                <w:sz w:val="20"/>
              </w:rPr>
            </w:pPr>
            <w:r w:rsidRPr="00BA7CE6">
              <w:rPr>
                <w:sz w:val="20"/>
              </w:rPr>
              <w:t>Special business tax</w:t>
            </w:r>
          </w:p>
        </w:tc>
        <w:tc>
          <w:tcPr>
            <w:tcW w:w="270" w:type="dxa"/>
            <w:vAlign w:val="bottom"/>
          </w:tcPr>
          <w:p w14:paraId="7AAA857F" w14:textId="5746D436" w:rsidR="00C60BDE" w:rsidRPr="00BA7CE6" w:rsidRDefault="00C60BDE" w:rsidP="00C60BDE">
            <w:pPr>
              <w:pStyle w:val="acctfourfigures"/>
              <w:tabs>
                <w:tab w:val="clear" w:pos="765"/>
              </w:tabs>
              <w:spacing w:line="240" w:lineRule="auto"/>
              <w:ind w:right="11"/>
              <w:jc w:val="center"/>
              <w:rPr>
                <w:i/>
                <w:iCs/>
                <w:sz w:val="20"/>
              </w:rPr>
            </w:pPr>
          </w:p>
        </w:tc>
        <w:tc>
          <w:tcPr>
            <w:tcW w:w="1080" w:type="dxa"/>
          </w:tcPr>
          <w:p w14:paraId="7AD05477" w14:textId="53E242A8" w:rsidR="00C60BDE" w:rsidRPr="0005747C" w:rsidRDefault="00766333" w:rsidP="00C60BDE">
            <w:pPr>
              <w:pStyle w:val="acctfourfigures"/>
              <w:tabs>
                <w:tab w:val="clear" w:pos="765"/>
                <w:tab w:val="decimal" w:pos="816"/>
              </w:tabs>
              <w:spacing w:line="240" w:lineRule="auto"/>
              <w:ind w:right="-130"/>
              <w:rPr>
                <w:sz w:val="20"/>
              </w:rPr>
            </w:pPr>
            <w:r w:rsidRPr="00766333">
              <w:rPr>
                <w:sz w:val="20"/>
              </w:rPr>
              <w:t>509,388</w:t>
            </w:r>
          </w:p>
        </w:tc>
        <w:tc>
          <w:tcPr>
            <w:tcW w:w="180" w:type="dxa"/>
            <w:vAlign w:val="bottom"/>
          </w:tcPr>
          <w:p w14:paraId="254558D6" w14:textId="77777777" w:rsidR="00C60BDE" w:rsidRPr="00BA7CE6" w:rsidRDefault="00C60BDE" w:rsidP="00C60BDE">
            <w:pPr>
              <w:pStyle w:val="acctfourfigures"/>
              <w:tabs>
                <w:tab w:val="decimal" w:pos="816"/>
              </w:tabs>
              <w:spacing w:line="240" w:lineRule="auto"/>
              <w:ind w:right="-130"/>
              <w:rPr>
                <w:sz w:val="20"/>
              </w:rPr>
            </w:pPr>
          </w:p>
        </w:tc>
        <w:tc>
          <w:tcPr>
            <w:tcW w:w="1080" w:type="dxa"/>
          </w:tcPr>
          <w:p w14:paraId="706DCA1A" w14:textId="4FDB8561" w:rsidR="00C60BDE" w:rsidRPr="00BA7CE6" w:rsidRDefault="00C60BDE" w:rsidP="00CB31D0">
            <w:pPr>
              <w:pStyle w:val="acctfourfigures"/>
              <w:tabs>
                <w:tab w:val="clear" w:pos="765"/>
                <w:tab w:val="decimal" w:pos="910"/>
              </w:tabs>
              <w:spacing w:line="240" w:lineRule="auto"/>
              <w:ind w:right="-80"/>
              <w:rPr>
                <w:sz w:val="20"/>
              </w:rPr>
            </w:pPr>
            <w:r w:rsidRPr="0005747C">
              <w:rPr>
                <w:sz w:val="20"/>
              </w:rPr>
              <w:t>494,000</w:t>
            </w:r>
          </w:p>
        </w:tc>
        <w:tc>
          <w:tcPr>
            <w:tcW w:w="180" w:type="dxa"/>
            <w:vAlign w:val="bottom"/>
          </w:tcPr>
          <w:p w14:paraId="3EEF48C6" w14:textId="77777777" w:rsidR="00C60BDE" w:rsidRPr="00BA7CE6" w:rsidRDefault="00C60BDE" w:rsidP="00C60BDE">
            <w:pPr>
              <w:pStyle w:val="acctfourfigures"/>
              <w:tabs>
                <w:tab w:val="decimal" w:pos="816"/>
              </w:tabs>
              <w:spacing w:line="240" w:lineRule="auto"/>
              <w:ind w:right="-130"/>
              <w:rPr>
                <w:sz w:val="20"/>
              </w:rPr>
            </w:pPr>
          </w:p>
        </w:tc>
        <w:tc>
          <w:tcPr>
            <w:tcW w:w="1080" w:type="dxa"/>
          </w:tcPr>
          <w:p w14:paraId="7CC79B2F" w14:textId="5F4806B7" w:rsidR="00C60BDE" w:rsidRPr="0005747C" w:rsidRDefault="00766333" w:rsidP="00C60BDE">
            <w:pPr>
              <w:pStyle w:val="acctfourfigures"/>
              <w:tabs>
                <w:tab w:val="clear" w:pos="765"/>
                <w:tab w:val="decimal" w:pos="816"/>
              </w:tabs>
              <w:spacing w:line="240" w:lineRule="auto"/>
              <w:ind w:right="-130"/>
              <w:rPr>
                <w:sz w:val="20"/>
              </w:rPr>
            </w:pPr>
            <w:r w:rsidRPr="00766333">
              <w:rPr>
                <w:sz w:val="20"/>
              </w:rPr>
              <w:t>509,388</w:t>
            </w:r>
          </w:p>
        </w:tc>
        <w:tc>
          <w:tcPr>
            <w:tcW w:w="180" w:type="dxa"/>
            <w:vAlign w:val="bottom"/>
          </w:tcPr>
          <w:p w14:paraId="10995050" w14:textId="77777777" w:rsidR="00C60BDE" w:rsidRPr="00BA7CE6" w:rsidRDefault="00C60BDE" w:rsidP="00C60BDE">
            <w:pPr>
              <w:pStyle w:val="acctfourfigures"/>
              <w:tabs>
                <w:tab w:val="decimal" w:pos="816"/>
              </w:tabs>
              <w:spacing w:line="240" w:lineRule="auto"/>
              <w:ind w:right="-130"/>
              <w:rPr>
                <w:sz w:val="20"/>
              </w:rPr>
            </w:pPr>
          </w:p>
        </w:tc>
        <w:tc>
          <w:tcPr>
            <w:tcW w:w="1080" w:type="dxa"/>
          </w:tcPr>
          <w:p w14:paraId="64AAD8D0" w14:textId="3E17989B" w:rsidR="00C60BDE" w:rsidRPr="00BA7CE6" w:rsidRDefault="00C60BDE" w:rsidP="00CB31D0">
            <w:pPr>
              <w:pStyle w:val="acctfourfigures"/>
              <w:tabs>
                <w:tab w:val="clear" w:pos="765"/>
                <w:tab w:val="decimal" w:pos="910"/>
              </w:tabs>
              <w:spacing w:line="240" w:lineRule="auto"/>
              <w:ind w:right="-80"/>
              <w:rPr>
                <w:sz w:val="20"/>
              </w:rPr>
            </w:pPr>
            <w:r w:rsidRPr="0005747C">
              <w:rPr>
                <w:sz w:val="20"/>
              </w:rPr>
              <w:t>494,000</w:t>
            </w:r>
          </w:p>
        </w:tc>
      </w:tr>
      <w:tr w:rsidR="00C60BDE" w:rsidRPr="00C50F84" w14:paraId="285A27A6" w14:textId="77777777" w:rsidTr="00CB31D0">
        <w:trPr>
          <w:cantSplit/>
        </w:trPr>
        <w:tc>
          <w:tcPr>
            <w:tcW w:w="4383" w:type="dxa"/>
          </w:tcPr>
          <w:p w14:paraId="14074E5F" w14:textId="693C4FB0" w:rsidR="00C60BDE" w:rsidRPr="00BA7CE6" w:rsidRDefault="00C60BDE" w:rsidP="00C60BDE">
            <w:pPr>
              <w:spacing w:line="240" w:lineRule="auto"/>
              <w:ind w:left="196" w:hanging="196"/>
              <w:rPr>
                <w:sz w:val="20"/>
              </w:rPr>
            </w:pPr>
            <w:r w:rsidRPr="00BA7CE6">
              <w:rPr>
                <w:sz w:val="20"/>
              </w:rPr>
              <w:t>Utilities expenses</w:t>
            </w:r>
          </w:p>
        </w:tc>
        <w:tc>
          <w:tcPr>
            <w:tcW w:w="270" w:type="dxa"/>
            <w:vAlign w:val="bottom"/>
          </w:tcPr>
          <w:p w14:paraId="775640D0" w14:textId="77777777" w:rsidR="00C60BDE" w:rsidRPr="00BA7CE6" w:rsidRDefault="00C60BDE" w:rsidP="00C60BDE">
            <w:pPr>
              <w:pStyle w:val="acctfourfigures"/>
              <w:tabs>
                <w:tab w:val="clear" w:pos="765"/>
              </w:tabs>
              <w:spacing w:line="240" w:lineRule="auto"/>
              <w:ind w:right="11"/>
              <w:jc w:val="center"/>
              <w:rPr>
                <w:i/>
                <w:iCs/>
                <w:sz w:val="20"/>
              </w:rPr>
            </w:pPr>
          </w:p>
        </w:tc>
        <w:tc>
          <w:tcPr>
            <w:tcW w:w="1080" w:type="dxa"/>
          </w:tcPr>
          <w:p w14:paraId="43017581" w14:textId="78BB62B6" w:rsidR="00C60BDE" w:rsidRPr="0005747C" w:rsidRDefault="00766333" w:rsidP="00C60BDE">
            <w:pPr>
              <w:pStyle w:val="acctfourfigures"/>
              <w:tabs>
                <w:tab w:val="clear" w:pos="765"/>
                <w:tab w:val="decimal" w:pos="816"/>
              </w:tabs>
              <w:spacing w:line="240" w:lineRule="auto"/>
              <w:ind w:right="-130"/>
              <w:rPr>
                <w:sz w:val="20"/>
              </w:rPr>
            </w:pPr>
            <w:r w:rsidRPr="00766333">
              <w:rPr>
                <w:sz w:val="20"/>
              </w:rPr>
              <w:t>167,288</w:t>
            </w:r>
          </w:p>
        </w:tc>
        <w:tc>
          <w:tcPr>
            <w:tcW w:w="180" w:type="dxa"/>
          </w:tcPr>
          <w:p w14:paraId="2A05BF24" w14:textId="77777777" w:rsidR="00C60BDE" w:rsidRPr="00BA7CE6" w:rsidRDefault="00C60BDE" w:rsidP="00C60BDE">
            <w:pPr>
              <w:pStyle w:val="acctfourfigures"/>
              <w:tabs>
                <w:tab w:val="decimal" w:pos="816"/>
              </w:tabs>
              <w:spacing w:line="240" w:lineRule="auto"/>
              <w:ind w:right="-130"/>
              <w:rPr>
                <w:sz w:val="20"/>
              </w:rPr>
            </w:pPr>
          </w:p>
        </w:tc>
        <w:tc>
          <w:tcPr>
            <w:tcW w:w="1080" w:type="dxa"/>
          </w:tcPr>
          <w:p w14:paraId="3982836C" w14:textId="07C7CC55" w:rsidR="00C60BDE" w:rsidRPr="00BA7CE6" w:rsidRDefault="00C60BDE" w:rsidP="00CB31D0">
            <w:pPr>
              <w:pStyle w:val="acctfourfigures"/>
              <w:tabs>
                <w:tab w:val="clear" w:pos="765"/>
                <w:tab w:val="decimal" w:pos="910"/>
              </w:tabs>
              <w:spacing w:line="240" w:lineRule="auto"/>
              <w:ind w:right="-80"/>
              <w:rPr>
                <w:sz w:val="20"/>
              </w:rPr>
            </w:pPr>
            <w:r w:rsidRPr="0005747C">
              <w:rPr>
                <w:sz w:val="20"/>
              </w:rPr>
              <w:t>150,739</w:t>
            </w:r>
          </w:p>
        </w:tc>
        <w:tc>
          <w:tcPr>
            <w:tcW w:w="180" w:type="dxa"/>
          </w:tcPr>
          <w:p w14:paraId="5EF89AAD" w14:textId="77777777" w:rsidR="00C60BDE" w:rsidRPr="00BA7CE6" w:rsidRDefault="00C60BDE" w:rsidP="00C60BDE">
            <w:pPr>
              <w:pStyle w:val="acctfourfigures"/>
              <w:tabs>
                <w:tab w:val="decimal" w:pos="816"/>
              </w:tabs>
              <w:spacing w:line="240" w:lineRule="auto"/>
              <w:ind w:right="-130"/>
              <w:rPr>
                <w:sz w:val="20"/>
              </w:rPr>
            </w:pPr>
          </w:p>
        </w:tc>
        <w:tc>
          <w:tcPr>
            <w:tcW w:w="1080" w:type="dxa"/>
          </w:tcPr>
          <w:p w14:paraId="0252D3E4" w14:textId="4DA85057" w:rsidR="00C60BDE" w:rsidRPr="0005747C" w:rsidRDefault="00766333" w:rsidP="00C60BDE">
            <w:pPr>
              <w:pStyle w:val="acctfourfigures"/>
              <w:tabs>
                <w:tab w:val="clear" w:pos="765"/>
                <w:tab w:val="decimal" w:pos="816"/>
              </w:tabs>
              <w:spacing w:line="240" w:lineRule="auto"/>
              <w:ind w:right="-130"/>
              <w:rPr>
                <w:sz w:val="20"/>
              </w:rPr>
            </w:pPr>
            <w:r w:rsidRPr="00766333">
              <w:rPr>
                <w:sz w:val="20"/>
              </w:rPr>
              <w:t>167,288</w:t>
            </w:r>
          </w:p>
        </w:tc>
        <w:tc>
          <w:tcPr>
            <w:tcW w:w="180" w:type="dxa"/>
          </w:tcPr>
          <w:p w14:paraId="3E977AAA" w14:textId="77777777" w:rsidR="00C60BDE" w:rsidRPr="00BA7CE6" w:rsidRDefault="00C60BDE" w:rsidP="00C60BDE">
            <w:pPr>
              <w:pStyle w:val="acctfourfigures"/>
              <w:tabs>
                <w:tab w:val="decimal" w:pos="816"/>
              </w:tabs>
              <w:spacing w:line="240" w:lineRule="auto"/>
              <w:ind w:right="-130"/>
              <w:rPr>
                <w:sz w:val="20"/>
              </w:rPr>
            </w:pPr>
          </w:p>
        </w:tc>
        <w:tc>
          <w:tcPr>
            <w:tcW w:w="1080" w:type="dxa"/>
          </w:tcPr>
          <w:p w14:paraId="5449A560" w14:textId="651528C9" w:rsidR="00C60BDE" w:rsidRPr="00BA7CE6" w:rsidRDefault="00C60BDE" w:rsidP="00CB31D0">
            <w:pPr>
              <w:pStyle w:val="acctfourfigures"/>
              <w:tabs>
                <w:tab w:val="clear" w:pos="765"/>
                <w:tab w:val="decimal" w:pos="910"/>
              </w:tabs>
              <w:spacing w:line="240" w:lineRule="auto"/>
              <w:ind w:right="-80"/>
              <w:rPr>
                <w:sz w:val="20"/>
              </w:rPr>
            </w:pPr>
            <w:r w:rsidRPr="0005747C">
              <w:rPr>
                <w:sz w:val="20"/>
              </w:rPr>
              <w:t>150,739</w:t>
            </w:r>
          </w:p>
        </w:tc>
      </w:tr>
      <w:tr w:rsidR="00C60BDE" w:rsidRPr="00C50F84" w14:paraId="6043CC02" w14:textId="77777777" w:rsidTr="00CB31D0">
        <w:trPr>
          <w:cantSplit/>
        </w:trPr>
        <w:tc>
          <w:tcPr>
            <w:tcW w:w="4383" w:type="dxa"/>
          </w:tcPr>
          <w:p w14:paraId="5A1F9FCD" w14:textId="7FFAEFF2" w:rsidR="00C60BDE" w:rsidRPr="00BA7CE6" w:rsidRDefault="00C60BDE" w:rsidP="00C60BDE">
            <w:pPr>
              <w:spacing w:line="240" w:lineRule="auto"/>
              <w:ind w:left="196" w:hanging="196"/>
              <w:rPr>
                <w:sz w:val="20"/>
              </w:rPr>
            </w:pPr>
            <w:r w:rsidRPr="00BA7CE6">
              <w:rPr>
                <w:sz w:val="20"/>
              </w:rPr>
              <w:t>Travelling expenses</w:t>
            </w:r>
          </w:p>
        </w:tc>
        <w:tc>
          <w:tcPr>
            <w:tcW w:w="270" w:type="dxa"/>
            <w:vAlign w:val="bottom"/>
          </w:tcPr>
          <w:p w14:paraId="0A424FFF" w14:textId="169593E0" w:rsidR="00C60BDE" w:rsidRPr="00BA7CE6" w:rsidDel="00DD62A3" w:rsidRDefault="00C60BDE" w:rsidP="00C60BDE">
            <w:pPr>
              <w:pStyle w:val="acctfourfigures"/>
              <w:tabs>
                <w:tab w:val="clear" w:pos="765"/>
              </w:tabs>
              <w:spacing w:line="240" w:lineRule="auto"/>
              <w:ind w:right="11"/>
              <w:jc w:val="center"/>
              <w:rPr>
                <w:i/>
                <w:iCs/>
                <w:sz w:val="20"/>
              </w:rPr>
            </w:pPr>
          </w:p>
        </w:tc>
        <w:tc>
          <w:tcPr>
            <w:tcW w:w="1080" w:type="dxa"/>
          </w:tcPr>
          <w:p w14:paraId="02E527C5" w14:textId="124C9382" w:rsidR="00C60BDE" w:rsidRPr="0005747C" w:rsidRDefault="00766333" w:rsidP="00C60BDE">
            <w:pPr>
              <w:pStyle w:val="acctfourfigures"/>
              <w:tabs>
                <w:tab w:val="clear" w:pos="765"/>
                <w:tab w:val="decimal" w:pos="816"/>
              </w:tabs>
              <w:spacing w:line="240" w:lineRule="auto"/>
              <w:ind w:right="-130"/>
              <w:rPr>
                <w:sz w:val="20"/>
              </w:rPr>
            </w:pPr>
            <w:r w:rsidRPr="00766333">
              <w:rPr>
                <w:sz w:val="20"/>
              </w:rPr>
              <w:t>131,652</w:t>
            </w:r>
          </w:p>
        </w:tc>
        <w:tc>
          <w:tcPr>
            <w:tcW w:w="180" w:type="dxa"/>
          </w:tcPr>
          <w:p w14:paraId="2C3369E3" w14:textId="77777777" w:rsidR="00C60BDE" w:rsidRPr="00BA7CE6" w:rsidRDefault="00C60BDE" w:rsidP="00C60BDE">
            <w:pPr>
              <w:pStyle w:val="acctfourfigures"/>
              <w:tabs>
                <w:tab w:val="decimal" w:pos="816"/>
              </w:tabs>
              <w:spacing w:line="240" w:lineRule="auto"/>
              <w:ind w:right="-130"/>
              <w:rPr>
                <w:sz w:val="20"/>
              </w:rPr>
            </w:pPr>
          </w:p>
        </w:tc>
        <w:tc>
          <w:tcPr>
            <w:tcW w:w="1080" w:type="dxa"/>
          </w:tcPr>
          <w:p w14:paraId="571AAFED" w14:textId="0CEEBFAA" w:rsidR="00C60BDE" w:rsidRPr="00BA7CE6" w:rsidRDefault="00C60BDE" w:rsidP="00CB31D0">
            <w:pPr>
              <w:pStyle w:val="acctfourfigures"/>
              <w:tabs>
                <w:tab w:val="clear" w:pos="765"/>
                <w:tab w:val="decimal" w:pos="910"/>
              </w:tabs>
              <w:spacing w:line="240" w:lineRule="auto"/>
              <w:ind w:right="-80"/>
              <w:rPr>
                <w:sz w:val="20"/>
              </w:rPr>
            </w:pPr>
            <w:r w:rsidRPr="0005747C">
              <w:rPr>
                <w:sz w:val="20"/>
              </w:rPr>
              <w:t>115,561</w:t>
            </w:r>
          </w:p>
        </w:tc>
        <w:tc>
          <w:tcPr>
            <w:tcW w:w="180" w:type="dxa"/>
          </w:tcPr>
          <w:p w14:paraId="35DC03F8" w14:textId="77777777" w:rsidR="00C60BDE" w:rsidRPr="00BA7CE6" w:rsidRDefault="00C60BDE" w:rsidP="00C60BDE">
            <w:pPr>
              <w:pStyle w:val="acctfourfigures"/>
              <w:tabs>
                <w:tab w:val="decimal" w:pos="816"/>
              </w:tabs>
              <w:spacing w:line="240" w:lineRule="auto"/>
              <w:ind w:right="-130"/>
              <w:rPr>
                <w:sz w:val="20"/>
              </w:rPr>
            </w:pPr>
          </w:p>
        </w:tc>
        <w:tc>
          <w:tcPr>
            <w:tcW w:w="1080" w:type="dxa"/>
          </w:tcPr>
          <w:p w14:paraId="533C03CA" w14:textId="52A9EE4A" w:rsidR="00C60BDE" w:rsidRPr="0005747C" w:rsidRDefault="00766333" w:rsidP="00C60BDE">
            <w:pPr>
              <w:pStyle w:val="acctfourfigures"/>
              <w:tabs>
                <w:tab w:val="clear" w:pos="765"/>
                <w:tab w:val="decimal" w:pos="816"/>
              </w:tabs>
              <w:spacing w:line="240" w:lineRule="auto"/>
              <w:ind w:right="-130"/>
              <w:rPr>
                <w:sz w:val="20"/>
              </w:rPr>
            </w:pPr>
            <w:r w:rsidRPr="00766333">
              <w:rPr>
                <w:sz w:val="20"/>
              </w:rPr>
              <w:t>131,651</w:t>
            </w:r>
          </w:p>
        </w:tc>
        <w:tc>
          <w:tcPr>
            <w:tcW w:w="180" w:type="dxa"/>
          </w:tcPr>
          <w:p w14:paraId="406A425C" w14:textId="77777777" w:rsidR="00C60BDE" w:rsidRPr="00BA7CE6" w:rsidRDefault="00C60BDE" w:rsidP="00C60BDE">
            <w:pPr>
              <w:pStyle w:val="acctfourfigures"/>
              <w:tabs>
                <w:tab w:val="decimal" w:pos="816"/>
              </w:tabs>
              <w:spacing w:line="240" w:lineRule="auto"/>
              <w:ind w:right="-130"/>
              <w:rPr>
                <w:sz w:val="20"/>
              </w:rPr>
            </w:pPr>
          </w:p>
        </w:tc>
        <w:tc>
          <w:tcPr>
            <w:tcW w:w="1080" w:type="dxa"/>
          </w:tcPr>
          <w:p w14:paraId="05E29391" w14:textId="32E5D9BF" w:rsidR="00C60BDE" w:rsidRPr="00BA7CE6" w:rsidRDefault="00C60BDE" w:rsidP="00CB31D0">
            <w:pPr>
              <w:pStyle w:val="acctfourfigures"/>
              <w:tabs>
                <w:tab w:val="clear" w:pos="765"/>
                <w:tab w:val="decimal" w:pos="910"/>
              </w:tabs>
              <w:spacing w:line="240" w:lineRule="auto"/>
              <w:ind w:right="-80"/>
              <w:rPr>
                <w:sz w:val="20"/>
              </w:rPr>
            </w:pPr>
            <w:r w:rsidRPr="0005747C">
              <w:rPr>
                <w:sz w:val="20"/>
              </w:rPr>
              <w:t>115,560</w:t>
            </w:r>
          </w:p>
        </w:tc>
      </w:tr>
      <w:tr w:rsidR="00C60BDE" w:rsidRPr="00C50F84" w14:paraId="5FA01022" w14:textId="77777777" w:rsidTr="00CB31D0">
        <w:trPr>
          <w:cantSplit/>
        </w:trPr>
        <w:tc>
          <w:tcPr>
            <w:tcW w:w="4383" w:type="dxa"/>
          </w:tcPr>
          <w:p w14:paraId="2674E222" w14:textId="45D15AB4" w:rsidR="00C60BDE" w:rsidRPr="00BA7CE6" w:rsidRDefault="00C60BDE" w:rsidP="00C60BDE">
            <w:pPr>
              <w:spacing w:line="240" w:lineRule="auto"/>
              <w:ind w:left="196" w:hanging="196"/>
              <w:rPr>
                <w:sz w:val="20"/>
              </w:rPr>
            </w:pPr>
            <w:r w:rsidRPr="00BA7CE6">
              <w:rPr>
                <w:sz w:val="20"/>
              </w:rPr>
              <w:t>Telecommunication expenses</w:t>
            </w:r>
          </w:p>
        </w:tc>
        <w:tc>
          <w:tcPr>
            <w:tcW w:w="270" w:type="dxa"/>
            <w:vAlign w:val="bottom"/>
          </w:tcPr>
          <w:p w14:paraId="6D13FCD4" w14:textId="07A6BFAB" w:rsidR="00C60BDE" w:rsidRPr="00BA7CE6" w:rsidRDefault="00C60BDE" w:rsidP="00C60BDE">
            <w:pPr>
              <w:pStyle w:val="acctfourfigures"/>
              <w:tabs>
                <w:tab w:val="clear" w:pos="765"/>
                <w:tab w:val="decimal" w:pos="191"/>
              </w:tabs>
              <w:spacing w:line="240" w:lineRule="auto"/>
              <w:ind w:right="-82"/>
              <w:rPr>
                <w:i/>
                <w:iCs/>
                <w:sz w:val="20"/>
              </w:rPr>
            </w:pPr>
          </w:p>
        </w:tc>
        <w:tc>
          <w:tcPr>
            <w:tcW w:w="1080" w:type="dxa"/>
          </w:tcPr>
          <w:p w14:paraId="06BE80D7" w14:textId="42F78315" w:rsidR="00C60BDE" w:rsidRPr="0005747C" w:rsidRDefault="00766333" w:rsidP="00C60BDE">
            <w:pPr>
              <w:pStyle w:val="acctfourfigures"/>
              <w:tabs>
                <w:tab w:val="clear" w:pos="765"/>
                <w:tab w:val="decimal" w:pos="816"/>
              </w:tabs>
              <w:spacing w:line="240" w:lineRule="auto"/>
              <w:ind w:right="-130"/>
              <w:rPr>
                <w:sz w:val="20"/>
              </w:rPr>
            </w:pPr>
            <w:r w:rsidRPr="00766333">
              <w:rPr>
                <w:sz w:val="20"/>
              </w:rPr>
              <w:t>90,816</w:t>
            </w:r>
          </w:p>
        </w:tc>
        <w:tc>
          <w:tcPr>
            <w:tcW w:w="180" w:type="dxa"/>
            <w:vAlign w:val="bottom"/>
          </w:tcPr>
          <w:p w14:paraId="556166DC" w14:textId="77777777" w:rsidR="00C60BDE" w:rsidRPr="00BA7CE6" w:rsidRDefault="00C60BDE" w:rsidP="00C60BDE">
            <w:pPr>
              <w:pStyle w:val="acctfourfigures"/>
              <w:tabs>
                <w:tab w:val="decimal" w:pos="816"/>
              </w:tabs>
              <w:spacing w:line="240" w:lineRule="auto"/>
              <w:ind w:right="-130"/>
              <w:rPr>
                <w:sz w:val="20"/>
              </w:rPr>
            </w:pPr>
          </w:p>
        </w:tc>
        <w:tc>
          <w:tcPr>
            <w:tcW w:w="1080" w:type="dxa"/>
          </w:tcPr>
          <w:p w14:paraId="5595F6C0" w14:textId="0CFF6C25" w:rsidR="00C60BDE" w:rsidRPr="00BA7CE6" w:rsidRDefault="00C60BDE" w:rsidP="00CB31D0">
            <w:pPr>
              <w:pStyle w:val="acctfourfigures"/>
              <w:tabs>
                <w:tab w:val="clear" w:pos="765"/>
                <w:tab w:val="decimal" w:pos="910"/>
              </w:tabs>
              <w:spacing w:line="240" w:lineRule="auto"/>
              <w:ind w:right="-80"/>
              <w:rPr>
                <w:sz w:val="20"/>
              </w:rPr>
            </w:pPr>
            <w:r w:rsidRPr="0005747C">
              <w:rPr>
                <w:sz w:val="20"/>
              </w:rPr>
              <w:t>57,295</w:t>
            </w:r>
          </w:p>
        </w:tc>
        <w:tc>
          <w:tcPr>
            <w:tcW w:w="180" w:type="dxa"/>
            <w:vAlign w:val="bottom"/>
          </w:tcPr>
          <w:p w14:paraId="752800BC" w14:textId="77777777" w:rsidR="00C60BDE" w:rsidRPr="00BA7CE6" w:rsidRDefault="00C60BDE" w:rsidP="00C60BDE">
            <w:pPr>
              <w:pStyle w:val="acctfourfigures"/>
              <w:tabs>
                <w:tab w:val="decimal" w:pos="816"/>
              </w:tabs>
              <w:spacing w:line="240" w:lineRule="auto"/>
              <w:ind w:right="-130"/>
              <w:rPr>
                <w:sz w:val="20"/>
              </w:rPr>
            </w:pPr>
          </w:p>
        </w:tc>
        <w:tc>
          <w:tcPr>
            <w:tcW w:w="1080" w:type="dxa"/>
          </w:tcPr>
          <w:p w14:paraId="16A982D8" w14:textId="2EB2BF15" w:rsidR="00C60BDE" w:rsidRPr="0005747C" w:rsidRDefault="00766333" w:rsidP="00C60BDE">
            <w:pPr>
              <w:pStyle w:val="acctfourfigures"/>
              <w:tabs>
                <w:tab w:val="clear" w:pos="765"/>
                <w:tab w:val="decimal" w:pos="816"/>
              </w:tabs>
              <w:spacing w:line="240" w:lineRule="auto"/>
              <w:ind w:right="-130"/>
              <w:rPr>
                <w:sz w:val="20"/>
              </w:rPr>
            </w:pPr>
            <w:r w:rsidRPr="00766333">
              <w:rPr>
                <w:sz w:val="20"/>
              </w:rPr>
              <w:t>90,816</w:t>
            </w:r>
          </w:p>
        </w:tc>
        <w:tc>
          <w:tcPr>
            <w:tcW w:w="180" w:type="dxa"/>
            <w:vAlign w:val="bottom"/>
          </w:tcPr>
          <w:p w14:paraId="000D5012" w14:textId="77777777" w:rsidR="00C60BDE" w:rsidRPr="00BA7CE6" w:rsidRDefault="00C60BDE" w:rsidP="00C60BDE">
            <w:pPr>
              <w:pStyle w:val="acctfourfigures"/>
              <w:tabs>
                <w:tab w:val="decimal" w:pos="816"/>
              </w:tabs>
              <w:spacing w:line="240" w:lineRule="auto"/>
              <w:ind w:right="-130"/>
              <w:rPr>
                <w:sz w:val="20"/>
              </w:rPr>
            </w:pPr>
          </w:p>
        </w:tc>
        <w:tc>
          <w:tcPr>
            <w:tcW w:w="1080" w:type="dxa"/>
          </w:tcPr>
          <w:p w14:paraId="460597DF" w14:textId="2B6D8AEC" w:rsidR="00C60BDE" w:rsidRPr="00BA7CE6" w:rsidRDefault="00C60BDE" w:rsidP="00CB31D0">
            <w:pPr>
              <w:pStyle w:val="acctfourfigures"/>
              <w:tabs>
                <w:tab w:val="clear" w:pos="765"/>
                <w:tab w:val="decimal" w:pos="910"/>
              </w:tabs>
              <w:spacing w:line="240" w:lineRule="auto"/>
              <w:ind w:right="-80"/>
              <w:rPr>
                <w:sz w:val="20"/>
              </w:rPr>
            </w:pPr>
            <w:r w:rsidRPr="0005747C">
              <w:rPr>
                <w:sz w:val="20"/>
              </w:rPr>
              <w:t>57,295</w:t>
            </w:r>
          </w:p>
        </w:tc>
      </w:tr>
      <w:tr w:rsidR="00C60BDE" w:rsidRPr="00C50F84" w14:paraId="50C6D2E8" w14:textId="77777777" w:rsidTr="00CB31D0">
        <w:trPr>
          <w:cantSplit/>
        </w:trPr>
        <w:tc>
          <w:tcPr>
            <w:tcW w:w="4383" w:type="dxa"/>
          </w:tcPr>
          <w:p w14:paraId="0FE0E9FD" w14:textId="028A8B9E" w:rsidR="00C60BDE" w:rsidRPr="00BA7CE6" w:rsidRDefault="00C60BDE" w:rsidP="00C60BDE">
            <w:pPr>
              <w:spacing w:line="240" w:lineRule="auto"/>
              <w:ind w:left="196" w:hanging="196"/>
              <w:rPr>
                <w:sz w:val="20"/>
              </w:rPr>
            </w:pPr>
            <w:r w:rsidRPr="00BA7CE6">
              <w:rPr>
                <w:sz w:val="20"/>
              </w:rPr>
              <w:t>Rental and service expenses</w:t>
            </w:r>
          </w:p>
        </w:tc>
        <w:tc>
          <w:tcPr>
            <w:tcW w:w="270" w:type="dxa"/>
            <w:vAlign w:val="bottom"/>
          </w:tcPr>
          <w:p w14:paraId="427D5651" w14:textId="77777777" w:rsidR="00C60BDE" w:rsidRPr="00BA7CE6" w:rsidRDefault="00C60BDE" w:rsidP="00C60BDE">
            <w:pPr>
              <w:pStyle w:val="acctfourfigures"/>
              <w:tabs>
                <w:tab w:val="clear" w:pos="765"/>
                <w:tab w:val="decimal" w:pos="191"/>
              </w:tabs>
              <w:spacing w:line="240" w:lineRule="auto"/>
              <w:ind w:right="-82"/>
              <w:rPr>
                <w:i/>
                <w:iCs/>
                <w:sz w:val="20"/>
              </w:rPr>
            </w:pPr>
          </w:p>
        </w:tc>
        <w:tc>
          <w:tcPr>
            <w:tcW w:w="1080" w:type="dxa"/>
          </w:tcPr>
          <w:p w14:paraId="5D653F3C" w14:textId="11C26C6F" w:rsidR="00C60BDE" w:rsidRPr="0005747C" w:rsidRDefault="00766333" w:rsidP="00C60BDE">
            <w:pPr>
              <w:pStyle w:val="acctfourfigures"/>
              <w:tabs>
                <w:tab w:val="clear" w:pos="765"/>
                <w:tab w:val="decimal" w:pos="816"/>
              </w:tabs>
              <w:spacing w:line="240" w:lineRule="auto"/>
              <w:ind w:right="-130"/>
              <w:rPr>
                <w:sz w:val="20"/>
              </w:rPr>
            </w:pPr>
            <w:r w:rsidRPr="00766333">
              <w:rPr>
                <w:sz w:val="20"/>
              </w:rPr>
              <w:t>18,312</w:t>
            </w:r>
          </w:p>
        </w:tc>
        <w:tc>
          <w:tcPr>
            <w:tcW w:w="180" w:type="dxa"/>
          </w:tcPr>
          <w:p w14:paraId="1037CA86" w14:textId="77777777" w:rsidR="00C60BDE" w:rsidRPr="00BA7CE6" w:rsidRDefault="00C60BDE" w:rsidP="00C60BDE">
            <w:pPr>
              <w:pStyle w:val="acctfourfigures"/>
              <w:tabs>
                <w:tab w:val="decimal" w:pos="816"/>
              </w:tabs>
              <w:spacing w:line="240" w:lineRule="auto"/>
              <w:ind w:right="-130"/>
              <w:rPr>
                <w:sz w:val="20"/>
              </w:rPr>
            </w:pPr>
          </w:p>
        </w:tc>
        <w:tc>
          <w:tcPr>
            <w:tcW w:w="1080" w:type="dxa"/>
          </w:tcPr>
          <w:p w14:paraId="47613578" w14:textId="044338E8" w:rsidR="00C60BDE" w:rsidRPr="00BA7CE6" w:rsidRDefault="00C60BDE" w:rsidP="00CB31D0">
            <w:pPr>
              <w:pStyle w:val="acctfourfigures"/>
              <w:tabs>
                <w:tab w:val="clear" w:pos="765"/>
                <w:tab w:val="decimal" w:pos="910"/>
              </w:tabs>
              <w:spacing w:line="240" w:lineRule="auto"/>
              <w:ind w:right="-80"/>
              <w:rPr>
                <w:sz w:val="20"/>
              </w:rPr>
            </w:pPr>
            <w:r w:rsidRPr="0005747C">
              <w:rPr>
                <w:sz w:val="20"/>
              </w:rPr>
              <w:t>12,623</w:t>
            </w:r>
          </w:p>
        </w:tc>
        <w:tc>
          <w:tcPr>
            <w:tcW w:w="180" w:type="dxa"/>
          </w:tcPr>
          <w:p w14:paraId="774D1EAC" w14:textId="77777777" w:rsidR="00C60BDE" w:rsidRPr="00BA7CE6" w:rsidRDefault="00C60BDE" w:rsidP="00C60BDE">
            <w:pPr>
              <w:pStyle w:val="acctfourfigures"/>
              <w:tabs>
                <w:tab w:val="decimal" w:pos="816"/>
              </w:tabs>
              <w:spacing w:line="240" w:lineRule="auto"/>
              <w:ind w:right="-130"/>
              <w:rPr>
                <w:sz w:val="20"/>
              </w:rPr>
            </w:pPr>
          </w:p>
        </w:tc>
        <w:tc>
          <w:tcPr>
            <w:tcW w:w="1080" w:type="dxa"/>
          </w:tcPr>
          <w:p w14:paraId="649EA3C5" w14:textId="24230356" w:rsidR="00C60BDE" w:rsidRPr="0005747C" w:rsidRDefault="00766333" w:rsidP="00C60BDE">
            <w:pPr>
              <w:pStyle w:val="acctfourfigures"/>
              <w:tabs>
                <w:tab w:val="clear" w:pos="765"/>
                <w:tab w:val="decimal" w:pos="816"/>
              </w:tabs>
              <w:spacing w:line="240" w:lineRule="auto"/>
              <w:ind w:right="-130"/>
              <w:rPr>
                <w:sz w:val="20"/>
              </w:rPr>
            </w:pPr>
            <w:r w:rsidRPr="00766333">
              <w:rPr>
                <w:sz w:val="20"/>
              </w:rPr>
              <w:t>17,176</w:t>
            </w:r>
          </w:p>
        </w:tc>
        <w:tc>
          <w:tcPr>
            <w:tcW w:w="180" w:type="dxa"/>
          </w:tcPr>
          <w:p w14:paraId="34FD9D00" w14:textId="77777777" w:rsidR="00C60BDE" w:rsidRPr="00BA7CE6" w:rsidRDefault="00C60BDE" w:rsidP="00C60BDE">
            <w:pPr>
              <w:pStyle w:val="acctfourfigures"/>
              <w:tabs>
                <w:tab w:val="decimal" w:pos="816"/>
              </w:tabs>
              <w:spacing w:line="240" w:lineRule="auto"/>
              <w:ind w:right="-130"/>
              <w:rPr>
                <w:sz w:val="20"/>
              </w:rPr>
            </w:pPr>
          </w:p>
        </w:tc>
        <w:tc>
          <w:tcPr>
            <w:tcW w:w="1080" w:type="dxa"/>
          </w:tcPr>
          <w:p w14:paraId="007CDA14" w14:textId="0FCB8410" w:rsidR="00C60BDE" w:rsidRPr="00BA7CE6" w:rsidRDefault="00C60BDE" w:rsidP="00CB31D0">
            <w:pPr>
              <w:pStyle w:val="acctfourfigures"/>
              <w:tabs>
                <w:tab w:val="clear" w:pos="765"/>
                <w:tab w:val="decimal" w:pos="910"/>
              </w:tabs>
              <w:spacing w:line="240" w:lineRule="auto"/>
              <w:ind w:right="-80"/>
              <w:rPr>
                <w:sz w:val="20"/>
              </w:rPr>
            </w:pPr>
            <w:r w:rsidRPr="0005747C">
              <w:rPr>
                <w:sz w:val="20"/>
              </w:rPr>
              <w:t>12,623</w:t>
            </w:r>
          </w:p>
        </w:tc>
      </w:tr>
      <w:tr w:rsidR="00C60BDE" w:rsidRPr="00C50F84" w14:paraId="143AE896" w14:textId="77777777" w:rsidTr="00CB31D0">
        <w:trPr>
          <w:cantSplit/>
        </w:trPr>
        <w:tc>
          <w:tcPr>
            <w:tcW w:w="4383" w:type="dxa"/>
          </w:tcPr>
          <w:p w14:paraId="771CB45C" w14:textId="4138F795" w:rsidR="00C60BDE" w:rsidRPr="00BA7CE6" w:rsidRDefault="00C60BDE" w:rsidP="00C60BDE">
            <w:pPr>
              <w:spacing w:line="240" w:lineRule="auto"/>
              <w:ind w:left="196" w:hanging="196"/>
              <w:rPr>
                <w:sz w:val="20"/>
              </w:rPr>
            </w:pPr>
            <w:r w:rsidRPr="00BA7CE6">
              <w:rPr>
                <w:sz w:val="20"/>
              </w:rPr>
              <w:t>Other</w:t>
            </w:r>
            <w:r>
              <w:rPr>
                <w:sz w:val="20"/>
              </w:rPr>
              <w:t>s</w:t>
            </w:r>
          </w:p>
        </w:tc>
        <w:tc>
          <w:tcPr>
            <w:tcW w:w="270" w:type="dxa"/>
            <w:vAlign w:val="bottom"/>
          </w:tcPr>
          <w:p w14:paraId="234018F2" w14:textId="77777777" w:rsidR="00C60BDE" w:rsidRPr="00BA7CE6" w:rsidRDefault="00C60BDE" w:rsidP="00C60BDE">
            <w:pPr>
              <w:pStyle w:val="acctfourfigures"/>
              <w:tabs>
                <w:tab w:val="clear" w:pos="765"/>
                <w:tab w:val="decimal" w:pos="371"/>
              </w:tabs>
              <w:spacing w:line="240" w:lineRule="auto"/>
              <w:ind w:right="11"/>
              <w:jc w:val="center"/>
              <w:rPr>
                <w:sz w:val="20"/>
              </w:rPr>
            </w:pPr>
          </w:p>
        </w:tc>
        <w:tc>
          <w:tcPr>
            <w:tcW w:w="1080" w:type="dxa"/>
          </w:tcPr>
          <w:p w14:paraId="6D09C890" w14:textId="581D7796" w:rsidR="00C60BDE" w:rsidRPr="0005747C" w:rsidRDefault="00766333" w:rsidP="00C60BDE">
            <w:pPr>
              <w:pStyle w:val="acctfourfigures"/>
              <w:tabs>
                <w:tab w:val="clear" w:pos="765"/>
                <w:tab w:val="decimal" w:pos="816"/>
              </w:tabs>
              <w:spacing w:line="240" w:lineRule="auto"/>
              <w:ind w:right="-130"/>
              <w:rPr>
                <w:sz w:val="20"/>
              </w:rPr>
            </w:pPr>
            <w:r w:rsidRPr="00766333">
              <w:rPr>
                <w:sz w:val="20"/>
              </w:rPr>
              <w:t>513,658</w:t>
            </w:r>
          </w:p>
        </w:tc>
        <w:tc>
          <w:tcPr>
            <w:tcW w:w="180" w:type="dxa"/>
          </w:tcPr>
          <w:p w14:paraId="2B60358C" w14:textId="77777777" w:rsidR="00C60BDE" w:rsidRPr="00BA7CE6" w:rsidRDefault="00C60BDE" w:rsidP="00C60BDE">
            <w:pPr>
              <w:pStyle w:val="acctfourfigures"/>
              <w:tabs>
                <w:tab w:val="decimal" w:pos="816"/>
              </w:tabs>
              <w:spacing w:line="240" w:lineRule="auto"/>
              <w:ind w:right="-130"/>
              <w:rPr>
                <w:sz w:val="20"/>
              </w:rPr>
            </w:pPr>
          </w:p>
        </w:tc>
        <w:tc>
          <w:tcPr>
            <w:tcW w:w="1080" w:type="dxa"/>
          </w:tcPr>
          <w:p w14:paraId="24F311CE" w14:textId="460EEFB8" w:rsidR="00C60BDE" w:rsidRPr="00BA7CE6" w:rsidRDefault="00C60BDE" w:rsidP="00CB31D0">
            <w:pPr>
              <w:pStyle w:val="acctfourfigures"/>
              <w:tabs>
                <w:tab w:val="clear" w:pos="765"/>
                <w:tab w:val="decimal" w:pos="910"/>
              </w:tabs>
              <w:spacing w:line="240" w:lineRule="auto"/>
              <w:ind w:right="-80"/>
              <w:rPr>
                <w:sz w:val="20"/>
              </w:rPr>
            </w:pPr>
            <w:r w:rsidRPr="00CB31D0">
              <w:rPr>
                <w:sz w:val="20"/>
                <w:cs/>
                <w:lang w:bidi="th-TH"/>
              </w:rPr>
              <w:t>469</w:t>
            </w:r>
            <w:r w:rsidRPr="00CB31D0">
              <w:rPr>
                <w:sz w:val="20"/>
              </w:rPr>
              <w:t>,025</w:t>
            </w:r>
          </w:p>
        </w:tc>
        <w:tc>
          <w:tcPr>
            <w:tcW w:w="180" w:type="dxa"/>
          </w:tcPr>
          <w:p w14:paraId="1BFECC6D" w14:textId="77777777" w:rsidR="00C60BDE" w:rsidRPr="00BA7CE6" w:rsidRDefault="00C60BDE" w:rsidP="00C60BDE">
            <w:pPr>
              <w:pStyle w:val="acctfourfigures"/>
              <w:tabs>
                <w:tab w:val="decimal" w:pos="816"/>
              </w:tabs>
              <w:spacing w:line="240" w:lineRule="auto"/>
              <w:ind w:right="-130"/>
              <w:rPr>
                <w:sz w:val="20"/>
              </w:rPr>
            </w:pPr>
          </w:p>
        </w:tc>
        <w:tc>
          <w:tcPr>
            <w:tcW w:w="1080" w:type="dxa"/>
          </w:tcPr>
          <w:p w14:paraId="18F53B1B" w14:textId="321655F3" w:rsidR="00C60BDE" w:rsidRPr="0005747C" w:rsidRDefault="00766333" w:rsidP="00C60BDE">
            <w:pPr>
              <w:pStyle w:val="acctfourfigures"/>
              <w:tabs>
                <w:tab w:val="clear" w:pos="765"/>
                <w:tab w:val="decimal" w:pos="816"/>
              </w:tabs>
              <w:spacing w:line="240" w:lineRule="auto"/>
              <w:ind w:right="-130"/>
              <w:rPr>
                <w:sz w:val="20"/>
              </w:rPr>
            </w:pPr>
            <w:r w:rsidRPr="00766333">
              <w:rPr>
                <w:sz w:val="20"/>
              </w:rPr>
              <w:t>512,176</w:t>
            </w:r>
          </w:p>
        </w:tc>
        <w:tc>
          <w:tcPr>
            <w:tcW w:w="180" w:type="dxa"/>
          </w:tcPr>
          <w:p w14:paraId="12E9358E" w14:textId="77777777" w:rsidR="00C60BDE" w:rsidRPr="00BA7CE6" w:rsidRDefault="00C60BDE" w:rsidP="00C60BDE">
            <w:pPr>
              <w:pStyle w:val="acctfourfigures"/>
              <w:tabs>
                <w:tab w:val="decimal" w:pos="816"/>
              </w:tabs>
              <w:spacing w:line="240" w:lineRule="auto"/>
              <w:ind w:right="-130"/>
              <w:rPr>
                <w:sz w:val="20"/>
              </w:rPr>
            </w:pPr>
          </w:p>
        </w:tc>
        <w:tc>
          <w:tcPr>
            <w:tcW w:w="1080" w:type="dxa"/>
          </w:tcPr>
          <w:p w14:paraId="17B84BA6" w14:textId="51F89100" w:rsidR="00C60BDE" w:rsidRPr="00BA7CE6" w:rsidRDefault="00C60BDE" w:rsidP="00CB31D0">
            <w:pPr>
              <w:pStyle w:val="acctfourfigures"/>
              <w:tabs>
                <w:tab w:val="clear" w:pos="765"/>
                <w:tab w:val="decimal" w:pos="910"/>
              </w:tabs>
              <w:spacing w:line="240" w:lineRule="auto"/>
              <w:ind w:right="-80"/>
              <w:rPr>
                <w:sz w:val="20"/>
              </w:rPr>
            </w:pPr>
            <w:r w:rsidRPr="0005747C">
              <w:rPr>
                <w:sz w:val="20"/>
              </w:rPr>
              <w:t>467,559</w:t>
            </w:r>
          </w:p>
        </w:tc>
      </w:tr>
      <w:tr w:rsidR="00C60BDE" w:rsidRPr="00C50F84" w14:paraId="09ABD32B" w14:textId="77777777" w:rsidTr="00CB31D0">
        <w:trPr>
          <w:cantSplit/>
        </w:trPr>
        <w:tc>
          <w:tcPr>
            <w:tcW w:w="4383" w:type="dxa"/>
          </w:tcPr>
          <w:p w14:paraId="1CF02532" w14:textId="1E2BC4A3" w:rsidR="00C60BDE" w:rsidRPr="00BA7CE6" w:rsidRDefault="00C60BDE" w:rsidP="00C60BDE">
            <w:pPr>
              <w:spacing w:line="240" w:lineRule="auto"/>
              <w:ind w:left="196" w:right="-80" w:hanging="196"/>
              <w:rPr>
                <w:b/>
                <w:bCs/>
                <w:sz w:val="20"/>
              </w:rPr>
            </w:pPr>
            <w:r>
              <w:rPr>
                <w:b/>
                <w:bCs/>
                <w:sz w:val="20"/>
              </w:rPr>
              <w:t>Total</w:t>
            </w:r>
          </w:p>
        </w:tc>
        <w:tc>
          <w:tcPr>
            <w:tcW w:w="270" w:type="dxa"/>
            <w:vAlign w:val="bottom"/>
          </w:tcPr>
          <w:p w14:paraId="43CFB6B8" w14:textId="77777777" w:rsidR="00C60BDE" w:rsidRPr="00BA7CE6" w:rsidRDefault="00C60BDE" w:rsidP="00C60BDE">
            <w:pPr>
              <w:pStyle w:val="acctfourfigures"/>
              <w:tabs>
                <w:tab w:val="clear" w:pos="765"/>
                <w:tab w:val="decimal" w:pos="191"/>
              </w:tabs>
              <w:spacing w:line="240" w:lineRule="auto"/>
              <w:ind w:right="11"/>
              <w:jc w:val="center"/>
              <w:rPr>
                <w:i/>
                <w:iCs/>
                <w:sz w:val="20"/>
              </w:rPr>
            </w:pPr>
          </w:p>
        </w:tc>
        <w:tc>
          <w:tcPr>
            <w:tcW w:w="1080" w:type="dxa"/>
            <w:tcBorders>
              <w:top w:val="single" w:sz="4" w:space="0" w:color="auto"/>
              <w:bottom w:val="double" w:sz="4" w:space="0" w:color="auto"/>
            </w:tcBorders>
          </w:tcPr>
          <w:p w14:paraId="12A19C98" w14:textId="59975AE4" w:rsidR="00C60BDE" w:rsidRPr="0005747C" w:rsidRDefault="00766333" w:rsidP="00C60BDE">
            <w:pPr>
              <w:pStyle w:val="acctfourfigures"/>
              <w:tabs>
                <w:tab w:val="clear" w:pos="765"/>
                <w:tab w:val="decimal" w:pos="816"/>
              </w:tabs>
              <w:spacing w:line="240" w:lineRule="auto"/>
              <w:ind w:right="-130"/>
              <w:rPr>
                <w:b/>
                <w:bCs/>
                <w:sz w:val="20"/>
              </w:rPr>
            </w:pPr>
            <w:r w:rsidRPr="00766333">
              <w:rPr>
                <w:b/>
                <w:bCs/>
                <w:sz w:val="20"/>
              </w:rPr>
              <w:t>6,961,411</w:t>
            </w:r>
          </w:p>
        </w:tc>
        <w:tc>
          <w:tcPr>
            <w:tcW w:w="180" w:type="dxa"/>
            <w:vAlign w:val="bottom"/>
          </w:tcPr>
          <w:p w14:paraId="5D012E56" w14:textId="77777777" w:rsidR="00C60BDE" w:rsidRPr="00BA7CE6" w:rsidRDefault="00C60BDE" w:rsidP="00C60BDE">
            <w:pPr>
              <w:pStyle w:val="acctfourfigures"/>
              <w:tabs>
                <w:tab w:val="decimal" w:pos="816"/>
              </w:tabs>
              <w:spacing w:line="240" w:lineRule="auto"/>
              <w:ind w:right="-130"/>
              <w:rPr>
                <w:b/>
                <w:bCs/>
                <w:sz w:val="20"/>
              </w:rPr>
            </w:pPr>
          </w:p>
        </w:tc>
        <w:tc>
          <w:tcPr>
            <w:tcW w:w="1080" w:type="dxa"/>
            <w:tcBorders>
              <w:top w:val="single" w:sz="4" w:space="0" w:color="auto"/>
              <w:bottom w:val="double" w:sz="4" w:space="0" w:color="auto"/>
            </w:tcBorders>
          </w:tcPr>
          <w:p w14:paraId="115B7F26" w14:textId="545553DD" w:rsidR="00C60BDE" w:rsidRPr="00443897" w:rsidRDefault="00C60BDE" w:rsidP="00CB31D0">
            <w:pPr>
              <w:pStyle w:val="acctfourfigures"/>
              <w:tabs>
                <w:tab w:val="clear" w:pos="765"/>
                <w:tab w:val="decimal" w:pos="910"/>
              </w:tabs>
              <w:spacing w:line="240" w:lineRule="auto"/>
              <w:ind w:right="-80"/>
              <w:rPr>
                <w:b/>
                <w:bCs/>
                <w:sz w:val="20"/>
                <w:szCs w:val="25"/>
                <w:lang w:val="en-US" w:bidi="th-TH"/>
              </w:rPr>
            </w:pPr>
            <w:r w:rsidRPr="0005747C">
              <w:rPr>
                <w:b/>
                <w:bCs/>
                <w:sz w:val="20"/>
              </w:rPr>
              <w:t>6,144,148</w:t>
            </w:r>
          </w:p>
        </w:tc>
        <w:tc>
          <w:tcPr>
            <w:tcW w:w="180" w:type="dxa"/>
            <w:vAlign w:val="bottom"/>
          </w:tcPr>
          <w:p w14:paraId="7E29897A" w14:textId="77777777" w:rsidR="00C60BDE" w:rsidRPr="00BA7CE6" w:rsidRDefault="00C60BDE" w:rsidP="00C60BDE">
            <w:pPr>
              <w:pStyle w:val="acctfourfigures"/>
              <w:tabs>
                <w:tab w:val="decimal" w:pos="816"/>
              </w:tabs>
              <w:spacing w:line="240" w:lineRule="auto"/>
              <w:ind w:right="-130"/>
              <w:rPr>
                <w:b/>
                <w:bCs/>
                <w:sz w:val="20"/>
              </w:rPr>
            </w:pPr>
          </w:p>
        </w:tc>
        <w:tc>
          <w:tcPr>
            <w:tcW w:w="1080" w:type="dxa"/>
            <w:tcBorders>
              <w:top w:val="single" w:sz="4" w:space="0" w:color="auto"/>
              <w:bottom w:val="double" w:sz="4" w:space="0" w:color="auto"/>
            </w:tcBorders>
          </w:tcPr>
          <w:p w14:paraId="1A8C01C3" w14:textId="61510D96" w:rsidR="00C60BDE" w:rsidRPr="0005747C" w:rsidRDefault="00766333" w:rsidP="00C60BDE">
            <w:pPr>
              <w:pStyle w:val="acctfourfigures"/>
              <w:tabs>
                <w:tab w:val="clear" w:pos="765"/>
                <w:tab w:val="decimal" w:pos="816"/>
              </w:tabs>
              <w:spacing w:line="240" w:lineRule="auto"/>
              <w:ind w:right="-130"/>
              <w:rPr>
                <w:b/>
                <w:bCs/>
                <w:sz w:val="20"/>
              </w:rPr>
            </w:pPr>
            <w:r w:rsidRPr="00766333">
              <w:rPr>
                <w:b/>
                <w:bCs/>
                <w:sz w:val="20"/>
              </w:rPr>
              <w:t>6,958,776</w:t>
            </w:r>
          </w:p>
        </w:tc>
        <w:tc>
          <w:tcPr>
            <w:tcW w:w="180" w:type="dxa"/>
            <w:vAlign w:val="bottom"/>
          </w:tcPr>
          <w:p w14:paraId="082C53CF" w14:textId="77777777" w:rsidR="00C60BDE" w:rsidRPr="00BA7CE6" w:rsidRDefault="00C60BDE" w:rsidP="00C60BDE">
            <w:pPr>
              <w:pStyle w:val="acctfourfigures"/>
              <w:tabs>
                <w:tab w:val="decimal" w:pos="816"/>
              </w:tabs>
              <w:spacing w:line="240" w:lineRule="auto"/>
              <w:ind w:right="-130"/>
              <w:rPr>
                <w:b/>
                <w:bCs/>
                <w:sz w:val="20"/>
              </w:rPr>
            </w:pPr>
          </w:p>
        </w:tc>
        <w:tc>
          <w:tcPr>
            <w:tcW w:w="1080" w:type="dxa"/>
            <w:tcBorders>
              <w:top w:val="single" w:sz="4" w:space="0" w:color="auto"/>
              <w:bottom w:val="double" w:sz="4" w:space="0" w:color="auto"/>
            </w:tcBorders>
          </w:tcPr>
          <w:p w14:paraId="2797E7FE" w14:textId="66A367FF" w:rsidR="00C60BDE" w:rsidRPr="00BA7CE6" w:rsidRDefault="00C60BDE" w:rsidP="00CB31D0">
            <w:pPr>
              <w:pStyle w:val="acctfourfigures"/>
              <w:tabs>
                <w:tab w:val="clear" w:pos="765"/>
                <w:tab w:val="decimal" w:pos="910"/>
              </w:tabs>
              <w:spacing w:line="240" w:lineRule="auto"/>
              <w:ind w:right="-80"/>
              <w:rPr>
                <w:b/>
                <w:bCs/>
                <w:sz w:val="20"/>
              </w:rPr>
            </w:pPr>
            <w:r w:rsidRPr="0005747C">
              <w:rPr>
                <w:b/>
                <w:bCs/>
                <w:sz w:val="20"/>
              </w:rPr>
              <w:t>6,142,666</w:t>
            </w:r>
          </w:p>
        </w:tc>
      </w:tr>
    </w:tbl>
    <w:p w14:paraId="2484B8E2" w14:textId="12B58B26" w:rsidR="0073569E" w:rsidRDefault="0073569E" w:rsidP="00E9678C">
      <w:pPr>
        <w:pStyle w:val="BodyText"/>
        <w:spacing w:after="0" w:line="240" w:lineRule="auto"/>
        <w:ind w:right="-25"/>
        <w:jc w:val="both"/>
        <w:rPr>
          <w:sz w:val="20"/>
          <w:szCs w:val="18"/>
          <w:lang w:val="en-US"/>
        </w:rPr>
      </w:pPr>
    </w:p>
    <w:p w14:paraId="0BD7270A" w14:textId="1C526B0B" w:rsidR="00143B02" w:rsidRPr="00143B02" w:rsidRDefault="00143B02" w:rsidP="00C05873">
      <w:pPr>
        <w:pStyle w:val="BodyText"/>
        <w:spacing w:after="0" w:line="240" w:lineRule="auto"/>
        <w:ind w:left="540" w:right="-25"/>
        <w:jc w:val="both"/>
        <w:rPr>
          <w:b/>
          <w:bCs/>
          <w:i/>
          <w:iCs/>
          <w:sz w:val="20"/>
          <w:szCs w:val="18"/>
          <w:lang w:val="en-US"/>
        </w:rPr>
      </w:pPr>
      <w:r>
        <w:rPr>
          <w:b/>
          <w:bCs/>
          <w:i/>
          <w:iCs/>
          <w:sz w:val="20"/>
          <w:szCs w:val="18"/>
          <w:lang w:val="en-US"/>
        </w:rPr>
        <w:t>Contribution plan</w:t>
      </w:r>
    </w:p>
    <w:p w14:paraId="4EB50732" w14:textId="77777777" w:rsidR="00143B02" w:rsidRDefault="00143B02" w:rsidP="00C05873">
      <w:pPr>
        <w:pStyle w:val="BodyText"/>
        <w:spacing w:after="0" w:line="240" w:lineRule="auto"/>
        <w:ind w:left="540" w:right="-25"/>
        <w:jc w:val="both"/>
        <w:rPr>
          <w:sz w:val="20"/>
          <w:szCs w:val="18"/>
          <w:lang w:val="en-US"/>
        </w:rPr>
      </w:pPr>
    </w:p>
    <w:p w14:paraId="59A7EA80" w14:textId="54976FC1" w:rsidR="0073569E" w:rsidRPr="00382B85" w:rsidRDefault="00143B02" w:rsidP="007024C2">
      <w:pPr>
        <w:pStyle w:val="BodyText"/>
        <w:spacing w:after="0" w:line="240" w:lineRule="auto"/>
        <w:ind w:left="540" w:right="-297"/>
        <w:jc w:val="both"/>
        <w:rPr>
          <w:rFonts w:cstheme="minorBidi"/>
          <w:sz w:val="20"/>
          <w:szCs w:val="25"/>
          <w:cs/>
          <w:lang w:val="en-US" w:bidi="th-TH"/>
        </w:rPr>
      </w:pPr>
      <w:r>
        <w:rPr>
          <w:sz w:val="20"/>
          <w:szCs w:val="18"/>
          <w:lang w:val="en-US"/>
        </w:rPr>
        <w:t xml:space="preserve">For the year ended 31 December </w:t>
      </w:r>
      <w:r w:rsidR="00E9678C">
        <w:rPr>
          <w:sz w:val="20"/>
          <w:szCs w:val="18"/>
          <w:lang w:val="en-US"/>
        </w:rPr>
        <w:t>2021</w:t>
      </w:r>
      <w:r w:rsidR="0073569E">
        <w:rPr>
          <w:sz w:val="20"/>
          <w:szCs w:val="18"/>
          <w:lang w:val="en-US"/>
        </w:rPr>
        <w:t xml:space="preserve">, </w:t>
      </w:r>
      <w:r w:rsidR="0073569E" w:rsidRPr="00845A9C">
        <w:rPr>
          <w:sz w:val="20"/>
          <w:szCs w:val="18"/>
          <w:lang w:val="en-US"/>
        </w:rPr>
        <w:t>the</w:t>
      </w:r>
      <w:r w:rsidR="0073569E" w:rsidRPr="00443897">
        <w:rPr>
          <w:sz w:val="20"/>
          <w:cs/>
          <w:lang w:val="en-US" w:bidi="th-TH"/>
        </w:rPr>
        <w:t xml:space="preserve"> </w:t>
      </w:r>
      <w:r w:rsidR="0073569E" w:rsidRPr="00AA5E58">
        <w:rPr>
          <w:sz w:val="20"/>
        </w:rPr>
        <w:t>Group and the Company</w:t>
      </w:r>
      <w:r w:rsidR="0073569E">
        <w:rPr>
          <w:sz w:val="20"/>
        </w:rPr>
        <w:t xml:space="preserve"> contributed</w:t>
      </w:r>
      <w:r w:rsidR="008D3ACB">
        <w:rPr>
          <w:sz w:val="20"/>
        </w:rPr>
        <w:t xml:space="preserve"> provident funds for </w:t>
      </w:r>
      <w:r>
        <w:rPr>
          <w:sz w:val="20"/>
        </w:rPr>
        <w:t xml:space="preserve">their </w:t>
      </w:r>
      <w:r w:rsidR="008D3ACB">
        <w:rPr>
          <w:sz w:val="20"/>
        </w:rPr>
        <w:t>employee amounting to</w:t>
      </w:r>
      <w:r w:rsidR="0073569E">
        <w:rPr>
          <w:sz w:val="20"/>
        </w:rPr>
        <w:t xml:space="preserve"> Baht </w:t>
      </w:r>
      <w:r w:rsidR="00DA6C78" w:rsidRPr="00DA6C78">
        <w:rPr>
          <w:sz w:val="20"/>
        </w:rPr>
        <w:t>48.22</w:t>
      </w:r>
      <w:r w:rsidR="0073569E">
        <w:rPr>
          <w:sz w:val="20"/>
        </w:rPr>
        <w:t xml:space="preserve"> million </w:t>
      </w:r>
      <w:r w:rsidR="00AD5EC2" w:rsidRPr="00AD5EC2">
        <w:rPr>
          <w:i/>
          <w:iCs/>
          <w:sz w:val="20"/>
        </w:rPr>
        <w:t>(2020: Baht 37.03 million)</w:t>
      </w:r>
      <w:r w:rsidR="003468C7">
        <w:rPr>
          <w:sz w:val="20"/>
        </w:rPr>
        <w:t>.</w:t>
      </w:r>
    </w:p>
    <w:p w14:paraId="62E4C08F" w14:textId="77777777" w:rsidR="0073569E" w:rsidRPr="0073569E" w:rsidRDefault="0073569E" w:rsidP="002F2E41">
      <w:pPr>
        <w:spacing w:line="240" w:lineRule="auto"/>
        <w:ind w:left="540" w:right="-25"/>
        <w:jc w:val="both"/>
        <w:rPr>
          <w:b/>
          <w:bCs/>
          <w:strike/>
          <w:szCs w:val="22"/>
        </w:rPr>
      </w:pPr>
    </w:p>
    <w:p w14:paraId="7667132C" w14:textId="3B342324" w:rsidR="00985DF9" w:rsidRPr="008F3A2E" w:rsidRDefault="00985DF9" w:rsidP="00443897">
      <w:pPr>
        <w:pStyle w:val="Heading1"/>
        <w:numPr>
          <w:ilvl w:val="0"/>
          <w:numId w:val="1"/>
        </w:numPr>
        <w:tabs>
          <w:tab w:val="num" w:pos="180"/>
          <w:tab w:val="left" w:pos="540"/>
        </w:tabs>
        <w:spacing w:before="0" w:after="0" w:line="240" w:lineRule="auto"/>
        <w:ind w:left="630" w:hanging="630"/>
        <w:rPr>
          <w:sz w:val="22"/>
          <w:szCs w:val="18"/>
          <w:lang w:val="fr-FR"/>
        </w:rPr>
      </w:pPr>
      <w:r w:rsidRPr="008F3A2E">
        <w:rPr>
          <w:sz w:val="22"/>
          <w:szCs w:val="18"/>
          <w:lang w:val="fr-FR"/>
        </w:rPr>
        <w:t xml:space="preserve">Income tax </w:t>
      </w:r>
    </w:p>
    <w:p w14:paraId="12A61019" w14:textId="77777777" w:rsidR="00E27ABA" w:rsidRPr="00443897" w:rsidRDefault="00E27ABA" w:rsidP="00845A9C">
      <w:pPr>
        <w:spacing w:line="240" w:lineRule="auto"/>
        <w:ind w:left="540"/>
        <w:jc w:val="both"/>
        <w:rPr>
          <w:i/>
          <w:iCs/>
          <w:color w:val="0000FF"/>
          <w:sz w:val="20"/>
          <w:szCs w:val="18"/>
          <w:lang w:bidi="th-TH"/>
        </w:rPr>
      </w:pPr>
    </w:p>
    <w:tbl>
      <w:tblPr>
        <w:tblW w:w="9461" w:type="dxa"/>
        <w:tblInd w:w="529" w:type="dxa"/>
        <w:tblLayout w:type="fixed"/>
        <w:tblCellMar>
          <w:left w:w="79" w:type="dxa"/>
          <w:right w:w="79" w:type="dxa"/>
        </w:tblCellMar>
        <w:tblLook w:val="0000" w:firstRow="0" w:lastRow="0" w:firstColumn="0" w:lastColumn="0" w:noHBand="0" w:noVBand="0"/>
      </w:tblPr>
      <w:tblGrid>
        <w:gridCol w:w="3971"/>
        <w:gridCol w:w="630"/>
        <w:gridCol w:w="1080"/>
        <w:gridCol w:w="180"/>
        <w:gridCol w:w="1080"/>
        <w:gridCol w:w="180"/>
        <w:gridCol w:w="1080"/>
        <w:gridCol w:w="180"/>
        <w:gridCol w:w="1080"/>
      </w:tblGrid>
      <w:tr w:rsidR="00985DF9" w:rsidRPr="00C50F84" w14:paraId="67D2FB92" w14:textId="77777777" w:rsidTr="002F2E41">
        <w:trPr>
          <w:cantSplit/>
          <w:tblHeader/>
        </w:trPr>
        <w:tc>
          <w:tcPr>
            <w:tcW w:w="3971" w:type="dxa"/>
            <w:vAlign w:val="bottom"/>
          </w:tcPr>
          <w:p w14:paraId="07C45A64" w14:textId="33E0423E" w:rsidR="00985DF9" w:rsidRPr="00ED2303" w:rsidRDefault="00737FB0" w:rsidP="00845A9C">
            <w:pPr>
              <w:spacing w:line="240" w:lineRule="auto"/>
              <w:rPr>
                <w:sz w:val="20"/>
              </w:rPr>
            </w:pPr>
            <w:r w:rsidRPr="00ED2303">
              <w:rPr>
                <w:b/>
                <w:bCs/>
                <w:i/>
                <w:iCs/>
                <w:sz w:val="20"/>
              </w:rPr>
              <w:t xml:space="preserve">Income tax recognised in </w:t>
            </w:r>
            <w:r w:rsidR="00036F10">
              <w:rPr>
                <w:b/>
                <w:bCs/>
                <w:i/>
                <w:iCs/>
                <w:sz w:val="20"/>
              </w:rPr>
              <w:t>profit or loss</w:t>
            </w:r>
          </w:p>
        </w:tc>
        <w:tc>
          <w:tcPr>
            <w:tcW w:w="630" w:type="dxa"/>
            <w:vAlign w:val="bottom"/>
          </w:tcPr>
          <w:p w14:paraId="12CC5080" w14:textId="42B63BF6" w:rsidR="00985DF9" w:rsidRPr="00ED2303" w:rsidRDefault="00985DF9">
            <w:pPr>
              <w:pStyle w:val="acctmergecolhdg"/>
              <w:spacing w:line="240" w:lineRule="auto"/>
              <w:rPr>
                <w:b w:val="0"/>
                <w:bCs/>
                <w:i/>
                <w:iCs/>
                <w:sz w:val="20"/>
              </w:rPr>
            </w:pPr>
          </w:p>
        </w:tc>
        <w:tc>
          <w:tcPr>
            <w:tcW w:w="2340" w:type="dxa"/>
            <w:gridSpan w:val="3"/>
          </w:tcPr>
          <w:p w14:paraId="4338EB62" w14:textId="77777777" w:rsidR="00985DF9" w:rsidRPr="00ED2303" w:rsidRDefault="00985DF9" w:rsidP="00845A9C">
            <w:pPr>
              <w:pStyle w:val="acctmergecolhdg"/>
              <w:spacing w:line="240" w:lineRule="auto"/>
              <w:ind w:left="-67" w:right="-88"/>
              <w:rPr>
                <w:sz w:val="20"/>
              </w:rPr>
            </w:pPr>
            <w:r w:rsidRPr="00ED2303">
              <w:rPr>
                <w:sz w:val="20"/>
              </w:rPr>
              <w:t xml:space="preserve">Consolidated </w:t>
            </w:r>
          </w:p>
          <w:p w14:paraId="79AAE0DF" w14:textId="4CA7E9EA" w:rsidR="00985DF9" w:rsidRPr="00ED2303" w:rsidRDefault="00985DF9" w:rsidP="00845A9C">
            <w:pPr>
              <w:pStyle w:val="acctmergecolhdg"/>
              <w:spacing w:line="240" w:lineRule="auto"/>
              <w:ind w:left="-83" w:right="-79"/>
              <w:rPr>
                <w:sz w:val="20"/>
              </w:rPr>
            </w:pPr>
            <w:r w:rsidRPr="00ED2303">
              <w:rPr>
                <w:sz w:val="20"/>
              </w:rPr>
              <w:t>financial statements</w:t>
            </w:r>
          </w:p>
        </w:tc>
        <w:tc>
          <w:tcPr>
            <w:tcW w:w="180" w:type="dxa"/>
          </w:tcPr>
          <w:p w14:paraId="2B81B5C9" w14:textId="77777777" w:rsidR="00985DF9" w:rsidRPr="00ED2303" w:rsidRDefault="00985DF9" w:rsidP="00845A9C">
            <w:pPr>
              <w:pStyle w:val="acctmergecolhdg"/>
              <w:spacing w:line="240" w:lineRule="auto"/>
              <w:rPr>
                <w:sz w:val="20"/>
              </w:rPr>
            </w:pPr>
          </w:p>
        </w:tc>
        <w:tc>
          <w:tcPr>
            <w:tcW w:w="2340" w:type="dxa"/>
            <w:gridSpan w:val="3"/>
          </w:tcPr>
          <w:p w14:paraId="2A27B3B7" w14:textId="77777777" w:rsidR="00985DF9" w:rsidRPr="00ED2303" w:rsidRDefault="00985DF9" w:rsidP="00845A9C">
            <w:pPr>
              <w:pStyle w:val="acctmergecolhdg"/>
              <w:spacing w:line="240" w:lineRule="auto"/>
              <w:ind w:left="-69" w:right="-86"/>
              <w:rPr>
                <w:sz w:val="20"/>
              </w:rPr>
            </w:pPr>
            <w:r w:rsidRPr="00ED2303">
              <w:rPr>
                <w:sz w:val="20"/>
              </w:rPr>
              <w:t xml:space="preserve">Separate </w:t>
            </w:r>
          </w:p>
          <w:p w14:paraId="50264933" w14:textId="21CE9F10" w:rsidR="00985DF9" w:rsidRPr="00ED2303" w:rsidRDefault="00985DF9" w:rsidP="00845A9C">
            <w:pPr>
              <w:pStyle w:val="acctmergecolhdg"/>
              <w:spacing w:line="240" w:lineRule="auto"/>
              <w:ind w:left="-79" w:right="-83"/>
              <w:rPr>
                <w:sz w:val="20"/>
              </w:rPr>
            </w:pPr>
            <w:r w:rsidRPr="00ED2303">
              <w:rPr>
                <w:sz w:val="20"/>
              </w:rPr>
              <w:t>financial statements</w:t>
            </w:r>
          </w:p>
        </w:tc>
      </w:tr>
      <w:tr w:rsidR="00C60BDE" w:rsidRPr="00C50F84" w14:paraId="0355BDE8" w14:textId="77777777" w:rsidTr="00EB1E3A">
        <w:trPr>
          <w:cantSplit/>
          <w:tblHeader/>
        </w:trPr>
        <w:tc>
          <w:tcPr>
            <w:tcW w:w="3971" w:type="dxa"/>
          </w:tcPr>
          <w:p w14:paraId="240A0C46" w14:textId="77777777" w:rsidR="00C60BDE" w:rsidRPr="00ED2303" w:rsidRDefault="00C60BDE" w:rsidP="00C60BDE">
            <w:pPr>
              <w:pStyle w:val="acctfourfigures"/>
              <w:spacing w:line="240" w:lineRule="auto"/>
              <w:jc w:val="center"/>
              <w:rPr>
                <w:sz w:val="20"/>
              </w:rPr>
            </w:pPr>
          </w:p>
        </w:tc>
        <w:tc>
          <w:tcPr>
            <w:tcW w:w="630" w:type="dxa"/>
          </w:tcPr>
          <w:p w14:paraId="3085930D" w14:textId="642AA1E1" w:rsidR="00C60BDE" w:rsidRPr="00ED2303" w:rsidRDefault="00C60BDE" w:rsidP="00C60BDE">
            <w:pPr>
              <w:pStyle w:val="acctfourfigures"/>
              <w:tabs>
                <w:tab w:val="clear" w:pos="765"/>
                <w:tab w:val="decimal" w:pos="461"/>
              </w:tabs>
              <w:spacing w:line="240" w:lineRule="auto"/>
              <w:jc w:val="center"/>
              <w:rPr>
                <w:i/>
                <w:iCs/>
                <w:sz w:val="20"/>
              </w:rPr>
            </w:pPr>
          </w:p>
        </w:tc>
        <w:tc>
          <w:tcPr>
            <w:tcW w:w="1080" w:type="dxa"/>
            <w:shd w:val="clear" w:color="auto" w:fill="auto"/>
          </w:tcPr>
          <w:p w14:paraId="0F67275A" w14:textId="32765CE2" w:rsidR="00C60BDE" w:rsidRPr="00ED2303" w:rsidRDefault="00C60BDE" w:rsidP="00C60BDE">
            <w:pPr>
              <w:pStyle w:val="acctmergecolhdg"/>
              <w:spacing w:line="240" w:lineRule="auto"/>
              <w:rPr>
                <w:b w:val="0"/>
                <w:bCs/>
                <w:sz w:val="20"/>
              </w:rPr>
            </w:pPr>
            <w:r w:rsidRPr="00ED2303">
              <w:rPr>
                <w:b w:val="0"/>
                <w:bCs/>
                <w:sz w:val="20"/>
              </w:rPr>
              <w:t>202</w:t>
            </w:r>
            <w:r>
              <w:rPr>
                <w:b w:val="0"/>
                <w:bCs/>
                <w:sz w:val="20"/>
              </w:rPr>
              <w:t>1</w:t>
            </w:r>
          </w:p>
        </w:tc>
        <w:tc>
          <w:tcPr>
            <w:tcW w:w="180" w:type="dxa"/>
            <w:shd w:val="clear" w:color="auto" w:fill="auto"/>
          </w:tcPr>
          <w:p w14:paraId="035D6212" w14:textId="77777777" w:rsidR="00C60BDE" w:rsidRPr="00ED2303" w:rsidRDefault="00C60BDE" w:rsidP="00C60BDE">
            <w:pPr>
              <w:pStyle w:val="acctmergecolhdg"/>
              <w:spacing w:line="240" w:lineRule="auto"/>
              <w:rPr>
                <w:b w:val="0"/>
                <w:bCs/>
                <w:sz w:val="20"/>
              </w:rPr>
            </w:pPr>
          </w:p>
        </w:tc>
        <w:tc>
          <w:tcPr>
            <w:tcW w:w="1080" w:type="dxa"/>
            <w:shd w:val="clear" w:color="auto" w:fill="auto"/>
          </w:tcPr>
          <w:p w14:paraId="3087ECC2" w14:textId="6F0F60A1" w:rsidR="00C60BDE" w:rsidRPr="00ED2303" w:rsidRDefault="00C60BDE" w:rsidP="00C60BDE">
            <w:pPr>
              <w:pStyle w:val="acctmergecolhdg"/>
              <w:spacing w:line="240" w:lineRule="auto"/>
              <w:rPr>
                <w:b w:val="0"/>
                <w:bCs/>
                <w:sz w:val="20"/>
              </w:rPr>
            </w:pPr>
            <w:r w:rsidRPr="00ED2303">
              <w:rPr>
                <w:b w:val="0"/>
                <w:bCs/>
                <w:sz w:val="20"/>
              </w:rPr>
              <w:t>20</w:t>
            </w:r>
            <w:r>
              <w:rPr>
                <w:b w:val="0"/>
                <w:bCs/>
                <w:sz w:val="20"/>
              </w:rPr>
              <w:t>20</w:t>
            </w:r>
          </w:p>
        </w:tc>
        <w:tc>
          <w:tcPr>
            <w:tcW w:w="180" w:type="dxa"/>
            <w:shd w:val="clear" w:color="auto" w:fill="auto"/>
          </w:tcPr>
          <w:p w14:paraId="6992AC5C" w14:textId="77777777" w:rsidR="00C60BDE" w:rsidRPr="00ED2303" w:rsidRDefault="00C60BDE" w:rsidP="00C60BDE">
            <w:pPr>
              <w:pStyle w:val="acctmergecolhdg"/>
              <w:spacing w:line="240" w:lineRule="auto"/>
              <w:rPr>
                <w:b w:val="0"/>
                <w:bCs/>
                <w:sz w:val="20"/>
              </w:rPr>
            </w:pPr>
          </w:p>
        </w:tc>
        <w:tc>
          <w:tcPr>
            <w:tcW w:w="1080" w:type="dxa"/>
            <w:shd w:val="clear" w:color="auto" w:fill="auto"/>
          </w:tcPr>
          <w:p w14:paraId="3AEB361D" w14:textId="04EEC10E" w:rsidR="00C60BDE" w:rsidRPr="00ED2303" w:rsidRDefault="00C60BDE" w:rsidP="00C60BDE">
            <w:pPr>
              <w:pStyle w:val="acctmergecolhdg"/>
              <w:spacing w:line="240" w:lineRule="auto"/>
              <w:rPr>
                <w:b w:val="0"/>
                <w:bCs/>
                <w:sz w:val="20"/>
              </w:rPr>
            </w:pPr>
            <w:r w:rsidRPr="00ED2303">
              <w:rPr>
                <w:b w:val="0"/>
                <w:bCs/>
                <w:sz w:val="20"/>
              </w:rPr>
              <w:t>202</w:t>
            </w:r>
            <w:r>
              <w:rPr>
                <w:b w:val="0"/>
                <w:bCs/>
                <w:sz w:val="20"/>
              </w:rPr>
              <w:t>1</w:t>
            </w:r>
          </w:p>
        </w:tc>
        <w:tc>
          <w:tcPr>
            <w:tcW w:w="180" w:type="dxa"/>
            <w:shd w:val="clear" w:color="auto" w:fill="auto"/>
          </w:tcPr>
          <w:p w14:paraId="6C87D791" w14:textId="77777777" w:rsidR="00C60BDE" w:rsidRPr="00ED2303" w:rsidRDefault="00C60BDE" w:rsidP="00C60BDE">
            <w:pPr>
              <w:pStyle w:val="acctmergecolhdg"/>
              <w:spacing w:line="240" w:lineRule="auto"/>
              <w:rPr>
                <w:b w:val="0"/>
                <w:bCs/>
                <w:sz w:val="20"/>
              </w:rPr>
            </w:pPr>
          </w:p>
        </w:tc>
        <w:tc>
          <w:tcPr>
            <w:tcW w:w="1080" w:type="dxa"/>
            <w:shd w:val="clear" w:color="auto" w:fill="auto"/>
          </w:tcPr>
          <w:p w14:paraId="3265B822" w14:textId="4366FA60" w:rsidR="00C60BDE" w:rsidRPr="00ED2303" w:rsidRDefault="00C60BDE" w:rsidP="00C60BDE">
            <w:pPr>
              <w:pStyle w:val="acctmergecolhdg"/>
              <w:spacing w:line="240" w:lineRule="auto"/>
              <w:rPr>
                <w:b w:val="0"/>
                <w:bCs/>
                <w:sz w:val="20"/>
              </w:rPr>
            </w:pPr>
            <w:r w:rsidRPr="00ED2303">
              <w:rPr>
                <w:b w:val="0"/>
                <w:bCs/>
                <w:sz w:val="20"/>
              </w:rPr>
              <w:t>20</w:t>
            </w:r>
            <w:r>
              <w:rPr>
                <w:b w:val="0"/>
                <w:bCs/>
                <w:sz w:val="20"/>
              </w:rPr>
              <w:t>20</w:t>
            </w:r>
          </w:p>
        </w:tc>
      </w:tr>
      <w:tr w:rsidR="00C60BDE" w:rsidRPr="00C50F84" w14:paraId="154E1F30" w14:textId="77777777" w:rsidTr="008857C9">
        <w:trPr>
          <w:cantSplit/>
          <w:trHeight w:val="68"/>
          <w:tblHeader/>
        </w:trPr>
        <w:tc>
          <w:tcPr>
            <w:tcW w:w="3971" w:type="dxa"/>
          </w:tcPr>
          <w:p w14:paraId="0B6320B0" w14:textId="77777777" w:rsidR="00C60BDE" w:rsidRPr="00ED2303" w:rsidRDefault="00C60BDE" w:rsidP="00C60BDE">
            <w:pPr>
              <w:spacing w:line="240" w:lineRule="auto"/>
              <w:rPr>
                <w:b/>
                <w:bCs/>
                <w:i/>
                <w:iCs/>
                <w:sz w:val="20"/>
              </w:rPr>
            </w:pPr>
          </w:p>
        </w:tc>
        <w:tc>
          <w:tcPr>
            <w:tcW w:w="630" w:type="dxa"/>
          </w:tcPr>
          <w:p w14:paraId="74E9A446" w14:textId="77777777" w:rsidR="00C60BDE" w:rsidRPr="00ED2303" w:rsidRDefault="00C60BDE" w:rsidP="00C60BDE">
            <w:pPr>
              <w:pStyle w:val="acctfourfigures"/>
              <w:tabs>
                <w:tab w:val="clear" w:pos="765"/>
                <w:tab w:val="decimal" w:pos="461"/>
              </w:tabs>
              <w:spacing w:line="240" w:lineRule="auto"/>
              <w:jc w:val="center"/>
              <w:rPr>
                <w:i/>
                <w:iCs/>
                <w:sz w:val="20"/>
              </w:rPr>
            </w:pPr>
          </w:p>
        </w:tc>
        <w:tc>
          <w:tcPr>
            <w:tcW w:w="4860" w:type="dxa"/>
            <w:gridSpan w:val="7"/>
          </w:tcPr>
          <w:p w14:paraId="4250154E" w14:textId="4665ACCB" w:rsidR="00C60BDE" w:rsidRPr="00ED2303" w:rsidRDefault="00C60BDE" w:rsidP="00C60BDE">
            <w:pPr>
              <w:pStyle w:val="acctfourfigures"/>
              <w:spacing w:line="240" w:lineRule="auto"/>
              <w:jc w:val="center"/>
              <w:rPr>
                <w:i/>
                <w:iCs/>
                <w:sz w:val="20"/>
              </w:rPr>
            </w:pPr>
            <w:r w:rsidRPr="00443897">
              <w:rPr>
                <w:i/>
                <w:iCs/>
                <w:sz w:val="20"/>
                <w:cs/>
                <w:lang w:bidi="th-TH"/>
              </w:rPr>
              <w:t>(</w:t>
            </w:r>
            <w:r w:rsidRPr="00ED2303">
              <w:rPr>
                <w:i/>
                <w:iCs/>
                <w:sz w:val="20"/>
              </w:rPr>
              <w:t>in thousand Baht</w:t>
            </w:r>
            <w:r w:rsidRPr="00443897">
              <w:rPr>
                <w:i/>
                <w:iCs/>
                <w:sz w:val="20"/>
                <w:cs/>
                <w:lang w:bidi="th-TH"/>
              </w:rPr>
              <w:t>)</w:t>
            </w:r>
          </w:p>
        </w:tc>
      </w:tr>
      <w:tr w:rsidR="00C60BDE" w:rsidRPr="00C50F84" w14:paraId="28D9C64C" w14:textId="77777777" w:rsidTr="00EB1E3A">
        <w:trPr>
          <w:cantSplit/>
        </w:trPr>
        <w:tc>
          <w:tcPr>
            <w:tcW w:w="3971" w:type="dxa"/>
          </w:tcPr>
          <w:p w14:paraId="710F43B5" w14:textId="34B2A2EB" w:rsidR="00C60BDE" w:rsidRPr="00ED2303" w:rsidRDefault="00C60BDE" w:rsidP="00C60BDE">
            <w:pPr>
              <w:spacing w:line="240" w:lineRule="auto"/>
              <w:rPr>
                <w:sz w:val="20"/>
              </w:rPr>
            </w:pPr>
            <w:r w:rsidRPr="00ED2303">
              <w:rPr>
                <w:b/>
                <w:bCs/>
                <w:sz w:val="20"/>
              </w:rPr>
              <w:t>Current tax expense</w:t>
            </w:r>
            <w:r w:rsidRPr="00443897">
              <w:rPr>
                <w:b/>
                <w:bCs/>
                <w:i/>
                <w:iCs/>
                <w:sz w:val="20"/>
                <w:cs/>
                <w:lang w:bidi="th-TH"/>
              </w:rPr>
              <w:t xml:space="preserve"> </w:t>
            </w:r>
          </w:p>
        </w:tc>
        <w:tc>
          <w:tcPr>
            <w:tcW w:w="630" w:type="dxa"/>
          </w:tcPr>
          <w:p w14:paraId="71A57DB2" w14:textId="77777777" w:rsidR="00C60BDE" w:rsidRPr="00ED2303" w:rsidRDefault="00C60BDE" w:rsidP="00C60BDE">
            <w:pPr>
              <w:pStyle w:val="acctfourfigures"/>
              <w:tabs>
                <w:tab w:val="clear" w:pos="765"/>
                <w:tab w:val="decimal" w:pos="461"/>
                <w:tab w:val="decimal" w:pos="731"/>
              </w:tabs>
              <w:spacing w:line="240" w:lineRule="auto"/>
              <w:ind w:right="11"/>
              <w:jc w:val="center"/>
              <w:rPr>
                <w:i/>
                <w:iCs/>
                <w:sz w:val="20"/>
              </w:rPr>
            </w:pPr>
          </w:p>
        </w:tc>
        <w:tc>
          <w:tcPr>
            <w:tcW w:w="1080" w:type="dxa"/>
          </w:tcPr>
          <w:p w14:paraId="74D41B1C" w14:textId="77777777" w:rsidR="00C60BDE" w:rsidRPr="00ED2303" w:rsidRDefault="00C60BDE" w:rsidP="00C60BDE">
            <w:pPr>
              <w:pStyle w:val="acctfourfigures"/>
              <w:tabs>
                <w:tab w:val="clear" w:pos="765"/>
                <w:tab w:val="decimal" w:pos="731"/>
              </w:tabs>
              <w:spacing w:line="240" w:lineRule="auto"/>
              <w:ind w:right="11"/>
              <w:rPr>
                <w:sz w:val="20"/>
              </w:rPr>
            </w:pPr>
          </w:p>
        </w:tc>
        <w:tc>
          <w:tcPr>
            <w:tcW w:w="180" w:type="dxa"/>
          </w:tcPr>
          <w:p w14:paraId="0820EE59" w14:textId="77777777" w:rsidR="00C60BDE" w:rsidRPr="00ED2303" w:rsidRDefault="00C60BDE" w:rsidP="00C60BDE">
            <w:pPr>
              <w:pStyle w:val="acctfourfigures"/>
              <w:spacing w:line="240" w:lineRule="auto"/>
              <w:rPr>
                <w:sz w:val="20"/>
              </w:rPr>
            </w:pPr>
          </w:p>
        </w:tc>
        <w:tc>
          <w:tcPr>
            <w:tcW w:w="1080" w:type="dxa"/>
          </w:tcPr>
          <w:p w14:paraId="72647278" w14:textId="77777777" w:rsidR="00C60BDE" w:rsidRPr="00ED2303" w:rsidRDefault="00C60BDE" w:rsidP="00C60BDE">
            <w:pPr>
              <w:pStyle w:val="acctfourfigures"/>
              <w:tabs>
                <w:tab w:val="clear" w:pos="765"/>
                <w:tab w:val="decimal" w:pos="731"/>
              </w:tabs>
              <w:spacing w:line="240" w:lineRule="auto"/>
              <w:ind w:right="11"/>
              <w:rPr>
                <w:sz w:val="20"/>
              </w:rPr>
            </w:pPr>
          </w:p>
        </w:tc>
        <w:tc>
          <w:tcPr>
            <w:tcW w:w="180" w:type="dxa"/>
          </w:tcPr>
          <w:p w14:paraId="128850E5" w14:textId="77777777" w:rsidR="00C60BDE" w:rsidRPr="00ED2303" w:rsidRDefault="00C60BDE" w:rsidP="00C60BDE">
            <w:pPr>
              <w:pStyle w:val="acctfourfigures"/>
              <w:spacing w:line="240" w:lineRule="auto"/>
              <w:rPr>
                <w:sz w:val="20"/>
              </w:rPr>
            </w:pPr>
          </w:p>
        </w:tc>
        <w:tc>
          <w:tcPr>
            <w:tcW w:w="1080" w:type="dxa"/>
          </w:tcPr>
          <w:p w14:paraId="129418DE" w14:textId="77777777" w:rsidR="00C60BDE" w:rsidRPr="00ED2303" w:rsidRDefault="00C60BDE" w:rsidP="00C60BDE">
            <w:pPr>
              <w:pStyle w:val="acctfourfigures"/>
              <w:tabs>
                <w:tab w:val="clear" w:pos="765"/>
                <w:tab w:val="decimal" w:pos="731"/>
              </w:tabs>
              <w:spacing w:line="240" w:lineRule="auto"/>
              <w:ind w:right="11"/>
              <w:rPr>
                <w:sz w:val="20"/>
              </w:rPr>
            </w:pPr>
          </w:p>
        </w:tc>
        <w:tc>
          <w:tcPr>
            <w:tcW w:w="180" w:type="dxa"/>
          </w:tcPr>
          <w:p w14:paraId="568AAE8D" w14:textId="77777777" w:rsidR="00C60BDE" w:rsidRPr="00ED2303" w:rsidRDefault="00C60BDE" w:rsidP="00C60BDE">
            <w:pPr>
              <w:pStyle w:val="acctfourfigures"/>
              <w:spacing w:line="240" w:lineRule="auto"/>
              <w:rPr>
                <w:sz w:val="20"/>
              </w:rPr>
            </w:pPr>
          </w:p>
        </w:tc>
        <w:tc>
          <w:tcPr>
            <w:tcW w:w="1080" w:type="dxa"/>
          </w:tcPr>
          <w:p w14:paraId="21573004" w14:textId="77777777" w:rsidR="00C60BDE" w:rsidRPr="00ED2303" w:rsidRDefault="00C60BDE" w:rsidP="00C60BDE">
            <w:pPr>
              <w:pStyle w:val="acctfourfigures"/>
              <w:tabs>
                <w:tab w:val="clear" w:pos="765"/>
                <w:tab w:val="decimal" w:pos="731"/>
              </w:tabs>
              <w:spacing w:line="240" w:lineRule="auto"/>
              <w:ind w:right="11"/>
              <w:rPr>
                <w:sz w:val="20"/>
              </w:rPr>
            </w:pPr>
          </w:p>
        </w:tc>
      </w:tr>
      <w:tr w:rsidR="00C60BDE" w:rsidRPr="00C50F84" w14:paraId="2DF0921D" w14:textId="77777777" w:rsidTr="00EB1E3A">
        <w:trPr>
          <w:cantSplit/>
        </w:trPr>
        <w:tc>
          <w:tcPr>
            <w:tcW w:w="3971" w:type="dxa"/>
          </w:tcPr>
          <w:p w14:paraId="459917F8" w14:textId="77777777" w:rsidR="00C60BDE" w:rsidRPr="00ED2303" w:rsidRDefault="00C60BDE" w:rsidP="00C60BDE">
            <w:pPr>
              <w:spacing w:line="240" w:lineRule="auto"/>
              <w:rPr>
                <w:sz w:val="20"/>
              </w:rPr>
            </w:pPr>
            <w:r w:rsidRPr="00ED2303">
              <w:rPr>
                <w:sz w:val="20"/>
              </w:rPr>
              <w:t xml:space="preserve">Current year </w:t>
            </w:r>
          </w:p>
        </w:tc>
        <w:tc>
          <w:tcPr>
            <w:tcW w:w="630" w:type="dxa"/>
          </w:tcPr>
          <w:p w14:paraId="1D394E14" w14:textId="77777777" w:rsidR="00C60BDE" w:rsidRPr="00ED2303" w:rsidRDefault="00C60BDE" w:rsidP="00C60BDE">
            <w:pPr>
              <w:pStyle w:val="acctfourfigures"/>
              <w:tabs>
                <w:tab w:val="clear" w:pos="765"/>
                <w:tab w:val="decimal" w:pos="461"/>
                <w:tab w:val="decimal" w:pos="731"/>
              </w:tabs>
              <w:spacing w:line="240" w:lineRule="auto"/>
              <w:ind w:right="11"/>
              <w:jc w:val="center"/>
              <w:rPr>
                <w:i/>
                <w:iCs/>
                <w:sz w:val="20"/>
              </w:rPr>
            </w:pPr>
          </w:p>
        </w:tc>
        <w:tc>
          <w:tcPr>
            <w:tcW w:w="1080" w:type="dxa"/>
          </w:tcPr>
          <w:p w14:paraId="3A750598" w14:textId="31410FDC" w:rsidR="00C60BDE" w:rsidRPr="00ED2303" w:rsidRDefault="007533D1" w:rsidP="00C60BDE">
            <w:pPr>
              <w:pStyle w:val="acctfourfigures"/>
              <w:tabs>
                <w:tab w:val="clear" w:pos="765"/>
                <w:tab w:val="decimal" w:pos="910"/>
              </w:tabs>
              <w:spacing w:line="240" w:lineRule="auto"/>
              <w:ind w:right="-80"/>
              <w:rPr>
                <w:sz w:val="20"/>
              </w:rPr>
            </w:pPr>
            <w:r w:rsidRPr="007533D1">
              <w:rPr>
                <w:sz w:val="20"/>
              </w:rPr>
              <w:t>1,382,615</w:t>
            </w:r>
          </w:p>
        </w:tc>
        <w:tc>
          <w:tcPr>
            <w:tcW w:w="180" w:type="dxa"/>
          </w:tcPr>
          <w:p w14:paraId="36647821" w14:textId="77777777" w:rsidR="00C60BDE" w:rsidRPr="00ED2303" w:rsidRDefault="00C60BDE" w:rsidP="00C60BDE">
            <w:pPr>
              <w:pStyle w:val="acctfourfigures"/>
              <w:tabs>
                <w:tab w:val="decimal" w:pos="910"/>
              </w:tabs>
              <w:spacing w:line="240" w:lineRule="auto"/>
              <w:ind w:right="-80"/>
              <w:rPr>
                <w:sz w:val="20"/>
              </w:rPr>
            </w:pPr>
          </w:p>
        </w:tc>
        <w:tc>
          <w:tcPr>
            <w:tcW w:w="1080" w:type="dxa"/>
          </w:tcPr>
          <w:p w14:paraId="476150A5" w14:textId="2F715D66" w:rsidR="00C60BDE" w:rsidRPr="00ED2303" w:rsidRDefault="00C60BDE" w:rsidP="00C60BDE">
            <w:pPr>
              <w:pStyle w:val="acctfourfigures"/>
              <w:tabs>
                <w:tab w:val="clear" w:pos="765"/>
                <w:tab w:val="decimal" w:pos="910"/>
              </w:tabs>
              <w:spacing w:line="240" w:lineRule="auto"/>
              <w:ind w:right="-80"/>
              <w:rPr>
                <w:sz w:val="20"/>
              </w:rPr>
            </w:pPr>
            <w:r>
              <w:rPr>
                <w:sz w:val="20"/>
              </w:rPr>
              <w:t>1,338,455</w:t>
            </w:r>
          </w:p>
        </w:tc>
        <w:tc>
          <w:tcPr>
            <w:tcW w:w="180" w:type="dxa"/>
          </w:tcPr>
          <w:p w14:paraId="7B5FAECB" w14:textId="77777777" w:rsidR="00C60BDE" w:rsidRPr="00ED2303" w:rsidRDefault="00C60BDE" w:rsidP="00C60BDE">
            <w:pPr>
              <w:pStyle w:val="acctfourfigures"/>
              <w:tabs>
                <w:tab w:val="decimal" w:pos="910"/>
              </w:tabs>
              <w:spacing w:line="240" w:lineRule="auto"/>
              <w:ind w:right="-80"/>
              <w:rPr>
                <w:sz w:val="20"/>
              </w:rPr>
            </w:pPr>
          </w:p>
        </w:tc>
        <w:tc>
          <w:tcPr>
            <w:tcW w:w="1080" w:type="dxa"/>
          </w:tcPr>
          <w:p w14:paraId="20C18E52" w14:textId="745B7CB2" w:rsidR="00C60BDE" w:rsidRPr="00ED2303" w:rsidRDefault="007533D1" w:rsidP="00C60BDE">
            <w:pPr>
              <w:pStyle w:val="acctfourfigures"/>
              <w:tabs>
                <w:tab w:val="clear" w:pos="765"/>
                <w:tab w:val="decimal" w:pos="910"/>
              </w:tabs>
              <w:spacing w:line="240" w:lineRule="auto"/>
              <w:ind w:right="-80"/>
              <w:rPr>
                <w:sz w:val="20"/>
              </w:rPr>
            </w:pPr>
            <w:r w:rsidRPr="007533D1">
              <w:rPr>
                <w:sz w:val="20"/>
              </w:rPr>
              <w:t>1,323,9</w:t>
            </w:r>
            <w:r w:rsidR="002D7D30">
              <w:rPr>
                <w:sz w:val="20"/>
              </w:rPr>
              <w:t>29</w:t>
            </w:r>
          </w:p>
        </w:tc>
        <w:tc>
          <w:tcPr>
            <w:tcW w:w="180" w:type="dxa"/>
          </w:tcPr>
          <w:p w14:paraId="3C7D9AE8" w14:textId="77777777" w:rsidR="00C60BDE" w:rsidRPr="00ED2303" w:rsidRDefault="00C60BDE" w:rsidP="00C60BDE">
            <w:pPr>
              <w:pStyle w:val="acctfourfigures"/>
              <w:tabs>
                <w:tab w:val="decimal" w:pos="910"/>
              </w:tabs>
              <w:spacing w:line="240" w:lineRule="auto"/>
              <w:ind w:right="-80"/>
              <w:rPr>
                <w:sz w:val="20"/>
              </w:rPr>
            </w:pPr>
          </w:p>
        </w:tc>
        <w:tc>
          <w:tcPr>
            <w:tcW w:w="1080" w:type="dxa"/>
          </w:tcPr>
          <w:p w14:paraId="39AC9C2F" w14:textId="15BD1A95" w:rsidR="00C60BDE" w:rsidRPr="00ED2303" w:rsidRDefault="00C60BDE" w:rsidP="00C60BDE">
            <w:pPr>
              <w:pStyle w:val="acctfourfigures"/>
              <w:tabs>
                <w:tab w:val="clear" w:pos="765"/>
                <w:tab w:val="decimal" w:pos="910"/>
              </w:tabs>
              <w:spacing w:line="240" w:lineRule="auto"/>
              <w:ind w:right="-80"/>
              <w:rPr>
                <w:sz w:val="20"/>
              </w:rPr>
            </w:pPr>
            <w:r>
              <w:rPr>
                <w:sz w:val="20"/>
              </w:rPr>
              <w:t>1,331,935</w:t>
            </w:r>
          </w:p>
        </w:tc>
      </w:tr>
      <w:tr w:rsidR="00C60BDE" w:rsidRPr="00C50F84" w14:paraId="62639018" w14:textId="77777777" w:rsidTr="00EB1E3A">
        <w:trPr>
          <w:cantSplit/>
        </w:trPr>
        <w:tc>
          <w:tcPr>
            <w:tcW w:w="3971" w:type="dxa"/>
          </w:tcPr>
          <w:p w14:paraId="0122309D" w14:textId="6BAF31CA" w:rsidR="00C60BDE" w:rsidRPr="00443897" w:rsidRDefault="002D7D30" w:rsidP="00C60BDE">
            <w:pPr>
              <w:spacing w:line="240" w:lineRule="auto"/>
              <w:rPr>
                <w:sz w:val="20"/>
                <w:cs/>
                <w:lang w:bidi="th-TH"/>
              </w:rPr>
            </w:pPr>
            <w:r>
              <w:rPr>
                <w:sz w:val="20"/>
              </w:rPr>
              <w:t xml:space="preserve">Under </w:t>
            </w:r>
            <w:r w:rsidR="00143B02">
              <w:rPr>
                <w:sz w:val="20"/>
              </w:rPr>
              <w:t>(</w:t>
            </w:r>
            <w:r>
              <w:rPr>
                <w:sz w:val="20"/>
              </w:rPr>
              <w:t>o</w:t>
            </w:r>
            <w:r w:rsidR="00C60BDE">
              <w:rPr>
                <w:sz w:val="20"/>
              </w:rPr>
              <w:t>ver</w:t>
            </w:r>
            <w:r w:rsidR="00143B02">
              <w:rPr>
                <w:sz w:val="20"/>
              </w:rPr>
              <w:t xml:space="preserve">) </w:t>
            </w:r>
            <w:r w:rsidR="00C60BDE">
              <w:rPr>
                <w:sz w:val="20"/>
              </w:rPr>
              <w:t xml:space="preserve">provided in </w:t>
            </w:r>
            <w:r w:rsidR="00C60BDE" w:rsidRPr="00ED2303">
              <w:rPr>
                <w:sz w:val="20"/>
              </w:rPr>
              <w:t>prior years</w:t>
            </w:r>
          </w:p>
        </w:tc>
        <w:tc>
          <w:tcPr>
            <w:tcW w:w="630" w:type="dxa"/>
          </w:tcPr>
          <w:p w14:paraId="17AFB4DB" w14:textId="77777777" w:rsidR="00C60BDE" w:rsidRPr="00ED2303" w:rsidRDefault="00C60BDE" w:rsidP="00C60BDE">
            <w:pPr>
              <w:pStyle w:val="acctfourfigures"/>
              <w:tabs>
                <w:tab w:val="clear" w:pos="765"/>
                <w:tab w:val="decimal" w:pos="461"/>
                <w:tab w:val="decimal" w:pos="731"/>
              </w:tabs>
              <w:spacing w:line="240" w:lineRule="auto"/>
              <w:ind w:right="11"/>
              <w:jc w:val="center"/>
              <w:rPr>
                <w:i/>
                <w:iCs/>
                <w:sz w:val="20"/>
              </w:rPr>
            </w:pPr>
          </w:p>
        </w:tc>
        <w:tc>
          <w:tcPr>
            <w:tcW w:w="1080" w:type="dxa"/>
            <w:tcBorders>
              <w:bottom w:val="single" w:sz="4" w:space="0" w:color="auto"/>
            </w:tcBorders>
          </w:tcPr>
          <w:p w14:paraId="4AB9E36A" w14:textId="7B2A08AF" w:rsidR="00C60BDE" w:rsidRPr="00ED2303" w:rsidRDefault="007533D1" w:rsidP="00C60BDE">
            <w:pPr>
              <w:pStyle w:val="acctfourfigures"/>
              <w:tabs>
                <w:tab w:val="clear" w:pos="765"/>
                <w:tab w:val="decimal" w:pos="910"/>
              </w:tabs>
              <w:spacing w:line="240" w:lineRule="auto"/>
              <w:ind w:right="-80"/>
              <w:rPr>
                <w:sz w:val="20"/>
              </w:rPr>
            </w:pPr>
            <w:r w:rsidRPr="007533D1">
              <w:rPr>
                <w:sz w:val="20"/>
              </w:rPr>
              <w:t>7,614</w:t>
            </w:r>
          </w:p>
        </w:tc>
        <w:tc>
          <w:tcPr>
            <w:tcW w:w="180" w:type="dxa"/>
          </w:tcPr>
          <w:p w14:paraId="58564524" w14:textId="77777777" w:rsidR="00C60BDE" w:rsidRPr="00ED2303" w:rsidRDefault="00C60BDE" w:rsidP="00C60BDE">
            <w:pPr>
              <w:pStyle w:val="acctfourfigures"/>
              <w:tabs>
                <w:tab w:val="decimal" w:pos="910"/>
              </w:tabs>
              <w:spacing w:line="240" w:lineRule="auto"/>
              <w:ind w:right="-80"/>
              <w:rPr>
                <w:sz w:val="20"/>
              </w:rPr>
            </w:pPr>
          </w:p>
        </w:tc>
        <w:tc>
          <w:tcPr>
            <w:tcW w:w="1080" w:type="dxa"/>
            <w:tcBorders>
              <w:bottom w:val="single" w:sz="4" w:space="0" w:color="auto"/>
            </w:tcBorders>
          </w:tcPr>
          <w:p w14:paraId="00A76055" w14:textId="74BA11E6" w:rsidR="00C60BDE" w:rsidRPr="00ED2303" w:rsidRDefault="00C60BDE" w:rsidP="00C60BDE">
            <w:pPr>
              <w:pStyle w:val="acctfourfigures"/>
              <w:tabs>
                <w:tab w:val="clear" w:pos="765"/>
                <w:tab w:val="decimal" w:pos="910"/>
              </w:tabs>
              <w:spacing w:line="240" w:lineRule="auto"/>
              <w:ind w:right="-80"/>
              <w:rPr>
                <w:sz w:val="20"/>
              </w:rPr>
            </w:pPr>
            <w:r w:rsidRPr="00443897">
              <w:rPr>
                <w:sz w:val="20"/>
                <w:cs/>
                <w:lang w:bidi="th-TH"/>
              </w:rPr>
              <w:t>(</w:t>
            </w:r>
            <w:r>
              <w:rPr>
                <w:sz w:val="20"/>
              </w:rPr>
              <w:t>6,231</w:t>
            </w:r>
            <w:r w:rsidRPr="00443897">
              <w:rPr>
                <w:sz w:val="20"/>
                <w:cs/>
                <w:lang w:bidi="th-TH"/>
              </w:rPr>
              <w:t>)</w:t>
            </w:r>
          </w:p>
        </w:tc>
        <w:tc>
          <w:tcPr>
            <w:tcW w:w="180" w:type="dxa"/>
          </w:tcPr>
          <w:p w14:paraId="30273FB9" w14:textId="77777777" w:rsidR="00C60BDE" w:rsidRPr="00ED2303" w:rsidRDefault="00C60BDE" w:rsidP="00C60BDE">
            <w:pPr>
              <w:pStyle w:val="acctfourfigures"/>
              <w:tabs>
                <w:tab w:val="decimal" w:pos="910"/>
              </w:tabs>
              <w:spacing w:line="240" w:lineRule="auto"/>
              <w:ind w:right="-80"/>
              <w:rPr>
                <w:sz w:val="20"/>
              </w:rPr>
            </w:pPr>
          </w:p>
        </w:tc>
        <w:tc>
          <w:tcPr>
            <w:tcW w:w="1080" w:type="dxa"/>
            <w:tcBorders>
              <w:bottom w:val="single" w:sz="4" w:space="0" w:color="auto"/>
            </w:tcBorders>
          </w:tcPr>
          <w:p w14:paraId="6CC46171" w14:textId="454E8F6E" w:rsidR="00C60BDE" w:rsidRPr="00ED2303" w:rsidRDefault="007533D1" w:rsidP="00C60BDE">
            <w:pPr>
              <w:pStyle w:val="acctfourfigures"/>
              <w:tabs>
                <w:tab w:val="clear" w:pos="765"/>
                <w:tab w:val="decimal" w:pos="910"/>
              </w:tabs>
              <w:spacing w:line="240" w:lineRule="auto"/>
              <w:ind w:right="-80"/>
              <w:rPr>
                <w:sz w:val="20"/>
              </w:rPr>
            </w:pPr>
            <w:r w:rsidRPr="007533D1">
              <w:rPr>
                <w:sz w:val="20"/>
              </w:rPr>
              <w:t>7,614</w:t>
            </w:r>
          </w:p>
        </w:tc>
        <w:tc>
          <w:tcPr>
            <w:tcW w:w="180" w:type="dxa"/>
          </w:tcPr>
          <w:p w14:paraId="44DB0B19" w14:textId="77777777" w:rsidR="00C60BDE" w:rsidRPr="00ED2303" w:rsidRDefault="00C60BDE" w:rsidP="00C60BDE">
            <w:pPr>
              <w:pStyle w:val="acctfourfigures"/>
              <w:tabs>
                <w:tab w:val="decimal" w:pos="910"/>
              </w:tabs>
              <w:spacing w:line="240" w:lineRule="auto"/>
              <w:ind w:right="-80"/>
              <w:rPr>
                <w:sz w:val="20"/>
              </w:rPr>
            </w:pPr>
          </w:p>
        </w:tc>
        <w:tc>
          <w:tcPr>
            <w:tcW w:w="1080" w:type="dxa"/>
            <w:tcBorders>
              <w:bottom w:val="single" w:sz="4" w:space="0" w:color="auto"/>
            </w:tcBorders>
          </w:tcPr>
          <w:p w14:paraId="224594A0" w14:textId="40648085" w:rsidR="00C60BDE" w:rsidRPr="00ED2303" w:rsidRDefault="00C60BDE" w:rsidP="00C60BDE">
            <w:pPr>
              <w:pStyle w:val="acctfourfigures"/>
              <w:tabs>
                <w:tab w:val="clear" w:pos="765"/>
                <w:tab w:val="decimal" w:pos="910"/>
              </w:tabs>
              <w:spacing w:line="240" w:lineRule="auto"/>
              <w:ind w:right="-80"/>
              <w:rPr>
                <w:sz w:val="20"/>
              </w:rPr>
            </w:pPr>
            <w:r w:rsidRPr="00443897">
              <w:rPr>
                <w:sz w:val="20"/>
                <w:cs/>
                <w:lang w:bidi="th-TH"/>
              </w:rPr>
              <w:t>(</w:t>
            </w:r>
            <w:r>
              <w:rPr>
                <w:sz w:val="20"/>
              </w:rPr>
              <w:t>6,643</w:t>
            </w:r>
            <w:r w:rsidRPr="00443897">
              <w:rPr>
                <w:sz w:val="20"/>
                <w:cs/>
                <w:lang w:bidi="th-TH"/>
              </w:rPr>
              <w:t>)</w:t>
            </w:r>
          </w:p>
        </w:tc>
      </w:tr>
      <w:tr w:rsidR="00C60BDE" w:rsidRPr="00C50F84" w14:paraId="7EF569DE" w14:textId="77777777" w:rsidTr="00EB1E3A">
        <w:trPr>
          <w:cantSplit/>
        </w:trPr>
        <w:tc>
          <w:tcPr>
            <w:tcW w:w="3971" w:type="dxa"/>
          </w:tcPr>
          <w:p w14:paraId="209BDDFC" w14:textId="77777777" w:rsidR="00C60BDE" w:rsidRPr="00ED2303" w:rsidRDefault="00C60BDE" w:rsidP="00C60BDE">
            <w:pPr>
              <w:spacing w:line="240" w:lineRule="auto"/>
              <w:rPr>
                <w:sz w:val="20"/>
              </w:rPr>
            </w:pPr>
            <w:r w:rsidRPr="00443897">
              <w:rPr>
                <w:b/>
                <w:bCs/>
                <w:color w:val="0000FF"/>
                <w:sz w:val="20"/>
                <w:cs/>
                <w:lang w:bidi="th-TH"/>
              </w:rPr>
              <w:t xml:space="preserve">  </w:t>
            </w:r>
          </w:p>
        </w:tc>
        <w:tc>
          <w:tcPr>
            <w:tcW w:w="630" w:type="dxa"/>
          </w:tcPr>
          <w:p w14:paraId="169FCA4A" w14:textId="77777777" w:rsidR="00C60BDE" w:rsidRPr="00ED2303" w:rsidRDefault="00C60BDE" w:rsidP="00C60BDE">
            <w:pPr>
              <w:pStyle w:val="acctfourfigures"/>
              <w:tabs>
                <w:tab w:val="clear" w:pos="765"/>
                <w:tab w:val="decimal" w:pos="461"/>
                <w:tab w:val="decimal" w:pos="731"/>
              </w:tabs>
              <w:spacing w:line="240" w:lineRule="auto"/>
              <w:ind w:right="11"/>
              <w:jc w:val="center"/>
              <w:rPr>
                <w:i/>
                <w:iCs/>
                <w:sz w:val="20"/>
              </w:rPr>
            </w:pPr>
          </w:p>
        </w:tc>
        <w:tc>
          <w:tcPr>
            <w:tcW w:w="1080" w:type="dxa"/>
            <w:tcBorders>
              <w:top w:val="single" w:sz="4" w:space="0" w:color="auto"/>
              <w:bottom w:val="single" w:sz="4" w:space="0" w:color="auto"/>
            </w:tcBorders>
          </w:tcPr>
          <w:p w14:paraId="0B204623" w14:textId="5DE81547" w:rsidR="00C60BDE" w:rsidRPr="00ED2303" w:rsidRDefault="007533D1" w:rsidP="00C60BDE">
            <w:pPr>
              <w:pStyle w:val="acctfourfigures"/>
              <w:tabs>
                <w:tab w:val="clear" w:pos="765"/>
                <w:tab w:val="decimal" w:pos="910"/>
              </w:tabs>
              <w:spacing w:line="240" w:lineRule="auto"/>
              <w:ind w:right="-80"/>
              <w:rPr>
                <w:b/>
                <w:bCs/>
                <w:sz w:val="20"/>
              </w:rPr>
            </w:pPr>
            <w:r w:rsidRPr="007533D1">
              <w:rPr>
                <w:b/>
                <w:bCs/>
                <w:sz w:val="20"/>
              </w:rPr>
              <w:t>1,390,229</w:t>
            </w:r>
          </w:p>
        </w:tc>
        <w:tc>
          <w:tcPr>
            <w:tcW w:w="180" w:type="dxa"/>
          </w:tcPr>
          <w:p w14:paraId="702F6A9A" w14:textId="77777777" w:rsidR="00C60BDE" w:rsidRPr="00ED2303" w:rsidRDefault="00C60BDE" w:rsidP="00C60BDE">
            <w:pPr>
              <w:pStyle w:val="acctfourfigures"/>
              <w:tabs>
                <w:tab w:val="decimal" w:pos="910"/>
              </w:tabs>
              <w:spacing w:line="240" w:lineRule="auto"/>
              <w:ind w:right="-80"/>
              <w:rPr>
                <w:b/>
                <w:bCs/>
                <w:sz w:val="20"/>
              </w:rPr>
            </w:pPr>
          </w:p>
        </w:tc>
        <w:tc>
          <w:tcPr>
            <w:tcW w:w="1080" w:type="dxa"/>
            <w:tcBorders>
              <w:top w:val="single" w:sz="4" w:space="0" w:color="auto"/>
              <w:bottom w:val="single" w:sz="4" w:space="0" w:color="auto"/>
            </w:tcBorders>
          </w:tcPr>
          <w:p w14:paraId="6619977F" w14:textId="36BCE601" w:rsidR="00C60BDE" w:rsidRPr="00ED2303" w:rsidRDefault="00C60BDE" w:rsidP="00C60BDE">
            <w:pPr>
              <w:pStyle w:val="acctfourfigures"/>
              <w:tabs>
                <w:tab w:val="clear" w:pos="765"/>
                <w:tab w:val="decimal" w:pos="910"/>
              </w:tabs>
              <w:spacing w:line="240" w:lineRule="auto"/>
              <w:ind w:right="-80"/>
              <w:rPr>
                <w:b/>
                <w:bCs/>
                <w:sz w:val="20"/>
              </w:rPr>
            </w:pPr>
            <w:r>
              <w:rPr>
                <w:b/>
                <w:bCs/>
                <w:sz w:val="20"/>
              </w:rPr>
              <w:t>1,332,224</w:t>
            </w:r>
          </w:p>
        </w:tc>
        <w:tc>
          <w:tcPr>
            <w:tcW w:w="180" w:type="dxa"/>
          </w:tcPr>
          <w:p w14:paraId="7ED5BF38" w14:textId="77777777" w:rsidR="00C60BDE" w:rsidRPr="00ED2303" w:rsidRDefault="00C60BDE" w:rsidP="00C60BDE">
            <w:pPr>
              <w:pStyle w:val="acctfourfigures"/>
              <w:tabs>
                <w:tab w:val="decimal" w:pos="910"/>
              </w:tabs>
              <w:spacing w:line="240" w:lineRule="auto"/>
              <w:ind w:right="-80"/>
              <w:rPr>
                <w:b/>
                <w:bCs/>
                <w:sz w:val="20"/>
              </w:rPr>
            </w:pPr>
          </w:p>
        </w:tc>
        <w:tc>
          <w:tcPr>
            <w:tcW w:w="1080" w:type="dxa"/>
            <w:tcBorders>
              <w:top w:val="single" w:sz="4" w:space="0" w:color="auto"/>
              <w:bottom w:val="single" w:sz="4" w:space="0" w:color="auto"/>
            </w:tcBorders>
          </w:tcPr>
          <w:p w14:paraId="6915D09C" w14:textId="44E4E0D0" w:rsidR="00C60BDE" w:rsidRPr="00ED2303" w:rsidRDefault="007533D1" w:rsidP="00C60BDE">
            <w:pPr>
              <w:pStyle w:val="acctfourfigures"/>
              <w:tabs>
                <w:tab w:val="clear" w:pos="765"/>
                <w:tab w:val="decimal" w:pos="910"/>
              </w:tabs>
              <w:spacing w:line="240" w:lineRule="auto"/>
              <w:ind w:right="-80"/>
              <w:rPr>
                <w:b/>
                <w:bCs/>
                <w:sz w:val="20"/>
              </w:rPr>
            </w:pPr>
            <w:r w:rsidRPr="007533D1">
              <w:rPr>
                <w:b/>
                <w:bCs/>
                <w:sz w:val="20"/>
              </w:rPr>
              <w:t>1,331,54</w:t>
            </w:r>
            <w:r w:rsidR="002D7D30">
              <w:rPr>
                <w:b/>
                <w:bCs/>
                <w:sz w:val="20"/>
              </w:rPr>
              <w:t>3</w:t>
            </w:r>
          </w:p>
        </w:tc>
        <w:tc>
          <w:tcPr>
            <w:tcW w:w="180" w:type="dxa"/>
          </w:tcPr>
          <w:p w14:paraId="04F0E7E3" w14:textId="77777777" w:rsidR="00C60BDE" w:rsidRPr="00ED2303" w:rsidRDefault="00C60BDE" w:rsidP="00C60BDE">
            <w:pPr>
              <w:pStyle w:val="acctfourfigures"/>
              <w:tabs>
                <w:tab w:val="decimal" w:pos="910"/>
              </w:tabs>
              <w:spacing w:line="240" w:lineRule="auto"/>
              <w:ind w:right="-80"/>
              <w:rPr>
                <w:b/>
                <w:bCs/>
                <w:sz w:val="20"/>
              </w:rPr>
            </w:pPr>
          </w:p>
        </w:tc>
        <w:tc>
          <w:tcPr>
            <w:tcW w:w="1080" w:type="dxa"/>
            <w:tcBorders>
              <w:top w:val="single" w:sz="4" w:space="0" w:color="auto"/>
              <w:bottom w:val="single" w:sz="4" w:space="0" w:color="auto"/>
            </w:tcBorders>
          </w:tcPr>
          <w:p w14:paraId="28FCA291" w14:textId="15395686" w:rsidR="00C60BDE" w:rsidRPr="00ED2303" w:rsidRDefault="00C60BDE" w:rsidP="00C60BDE">
            <w:pPr>
              <w:pStyle w:val="acctfourfigures"/>
              <w:tabs>
                <w:tab w:val="clear" w:pos="765"/>
                <w:tab w:val="decimal" w:pos="910"/>
              </w:tabs>
              <w:spacing w:line="240" w:lineRule="auto"/>
              <w:ind w:right="-80"/>
              <w:rPr>
                <w:b/>
                <w:bCs/>
                <w:sz w:val="20"/>
              </w:rPr>
            </w:pPr>
            <w:r>
              <w:rPr>
                <w:b/>
                <w:bCs/>
                <w:sz w:val="20"/>
              </w:rPr>
              <w:t>1,325,292</w:t>
            </w:r>
          </w:p>
        </w:tc>
      </w:tr>
      <w:tr w:rsidR="00C60BDE" w:rsidRPr="00C50F84" w14:paraId="63255C98" w14:textId="77777777" w:rsidTr="00EB1E3A">
        <w:trPr>
          <w:cantSplit/>
        </w:trPr>
        <w:tc>
          <w:tcPr>
            <w:tcW w:w="3971" w:type="dxa"/>
            <w:shd w:val="clear" w:color="auto" w:fill="auto"/>
          </w:tcPr>
          <w:p w14:paraId="27EB57A5" w14:textId="45A2B034" w:rsidR="00C60BDE" w:rsidRPr="00ED2303" w:rsidRDefault="00C60BDE" w:rsidP="00C60BDE">
            <w:pPr>
              <w:spacing w:line="240" w:lineRule="auto"/>
              <w:rPr>
                <w:b/>
                <w:bCs/>
                <w:sz w:val="20"/>
              </w:rPr>
            </w:pPr>
            <w:r w:rsidRPr="00ED2303">
              <w:rPr>
                <w:b/>
                <w:bCs/>
                <w:sz w:val="20"/>
              </w:rPr>
              <w:t>Deferred tax expense</w:t>
            </w:r>
            <w:r w:rsidRPr="00443897">
              <w:rPr>
                <w:b/>
                <w:bCs/>
                <w:i/>
                <w:iCs/>
                <w:sz w:val="20"/>
                <w:cs/>
                <w:lang w:bidi="th-TH"/>
              </w:rPr>
              <w:t xml:space="preserve"> </w:t>
            </w:r>
          </w:p>
        </w:tc>
        <w:tc>
          <w:tcPr>
            <w:tcW w:w="630" w:type="dxa"/>
            <w:shd w:val="clear" w:color="auto" w:fill="auto"/>
          </w:tcPr>
          <w:p w14:paraId="0A8E214C" w14:textId="77777777" w:rsidR="00C60BDE" w:rsidRPr="00ED2303" w:rsidRDefault="00C60BDE" w:rsidP="00C60BDE">
            <w:pPr>
              <w:pStyle w:val="acctfourfigures"/>
              <w:tabs>
                <w:tab w:val="clear" w:pos="765"/>
                <w:tab w:val="decimal" w:pos="461"/>
                <w:tab w:val="decimal" w:pos="731"/>
              </w:tabs>
              <w:spacing w:line="240" w:lineRule="auto"/>
              <w:ind w:right="11"/>
              <w:jc w:val="center"/>
              <w:rPr>
                <w:i/>
                <w:iCs/>
                <w:sz w:val="20"/>
              </w:rPr>
            </w:pPr>
          </w:p>
        </w:tc>
        <w:tc>
          <w:tcPr>
            <w:tcW w:w="1080" w:type="dxa"/>
            <w:tcBorders>
              <w:top w:val="single" w:sz="4" w:space="0" w:color="auto"/>
            </w:tcBorders>
            <w:shd w:val="clear" w:color="auto" w:fill="auto"/>
          </w:tcPr>
          <w:p w14:paraId="09A0179C" w14:textId="77777777" w:rsidR="00C60BDE" w:rsidRPr="00ED2303" w:rsidRDefault="00C60BDE" w:rsidP="00C60BDE">
            <w:pPr>
              <w:pStyle w:val="acctfourfigures"/>
              <w:tabs>
                <w:tab w:val="clear" w:pos="765"/>
                <w:tab w:val="decimal" w:pos="910"/>
              </w:tabs>
              <w:spacing w:line="240" w:lineRule="auto"/>
              <w:ind w:right="-80"/>
              <w:rPr>
                <w:sz w:val="20"/>
              </w:rPr>
            </w:pPr>
          </w:p>
        </w:tc>
        <w:tc>
          <w:tcPr>
            <w:tcW w:w="180" w:type="dxa"/>
            <w:shd w:val="clear" w:color="auto" w:fill="auto"/>
          </w:tcPr>
          <w:p w14:paraId="5DB67B96" w14:textId="77777777" w:rsidR="00C60BDE" w:rsidRPr="00ED2303" w:rsidRDefault="00C60BDE" w:rsidP="00C60BDE">
            <w:pPr>
              <w:pStyle w:val="acctfourfigures"/>
              <w:tabs>
                <w:tab w:val="decimal" w:pos="910"/>
              </w:tabs>
              <w:spacing w:line="240" w:lineRule="auto"/>
              <w:ind w:right="-80"/>
              <w:rPr>
                <w:sz w:val="20"/>
              </w:rPr>
            </w:pPr>
          </w:p>
        </w:tc>
        <w:tc>
          <w:tcPr>
            <w:tcW w:w="1080" w:type="dxa"/>
            <w:tcBorders>
              <w:top w:val="single" w:sz="4" w:space="0" w:color="auto"/>
            </w:tcBorders>
            <w:shd w:val="clear" w:color="auto" w:fill="auto"/>
          </w:tcPr>
          <w:p w14:paraId="3CB00102" w14:textId="77777777" w:rsidR="00C60BDE" w:rsidRPr="00ED2303" w:rsidRDefault="00C60BDE" w:rsidP="00C60BDE">
            <w:pPr>
              <w:pStyle w:val="acctfourfigures"/>
              <w:tabs>
                <w:tab w:val="clear" w:pos="765"/>
                <w:tab w:val="decimal" w:pos="910"/>
              </w:tabs>
              <w:spacing w:line="240" w:lineRule="auto"/>
              <w:ind w:right="-80"/>
              <w:rPr>
                <w:sz w:val="20"/>
              </w:rPr>
            </w:pPr>
          </w:p>
        </w:tc>
        <w:tc>
          <w:tcPr>
            <w:tcW w:w="180" w:type="dxa"/>
            <w:shd w:val="clear" w:color="auto" w:fill="auto"/>
          </w:tcPr>
          <w:p w14:paraId="4723898F" w14:textId="77777777" w:rsidR="00C60BDE" w:rsidRPr="00ED2303" w:rsidRDefault="00C60BDE" w:rsidP="00C60BDE">
            <w:pPr>
              <w:pStyle w:val="acctfourfigures"/>
              <w:tabs>
                <w:tab w:val="decimal" w:pos="910"/>
              </w:tabs>
              <w:spacing w:line="240" w:lineRule="auto"/>
              <w:ind w:right="-80"/>
              <w:rPr>
                <w:sz w:val="20"/>
              </w:rPr>
            </w:pPr>
          </w:p>
        </w:tc>
        <w:tc>
          <w:tcPr>
            <w:tcW w:w="1080" w:type="dxa"/>
            <w:tcBorders>
              <w:top w:val="single" w:sz="4" w:space="0" w:color="auto"/>
            </w:tcBorders>
            <w:shd w:val="clear" w:color="auto" w:fill="auto"/>
          </w:tcPr>
          <w:p w14:paraId="39611901" w14:textId="77777777" w:rsidR="00C60BDE" w:rsidRPr="00ED2303" w:rsidRDefault="00C60BDE" w:rsidP="00C60BDE">
            <w:pPr>
              <w:pStyle w:val="acctfourfigures"/>
              <w:tabs>
                <w:tab w:val="clear" w:pos="765"/>
                <w:tab w:val="decimal" w:pos="910"/>
              </w:tabs>
              <w:spacing w:line="240" w:lineRule="auto"/>
              <w:ind w:right="-80"/>
              <w:rPr>
                <w:sz w:val="20"/>
              </w:rPr>
            </w:pPr>
          </w:p>
        </w:tc>
        <w:tc>
          <w:tcPr>
            <w:tcW w:w="180" w:type="dxa"/>
            <w:shd w:val="clear" w:color="auto" w:fill="auto"/>
          </w:tcPr>
          <w:p w14:paraId="5D08FDF9" w14:textId="77777777" w:rsidR="00C60BDE" w:rsidRPr="00ED2303" w:rsidRDefault="00C60BDE" w:rsidP="00C60BDE">
            <w:pPr>
              <w:pStyle w:val="acctfourfigures"/>
              <w:tabs>
                <w:tab w:val="decimal" w:pos="910"/>
              </w:tabs>
              <w:spacing w:line="240" w:lineRule="auto"/>
              <w:ind w:right="-80"/>
              <w:rPr>
                <w:sz w:val="20"/>
              </w:rPr>
            </w:pPr>
          </w:p>
        </w:tc>
        <w:tc>
          <w:tcPr>
            <w:tcW w:w="1080" w:type="dxa"/>
            <w:tcBorders>
              <w:top w:val="single" w:sz="4" w:space="0" w:color="auto"/>
            </w:tcBorders>
            <w:shd w:val="clear" w:color="auto" w:fill="auto"/>
          </w:tcPr>
          <w:p w14:paraId="3D0425A7" w14:textId="77777777" w:rsidR="00C60BDE" w:rsidRPr="00ED2303" w:rsidRDefault="00C60BDE" w:rsidP="00C60BDE">
            <w:pPr>
              <w:pStyle w:val="acctfourfigures"/>
              <w:tabs>
                <w:tab w:val="clear" w:pos="765"/>
                <w:tab w:val="decimal" w:pos="910"/>
              </w:tabs>
              <w:spacing w:line="240" w:lineRule="auto"/>
              <w:ind w:right="-80"/>
              <w:rPr>
                <w:sz w:val="20"/>
              </w:rPr>
            </w:pPr>
          </w:p>
        </w:tc>
      </w:tr>
      <w:tr w:rsidR="00C60BDE" w:rsidRPr="00C50F84" w14:paraId="70327402" w14:textId="77777777" w:rsidTr="00EE29A1">
        <w:trPr>
          <w:cantSplit/>
        </w:trPr>
        <w:tc>
          <w:tcPr>
            <w:tcW w:w="3971" w:type="dxa"/>
            <w:shd w:val="clear" w:color="auto" w:fill="auto"/>
          </w:tcPr>
          <w:p w14:paraId="2B5E26C2" w14:textId="77777777" w:rsidR="00C60BDE" w:rsidRPr="00443897" w:rsidRDefault="00C60BDE" w:rsidP="00C60BDE">
            <w:pPr>
              <w:spacing w:line="240" w:lineRule="auto"/>
              <w:rPr>
                <w:sz w:val="20"/>
                <w:cs/>
                <w:lang w:bidi="th-TH"/>
              </w:rPr>
            </w:pPr>
            <w:r w:rsidRPr="00ED2303">
              <w:rPr>
                <w:sz w:val="20"/>
              </w:rPr>
              <w:t>Movements in temporary differences</w:t>
            </w:r>
          </w:p>
        </w:tc>
        <w:tc>
          <w:tcPr>
            <w:tcW w:w="630" w:type="dxa"/>
            <w:shd w:val="clear" w:color="auto" w:fill="auto"/>
          </w:tcPr>
          <w:p w14:paraId="5601BDC3" w14:textId="77777777" w:rsidR="00C60BDE" w:rsidRPr="00ED2303" w:rsidRDefault="00C60BDE" w:rsidP="00C60BDE">
            <w:pPr>
              <w:pStyle w:val="acctfourfigures"/>
              <w:tabs>
                <w:tab w:val="clear" w:pos="765"/>
                <w:tab w:val="decimal" w:pos="461"/>
                <w:tab w:val="decimal" w:pos="731"/>
              </w:tabs>
              <w:spacing w:line="240" w:lineRule="auto"/>
              <w:ind w:right="11"/>
              <w:jc w:val="center"/>
              <w:rPr>
                <w:i/>
                <w:iCs/>
                <w:sz w:val="20"/>
              </w:rPr>
            </w:pPr>
          </w:p>
        </w:tc>
        <w:tc>
          <w:tcPr>
            <w:tcW w:w="1080" w:type="dxa"/>
            <w:tcBorders>
              <w:bottom w:val="single" w:sz="4" w:space="0" w:color="auto"/>
            </w:tcBorders>
            <w:shd w:val="clear" w:color="auto" w:fill="auto"/>
          </w:tcPr>
          <w:p w14:paraId="1BD9C127" w14:textId="273AC85F" w:rsidR="00C60BDE" w:rsidRPr="00ED2303" w:rsidRDefault="00162325" w:rsidP="00C60BDE">
            <w:pPr>
              <w:pStyle w:val="acctfourfigures"/>
              <w:tabs>
                <w:tab w:val="clear" w:pos="765"/>
                <w:tab w:val="decimal" w:pos="910"/>
              </w:tabs>
              <w:spacing w:line="240" w:lineRule="auto"/>
              <w:ind w:right="-80"/>
              <w:rPr>
                <w:sz w:val="20"/>
              </w:rPr>
            </w:pPr>
            <w:r w:rsidRPr="00162325">
              <w:rPr>
                <w:sz w:val="20"/>
              </w:rPr>
              <w:t>(133,294)</w:t>
            </w:r>
          </w:p>
        </w:tc>
        <w:tc>
          <w:tcPr>
            <w:tcW w:w="180" w:type="dxa"/>
            <w:shd w:val="clear" w:color="auto" w:fill="auto"/>
          </w:tcPr>
          <w:p w14:paraId="0BD3AA72" w14:textId="77777777" w:rsidR="00C60BDE" w:rsidRPr="00ED2303" w:rsidRDefault="00C60BDE" w:rsidP="00C60BDE">
            <w:pPr>
              <w:pStyle w:val="acctfourfigures"/>
              <w:tabs>
                <w:tab w:val="decimal" w:pos="910"/>
              </w:tabs>
              <w:spacing w:line="240" w:lineRule="auto"/>
              <w:ind w:right="-80"/>
              <w:rPr>
                <w:sz w:val="20"/>
              </w:rPr>
            </w:pPr>
          </w:p>
        </w:tc>
        <w:tc>
          <w:tcPr>
            <w:tcW w:w="1080" w:type="dxa"/>
            <w:tcBorders>
              <w:bottom w:val="single" w:sz="4" w:space="0" w:color="auto"/>
            </w:tcBorders>
            <w:shd w:val="clear" w:color="auto" w:fill="auto"/>
          </w:tcPr>
          <w:p w14:paraId="523E9082" w14:textId="680E8580" w:rsidR="00C60BDE" w:rsidRPr="00ED2303" w:rsidRDefault="00C60BDE" w:rsidP="00C60BDE">
            <w:pPr>
              <w:pStyle w:val="acctfourfigures"/>
              <w:tabs>
                <w:tab w:val="clear" w:pos="765"/>
                <w:tab w:val="decimal" w:pos="910"/>
              </w:tabs>
              <w:spacing w:line="240" w:lineRule="auto"/>
              <w:ind w:right="-80"/>
              <w:rPr>
                <w:sz w:val="20"/>
              </w:rPr>
            </w:pPr>
            <w:r w:rsidRPr="00443897">
              <w:rPr>
                <w:sz w:val="20"/>
                <w:cs/>
                <w:lang w:bidi="th-TH"/>
              </w:rPr>
              <w:t>(</w:t>
            </w:r>
            <w:r>
              <w:rPr>
                <w:sz w:val="20"/>
              </w:rPr>
              <w:t>29,648</w:t>
            </w:r>
            <w:r w:rsidRPr="00443897">
              <w:rPr>
                <w:sz w:val="20"/>
                <w:cs/>
                <w:lang w:bidi="th-TH"/>
              </w:rPr>
              <w:t>)</w:t>
            </w:r>
          </w:p>
        </w:tc>
        <w:tc>
          <w:tcPr>
            <w:tcW w:w="180" w:type="dxa"/>
            <w:shd w:val="clear" w:color="auto" w:fill="auto"/>
          </w:tcPr>
          <w:p w14:paraId="453AB4CD" w14:textId="77777777" w:rsidR="00C60BDE" w:rsidRPr="00ED2303" w:rsidRDefault="00C60BDE" w:rsidP="00C60BDE">
            <w:pPr>
              <w:pStyle w:val="acctfourfigures"/>
              <w:tabs>
                <w:tab w:val="decimal" w:pos="910"/>
              </w:tabs>
              <w:spacing w:line="240" w:lineRule="auto"/>
              <w:ind w:right="-80"/>
              <w:rPr>
                <w:sz w:val="20"/>
              </w:rPr>
            </w:pPr>
          </w:p>
        </w:tc>
        <w:tc>
          <w:tcPr>
            <w:tcW w:w="1080" w:type="dxa"/>
            <w:tcBorders>
              <w:bottom w:val="single" w:sz="4" w:space="0" w:color="auto"/>
            </w:tcBorders>
            <w:shd w:val="clear" w:color="auto" w:fill="auto"/>
          </w:tcPr>
          <w:p w14:paraId="7836F3B0" w14:textId="35F15AD0" w:rsidR="00C60BDE" w:rsidRPr="00ED2303" w:rsidRDefault="00D65F0E" w:rsidP="00C60BDE">
            <w:pPr>
              <w:pStyle w:val="acctfourfigures"/>
              <w:tabs>
                <w:tab w:val="clear" w:pos="765"/>
                <w:tab w:val="decimal" w:pos="910"/>
              </w:tabs>
              <w:spacing w:line="240" w:lineRule="auto"/>
              <w:ind w:right="-80"/>
              <w:rPr>
                <w:sz w:val="20"/>
              </w:rPr>
            </w:pPr>
            <w:r w:rsidRPr="00D65F0E">
              <w:rPr>
                <w:sz w:val="20"/>
              </w:rPr>
              <w:t>(124,82</w:t>
            </w:r>
            <w:r w:rsidR="002D7D30">
              <w:rPr>
                <w:sz w:val="20"/>
              </w:rPr>
              <w:t>5</w:t>
            </w:r>
            <w:r w:rsidRPr="00D65F0E">
              <w:rPr>
                <w:sz w:val="20"/>
              </w:rPr>
              <w:t>)</w:t>
            </w:r>
          </w:p>
        </w:tc>
        <w:tc>
          <w:tcPr>
            <w:tcW w:w="180" w:type="dxa"/>
            <w:shd w:val="clear" w:color="auto" w:fill="auto"/>
          </w:tcPr>
          <w:p w14:paraId="6F2F9142" w14:textId="77777777" w:rsidR="00C60BDE" w:rsidRPr="00ED2303" w:rsidRDefault="00C60BDE" w:rsidP="00C60BDE">
            <w:pPr>
              <w:pStyle w:val="acctfourfigures"/>
              <w:tabs>
                <w:tab w:val="decimal" w:pos="910"/>
              </w:tabs>
              <w:spacing w:line="240" w:lineRule="auto"/>
              <w:ind w:right="-80"/>
              <w:rPr>
                <w:sz w:val="20"/>
              </w:rPr>
            </w:pPr>
          </w:p>
        </w:tc>
        <w:tc>
          <w:tcPr>
            <w:tcW w:w="1080" w:type="dxa"/>
            <w:tcBorders>
              <w:bottom w:val="single" w:sz="4" w:space="0" w:color="auto"/>
            </w:tcBorders>
            <w:shd w:val="clear" w:color="auto" w:fill="auto"/>
          </w:tcPr>
          <w:p w14:paraId="0EE48797" w14:textId="7F94F704" w:rsidR="00C60BDE" w:rsidRPr="00ED2303" w:rsidRDefault="00C60BDE" w:rsidP="00C60BDE">
            <w:pPr>
              <w:pStyle w:val="acctfourfigures"/>
              <w:tabs>
                <w:tab w:val="clear" w:pos="765"/>
                <w:tab w:val="decimal" w:pos="910"/>
              </w:tabs>
              <w:spacing w:line="240" w:lineRule="auto"/>
              <w:ind w:right="-80"/>
              <w:rPr>
                <w:sz w:val="20"/>
              </w:rPr>
            </w:pPr>
            <w:r w:rsidRPr="00443897">
              <w:rPr>
                <w:sz w:val="20"/>
                <w:cs/>
                <w:lang w:bidi="th-TH"/>
              </w:rPr>
              <w:t>(</w:t>
            </w:r>
            <w:r>
              <w:rPr>
                <w:sz w:val="20"/>
              </w:rPr>
              <w:t>29,452</w:t>
            </w:r>
            <w:r w:rsidRPr="00443897">
              <w:rPr>
                <w:sz w:val="20"/>
                <w:cs/>
                <w:lang w:bidi="th-TH"/>
              </w:rPr>
              <w:t>)</w:t>
            </w:r>
          </w:p>
        </w:tc>
      </w:tr>
      <w:tr w:rsidR="00C60BDE" w:rsidRPr="00C50F84" w14:paraId="2BDE7022" w14:textId="77777777" w:rsidTr="003626DA">
        <w:trPr>
          <w:cantSplit/>
          <w:trHeight w:val="64"/>
        </w:trPr>
        <w:tc>
          <w:tcPr>
            <w:tcW w:w="3971" w:type="dxa"/>
            <w:shd w:val="clear" w:color="auto" w:fill="auto"/>
          </w:tcPr>
          <w:p w14:paraId="761944CC" w14:textId="38465459" w:rsidR="00C60BDE" w:rsidRPr="00ED2303" w:rsidRDefault="00C60BDE" w:rsidP="00C60BDE">
            <w:pPr>
              <w:spacing w:line="240" w:lineRule="auto"/>
              <w:ind w:left="360" w:hanging="360"/>
              <w:rPr>
                <w:b/>
                <w:bCs/>
                <w:sz w:val="20"/>
              </w:rPr>
            </w:pPr>
            <w:r w:rsidRPr="00ED2303">
              <w:rPr>
                <w:b/>
                <w:bCs/>
                <w:sz w:val="20"/>
              </w:rPr>
              <w:t xml:space="preserve">Total income tax </w:t>
            </w:r>
          </w:p>
        </w:tc>
        <w:tc>
          <w:tcPr>
            <w:tcW w:w="630" w:type="dxa"/>
            <w:shd w:val="clear" w:color="auto" w:fill="auto"/>
          </w:tcPr>
          <w:p w14:paraId="427143EA" w14:textId="77777777" w:rsidR="00C60BDE" w:rsidRPr="00ED2303" w:rsidRDefault="00C60BDE" w:rsidP="00C60BDE">
            <w:pPr>
              <w:pStyle w:val="acctfourfigures"/>
              <w:tabs>
                <w:tab w:val="clear" w:pos="765"/>
                <w:tab w:val="decimal" w:pos="461"/>
                <w:tab w:val="decimal" w:pos="731"/>
              </w:tabs>
              <w:spacing w:line="240" w:lineRule="auto"/>
              <w:ind w:right="11"/>
              <w:jc w:val="center"/>
              <w:rPr>
                <w:b/>
                <w:bCs/>
                <w:i/>
                <w:iCs/>
                <w:sz w:val="20"/>
              </w:rPr>
            </w:pPr>
          </w:p>
        </w:tc>
        <w:tc>
          <w:tcPr>
            <w:tcW w:w="1080" w:type="dxa"/>
            <w:tcBorders>
              <w:top w:val="single" w:sz="4" w:space="0" w:color="auto"/>
              <w:bottom w:val="double" w:sz="4" w:space="0" w:color="auto"/>
            </w:tcBorders>
            <w:shd w:val="clear" w:color="auto" w:fill="auto"/>
          </w:tcPr>
          <w:p w14:paraId="0E4740F3" w14:textId="1E62E89D" w:rsidR="00C60BDE" w:rsidRPr="00ED2303" w:rsidRDefault="00D65F0E" w:rsidP="00986D46">
            <w:pPr>
              <w:pStyle w:val="acctfourfigures"/>
              <w:tabs>
                <w:tab w:val="clear" w:pos="765"/>
                <w:tab w:val="decimal" w:pos="910"/>
              </w:tabs>
              <w:spacing w:line="276" w:lineRule="auto"/>
              <w:ind w:right="-80"/>
              <w:rPr>
                <w:b/>
                <w:bCs/>
                <w:sz w:val="20"/>
              </w:rPr>
            </w:pPr>
            <w:r w:rsidRPr="00D65F0E">
              <w:rPr>
                <w:b/>
                <w:bCs/>
                <w:sz w:val="20"/>
              </w:rPr>
              <w:t>1,256,935</w:t>
            </w:r>
          </w:p>
        </w:tc>
        <w:tc>
          <w:tcPr>
            <w:tcW w:w="180" w:type="dxa"/>
            <w:shd w:val="clear" w:color="auto" w:fill="auto"/>
          </w:tcPr>
          <w:p w14:paraId="5E93750E" w14:textId="77777777" w:rsidR="00C60BDE" w:rsidRPr="00ED2303" w:rsidRDefault="00C60BDE" w:rsidP="00986D46">
            <w:pPr>
              <w:pStyle w:val="acctfourfigures"/>
              <w:tabs>
                <w:tab w:val="decimal" w:pos="910"/>
              </w:tabs>
              <w:spacing w:line="276" w:lineRule="auto"/>
              <w:ind w:right="-80"/>
              <w:rPr>
                <w:sz w:val="20"/>
              </w:rPr>
            </w:pPr>
          </w:p>
        </w:tc>
        <w:tc>
          <w:tcPr>
            <w:tcW w:w="1080" w:type="dxa"/>
            <w:tcBorders>
              <w:top w:val="single" w:sz="4" w:space="0" w:color="auto"/>
              <w:bottom w:val="double" w:sz="4" w:space="0" w:color="auto"/>
            </w:tcBorders>
            <w:shd w:val="clear" w:color="auto" w:fill="auto"/>
          </w:tcPr>
          <w:p w14:paraId="59FE7E90" w14:textId="5570383D" w:rsidR="00C60BDE" w:rsidRPr="00ED2303" w:rsidRDefault="00C60BDE" w:rsidP="00986D46">
            <w:pPr>
              <w:pStyle w:val="acctfourfigures"/>
              <w:tabs>
                <w:tab w:val="clear" w:pos="765"/>
                <w:tab w:val="decimal" w:pos="910"/>
              </w:tabs>
              <w:spacing w:line="276" w:lineRule="auto"/>
              <w:ind w:right="-80"/>
              <w:rPr>
                <w:b/>
                <w:bCs/>
                <w:sz w:val="20"/>
              </w:rPr>
            </w:pPr>
            <w:r>
              <w:rPr>
                <w:b/>
                <w:bCs/>
                <w:sz w:val="20"/>
              </w:rPr>
              <w:t>1,302,576</w:t>
            </w:r>
          </w:p>
        </w:tc>
        <w:tc>
          <w:tcPr>
            <w:tcW w:w="180" w:type="dxa"/>
            <w:shd w:val="clear" w:color="auto" w:fill="auto"/>
          </w:tcPr>
          <w:p w14:paraId="134A4A69" w14:textId="77777777" w:rsidR="00C60BDE" w:rsidRPr="00ED2303" w:rsidRDefault="00C60BDE" w:rsidP="00986D46">
            <w:pPr>
              <w:pStyle w:val="acctfourfigures"/>
              <w:tabs>
                <w:tab w:val="decimal" w:pos="910"/>
              </w:tabs>
              <w:spacing w:line="276" w:lineRule="auto"/>
              <w:ind w:right="-80"/>
              <w:rPr>
                <w:sz w:val="20"/>
              </w:rPr>
            </w:pPr>
          </w:p>
        </w:tc>
        <w:tc>
          <w:tcPr>
            <w:tcW w:w="1080" w:type="dxa"/>
            <w:tcBorders>
              <w:top w:val="single" w:sz="4" w:space="0" w:color="auto"/>
              <w:bottom w:val="double" w:sz="4" w:space="0" w:color="auto"/>
            </w:tcBorders>
            <w:shd w:val="clear" w:color="auto" w:fill="auto"/>
          </w:tcPr>
          <w:p w14:paraId="2415476F" w14:textId="6BE1934A" w:rsidR="00C60BDE" w:rsidRPr="00ED2303" w:rsidRDefault="00D65F0E" w:rsidP="00986D46">
            <w:pPr>
              <w:pStyle w:val="acctfourfigures"/>
              <w:tabs>
                <w:tab w:val="clear" w:pos="765"/>
                <w:tab w:val="decimal" w:pos="910"/>
              </w:tabs>
              <w:spacing w:line="276" w:lineRule="auto"/>
              <w:ind w:right="-80"/>
              <w:rPr>
                <w:b/>
                <w:bCs/>
                <w:sz w:val="20"/>
              </w:rPr>
            </w:pPr>
            <w:r w:rsidRPr="00D65F0E">
              <w:rPr>
                <w:b/>
                <w:bCs/>
                <w:sz w:val="20"/>
              </w:rPr>
              <w:t>1,206,718</w:t>
            </w:r>
          </w:p>
        </w:tc>
        <w:tc>
          <w:tcPr>
            <w:tcW w:w="180" w:type="dxa"/>
            <w:shd w:val="clear" w:color="auto" w:fill="auto"/>
          </w:tcPr>
          <w:p w14:paraId="5F622405" w14:textId="77777777" w:rsidR="00C60BDE" w:rsidRPr="00ED2303" w:rsidRDefault="00C60BDE" w:rsidP="00986D46">
            <w:pPr>
              <w:pStyle w:val="acctfourfigures"/>
              <w:tabs>
                <w:tab w:val="decimal" w:pos="910"/>
              </w:tabs>
              <w:spacing w:line="276" w:lineRule="auto"/>
              <w:ind w:right="-80"/>
              <w:rPr>
                <w:sz w:val="20"/>
              </w:rPr>
            </w:pPr>
          </w:p>
        </w:tc>
        <w:tc>
          <w:tcPr>
            <w:tcW w:w="1080" w:type="dxa"/>
            <w:tcBorders>
              <w:top w:val="single" w:sz="4" w:space="0" w:color="auto"/>
              <w:bottom w:val="double" w:sz="4" w:space="0" w:color="auto"/>
            </w:tcBorders>
            <w:shd w:val="clear" w:color="auto" w:fill="auto"/>
          </w:tcPr>
          <w:p w14:paraId="530CC495" w14:textId="70D823FF" w:rsidR="00C60BDE" w:rsidRPr="00ED2303" w:rsidRDefault="00C60BDE" w:rsidP="00986D46">
            <w:pPr>
              <w:pStyle w:val="acctfourfigures"/>
              <w:tabs>
                <w:tab w:val="clear" w:pos="765"/>
                <w:tab w:val="decimal" w:pos="910"/>
              </w:tabs>
              <w:spacing w:line="276" w:lineRule="auto"/>
              <w:ind w:right="-80"/>
              <w:rPr>
                <w:b/>
                <w:bCs/>
                <w:sz w:val="20"/>
              </w:rPr>
            </w:pPr>
            <w:r>
              <w:rPr>
                <w:b/>
                <w:bCs/>
                <w:sz w:val="20"/>
              </w:rPr>
              <w:t>1,295,840</w:t>
            </w:r>
          </w:p>
        </w:tc>
      </w:tr>
    </w:tbl>
    <w:p w14:paraId="23F93EBC" w14:textId="311E3723" w:rsidR="00453669" w:rsidRPr="00DA6E60" w:rsidRDefault="00453669">
      <w:pPr>
        <w:rPr>
          <w:sz w:val="20"/>
          <w:szCs w:val="18"/>
        </w:rPr>
      </w:pPr>
    </w:p>
    <w:tbl>
      <w:tblPr>
        <w:tblW w:w="9584" w:type="dxa"/>
        <w:tblInd w:w="558" w:type="dxa"/>
        <w:tblLayout w:type="fixed"/>
        <w:tblCellMar>
          <w:left w:w="79" w:type="dxa"/>
          <w:right w:w="79" w:type="dxa"/>
        </w:tblCellMar>
        <w:tblLook w:val="0000" w:firstRow="0" w:lastRow="0" w:firstColumn="0" w:lastColumn="0" w:noHBand="0" w:noVBand="0"/>
      </w:tblPr>
      <w:tblGrid>
        <w:gridCol w:w="3042"/>
        <w:gridCol w:w="900"/>
        <w:gridCol w:w="180"/>
        <w:gridCol w:w="957"/>
        <w:gridCol w:w="180"/>
        <w:gridCol w:w="962"/>
        <w:gridCol w:w="180"/>
        <w:gridCol w:w="903"/>
        <w:gridCol w:w="180"/>
        <w:gridCol w:w="1020"/>
        <w:gridCol w:w="180"/>
        <w:gridCol w:w="900"/>
      </w:tblGrid>
      <w:tr w:rsidR="00B92654" w:rsidRPr="00E6606E" w14:paraId="43DD466C" w14:textId="77777777" w:rsidTr="00F46A63">
        <w:trPr>
          <w:trHeight w:val="263"/>
          <w:tblHeader/>
        </w:trPr>
        <w:tc>
          <w:tcPr>
            <w:tcW w:w="3042" w:type="dxa"/>
          </w:tcPr>
          <w:p w14:paraId="7F017FAA" w14:textId="77777777" w:rsidR="00B92654" w:rsidRPr="00ED2303" w:rsidRDefault="00B92654" w:rsidP="00F46A63">
            <w:pPr>
              <w:pStyle w:val="acctmergecolhdg"/>
              <w:spacing w:line="240" w:lineRule="atLeast"/>
              <w:rPr>
                <w:sz w:val="20"/>
              </w:rPr>
            </w:pPr>
          </w:p>
        </w:tc>
        <w:tc>
          <w:tcPr>
            <w:tcW w:w="6542" w:type="dxa"/>
            <w:gridSpan w:val="11"/>
            <w:vAlign w:val="bottom"/>
          </w:tcPr>
          <w:p w14:paraId="778BA8F2" w14:textId="243E5535" w:rsidR="00B92654" w:rsidRPr="00E6606E" w:rsidRDefault="00B92654" w:rsidP="00F46A63">
            <w:pPr>
              <w:pStyle w:val="acctmergecolhdg"/>
              <w:spacing w:line="240" w:lineRule="atLeast"/>
              <w:rPr>
                <w:sz w:val="20"/>
              </w:rPr>
            </w:pPr>
            <w:r w:rsidRPr="00E6606E">
              <w:rPr>
                <w:sz w:val="20"/>
              </w:rPr>
              <w:t xml:space="preserve">Consolidated </w:t>
            </w:r>
            <w:r w:rsidR="00750989">
              <w:rPr>
                <w:rFonts w:cs="Angsana New"/>
                <w:sz w:val="20"/>
                <w:szCs w:val="25"/>
                <w:lang w:val="en-US" w:bidi="th-TH"/>
              </w:rPr>
              <w:t xml:space="preserve">and Separated </w:t>
            </w:r>
            <w:r w:rsidRPr="00E6606E">
              <w:rPr>
                <w:sz w:val="20"/>
              </w:rPr>
              <w:t>financial statements</w:t>
            </w:r>
          </w:p>
        </w:tc>
      </w:tr>
      <w:tr w:rsidR="00B92654" w:rsidRPr="00E6606E" w14:paraId="17CA6F43" w14:textId="77777777" w:rsidTr="00F46A63">
        <w:trPr>
          <w:trHeight w:val="20"/>
          <w:tblHeader/>
        </w:trPr>
        <w:tc>
          <w:tcPr>
            <w:tcW w:w="3042" w:type="dxa"/>
            <w:vMerge w:val="restart"/>
            <w:vAlign w:val="bottom"/>
          </w:tcPr>
          <w:p w14:paraId="1AE3767A" w14:textId="77777777" w:rsidR="00B92654" w:rsidRPr="00443897" w:rsidRDefault="00B92654" w:rsidP="00F46A63">
            <w:pPr>
              <w:spacing w:line="240" w:lineRule="auto"/>
              <w:ind w:left="172" w:hanging="167"/>
              <w:rPr>
                <w:sz w:val="20"/>
              </w:rPr>
            </w:pPr>
            <w:r w:rsidRPr="00E6606E">
              <w:rPr>
                <w:b/>
                <w:bCs/>
                <w:i/>
                <w:iCs/>
                <w:sz w:val="20"/>
              </w:rPr>
              <w:t xml:space="preserve">Income tax recognised </w:t>
            </w:r>
            <w:r>
              <w:rPr>
                <w:b/>
                <w:bCs/>
                <w:i/>
                <w:iCs/>
                <w:sz w:val="20"/>
              </w:rPr>
              <w:t>in</w:t>
            </w:r>
            <w:r w:rsidRPr="00AF194F">
              <w:rPr>
                <w:b/>
                <w:bCs/>
                <w:i/>
                <w:iCs/>
                <w:sz w:val="20"/>
              </w:rPr>
              <w:t xml:space="preserve"> </w:t>
            </w:r>
            <w:r w:rsidRPr="00E6606E">
              <w:rPr>
                <w:b/>
                <w:bCs/>
                <w:i/>
                <w:iCs/>
                <w:sz w:val="20"/>
              </w:rPr>
              <w:t>other comprehensive income</w:t>
            </w:r>
          </w:p>
        </w:tc>
        <w:tc>
          <w:tcPr>
            <w:tcW w:w="3179" w:type="dxa"/>
            <w:gridSpan w:val="5"/>
          </w:tcPr>
          <w:p w14:paraId="2344E69C" w14:textId="77777777" w:rsidR="00B92654" w:rsidRPr="00E6606E" w:rsidRDefault="00B92654" w:rsidP="00F46A63">
            <w:pPr>
              <w:pStyle w:val="acctmergecolhdg"/>
              <w:spacing w:line="240" w:lineRule="atLeast"/>
              <w:rPr>
                <w:b w:val="0"/>
                <w:bCs/>
                <w:sz w:val="20"/>
              </w:rPr>
            </w:pPr>
            <w:r w:rsidRPr="00E6606E">
              <w:rPr>
                <w:b w:val="0"/>
                <w:bCs/>
                <w:sz w:val="20"/>
              </w:rPr>
              <w:t>202</w:t>
            </w:r>
            <w:r>
              <w:rPr>
                <w:b w:val="0"/>
                <w:bCs/>
                <w:sz w:val="20"/>
              </w:rPr>
              <w:t>1</w:t>
            </w:r>
          </w:p>
        </w:tc>
        <w:tc>
          <w:tcPr>
            <w:tcW w:w="180" w:type="dxa"/>
          </w:tcPr>
          <w:p w14:paraId="254FC2AB" w14:textId="77777777" w:rsidR="00B92654" w:rsidRPr="00E6606E" w:rsidRDefault="00B92654" w:rsidP="00F46A63">
            <w:pPr>
              <w:pStyle w:val="acctmergecolhdg"/>
              <w:spacing w:line="240" w:lineRule="atLeast"/>
              <w:rPr>
                <w:b w:val="0"/>
                <w:bCs/>
                <w:sz w:val="20"/>
              </w:rPr>
            </w:pPr>
          </w:p>
        </w:tc>
        <w:tc>
          <w:tcPr>
            <w:tcW w:w="3183" w:type="dxa"/>
            <w:gridSpan w:val="5"/>
          </w:tcPr>
          <w:p w14:paraId="7FEBE558" w14:textId="77777777" w:rsidR="00B92654" w:rsidRPr="00E6606E" w:rsidRDefault="00B92654" w:rsidP="00F46A63">
            <w:pPr>
              <w:pStyle w:val="acctmergecolhdg"/>
              <w:spacing w:line="240" w:lineRule="atLeast"/>
              <w:rPr>
                <w:b w:val="0"/>
                <w:bCs/>
                <w:sz w:val="20"/>
              </w:rPr>
            </w:pPr>
            <w:r w:rsidRPr="00E6606E">
              <w:rPr>
                <w:b w:val="0"/>
                <w:bCs/>
                <w:sz w:val="20"/>
              </w:rPr>
              <w:t>20</w:t>
            </w:r>
            <w:r>
              <w:rPr>
                <w:b w:val="0"/>
                <w:bCs/>
                <w:sz w:val="20"/>
              </w:rPr>
              <w:t>20</w:t>
            </w:r>
          </w:p>
        </w:tc>
      </w:tr>
      <w:tr w:rsidR="00B92654" w:rsidRPr="00E6606E" w14:paraId="43D6A0A6" w14:textId="77777777" w:rsidTr="00F46A63">
        <w:trPr>
          <w:trHeight w:val="20"/>
          <w:tblHeader/>
        </w:trPr>
        <w:tc>
          <w:tcPr>
            <w:tcW w:w="3042" w:type="dxa"/>
            <w:vMerge/>
          </w:tcPr>
          <w:p w14:paraId="4C1B0E6B" w14:textId="77777777" w:rsidR="00B92654" w:rsidRPr="00443897" w:rsidRDefault="00B92654" w:rsidP="00F46A63">
            <w:pPr>
              <w:spacing w:line="240" w:lineRule="auto"/>
              <w:ind w:left="191" w:hanging="191"/>
              <w:rPr>
                <w:sz w:val="20"/>
              </w:rPr>
            </w:pPr>
          </w:p>
        </w:tc>
        <w:tc>
          <w:tcPr>
            <w:tcW w:w="900" w:type="dxa"/>
            <w:vAlign w:val="bottom"/>
          </w:tcPr>
          <w:p w14:paraId="4504F7BC" w14:textId="77777777" w:rsidR="00B92654" w:rsidRPr="00E6606E" w:rsidRDefault="00B92654" w:rsidP="00F46A63">
            <w:pPr>
              <w:pStyle w:val="acctmergecolhdg"/>
              <w:spacing w:line="240" w:lineRule="atLeast"/>
              <w:rPr>
                <w:b w:val="0"/>
                <w:bCs/>
                <w:sz w:val="20"/>
              </w:rPr>
            </w:pPr>
            <w:r w:rsidRPr="00E6606E">
              <w:rPr>
                <w:b w:val="0"/>
                <w:bCs/>
                <w:sz w:val="20"/>
              </w:rPr>
              <w:t>Before</w:t>
            </w:r>
          </w:p>
          <w:p w14:paraId="6AA0D178" w14:textId="77777777" w:rsidR="00B92654" w:rsidRPr="00E6606E" w:rsidRDefault="00B92654" w:rsidP="00F46A63">
            <w:pPr>
              <w:pStyle w:val="acctmergecolhdg"/>
              <w:spacing w:line="240" w:lineRule="atLeast"/>
              <w:rPr>
                <w:b w:val="0"/>
                <w:bCs/>
                <w:sz w:val="20"/>
              </w:rPr>
            </w:pPr>
            <w:r w:rsidRPr="00E6606E">
              <w:rPr>
                <w:b w:val="0"/>
                <w:bCs/>
                <w:sz w:val="20"/>
              </w:rPr>
              <w:t>tax</w:t>
            </w:r>
          </w:p>
        </w:tc>
        <w:tc>
          <w:tcPr>
            <w:tcW w:w="180" w:type="dxa"/>
            <w:vAlign w:val="bottom"/>
          </w:tcPr>
          <w:p w14:paraId="3690D132" w14:textId="77777777" w:rsidR="00B92654" w:rsidRPr="00E6606E" w:rsidRDefault="00B92654" w:rsidP="00F46A63">
            <w:pPr>
              <w:pStyle w:val="acctmergecolhdg"/>
              <w:spacing w:line="240" w:lineRule="atLeast"/>
              <w:rPr>
                <w:b w:val="0"/>
                <w:bCs/>
                <w:sz w:val="20"/>
              </w:rPr>
            </w:pPr>
          </w:p>
        </w:tc>
        <w:tc>
          <w:tcPr>
            <w:tcW w:w="957" w:type="dxa"/>
            <w:vAlign w:val="bottom"/>
          </w:tcPr>
          <w:p w14:paraId="6CB63484" w14:textId="3352D1E1" w:rsidR="00B92654" w:rsidRPr="00E6606E" w:rsidRDefault="00B92654" w:rsidP="00F46A63">
            <w:pPr>
              <w:pStyle w:val="acctmergecolhdg"/>
              <w:spacing w:line="240" w:lineRule="atLeast"/>
              <w:rPr>
                <w:b w:val="0"/>
                <w:bCs/>
                <w:sz w:val="20"/>
              </w:rPr>
            </w:pPr>
            <w:r w:rsidRPr="00E6606E">
              <w:rPr>
                <w:b w:val="0"/>
                <w:bCs/>
                <w:sz w:val="20"/>
              </w:rPr>
              <w:t>Tax expense</w:t>
            </w:r>
            <w:r w:rsidRPr="00443897">
              <w:rPr>
                <w:b w:val="0"/>
                <w:bCs/>
                <w:sz w:val="20"/>
                <w:cs/>
                <w:lang w:bidi="th-TH"/>
              </w:rPr>
              <w:t xml:space="preserve"> </w:t>
            </w:r>
          </w:p>
        </w:tc>
        <w:tc>
          <w:tcPr>
            <w:tcW w:w="180" w:type="dxa"/>
            <w:vAlign w:val="bottom"/>
          </w:tcPr>
          <w:p w14:paraId="2509A57D" w14:textId="77777777" w:rsidR="00B92654" w:rsidRPr="00E6606E" w:rsidRDefault="00B92654" w:rsidP="00F46A63">
            <w:pPr>
              <w:pStyle w:val="acctmergecolhdg"/>
              <w:spacing w:line="240" w:lineRule="atLeast"/>
              <w:rPr>
                <w:b w:val="0"/>
                <w:bCs/>
                <w:sz w:val="20"/>
              </w:rPr>
            </w:pPr>
          </w:p>
        </w:tc>
        <w:tc>
          <w:tcPr>
            <w:tcW w:w="962" w:type="dxa"/>
            <w:vAlign w:val="bottom"/>
          </w:tcPr>
          <w:p w14:paraId="7E1E77DC" w14:textId="77777777" w:rsidR="00B92654" w:rsidRDefault="00B92654" w:rsidP="00F46A63">
            <w:pPr>
              <w:pStyle w:val="acctmergecolhdg"/>
              <w:spacing w:line="240" w:lineRule="atLeast"/>
              <w:rPr>
                <w:b w:val="0"/>
                <w:bCs/>
                <w:sz w:val="20"/>
              </w:rPr>
            </w:pPr>
            <w:r w:rsidRPr="00E6606E">
              <w:rPr>
                <w:b w:val="0"/>
                <w:bCs/>
                <w:sz w:val="20"/>
              </w:rPr>
              <w:t xml:space="preserve">Net of </w:t>
            </w:r>
          </w:p>
          <w:p w14:paraId="71E92FC0" w14:textId="77777777" w:rsidR="00B92654" w:rsidRPr="00E6606E" w:rsidRDefault="00B92654" w:rsidP="00F46A63">
            <w:pPr>
              <w:pStyle w:val="acctmergecolhdg"/>
              <w:spacing w:line="240" w:lineRule="atLeast"/>
              <w:rPr>
                <w:b w:val="0"/>
                <w:bCs/>
                <w:sz w:val="20"/>
              </w:rPr>
            </w:pPr>
            <w:r w:rsidRPr="00E6606E">
              <w:rPr>
                <w:b w:val="0"/>
                <w:bCs/>
                <w:sz w:val="20"/>
              </w:rPr>
              <w:t>tax</w:t>
            </w:r>
          </w:p>
        </w:tc>
        <w:tc>
          <w:tcPr>
            <w:tcW w:w="180" w:type="dxa"/>
            <w:vAlign w:val="bottom"/>
          </w:tcPr>
          <w:p w14:paraId="19D9CA45" w14:textId="77777777" w:rsidR="00B92654" w:rsidRPr="00E6606E" w:rsidRDefault="00B92654" w:rsidP="00F46A63">
            <w:pPr>
              <w:pStyle w:val="acctmergecolhdg"/>
              <w:spacing w:line="240" w:lineRule="atLeast"/>
              <w:rPr>
                <w:b w:val="0"/>
                <w:bCs/>
                <w:sz w:val="20"/>
              </w:rPr>
            </w:pPr>
          </w:p>
        </w:tc>
        <w:tc>
          <w:tcPr>
            <w:tcW w:w="903" w:type="dxa"/>
            <w:vAlign w:val="bottom"/>
          </w:tcPr>
          <w:p w14:paraId="533173BC" w14:textId="77777777" w:rsidR="00B92654" w:rsidRPr="00E6606E" w:rsidRDefault="00B92654" w:rsidP="00F46A63">
            <w:pPr>
              <w:pStyle w:val="acctmergecolhdg"/>
              <w:spacing w:line="240" w:lineRule="atLeast"/>
              <w:rPr>
                <w:b w:val="0"/>
                <w:bCs/>
                <w:sz w:val="20"/>
              </w:rPr>
            </w:pPr>
            <w:r w:rsidRPr="00E6606E">
              <w:rPr>
                <w:b w:val="0"/>
                <w:bCs/>
                <w:sz w:val="20"/>
              </w:rPr>
              <w:t>Before</w:t>
            </w:r>
          </w:p>
          <w:p w14:paraId="2B31D5C1" w14:textId="77777777" w:rsidR="00B92654" w:rsidRPr="00E6606E" w:rsidRDefault="00B92654" w:rsidP="00F46A63">
            <w:pPr>
              <w:pStyle w:val="acctmergecolhdg"/>
              <w:spacing w:line="240" w:lineRule="atLeast"/>
              <w:rPr>
                <w:b w:val="0"/>
                <w:bCs/>
                <w:sz w:val="20"/>
              </w:rPr>
            </w:pPr>
            <w:r w:rsidRPr="00E6606E">
              <w:rPr>
                <w:b w:val="0"/>
                <w:bCs/>
                <w:sz w:val="20"/>
              </w:rPr>
              <w:t>tax</w:t>
            </w:r>
          </w:p>
        </w:tc>
        <w:tc>
          <w:tcPr>
            <w:tcW w:w="180" w:type="dxa"/>
            <w:vAlign w:val="bottom"/>
          </w:tcPr>
          <w:p w14:paraId="31E21A84" w14:textId="77777777" w:rsidR="00B92654" w:rsidRPr="00E6606E" w:rsidRDefault="00B92654" w:rsidP="00F46A63">
            <w:pPr>
              <w:pStyle w:val="acctmergecolhdg"/>
              <w:spacing w:line="240" w:lineRule="atLeast"/>
              <w:rPr>
                <w:b w:val="0"/>
                <w:bCs/>
                <w:sz w:val="20"/>
              </w:rPr>
            </w:pPr>
          </w:p>
        </w:tc>
        <w:tc>
          <w:tcPr>
            <w:tcW w:w="1020" w:type="dxa"/>
            <w:vAlign w:val="bottom"/>
          </w:tcPr>
          <w:p w14:paraId="4A2005C8" w14:textId="77777777" w:rsidR="00B92654" w:rsidRPr="00E6606E" w:rsidRDefault="00B92654" w:rsidP="00F46A63">
            <w:pPr>
              <w:pStyle w:val="acctmergecolhdg"/>
              <w:spacing w:line="240" w:lineRule="atLeast"/>
              <w:rPr>
                <w:b w:val="0"/>
                <w:bCs/>
                <w:sz w:val="20"/>
              </w:rPr>
            </w:pPr>
            <w:r w:rsidRPr="00E6606E">
              <w:rPr>
                <w:b w:val="0"/>
                <w:bCs/>
                <w:sz w:val="20"/>
              </w:rPr>
              <w:t xml:space="preserve">Tax </w:t>
            </w:r>
            <w:r>
              <w:rPr>
                <w:b w:val="0"/>
                <w:bCs/>
                <w:sz w:val="20"/>
                <w:lang w:bidi="th-TH"/>
              </w:rPr>
              <w:t>(</w:t>
            </w:r>
            <w:r w:rsidRPr="00E6606E">
              <w:rPr>
                <w:b w:val="0"/>
                <w:bCs/>
                <w:sz w:val="20"/>
              </w:rPr>
              <w:t>expense</w:t>
            </w:r>
            <w:r>
              <w:rPr>
                <w:b w:val="0"/>
                <w:bCs/>
                <w:sz w:val="20"/>
                <w:lang w:bidi="th-TH"/>
              </w:rPr>
              <w:t>)</w:t>
            </w:r>
            <w:r w:rsidRPr="00443897">
              <w:rPr>
                <w:b w:val="0"/>
                <w:bCs/>
                <w:sz w:val="20"/>
                <w:cs/>
                <w:lang w:bidi="th-TH"/>
              </w:rPr>
              <w:t xml:space="preserve"> </w:t>
            </w:r>
            <w:r w:rsidRPr="00E6606E">
              <w:rPr>
                <w:b w:val="0"/>
                <w:bCs/>
                <w:sz w:val="20"/>
              </w:rPr>
              <w:t>benefit</w:t>
            </w:r>
          </w:p>
        </w:tc>
        <w:tc>
          <w:tcPr>
            <w:tcW w:w="180" w:type="dxa"/>
            <w:vAlign w:val="bottom"/>
          </w:tcPr>
          <w:p w14:paraId="498A9C9A" w14:textId="77777777" w:rsidR="00B92654" w:rsidRPr="00E6606E" w:rsidRDefault="00B92654" w:rsidP="00F46A63">
            <w:pPr>
              <w:pStyle w:val="acctmergecolhdg"/>
              <w:spacing w:line="240" w:lineRule="atLeast"/>
              <w:rPr>
                <w:b w:val="0"/>
                <w:bCs/>
                <w:sz w:val="20"/>
              </w:rPr>
            </w:pPr>
          </w:p>
        </w:tc>
        <w:tc>
          <w:tcPr>
            <w:tcW w:w="900" w:type="dxa"/>
            <w:vAlign w:val="bottom"/>
          </w:tcPr>
          <w:p w14:paraId="65A69CB4" w14:textId="77777777" w:rsidR="00B92654" w:rsidRPr="00E6606E" w:rsidRDefault="00B92654" w:rsidP="00F46A63">
            <w:pPr>
              <w:pStyle w:val="acctmergecolhdg"/>
              <w:spacing w:line="240" w:lineRule="atLeast"/>
              <w:rPr>
                <w:b w:val="0"/>
                <w:bCs/>
                <w:sz w:val="20"/>
              </w:rPr>
            </w:pPr>
            <w:r w:rsidRPr="00E6606E">
              <w:rPr>
                <w:b w:val="0"/>
                <w:bCs/>
                <w:sz w:val="20"/>
              </w:rPr>
              <w:t>Net of tax</w:t>
            </w:r>
          </w:p>
        </w:tc>
      </w:tr>
      <w:tr w:rsidR="00B92654" w:rsidRPr="00E6606E" w14:paraId="1D588A30" w14:textId="77777777" w:rsidTr="00F46A63">
        <w:trPr>
          <w:trHeight w:val="20"/>
          <w:tblHeader/>
        </w:trPr>
        <w:tc>
          <w:tcPr>
            <w:tcW w:w="3042" w:type="dxa"/>
          </w:tcPr>
          <w:p w14:paraId="1BDDD26E" w14:textId="77777777" w:rsidR="00B92654" w:rsidRPr="00E6606E" w:rsidRDefault="00B92654" w:rsidP="00F46A63">
            <w:pPr>
              <w:pStyle w:val="acctmergecolhdg"/>
              <w:spacing w:line="240" w:lineRule="atLeast"/>
              <w:rPr>
                <w:sz w:val="20"/>
              </w:rPr>
            </w:pPr>
          </w:p>
        </w:tc>
        <w:tc>
          <w:tcPr>
            <w:tcW w:w="6542" w:type="dxa"/>
            <w:gridSpan w:val="11"/>
          </w:tcPr>
          <w:p w14:paraId="27DE7C70" w14:textId="77777777" w:rsidR="00B92654" w:rsidRPr="00E6606E" w:rsidRDefault="00B92654" w:rsidP="00F46A63">
            <w:pPr>
              <w:pStyle w:val="acctmergecolhdg"/>
              <w:spacing w:line="240" w:lineRule="atLeast"/>
              <w:rPr>
                <w:b w:val="0"/>
                <w:bCs/>
                <w:i/>
                <w:iCs/>
                <w:sz w:val="20"/>
              </w:rPr>
            </w:pPr>
            <w:r>
              <w:rPr>
                <w:b w:val="0"/>
                <w:bCs/>
                <w:i/>
                <w:iCs/>
                <w:sz w:val="20"/>
                <w:lang w:bidi="th-TH"/>
              </w:rPr>
              <w:t>(</w:t>
            </w:r>
            <w:r w:rsidRPr="00E6606E">
              <w:rPr>
                <w:b w:val="0"/>
                <w:bCs/>
                <w:i/>
                <w:iCs/>
                <w:sz w:val="20"/>
              </w:rPr>
              <w:t>in thousand Baht</w:t>
            </w:r>
            <w:r>
              <w:rPr>
                <w:b w:val="0"/>
                <w:bCs/>
                <w:i/>
                <w:iCs/>
                <w:sz w:val="20"/>
                <w:lang w:bidi="th-TH"/>
              </w:rPr>
              <w:t>)</w:t>
            </w:r>
          </w:p>
        </w:tc>
      </w:tr>
      <w:tr w:rsidR="00B92654" w:rsidRPr="00E6606E" w14:paraId="51098B5E" w14:textId="77777777" w:rsidTr="00F46A63">
        <w:trPr>
          <w:cantSplit/>
          <w:trHeight w:val="20"/>
        </w:trPr>
        <w:tc>
          <w:tcPr>
            <w:tcW w:w="3042" w:type="dxa"/>
          </w:tcPr>
          <w:p w14:paraId="68BA2170" w14:textId="77777777" w:rsidR="00B92654" w:rsidRPr="00E6606E" w:rsidRDefault="00B92654" w:rsidP="00F46A63">
            <w:pPr>
              <w:spacing w:line="240" w:lineRule="auto"/>
              <w:rPr>
                <w:sz w:val="20"/>
                <w:rtl/>
                <w:cs/>
              </w:rPr>
            </w:pPr>
            <w:r w:rsidRPr="00E6606E">
              <w:rPr>
                <w:sz w:val="20"/>
              </w:rPr>
              <w:t>Cash flow hedges</w:t>
            </w:r>
          </w:p>
        </w:tc>
        <w:tc>
          <w:tcPr>
            <w:tcW w:w="900" w:type="dxa"/>
            <w:vAlign w:val="bottom"/>
          </w:tcPr>
          <w:p w14:paraId="47A1A2E6" w14:textId="77777777" w:rsidR="00B92654" w:rsidRPr="00E6606E" w:rsidRDefault="00B92654" w:rsidP="00F46A63">
            <w:pPr>
              <w:tabs>
                <w:tab w:val="decimal" w:pos="638"/>
              </w:tabs>
              <w:spacing w:line="190" w:lineRule="exact"/>
              <w:ind w:left="-108" w:right="-108"/>
              <w:rPr>
                <w:sz w:val="20"/>
                <w:lang w:bidi="th-TH"/>
              </w:rPr>
            </w:pPr>
            <w:r w:rsidRPr="00D65F0E">
              <w:rPr>
                <w:sz w:val="20"/>
                <w:cs/>
                <w:lang w:bidi="th-TH"/>
              </w:rPr>
              <w:t>6</w:t>
            </w:r>
            <w:r w:rsidRPr="00D65F0E">
              <w:rPr>
                <w:sz w:val="20"/>
                <w:lang w:bidi="th-TH"/>
              </w:rPr>
              <w:t>,</w:t>
            </w:r>
            <w:r w:rsidRPr="00D65F0E">
              <w:rPr>
                <w:sz w:val="20"/>
                <w:cs/>
                <w:lang w:bidi="th-TH"/>
              </w:rPr>
              <w:t>474</w:t>
            </w:r>
          </w:p>
        </w:tc>
        <w:tc>
          <w:tcPr>
            <w:tcW w:w="180" w:type="dxa"/>
            <w:vAlign w:val="bottom"/>
          </w:tcPr>
          <w:p w14:paraId="1EF329E6" w14:textId="77777777" w:rsidR="00B92654" w:rsidRPr="00E6606E" w:rsidRDefault="00B92654" w:rsidP="00F46A63">
            <w:pPr>
              <w:tabs>
                <w:tab w:val="decimal" w:pos="746"/>
              </w:tabs>
              <w:spacing w:line="190" w:lineRule="exact"/>
              <w:ind w:left="-108" w:right="-108"/>
              <w:rPr>
                <w:sz w:val="20"/>
              </w:rPr>
            </w:pPr>
          </w:p>
        </w:tc>
        <w:tc>
          <w:tcPr>
            <w:tcW w:w="957" w:type="dxa"/>
            <w:vAlign w:val="bottom"/>
          </w:tcPr>
          <w:p w14:paraId="719B15F2" w14:textId="77777777" w:rsidR="00B92654" w:rsidRPr="00E6606E" w:rsidRDefault="00B92654" w:rsidP="00F46A63">
            <w:pPr>
              <w:tabs>
                <w:tab w:val="decimal" w:pos="746"/>
              </w:tabs>
              <w:spacing w:line="190" w:lineRule="exact"/>
              <w:ind w:left="-108" w:right="-108"/>
              <w:rPr>
                <w:sz w:val="20"/>
              </w:rPr>
            </w:pPr>
            <w:r w:rsidRPr="00D65F0E">
              <w:rPr>
                <w:sz w:val="20"/>
              </w:rPr>
              <w:t>(</w:t>
            </w:r>
            <w:r w:rsidRPr="00D65F0E">
              <w:rPr>
                <w:sz w:val="20"/>
                <w:cs/>
                <w:lang w:bidi="th-TH"/>
              </w:rPr>
              <w:t>1</w:t>
            </w:r>
            <w:r w:rsidRPr="00D65F0E">
              <w:rPr>
                <w:sz w:val="20"/>
              </w:rPr>
              <w:t>,2</w:t>
            </w:r>
            <w:r w:rsidRPr="00D65F0E">
              <w:rPr>
                <w:sz w:val="20"/>
                <w:cs/>
                <w:lang w:bidi="th-TH"/>
              </w:rPr>
              <w:t>95</w:t>
            </w:r>
            <w:r w:rsidRPr="00D65F0E">
              <w:rPr>
                <w:sz w:val="20"/>
              </w:rPr>
              <w:t>)</w:t>
            </w:r>
          </w:p>
        </w:tc>
        <w:tc>
          <w:tcPr>
            <w:tcW w:w="180" w:type="dxa"/>
          </w:tcPr>
          <w:p w14:paraId="65A5EA5C" w14:textId="77777777" w:rsidR="00B92654" w:rsidRPr="00E6606E" w:rsidRDefault="00B92654" w:rsidP="00F46A63">
            <w:pPr>
              <w:tabs>
                <w:tab w:val="decimal" w:pos="746"/>
              </w:tabs>
              <w:spacing w:line="190" w:lineRule="exact"/>
              <w:ind w:left="-108" w:right="-108"/>
              <w:rPr>
                <w:sz w:val="20"/>
              </w:rPr>
            </w:pPr>
          </w:p>
        </w:tc>
        <w:tc>
          <w:tcPr>
            <w:tcW w:w="962" w:type="dxa"/>
            <w:vAlign w:val="bottom"/>
          </w:tcPr>
          <w:p w14:paraId="291CB898" w14:textId="77777777" w:rsidR="00B92654" w:rsidRPr="00E6606E" w:rsidRDefault="00B92654" w:rsidP="00F46A63">
            <w:pPr>
              <w:tabs>
                <w:tab w:val="decimal" w:pos="746"/>
              </w:tabs>
              <w:spacing w:line="190" w:lineRule="exact"/>
              <w:ind w:left="-108" w:right="-108"/>
              <w:rPr>
                <w:sz w:val="20"/>
              </w:rPr>
            </w:pPr>
            <w:r w:rsidRPr="00D65F0E">
              <w:rPr>
                <w:sz w:val="20"/>
              </w:rPr>
              <w:t>5,179</w:t>
            </w:r>
          </w:p>
        </w:tc>
        <w:tc>
          <w:tcPr>
            <w:tcW w:w="180" w:type="dxa"/>
          </w:tcPr>
          <w:p w14:paraId="4DE26BA5" w14:textId="77777777" w:rsidR="00B92654" w:rsidRPr="00E6606E" w:rsidRDefault="00B92654" w:rsidP="00F46A63">
            <w:pPr>
              <w:tabs>
                <w:tab w:val="decimal" w:pos="746"/>
              </w:tabs>
              <w:spacing w:line="190" w:lineRule="exact"/>
              <w:ind w:left="-108" w:right="-108"/>
              <w:rPr>
                <w:sz w:val="20"/>
              </w:rPr>
            </w:pPr>
          </w:p>
        </w:tc>
        <w:tc>
          <w:tcPr>
            <w:tcW w:w="903" w:type="dxa"/>
            <w:vAlign w:val="bottom"/>
          </w:tcPr>
          <w:p w14:paraId="02487D46" w14:textId="77777777" w:rsidR="00B92654" w:rsidRPr="00E6606E" w:rsidRDefault="00B92654" w:rsidP="00F46A63">
            <w:pPr>
              <w:tabs>
                <w:tab w:val="decimal" w:pos="746"/>
              </w:tabs>
              <w:spacing w:line="190" w:lineRule="exact"/>
              <w:ind w:left="-108" w:right="-108"/>
              <w:rPr>
                <w:sz w:val="20"/>
              </w:rPr>
            </w:pPr>
            <w:r>
              <w:rPr>
                <w:sz w:val="20"/>
                <w:lang w:bidi="th-TH"/>
              </w:rPr>
              <w:t>7,930</w:t>
            </w:r>
          </w:p>
        </w:tc>
        <w:tc>
          <w:tcPr>
            <w:tcW w:w="180" w:type="dxa"/>
            <w:vAlign w:val="bottom"/>
          </w:tcPr>
          <w:p w14:paraId="31FAA239" w14:textId="77777777" w:rsidR="00B92654" w:rsidRPr="00E6606E" w:rsidRDefault="00B92654" w:rsidP="00F46A63">
            <w:pPr>
              <w:pStyle w:val="acctfourfigures"/>
              <w:tabs>
                <w:tab w:val="clear" w:pos="765"/>
                <w:tab w:val="decimal" w:pos="643"/>
                <w:tab w:val="decimal" w:pos="731"/>
              </w:tabs>
              <w:spacing w:line="240" w:lineRule="auto"/>
              <w:ind w:right="11"/>
              <w:rPr>
                <w:sz w:val="20"/>
              </w:rPr>
            </w:pPr>
          </w:p>
        </w:tc>
        <w:tc>
          <w:tcPr>
            <w:tcW w:w="1020" w:type="dxa"/>
            <w:vAlign w:val="bottom"/>
          </w:tcPr>
          <w:p w14:paraId="772E3C99" w14:textId="77777777" w:rsidR="00B92654" w:rsidRPr="00E6606E" w:rsidRDefault="00B92654" w:rsidP="00F46A63">
            <w:pPr>
              <w:tabs>
                <w:tab w:val="decimal" w:pos="854"/>
              </w:tabs>
              <w:spacing w:line="190" w:lineRule="exact"/>
              <w:ind w:left="-108" w:right="-108"/>
              <w:rPr>
                <w:sz w:val="20"/>
              </w:rPr>
            </w:pPr>
            <w:r w:rsidRPr="00443897">
              <w:rPr>
                <w:sz w:val="20"/>
                <w:cs/>
                <w:lang w:bidi="th-TH"/>
              </w:rPr>
              <w:t>(</w:t>
            </w:r>
            <w:r>
              <w:rPr>
                <w:sz w:val="20"/>
              </w:rPr>
              <w:t>1,586</w:t>
            </w:r>
            <w:r w:rsidRPr="00443897">
              <w:rPr>
                <w:sz w:val="20"/>
                <w:cs/>
                <w:lang w:bidi="th-TH"/>
              </w:rPr>
              <w:t>)</w:t>
            </w:r>
          </w:p>
        </w:tc>
        <w:tc>
          <w:tcPr>
            <w:tcW w:w="180" w:type="dxa"/>
          </w:tcPr>
          <w:p w14:paraId="43D7ACE6" w14:textId="77777777" w:rsidR="00B92654" w:rsidRPr="00E6606E" w:rsidRDefault="00B92654" w:rsidP="00F46A63">
            <w:pPr>
              <w:tabs>
                <w:tab w:val="decimal" w:pos="746"/>
              </w:tabs>
              <w:spacing w:line="190" w:lineRule="exact"/>
              <w:ind w:left="-108" w:right="-108"/>
              <w:rPr>
                <w:sz w:val="20"/>
              </w:rPr>
            </w:pPr>
          </w:p>
        </w:tc>
        <w:tc>
          <w:tcPr>
            <w:tcW w:w="900" w:type="dxa"/>
            <w:vAlign w:val="bottom"/>
          </w:tcPr>
          <w:p w14:paraId="4410BC03" w14:textId="77777777" w:rsidR="00B92654" w:rsidRPr="00E6606E" w:rsidRDefault="00B92654" w:rsidP="00F46A63">
            <w:pPr>
              <w:tabs>
                <w:tab w:val="decimal" w:pos="746"/>
              </w:tabs>
              <w:spacing w:line="190" w:lineRule="exact"/>
              <w:ind w:left="-108" w:right="-108"/>
              <w:rPr>
                <w:sz w:val="20"/>
              </w:rPr>
            </w:pPr>
            <w:r>
              <w:rPr>
                <w:sz w:val="20"/>
              </w:rPr>
              <w:t>6,344</w:t>
            </w:r>
          </w:p>
        </w:tc>
      </w:tr>
      <w:tr w:rsidR="00B92654" w:rsidRPr="00E6606E" w14:paraId="1A342DBC" w14:textId="77777777" w:rsidTr="00F46A63">
        <w:trPr>
          <w:cantSplit/>
          <w:trHeight w:val="20"/>
        </w:trPr>
        <w:tc>
          <w:tcPr>
            <w:tcW w:w="3042" w:type="dxa"/>
          </w:tcPr>
          <w:p w14:paraId="76346B8A" w14:textId="77777777" w:rsidR="00B92654" w:rsidRPr="00E6606E" w:rsidRDefault="00B92654" w:rsidP="00F46A63">
            <w:pPr>
              <w:spacing w:line="240" w:lineRule="auto"/>
              <w:rPr>
                <w:sz w:val="20"/>
              </w:rPr>
            </w:pPr>
            <w:r w:rsidRPr="00E6606E">
              <w:rPr>
                <w:sz w:val="20"/>
              </w:rPr>
              <w:t xml:space="preserve">Defined benefit plan </w:t>
            </w:r>
            <w:r>
              <w:rPr>
                <w:sz w:val="20"/>
              </w:rPr>
              <w:t>actuarial</w:t>
            </w:r>
          </w:p>
        </w:tc>
        <w:tc>
          <w:tcPr>
            <w:tcW w:w="900" w:type="dxa"/>
            <w:vAlign w:val="bottom"/>
          </w:tcPr>
          <w:p w14:paraId="540E7788" w14:textId="77777777" w:rsidR="00B92654" w:rsidRPr="00E6606E" w:rsidRDefault="00B92654" w:rsidP="00F46A63">
            <w:pPr>
              <w:tabs>
                <w:tab w:val="decimal" w:pos="746"/>
              </w:tabs>
              <w:spacing w:line="190" w:lineRule="exact"/>
              <w:ind w:left="-108" w:right="-108"/>
              <w:rPr>
                <w:sz w:val="20"/>
              </w:rPr>
            </w:pPr>
          </w:p>
        </w:tc>
        <w:tc>
          <w:tcPr>
            <w:tcW w:w="180" w:type="dxa"/>
            <w:vAlign w:val="bottom"/>
          </w:tcPr>
          <w:p w14:paraId="4A0C738C" w14:textId="77777777" w:rsidR="00B92654" w:rsidRPr="00E6606E" w:rsidRDefault="00B92654" w:rsidP="00F46A63">
            <w:pPr>
              <w:tabs>
                <w:tab w:val="decimal" w:pos="746"/>
              </w:tabs>
              <w:spacing w:line="190" w:lineRule="exact"/>
              <w:ind w:left="-108" w:right="-108"/>
              <w:rPr>
                <w:sz w:val="20"/>
              </w:rPr>
            </w:pPr>
          </w:p>
        </w:tc>
        <w:tc>
          <w:tcPr>
            <w:tcW w:w="957" w:type="dxa"/>
            <w:vAlign w:val="bottom"/>
          </w:tcPr>
          <w:p w14:paraId="5AB9A537" w14:textId="77777777" w:rsidR="00B92654" w:rsidRPr="00E6606E" w:rsidRDefault="00B92654" w:rsidP="00F46A63">
            <w:pPr>
              <w:tabs>
                <w:tab w:val="decimal" w:pos="746"/>
              </w:tabs>
              <w:spacing w:line="190" w:lineRule="exact"/>
              <w:ind w:left="-108" w:right="-108"/>
              <w:rPr>
                <w:sz w:val="20"/>
              </w:rPr>
            </w:pPr>
          </w:p>
        </w:tc>
        <w:tc>
          <w:tcPr>
            <w:tcW w:w="180" w:type="dxa"/>
          </w:tcPr>
          <w:p w14:paraId="1F040347" w14:textId="77777777" w:rsidR="00B92654" w:rsidRPr="00E6606E" w:rsidRDefault="00B92654" w:rsidP="00F46A63">
            <w:pPr>
              <w:tabs>
                <w:tab w:val="decimal" w:pos="746"/>
              </w:tabs>
              <w:spacing w:line="190" w:lineRule="exact"/>
              <w:ind w:left="-108" w:right="-108"/>
              <w:rPr>
                <w:sz w:val="20"/>
              </w:rPr>
            </w:pPr>
          </w:p>
        </w:tc>
        <w:tc>
          <w:tcPr>
            <w:tcW w:w="962" w:type="dxa"/>
            <w:vAlign w:val="bottom"/>
          </w:tcPr>
          <w:p w14:paraId="77FE7B87" w14:textId="77777777" w:rsidR="00B92654" w:rsidRPr="00E6606E" w:rsidRDefault="00B92654" w:rsidP="00F46A63">
            <w:pPr>
              <w:tabs>
                <w:tab w:val="decimal" w:pos="746"/>
              </w:tabs>
              <w:spacing w:line="190" w:lineRule="exact"/>
              <w:ind w:left="-108" w:right="-108"/>
              <w:rPr>
                <w:sz w:val="20"/>
              </w:rPr>
            </w:pPr>
          </w:p>
        </w:tc>
        <w:tc>
          <w:tcPr>
            <w:tcW w:w="180" w:type="dxa"/>
          </w:tcPr>
          <w:p w14:paraId="78D5E7D8" w14:textId="77777777" w:rsidR="00B92654" w:rsidRPr="00E6606E" w:rsidRDefault="00B92654" w:rsidP="00F46A63">
            <w:pPr>
              <w:tabs>
                <w:tab w:val="decimal" w:pos="746"/>
              </w:tabs>
              <w:spacing w:line="190" w:lineRule="exact"/>
              <w:ind w:left="-108" w:right="-108"/>
              <w:rPr>
                <w:sz w:val="20"/>
              </w:rPr>
            </w:pPr>
          </w:p>
        </w:tc>
        <w:tc>
          <w:tcPr>
            <w:tcW w:w="903" w:type="dxa"/>
            <w:vAlign w:val="bottom"/>
          </w:tcPr>
          <w:p w14:paraId="412C48C6" w14:textId="77777777" w:rsidR="00B92654" w:rsidRPr="00E6606E" w:rsidRDefault="00B92654" w:rsidP="00F46A63">
            <w:pPr>
              <w:tabs>
                <w:tab w:val="decimal" w:pos="746"/>
              </w:tabs>
              <w:spacing w:line="190" w:lineRule="exact"/>
              <w:ind w:left="-108" w:right="-108"/>
              <w:rPr>
                <w:sz w:val="20"/>
              </w:rPr>
            </w:pPr>
          </w:p>
        </w:tc>
        <w:tc>
          <w:tcPr>
            <w:tcW w:w="180" w:type="dxa"/>
            <w:vAlign w:val="bottom"/>
          </w:tcPr>
          <w:p w14:paraId="5AF09EC8" w14:textId="77777777" w:rsidR="00B92654" w:rsidRPr="00E6606E" w:rsidRDefault="00B92654" w:rsidP="00F46A63">
            <w:pPr>
              <w:pStyle w:val="acctfourfigures"/>
              <w:tabs>
                <w:tab w:val="clear" w:pos="765"/>
                <w:tab w:val="decimal" w:pos="643"/>
                <w:tab w:val="decimal" w:pos="731"/>
              </w:tabs>
              <w:spacing w:line="240" w:lineRule="auto"/>
              <w:ind w:right="11"/>
              <w:rPr>
                <w:sz w:val="20"/>
              </w:rPr>
            </w:pPr>
          </w:p>
        </w:tc>
        <w:tc>
          <w:tcPr>
            <w:tcW w:w="1020" w:type="dxa"/>
            <w:vAlign w:val="bottom"/>
          </w:tcPr>
          <w:p w14:paraId="5C084A1A" w14:textId="77777777" w:rsidR="00B92654" w:rsidRPr="00E6606E" w:rsidRDefault="00B92654" w:rsidP="00F46A63">
            <w:pPr>
              <w:tabs>
                <w:tab w:val="decimal" w:pos="854"/>
              </w:tabs>
              <w:spacing w:line="190" w:lineRule="exact"/>
              <w:ind w:left="-108" w:right="-108"/>
              <w:rPr>
                <w:sz w:val="20"/>
              </w:rPr>
            </w:pPr>
          </w:p>
        </w:tc>
        <w:tc>
          <w:tcPr>
            <w:tcW w:w="180" w:type="dxa"/>
          </w:tcPr>
          <w:p w14:paraId="450FB36B" w14:textId="77777777" w:rsidR="00B92654" w:rsidRPr="00E6606E" w:rsidRDefault="00B92654" w:rsidP="00F46A63">
            <w:pPr>
              <w:tabs>
                <w:tab w:val="decimal" w:pos="746"/>
              </w:tabs>
              <w:spacing w:line="190" w:lineRule="exact"/>
              <w:ind w:left="-108" w:right="-108"/>
              <w:rPr>
                <w:sz w:val="20"/>
              </w:rPr>
            </w:pPr>
          </w:p>
        </w:tc>
        <w:tc>
          <w:tcPr>
            <w:tcW w:w="900" w:type="dxa"/>
            <w:vAlign w:val="bottom"/>
          </w:tcPr>
          <w:p w14:paraId="0662DFE6" w14:textId="77777777" w:rsidR="00B92654" w:rsidRPr="00E6606E" w:rsidRDefault="00B92654" w:rsidP="00F46A63">
            <w:pPr>
              <w:tabs>
                <w:tab w:val="decimal" w:pos="746"/>
              </w:tabs>
              <w:spacing w:line="190" w:lineRule="exact"/>
              <w:ind w:left="-108" w:right="-108"/>
              <w:rPr>
                <w:sz w:val="20"/>
              </w:rPr>
            </w:pPr>
          </w:p>
        </w:tc>
      </w:tr>
      <w:tr w:rsidR="00B92654" w:rsidRPr="00E6606E" w14:paraId="4CCF7393" w14:textId="77777777" w:rsidTr="00F46A63">
        <w:trPr>
          <w:cantSplit/>
          <w:trHeight w:val="20"/>
        </w:trPr>
        <w:tc>
          <w:tcPr>
            <w:tcW w:w="3042" w:type="dxa"/>
          </w:tcPr>
          <w:p w14:paraId="5ECB3B18" w14:textId="58AAD265" w:rsidR="00B92654" w:rsidRPr="00443897" w:rsidRDefault="00B92654" w:rsidP="00F46A63">
            <w:pPr>
              <w:spacing w:line="240" w:lineRule="auto"/>
              <w:ind w:left="191" w:hanging="191"/>
              <w:rPr>
                <w:sz w:val="20"/>
                <w:rtl/>
                <w:cs/>
              </w:rPr>
            </w:pPr>
            <w:r>
              <w:rPr>
                <w:sz w:val="20"/>
              </w:rPr>
              <w:t xml:space="preserve">  </w:t>
            </w:r>
            <w:r w:rsidR="00526DCD">
              <w:rPr>
                <w:sz w:val="20"/>
              </w:rPr>
              <w:t>gains</w:t>
            </w:r>
            <w:r>
              <w:rPr>
                <w:sz w:val="20"/>
              </w:rPr>
              <w:t xml:space="preserve"> (losses)</w:t>
            </w:r>
          </w:p>
        </w:tc>
        <w:tc>
          <w:tcPr>
            <w:tcW w:w="900" w:type="dxa"/>
            <w:tcBorders>
              <w:bottom w:val="single" w:sz="4" w:space="0" w:color="auto"/>
            </w:tcBorders>
            <w:vAlign w:val="bottom"/>
          </w:tcPr>
          <w:p w14:paraId="35A6F198" w14:textId="59619EF1" w:rsidR="00B92654" w:rsidRPr="00E6606E" w:rsidRDefault="00B92654" w:rsidP="00F46A63">
            <w:pPr>
              <w:tabs>
                <w:tab w:val="decimal" w:pos="638"/>
              </w:tabs>
              <w:spacing w:line="190" w:lineRule="exact"/>
              <w:ind w:left="-108" w:right="-108"/>
              <w:rPr>
                <w:sz w:val="20"/>
              </w:rPr>
            </w:pPr>
            <w:r w:rsidRPr="00D65F0E">
              <w:rPr>
                <w:sz w:val="20"/>
              </w:rPr>
              <w:t>26,30</w:t>
            </w:r>
            <w:r w:rsidR="006F23E3">
              <w:rPr>
                <w:sz w:val="20"/>
              </w:rPr>
              <w:t>1</w:t>
            </w:r>
          </w:p>
        </w:tc>
        <w:tc>
          <w:tcPr>
            <w:tcW w:w="180" w:type="dxa"/>
            <w:vAlign w:val="bottom"/>
          </w:tcPr>
          <w:p w14:paraId="608F20F2" w14:textId="77777777" w:rsidR="00B92654" w:rsidRPr="00E6606E" w:rsidRDefault="00B92654" w:rsidP="00F46A63">
            <w:pPr>
              <w:tabs>
                <w:tab w:val="decimal" w:pos="746"/>
              </w:tabs>
              <w:spacing w:line="190" w:lineRule="exact"/>
              <w:ind w:left="-108" w:right="-108"/>
              <w:rPr>
                <w:sz w:val="20"/>
              </w:rPr>
            </w:pPr>
          </w:p>
        </w:tc>
        <w:tc>
          <w:tcPr>
            <w:tcW w:w="957" w:type="dxa"/>
            <w:tcBorders>
              <w:bottom w:val="single" w:sz="4" w:space="0" w:color="auto"/>
            </w:tcBorders>
            <w:vAlign w:val="bottom"/>
          </w:tcPr>
          <w:p w14:paraId="6DEFBDC0" w14:textId="6E90EEF7" w:rsidR="00B92654" w:rsidRPr="00E6606E" w:rsidRDefault="00B92654" w:rsidP="00F46A63">
            <w:pPr>
              <w:tabs>
                <w:tab w:val="decimal" w:pos="746"/>
              </w:tabs>
              <w:spacing w:line="190" w:lineRule="exact"/>
              <w:ind w:left="-108" w:right="-108"/>
              <w:rPr>
                <w:sz w:val="20"/>
              </w:rPr>
            </w:pPr>
            <w:r w:rsidRPr="00D65F0E">
              <w:rPr>
                <w:sz w:val="20"/>
              </w:rPr>
              <w:t>(5,26</w:t>
            </w:r>
            <w:r w:rsidR="00FB5BA0">
              <w:rPr>
                <w:sz w:val="20"/>
              </w:rPr>
              <w:t>0</w:t>
            </w:r>
            <w:r w:rsidRPr="00D65F0E">
              <w:rPr>
                <w:sz w:val="20"/>
              </w:rPr>
              <w:t>)</w:t>
            </w:r>
          </w:p>
        </w:tc>
        <w:tc>
          <w:tcPr>
            <w:tcW w:w="180" w:type="dxa"/>
          </w:tcPr>
          <w:p w14:paraId="214F66CA" w14:textId="77777777" w:rsidR="00B92654" w:rsidRPr="00E6606E" w:rsidRDefault="00B92654" w:rsidP="00F46A63">
            <w:pPr>
              <w:tabs>
                <w:tab w:val="decimal" w:pos="746"/>
              </w:tabs>
              <w:spacing w:line="190" w:lineRule="exact"/>
              <w:ind w:left="-108" w:right="-108"/>
              <w:rPr>
                <w:sz w:val="20"/>
              </w:rPr>
            </w:pPr>
          </w:p>
        </w:tc>
        <w:tc>
          <w:tcPr>
            <w:tcW w:w="962" w:type="dxa"/>
            <w:tcBorders>
              <w:bottom w:val="single" w:sz="4" w:space="0" w:color="auto"/>
            </w:tcBorders>
            <w:vAlign w:val="bottom"/>
          </w:tcPr>
          <w:p w14:paraId="7E27068E" w14:textId="77777777" w:rsidR="00B92654" w:rsidRPr="00E6606E" w:rsidRDefault="00B92654" w:rsidP="00F46A63">
            <w:pPr>
              <w:tabs>
                <w:tab w:val="decimal" w:pos="746"/>
              </w:tabs>
              <w:spacing w:line="190" w:lineRule="exact"/>
              <w:ind w:left="-108" w:right="-108"/>
              <w:rPr>
                <w:sz w:val="20"/>
              </w:rPr>
            </w:pPr>
            <w:r w:rsidRPr="00D65F0E">
              <w:rPr>
                <w:sz w:val="20"/>
              </w:rPr>
              <w:t>21,041</w:t>
            </w:r>
          </w:p>
        </w:tc>
        <w:tc>
          <w:tcPr>
            <w:tcW w:w="180" w:type="dxa"/>
          </w:tcPr>
          <w:p w14:paraId="3A33781D" w14:textId="77777777" w:rsidR="00B92654" w:rsidRPr="00E6606E" w:rsidRDefault="00B92654" w:rsidP="00F46A63">
            <w:pPr>
              <w:tabs>
                <w:tab w:val="decimal" w:pos="746"/>
              </w:tabs>
              <w:spacing w:line="190" w:lineRule="exact"/>
              <w:ind w:left="-108" w:right="-108"/>
              <w:rPr>
                <w:sz w:val="20"/>
              </w:rPr>
            </w:pPr>
          </w:p>
        </w:tc>
        <w:tc>
          <w:tcPr>
            <w:tcW w:w="903" w:type="dxa"/>
            <w:tcBorders>
              <w:bottom w:val="single" w:sz="4" w:space="0" w:color="auto"/>
            </w:tcBorders>
            <w:vAlign w:val="bottom"/>
          </w:tcPr>
          <w:p w14:paraId="6393B432" w14:textId="77777777" w:rsidR="00B92654" w:rsidRPr="00E6606E" w:rsidRDefault="00B92654" w:rsidP="00F46A63">
            <w:pPr>
              <w:tabs>
                <w:tab w:val="decimal" w:pos="746"/>
              </w:tabs>
              <w:spacing w:line="190" w:lineRule="exact"/>
              <w:ind w:left="-108" w:right="-108"/>
              <w:rPr>
                <w:sz w:val="20"/>
              </w:rPr>
            </w:pPr>
            <w:r w:rsidRPr="00443897">
              <w:rPr>
                <w:sz w:val="20"/>
                <w:cs/>
                <w:lang w:bidi="th-TH"/>
              </w:rPr>
              <w:t>(</w:t>
            </w:r>
            <w:r>
              <w:rPr>
                <w:sz w:val="20"/>
              </w:rPr>
              <w:t>4,735</w:t>
            </w:r>
            <w:r w:rsidRPr="00443897">
              <w:rPr>
                <w:sz w:val="20"/>
                <w:cs/>
                <w:lang w:bidi="th-TH"/>
              </w:rPr>
              <w:t>)</w:t>
            </w:r>
          </w:p>
        </w:tc>
        <w:tc>
          <w:tcPr>
            <w:tcW w:w="180" w:type="dxa"/>
            <w:vAlign w:val="bottom"/>
          </w:tcPr>
          <w:p w14:paraId="3474BCD4" w14:textId="77777777" w:rsidR="00B92654" w:rsidRPr="00E6606E" w:rsidRDefault="00B92654" w:rsidP="00F46A63">
            <w:pPr>
              <w:pStyle w:val="acctfourfigures"/>
              <w:tabs>
                <w:tab w:val="clear" w:pos="765"/>
                <w:tab w:val="decimal" w:pos="643"/>
                <w:tab w:val="decimal" w:pos="731"/>
              </w:tabs>
              <w:spacing w:line="240" w:lineRule="auto"/>
              <w:ind w:right="11"/>
              <w:rPr>
                <w:sz w:val="20"/>
              </w:rPr>
            </w:pPr>
          </w:p>
        </w:tc>
        <w:tc>
          <w:tcPr>
            <w:tcW w:w="1020" w:type="dxa"/>
            <w:tcBorders>
              <w:bottom w:val="single" w:sz="4" w:space="0" w:color="auto"/>
            </w:tcBorders>
            <w:vAlign w:val="bottom"/>
          </w:tcPr>
          <w:p w14:paraId="7D7CE29C" w14:textId="77777777" w:rsidR="00B92654" w:rsidRPr="00E6606E" w:rsidRDefault="00B92654" w:rsidP="00F46A63">
            <w:pPr>
              <w:tabs>
                <w:tab w:val="decimal" w:pos="854"/>
              </w:tabs>
              <w:spacing w:line="190" w:lineRule="exact"/>
              <w:ind w:left="-108" w:right="-108"/>
              <w:rPr>
                <w:sz w:val="20"/>
              </w:rPr>
            </w:pPr>
            <w:r>
              <w:rPr>
                <w:sz w:val="20"/>
              </w:rPr>
              <w:t>947</w:t>
            </w:r>
          </w:p>
        </w:tc>
        <w:tc>
          <w:tcPr>
            <w:tcW w:w="180" w:type="dxa"/>
          </w:tcPr>
          <w:p w14:paraId="3B0E7375" w14:textId="77777777" w:rsidR="00B92654" w:rsidRPr="00E6606E" w:rsidRDefault="00B92654" w:rsidP="00F46A63">
            <w:pPr>
              <w:tabs>
                <w:tab w:val="decimal" w:pos="746"/>
              </w:tabs>
              <w:spacing w:line="190" w:lineRule="exact"/>
              <w:ind w:left="-108" w:right="-108"/>
              <w:rPr>
                <w:sz w:val="20"/>
              </w:rPr>
            </w:pPr>
          </w:p>
        </w:tc>
        <w:tc>
          <w:tcPr>
            <w:tcW w:w="900" w:type="dxa"/>
            <w:tcBorders>
              <w:bottom w:val="single" w:sz="4" w:space="0" w:color="auto"/>
            </w:tcBorders>
            <w:vAlign w:val="bottom"/>
          </w:tcPr>
          <w:p w14:paraId="347021DA" w14:textId="77777777" w:rsidR="00B92654" w:rsidRPr="00E6606E" w:rsidRDefault="00B92654" w:rsidP="00F46A63">
            <w:pPr>
              <w:tabs>
                <w:tab w:val="decimal" w:pos="746"/>
              </w:tabs>
              <w:spacing w:line="190" w:lineRule="exact"/>
              <w:ind w:left="-108" w:right="-108"/>
              <w:rPr>
                <w:sz w:val="20"/>
              </w:rPr>
            </w:pPr>
            <w:r w:rsidRPr="00443897">
              <w:rPr>
                <w:sz w:val="20"/>
                <w:cs/>
                <w:lang w:bidi="th-TH"/>
              </w:rPr>
              <w:t>(</w:t>
            </w:r>
            <w:r>
              <w:rPr>
                <w:sz w:val="20"/>
              </w:rPr>
              <w:t>3,788</w:t>
            </w:r>
            <w:r w:rsidRPr="00443897">
              <w:rPr>
                <w:sz w:val="20"/>
                <w:cs/>
                <w:lang w:bidi="th-TH"/>
              </w:rPr>
              <w:t>)</w:t>
            </w:r>
          </w:p>
        </w:tc>
      </w:tr>
      <w:tr w:rsidR="00B92654" w:rsidRPr="00E6606E" w14:paraId="0C32A9C1" w14:textId="77777777" w:rsidTr="00F46A63">
        <w:trPr>
          <w:cantSplit/>
          <w:trHeight w:val="20"/>
        </w:trPr>
        <w:tc>
          <w:tcPr>
            <w:tcW w:w="3042" w:type="dxa"/>
          </w:tcPr>
          <w:p w14:paraId="4D919DE7" w14:textId="326DA6AD" w:rsidR="00B92654" w:rsidRPr="00443897" w:rsidRDefault="00B92654" w:rsidP="00B92654">
            <w:pPr>
              <w:spacing w:line="240" w:lineRule="auto"/>
              <w:rPr>
                <w:b/>
                <w:bCs/>
                <w:sz w:val="20"/>
                <w:rtl/>
                <w:cs/>
              </w:rPr>
            </w:pPr>
            <w:r w:rsidRPr="00E6606E">
              <w:rPr>
                <w:b/>
                <w:bCs/>
                <w:sz w:val="20"/>
              </w:rPr>
              <w:t>Total</w:t>
            </w:r>
          </w:p>
        </w:tc>
        <w:tc>
          <w:tcPr>
            <w:tcW w:w="900" w:type="dxa"/>
            <w:tcBorders>
              <w:top w:val="single" w:sz="4" w:space="0" w:color="auto"/>
              <w:bottom w:val="double" w:sz="4" w:space="0" w:color="auto"/>
            </w:tcBorders>
            <w:vAlign w:val="bottom"/>
          </w:tcPr>
          <w:p w14:paraId="6663760A" w14:textId="231C4A5B" w:rsidR="00B92654" w:rsidRPr="00E6606E" w:rsidRDefault="00B92654" w:rsidP="00F46A63">
            <w:pPr>
              <w:tabs>
                <w:tab w:val="decimal" w:pos="638"/>
              </w:tabs>
              <w:spacing w:line="190" w:lineRule="exact"/>
              <w:ind w:left="-108" w:right="-108"/>
              <w:rPr>
                <w:b/>
                <w:bCs/>
                <w:sz w:val="20"/>
              </w:rPr>
            </w:pPr>
            <w:r w:rsidRPr="00D65F0E">
              <w:rPr>
                <w:b/>
                <w:bCs/>
                <w:sz w:val="20"/>
              </w:rPr>
              <w:t>32,77</w:t>
            </w:r>
            <w:r w:rsidR="00FB5BA0">
              <w:rPr>
                <w:b/>
                <w:bCs/>
                <w:sz w:val="20"/>
              </w:rPr>
              <w:t>5</w:t>
            </w:r>
          </w:p>
        </w:tc>
        <w:tc>
          <w:tcPr>
            <w:tcW w:w="180" w:type="dxa"/>
            <w:vAlign w:val="bottom"/>
          </w:tcPr>
          <w:p w14:paraId="10B456A5" w14:textId="77777777" w:rsidR="00B92654" w:rsidRPr="00E6606E" w:rsidRDefault="00B92654" w:rsidP="00F46A63">
            <w:pPr>
              <w:tabs>
                <w:tab w:val="decimal" w:pos="746"/>
              </w:tabs>
              <w:spacing w:line="190" w:lineRule="exact"/>
              <w:ind w:left="-108" w:right="-108"/>
              <w:rPr>
                <w:b/>
                <w:bCs/>
                <w:sz w:val="20"/>
              </w:rPr>
            </w:pPr>
          </w:p>
        </w:tc>
        <w:tc>
          <w:tcPr>
            <w:tcW w:w="957" w:type="dxa"/>
            <w:tcBorders>
              <w:top w:val="single" w:sz="4" w:space="0" w:color="auto"/>
              <w:bottom w:val="double" w:sz="4" w:space="0" w:color="auto"/>
            </w:tcBorders>
            <w:vAlign w:val="bottom"/>
          </w:tcPr>
          <w:p w14:paraId="716CB8D4" w14:textId="0984CC75" w:rsidR="00B92654" w:rsidRPr="00E6606E" w:rsidRDefault="00B92654" w:rsidP="00F46A63">
            <w:pPr>
              <w:tabs>
                <w:tab w:val="decimal" w:pos="746"/>
              </w:tabs>
              <w:spacing w:line="190" w:lineRule="exact"/>
              <w:ind w:left="-108" w:right="-108"/>
              <w:rPr>
                <w:b/>
                <w:bCs/>
                <w:sz w:val="20"/>
              </w:rPr>
            </w:pPr>
            <w:r w:rsidRPr="00D65F0E">
              <w:rPr>
                <w:b/>
                <w:bCs/>
                <w:sz w:val="20"/>
              </w:rPr>
              <w:t>(6,55</w:t>
            </w:r>
            <w:r w:rsidR="00FB5BA0">
              <w:rPr>
                <w:b/>
                <w:bCs/>
                <w:sz w:val="20"/>
              </w:rPr>
              <w:t>5</w:t>
            </w:r>
            <w:r w:rsidRPr="00D65F0E">
              <w:rPr>
                <w:b/>
                <w:bCs/>
                <w:sz w:val="20"/>
              </w:rPr>
              <w:t>)</w:t>
            </w:r>
          </w:p>
        </w:tc>
        <w:tc>
          <w:tcPr>
            <w:tcW w:w="180" w:type="dxa"/>
            <w:vAlign w:val="bottom"/>
          </w:tcPr>
          <w:p w14:paraId="72FB8264" w14:textId="77777777" w:rsidR="00B92654" w:rsidRPr="00E6606E" w:rsidRDefault="00B92654" w:rsidP="00F46A63">
            <w:pPr>
              <w:tabs>
                <w:tab w:val="decimal" w:pos="746"/>
              </w:tabs>
              <w:spacing w:line="190" w:lineRule="exact"/>
              <w:ind w:left="-108" w:right="-108"/>
              <w:rPr>
                <w:b/>
                <w:bCs/>
                <w:sz w:val="20"/>
              </w:rPr>
            </w:pPr>
          </w:p>
        </w:tc>
        <w:tc>
          <w:tcPr>
            <w:tcW w:w="962" w:type="dxa"/>
            <w:tcBorders>
              <w:top w:val="single" w:sz="4" w:space="0" w:color="auto"/>
              <w:bottom w:val="double" w:sz="4" w:space="0" w:color="auto"/>
            </w:tcBorders>
            <w:vAlign w:val="bottom"/>
          </w:tcPr>
          <w:p w14:paraId="35C62D64" w14:textId="77777777" w:rsidR="00B92654" w:rsidRPr="00E6606E" w:rsidRDefault="00B92654" w:rsidP="00F46A63">
            <w:pPr>
              <w:tabs>
                <w:tab w:val="decimal" w:pos="746"/>
              </w:tabs>
              <w:spacing w:line="190" w:lineRule="exact"/>
              <w:ind w:left="-108" w:right="-108"/>
              <w:rPr>
                <w:b/>
                <w:bCs/>
                <w:sz w:val="20"/>
              </w:rPr>
            </w:pPr>
            <w:r w:rsidRPr="00D65F0E">
              <w:rPr>
                <w:b/>
                <w:bCs/>
                <w:sz w:val="20"/>
              </w:rPr>
              <w:t>26,220</w:t>
            </w:r>
          </w:p>
        </w:tc>
        <w:tc>
          <w:tcPr>
            <w:tcW w:w="180" w:type="dxa"/>
            <w:vAlign w:val="bottom"/>
          </w:tcPr>
          <w:p w14:paraId="0EC820EF" w14:textId="77777777" w:rsidR="00B92654" w:rsidRPr="00E6606E" w:rsidRDefault="00B92654" w:rsidP="00F46A63">
            <w:pPr>
              <w:tabs>
                <w:tab w:val="decimal" w:pos="746"/>
              </w:tabs>
              <w:spacing w:line="190" w:lineRule="exact"/>
              <w:ind w:left="-108" w:right="-108"/>
              <w:rPr>
                <w:b/>
                <w:bCs/>
                <w:sz w:val="20"/>
              </w:rPr>
            </w:pPr>
          </w:p>
        </w:tc>
        <w:tc>
          <w:tcPr>
            <w:tcW w:w="903" w:type="dxa"/>
            <w:tcBorders>
              <w:top w:val="single" w:sz="4" w:space="0" w:color="auto"/>
              <w:bottom w:val="double" w:sz="4" w:space="0" w:color="auto"/>
            </w:tcBorders>
            <w:vAlign w:val="bottom"/>
          </w:tcPr>
          <w:p w14:paraId="2EA42EDE" w14:textId="77777777" w:rsidR="00B92654" w:rsidRPr="00E6606E" w:rsidRDefault="00B92654" w:rsidP="00F46A63">
            <w:pPr>
              <w:tabs>
                <w:tab w:val="decimal" w:pos="746"/>
              </w:tabs>
              <w:spacing w:line="190" w:lineRule="exact"/>
              <w:ind w:left="-108" w:right="-108"/>
              <w:rPr>
                <w:b/>
                <w:bCs/>
                <w:sz w:val="20"/>
              </w:rPr>
            </w:pPr>
            <w:r>
              <w:rPr>
                <w:b/>
                <w:bCs/>
                <w:sz w:val="20"/>
              </w:rPr>
              <w:t>3,195</w:t>
            </w:r>
          </w:p>
        </w:tc>
        <w:tc>
          <w:tcPr>
            <w:tcW w:w="180" w:type="dxa"/>
            <w:vAlign w:val="bottom"/>
          </w:tcPr>
          <w:p w14:paraId="6BA6BD68" w14:textId="77777777" w:rsidR="00B92654" w:rsidRPr="00E6606E" w:rsidRDefault="00B92654" w:rsidP="00F46A63">
            <w:pPr>
              <w:pStyle w:val="acctfourfigures"/>
              <w:tabs>
                <w:tab w:val="clear" w:pos="765"/>
                <w:tab w:val="decimal" w:pos="643"/>
                <w:tab w:val="decimal" w:pos="731"/>
              </w:tabs>
              <w:spacing w:line="240" w:lineRule="auto"/>
              <w:ind w:right="11"/>
              <w:rPr>
                <w:b/>
                <w:bCs/>
                <w:sz w:val="20"/>
              </w:rPr>
            </w:pPr>
          </w:p>
        </w:tc>
        <w:tc>
          <w:tcPr>
            <w:tcW w:w="1020" w:type="dxa"/>
            <w:tcBorders>
              <w:top w:val="single" w:sz="4" w:space="0" w:color="auto"/>
              <w:bottom w:val="double" w:sz="4" w:space="0" w:color="auto"/>
            </w:tcBorders>
            <w:vAlign w:val="bottom"/>
          </w:tcPr>
          <w:p w14:paraId="76BD38E9" w14:textId="77777777" w:rsidR="00B92654" w:rsidRPr="00E6606E" w:rsidRDefault="00B92654" w:rsidP="00F46A63">
            <w:pPr>
              <w:tabs>
                <w:tab w:val="decimal" w:pos="854"/>
              </w:tabs>
              <w:spacing w:line="190" w:lineRule="exact"/>
              <w:ind w:left="-108" w:right="-108"/>
              <w:rPr>
                <w:b/>
                <w:bCs/>
                <w:sz w:val="20"/>
              </w:rPr>
            </w:pPr>
            <w:r w:rsidRPr="00443897">
              <w:rPr>
                <w:b/>
                <w:bCs/>
                <w:sz w:val="20"/>
                <w:cs/>
                <w:lang w:bidi="th-TH"/>
              </w:rPr>
              <w:t>(</w:t>
            </w:r>
            <w:r>
              <w:rPr>
                <w:b/>
                <w:bCs/>
                <w:sz w:val="20"/>
              </w:rPr>
              <w:t>639</w:t>
            </w:r>
            <w:r w:rsidRPr="00443897">
              <w:rPr>
                <w:b/>
                <w:bCs/>
                <w:sz w:val="20"/>
                <w:cs/>
                <w:lang w:bidi="th-TH"/>
              </w:rPr>
              <w:t>)</w:t>
            </w:r>
          </w:p>
        </w:tc>
        <w:tc>
          <w:tcPr>
            <w:tcW w:w="180" w:type="dxa"/>
            <w:vAlign w:val="bottom"/>
          </w:tcPr>
          <w:p w14:paraId="543D45D8" w14:textId="77777777" w:rsidR="00B92654" w:rsidRPr="00E6606E" w:rsidRDefault="00B92654" w:rsidP="00F46A63">
            <w:pPr>
              <w:tabs>
                <w:tab w:val="decimal" w:pos="746"/>
              </w:tabs>
              <w:spacing w:line="190" w:lineRule="exact"/>
              <w:ind w:left="-108" w:right="-108"/>
              <w:rPr>
                <w:b/>
                <w:bCs/>
                <w:sz w:val="20"/>
              </w:rPr>
            </w:pPr>
          </w:p>
        </w:tc>
        <w:tc>
          <w:tcPr>
            <w:tcW w:w="900" w:type="dxa"/>
            <w:tcBorders>
              <w:top w:val="single" w:sz="4" w:space="0" w:color="auto"/>
              <w:bottom w:val="double" w:sz="4" w:space="0" w:color="auto"/>
            </w:tcBorders>
            <w:vAlign w:val="bottom"/>
          </w:tcPr>
          <w:p w14:paraId="4DAD4B68" w14:textId="77777777" w:rsidR="00B92654" w:rsidRPr="00E6606E" w:rsidRDefault="00B92654" w:rsidP="00F46A63">
            <w:pPr>
              <w:tabs>
                <w:tab w:val="decimal" w:pos="746"/>
              </w:tabs>
              <w:spacing w:line="190" w:lineRule="exact"/>
              <w:ind w:left="-108" w:right="-108"/>
              <w:rPr>
                <w:b/>
                <w:bCs/>
                <w:sz w:val="20"/>
                <w:cs/>
                <w:lang w:bidi="th-TH"/>
              </w:rPr>
            </w:pPr>
            <w:r>
              <w:rPr>
                <w:b/>
                <w:bCs/>
                <w:sz w:val="20"/>
              </w:rPr>
              <w:t>2,556</w:t>
            </w:r>
          </w:p>
        </w:tc>
      </w:tr>
    </w:tbl>
    <w:p w14:paraId="60B7A766" w14:textId="1F2CC9CB" w:rsidR="00EE29A1" w:rsidRDefault="00E97BDD" w:rsidP="001F255A">
      <w:pPr>
        <w:spacing w:line="240" w:lineRule="auto"/>
        <w:ind w:firstLine="562"/>
        <w:rPr>
          <w:b/>
          <w:bCs/>
          <w:color w:val="0000FF"/>
          <w:sz w:val="20"/>
        </w:rPr>
      </w:pPr>
      <w:r>
        <w:rPr>
          <w:b/>
          <w:bCs/>
          <w:color w:val="0000FF"/>
          <w:sz w:val="20"/>
        </w:rPr>
        <w:br w:type="page"/>
      </w:r>
    </w:p>
    <w:p w14:paraId="20AE6E78" w14:textId="77777777" w:rsidR="0088769D" w:rsidRDefault="0088769D" w:rsidP="00845A9C">
      <w:pPr>
        <w:spacing w:line="240" w:lineRule="auto"/>
        <w:ind w:firstLine="562"/>
        <w:rPr>
          <w:b/>
          <w:bCs/>
          <w:i/>
          <w:iCs/>
          <w:sz w:val="20"/>
        </w:rPr>
      </w:pPr>
      <w:r w:rsidRPr="000B5E34">
        <w:rPr>
          <w:b/>
          <w:bCs/>
          <w:i/>
          <w:iCs/>
          <w:sz w:val="20"/>
        </w:rPr>
        <w:lastRenderedPageBreak/>
        <w:t>Reconciliation of effective tax rate</w:t>
      </w:r>
    </w:p>
    <w:p w14:paraId="179F3DB5" w14:textId="39CA4B10" w:rsidR="0088769D" w:rsidRPr="00E6606E" w:rsidRDefault="0088769D" w:rsidP="00845A9C">
      <w:pPr>
        <w:spacing w:line="240" w:lineRule="auto"/>
        <w:ind w:firstLine="562"/>
        <w:rPr>
          <w:b/>
          <w:bCs/>
          <w:color w:val="0000FF"/>
          <w:sz w:val="20"/>
        </w:rPr>
      </w:pPr>
      <w:r w:rsidRPr="00443897">
        <w:rPr>
          <w:b/>
          <w:bCs/>
          <w:i/>
          <w:iCs/>
          <w:sz w:val="20"/>
          <w:cs/>
          <w:lang w:bidi="th-TH"/>
        </w:rPr>
        <w:t xml:space="preserve"> </w:t>
      </w:r>
    </w:p>
    <w:tbl>
      <w:tblPr>
        <w:tblW w:w="9333" w:type="dxa"/>
        <w:tblInd w:w="540" w:type="dxa"/>
        <w:tblBorders>
          <w:bottom w:val="double" w:sz="4" w:space="0" w:color="auto"/>
        </w:tblBorders>
        <w:tblLayout w:type="fixed"/>
        <w:tblLook w:val="01E0" w:firstRow="1" w:lastRow="1" w:firstColumn="1" w:lastColumn="1" w:noHBand="0" w:noVBand="0"/>
      </w:tblPr>
      <w:tblGrid>
        <w:gridCol w:w="3483"/>
        <w:gridCol w:w="747"/>
        <w:gridCol w:w="270"/>
        <w:gridCol w:w="1710"/>
        <w:gridCol w:w="270"/>
        <w:gridCol w:w="810"/>
        <w:gridCol w:w="270"/>
        <w:gridCol w:w="1773"/>
      </w:tblGrid>
      <w:tr w:rsidR="00612E5B" w:rsidRPr="008F3A2E" w14:paraId="1FACCB62" w14:textId="77777777" w:rsidTr="00612E5B">
        <w:trPr>
          <w:tblHeader/>
        </w:trPr>
        <w:tc>
          <w:tcPr>
            <w:tcW w:w="3483" w:type="dxa"/>
            <w:shd w:val="clear" w:color="auto" w:fill="auto"/>
            <w:vAlign w:val="bottom"/>
          </w:tcPr>
          <w:p w14:paraId="41A7EAF9" w14:textId="433F2650" w:rsidR="00612E5B" w:rsidRPr="000B5E34" w:rsidRDefault="00612E5B" w:rsidP="000B5E34">
            <w:pPr>
              <w:spacing w:line="240" w:lineRule="atLeast"/>
              <w:ind w:left="-18" w:right="-120"/>
              <w:rPr>
                <w:b/>
                <w:bCs/>
                <w:i/>
                <w:iCs/>
                <w:sz w:val="20"/>
              </w:rPr>
            </w:pPr>
          </w:p>
        </w:tc>
        <w:tc>
          <w:tcPr>
            <w:tcW w:w="5850" w:type="dxa"/>
            <w:gridSpan w:val="7"/>
            <w:shd w:val="clear" w:color="auto" w:fill="auto"/>
            <w:vAlign w:val="bottom"/>
          </w:tcPr>
          <w:p w14:paraId="61EE172A" w14:textId="3FF68A4B" w:rsidR="00612E5B" w:rsidRPr="000B5E34" w:rsidRDefault="00612E5B" w:rsidP="000B5E34">
            <w:pPr>
              <w:spacing w:line="240" w:lineRule="atLeast"/>
              <w:ind w:left="-108" w:right="-108"/>
              <w:jc w:val="center"/>
              <w:rPr>
                <w:sz w:val="20"/>
                <w:rtl/>
                <w:cs/>
              </w:rPr>
            </w:pPr>
            <w:r w:rsidRPr="000B5E34">
              <w:rPr>
                <w:b/>
                <w:bCs/>
                <w:sz w:val="20"/>
              </w:rPr>
              <w:t>Consolidated financial statements</w:t>
            </w:r>
          </w:p>
        </w:tc>
      </w:tr>
      <w:tr w:rsidR="00612E5B" w:rsidRPr="008F3A2E" w14:paraId="3E4B9D3C" w14:textId="77777777" w:rsidTr="00612E5B">
        <w:trPr>
          <w:tblHeader/>
        </w:trPr>
        <w:tc>
          <w:tcPr>
            <w:tcW w:w="3483" w:type="dxa"/>
            <w:shd w:val="clear" w:color="auto" w:fill="auto"/>
            <w:vAlign w:val="bottom"/>
          </w:tcPr>
          <w:p w14:paraId="43031FE8" w14:textId="2A1532D9" w:rsidR="00612E5B" w:rsidRPr="000B5E34" w:rsidRDefault="00612E5B" w:rsidP="000B5E34">
            <w:pPr>
              <w:spacing w:line="240" w:lineRule="atLeast"/>
              <w:ind w:left="-18" w:right="-120"/>
              <w:rPr>
                <w:sz w:val="20"/>
              </w:rPr>
            </w:pPr>
          </w:p>
        </w:tc>
        <w:tc>
          <w:tcPr>
            <w:tcW w:w="2727" w:type="dxa"/>
            <w:gridSpan w:val="3"/>
            <w:shd w:val="clear" w:color="auto" w:fill="auto"/>
            <w:vAlign w:val="bottom"/>
          </w:tcPr>
          <w:p w14:paraId="69EBCEB0" w14:textId="33188A69" w:rsidR="00612E5B" w:rsidRPr="000B5E34" w:rsidRDefault="00612E5B" w:rsidP="000B5E34">
            <w:pPr>
              <w:spacing w:line="240" w:lineRule="atLeast"/>
              <w:ind w:left="-18"/>
              <w:jc w:val="center"/>
              <w:rPr>
                <w:sz w:val="20"/>
              </w:rPr>
            </w:pPr>
            <w:r w:rsidRPr="000B5E34">
              <w:rPr>
                <w:sz w:val="20"/>
              </w:rPr>
              <w:t>202</w:t>
            </w:r>
            <w:r w:rsidR="00C60BDE">
              <w:rPr>
                <w:sz w:val="20"/>
              </w:rPr>
              <w:t>1</w:t>
            </w:r>
          </w:p>
        </w:tc>
        <w:tc>
          <w:tcPr>
            <w:tcW w:w="270" w:type="dxa"/>
            <w:shd w:val="clear" w:color="auto" w:fill="auto"/>
            <w:vAlign w:val="bottom"/>
          </w:tcPr>
          <w:p w14:paraId="166513C0" w14:textId="77777777" w:rsidR="00612E5B" w:rsidRPr="000B5E34" w:rsidRDefault="00612E5B" w:rsidP="000B5E34">
            <w:pPr>
              <w:spacing w:line="240" w:lineRule="atLeast"/>
              <w:ind w:left="-18"/>
              <w:rPr>
                <w:sz w:val="20"/>
              </w:rPr>
            </w:pPr>
          </w:p>
        </w:tc>
        <w:tc>
          <w:tcPr>
            <w:tcW w:w="2853" w:type="dxa"/>
            <w:gridSpan w:val="3"/>
            <w:shd w:val="clear" w:color="auto" w:fill="auto"/>
            <w:vAlign w:val="bottom"/>
          </w:tcPr>
          <w:p w14:paraId="3EB3701C" w14:textId="65320928" w:rsidR="00612E5B" w:rsidRPr="000B5E34" w:rsidRDefault="00612E5B" w:rsidP="000B5E34">
            <w:pPr>
              <w:spacing w:line="240" w:lineRule="atLeast"/>
              <w:ind w:left="-18"/>
              <w:jc w:val="center"/>
              <w:rPr>
                <w:sz w:val="20"/>
              </w:rPr>
            </w:pPr>
            <w:r w:rsidRPr="000B5E34">
              <w:rPr>
                <w:sz w:val="20"/>
              </w:rPr>
              <w:t>20</w:t>
            </w:r>
            <w:r w:rsidR="00C60BDE">
              <w:rPr>
                <w:sz w:val="20"/>
              </w:rPr>
              <w:t>20</w:t>
            </w:r>
          </w:p>
        </w:tc>
      </w:tr>
      <w:tr w:rsidR="00612E5B" w:rsidRPr="008F3A2E" w14:paraId="1D30B6F7" w14:textId="77777777" w:rsidTr="00612E5B">
        <w:trPr>
          <w:tblHeader/>
        </w:trPr>
        <w:tc>
          <w:tcPr>
            <w:tcW w:w="3483" w:type="dxa"/>
            <w:shd w:val="clear" w:color="auto" w:fill="auto"/>
            <w:vAlign w:val="bottom"/>
          </w:tcPr>
          <w:p w14:paraId="75DBD7B7" w14:textId="77777777" w:rsidR="00612E5B" w:rsidRPr="000B5E34" w:rsidRDefault="00612E5B" w:rsidP="000B5E34">
            <w:pPr>
              <w:spacing w:line="240" w:lineRule="atLeast"/>
              <w:ind w:left="-18" w:right="-120"/>
              <w:rPr>
                <w:sz w:val="20"/>
              </w:rPr>
            </w:pPr>
          </w:p>
        </w:tc>
        <w:tc>
          <w:tcPr>
            <w:tcW w:w="747" w:type="dxa"/>
            <w:shd w:val="clear" w:color="auto" w:fill="auto"/>
            <w:vAlign w:val="bottom"/>
          </w:tcPr>
          <w:p w14:paraId="19CDE302" w14:textId="77777777" w:rsidR="00612E5B" w:rsidRPr="000B5E34" w:rsidRDefault="00612E5B" w:rsidP="000B5E34">
            <w:pPr>
              <w:pStyle w:val="acctfourfigures"/>
              <w:tabs>
                <w:tab w:val="clear" w:pos="765"/>
              </w:tabs>
              <w:spacing w:line="240" w:lineRule="atLeast"/>
              <w:ind w:left="-110" w:right="-110"/>
              <w:jc w:val="center"/>
              <w:rPr>
                <w:sz w:val="20"/>
              </w:rPr>
            </w:pPr>
            <w:r w:rsidRPr="000B5E34">
              <w:rPr>
                <w:sz w:val="20"/>
              </w:rPr>
              <w:t>Rate</w:t>
            </w:r>
          </w:p>
          <w:p w14:paraId="3A320AF1" w14:textId="0A8A7987" w:rsidR="00612E5B" w:rsidRPr="000B5E34" w:rsidRDefault="00612E5B" w:rsidP="000B5E34">
            <w:pPr>
              <w:pStyle w:val="acctfourfigures"/>
              <w:tabs>
                <w:tab w:val="clear" w:pos="765"/>
              </w:tabs>
              <w:spacing w:line="240" w:lineRule="atLeast"/>
              <w:ind w:left="-110" w:right="-110"/>
              <w:jc w:val="center"/>
              <w:rPr>
                <w:i/>
                <w:iCs/>
                <w:sz w:val="20"/>
              </w:rPr>
            </w:pPr>
            <w:r w:rsidRPr="00443897">
              <w:rPr>
                <w:i/>
                <w:iCs/>
                <w:sz w:val="20"/>
                <w:cs/>
                <w:lang w:bidi="th-TH"/>
              </w:rPr>
              <w:t>(%)</w:t>
            </w:r>
          </w:p>
        </w:tc>
        <w:tc>
          <w:tcPr>
            <w:tcW w:w="270" w:type="dxa"/>
            <w:shd w:val="clear" w:color="auto" w:fill="auto"/>
            <w:vAlign w:val="bottom"/>
          </w:tcPr>
          <w:p w14:paraId="7D64F38D" w14:textId="77777777" w:rsidR="00612E5B" w:rsidRPr="000B5E34" w:rsidRDefault="00612E5B" w:rsidP="000B5E34">
            <w:pPr>
              <w:pStyle w:val="acctfourfigures"/>
              <w:tabs>
                <w:tab w:val="clear" w:pos="765"/>
              </w:tabs>
              <w:spacing w:line="240" w:lineRule="atLeast"/>
              <w:ind w:left="-18"/>
              <w:rPr>
                <w:sz w:val="20"/>
              </w:rPr>
            </w:pPr>
          </w:p>
          <w:p w14:paraId="2CDA8E87" w14:textId="77777777" w:rsidR="00612E5B" w:rsidRPr="000B5E34" w:rsidRDefault="00612E5B" w:rsidP="000B5E34">
            <w:pPr>
              <w:spacing w:line="240" w:lineRule="atLeast"/>
              <w:ind w:left="-18"/>
              <w:rPr>
                <w:sz w:val="20"/>
              </w:rPr>
            </w:pPr>
          </w:p>
        </w:tc>
        <w:tc>
          <w:tcPr>
            <w:tcW w:w="1710" w:type="dxa"/>
            <w:tcBorders>
              <w:bottom w:val="nil"/>
            </w:tcBorders>
            <w:shd w:val="clear" w:color="auto" w:fill="auto"/>
            <w:vAlign w:val="bottom"/>
          </w:tcPr>
          <w:p w14:paraId="606FD63E" w14:textId="0161EA3A" w:rsidR="00612E5B" w:rsidRPr="000B5E34" w:rsidRDefault="00612E5B" w:rsidP="000B5E34">
            <w:pPr>
              <w:pStyle w:val="acctfourfigures"/>
              <w:tabs>
                <w:tab w:val="clear" w:pos="765"/>
              </w:tabs>
              <w:spacing w:line="240" w:lineRule="atLeast"/>
              <w:ind w:left="-18"/>
              <w:jc w:val="center"/>
              <w:rPr>
                <w:i/>
                <w:iCs/>
                <w:sz w:val="20"/>
              </w:rPr>
            </w:pPr>
            <w:r w:rsidRPr="00443897">
              <w:rPr>
                <w:i/>
                <w:iCs/>
                <w:sz w:val="20"/>
                <w:cs/>
                <w:lang w:bidi="th-TH"/>
              </w:rPr>
              <w:t>(</w:t>
            </w:r>
            <w:r w:rsidRPr="000B5E34">
              <w:rPr>
                <w:i/>
                <w:iCs/>
                <w:sz w:val="20"/>
              </w:rPr>
              <w:t>in thousand</w:t>
            </w:r>
            <w:r w:rsidRPr="00443897">
              <w:rPr>
                <w:i/>
                <w:iCs/>
                <w:sz w:val="20"/>
                <w:cs/>
                <w:lang w:bidi="th-TH"/>
              </w:rPr>
              <w:t xml:space="preserve"> </w:t>
            </w:r>
            <w:r w:rsidRPr="000B5E34">
              <w:rPr>
                <w:i/>
                <w:iCs/>
                <w:sz w:val="20"/>
              </w:rPr>
              <w:t>Baht</w:t>
            </w:r>
            <w:r w:rsidRPr="00443897">
              <w:rPr>
                <w:i/>
                <w:iCs/>
                <w:sz w:val="20"/>
                <w:cs/>
                <w:lang w:bidi="th-TH"/>
              </w:rPr>
              <w:t>)</w:t>
            </w:r>
          </w:p>
        </w:tc>
        <w:tc>
          <w:tcPr>
            <w:tcW w:w="270" w:type="dxa"/>
            <w:shd w:val="clear" w:color="auto" w:fill="auto"/>
            <w:vAlign w:val="bottom"/>
          </w:tcPr>
          <w:p w14:paraId="1F4FA098" w14:textId="77777777" w:rsidR="00612E5B" w:rsidRPr="000B5E34" w:rsidRDefault="00612E5B" w:rsidP="000B5E34">
            <w:pPr>
              <w:pStyle w:val="acctfourfigures"/>
              <w:tabs>
                <w:tab w:val="clear" w:pos="765"/>
              </w:tabs>
              <w:spacing w:line="240" w:lineRule="atLeast"/>
              <w:ind w:left="-18"/>
              <w:jc w:val="center"/>
              <w:rPr>
                <w:sz w:val="20"/>
              </w:rPr>
            </w:pPr>
          </w:p>
          <w:p w14:paraId="3D7AED27" w14:textId="77777777" w:rsidR="00612E5B" w:rsidRPr="000B5E34" w:rsidRDefault="00612E5B" w:rsidP="000B5E34">
            <w:pPr>
              <w:spacing w:line="240" w:lineRule="atLeast"/>
              <w:ind w:left="-18"/>
              <w:jc w:val="center"/>
              <w:rPr>
                <w:sz w:val="20"/>
              </w:rPr>
            </w:pPr>
          </w:p>
        </w:tc>
        <w:tc>
          <w:tcPr>
            <w:tcW w:w="810" w:type="dxa"/>
            <w:shd w:val="clear" w:color="auto" w:fill="auto"/>
            <w:vAlign w:val="bottom"/>
          </w:tcPr>
          <w:p w14:paraId="79BA311C" w14:textId="77777777" w:rsidR="00612E5B" w:rsidRPr="000B5E34" w:rsidRDefault="00612E5B" w:rsidP="000B5E34">
            <w:pPr>
              <w:pStyle w:val="acctfourfigures"/>
              <w:tabs>
                <w:tab w:val="clear" w:pos="765"/>
              </w:tabs>
              <w:spacing w:line="240" w:lineRule="atLeast"/>
              <w:ind w:left="-18"/>
              <w:jc w:val="center"/>
              <w:rPr>
                <w:sz w:val="20"/>
              </w:rPr>
            </w:pPr>
            <w:r w:rsidRPr="000B5E34">
              <w:rPr>
                <w:sz w:val="20"/>
              </w:rPr>
              <w:t>Rate</w:t>
            </w:r>
          </w:p>
          <w:p w14:paraId="106D8127" w14:textId="76FAF149" w:rsidR="00612E5B" w:rsidRPr="00443897" w:rsidRDefault="00612E5B" w:rsidP="000B5E34">
            <w:pPr>
              <w:pStyle w:val="acctfourfigures"/>
              <w:tabs>
                <w:tab w:val="clear" w:pos="765"/>
              </w:tabs>
              <w:spacing w:line="240" w:lineRule="atLeast"/>
              <w:ind w:left="-18"/>
              <w:jc w:val="center"/>
              <w:rPr>
                <w:i/>
                <w:iCs/>
                <w:sz w:val="20"/>
              </w:rPr>
            </w:pPr>
            <w:r w:rsidRPr="00443897">
              <w:rPr>
                <w:i/>
                <w:iCs/>
                <w:sz w:val="20"/>
                <w:cs/>
                <w:lang w:bidi="th-TH"/>
              </w:rPr>
              <w:t>(%)</w:t>
            </w:r>
          </w:p>
        </w:tc>
        <w:tc>
          <w:tcPr>
            <w:tcW w:w="270" w:type="dxa"/>
            <w:shd w:val="clear" w:color="auto" w:fill="auto"/>
            <w:vAlign w:val="bottom"/>
          </w:tcPr>
          <w:p w14:paraId="14076FF0" w14:textId="77777777" w:rsidR="00612E5B" w:rsidRPr="000B5E34" w:rsidRDefault="00612E5B" w:rsidP="000B5E34">
            <w:pPr>
              <w:pStyle w:val="acctfourfigures"/>
              <w:tabs>
                <w:tab w:val="clear" w:pos="765"/>
              </w:tabs>
              <w:spacing w:line="240" w:lineRule="atLeast"/>
              <w:ind w:left="-18"/>
              <w:jc w:val="center"/>
              <w:rPr>
                <w:sz w:val="20"/>
              </w:rPr>
            </w:pPr>
          </w:p>
          <w:p w14:paraId="54006C9D" w14:textId="77777777" w:rsidR="00612E5B" w:rsidRPr="000B5E34" w:rsidRDefault="00612E5B" w:rsidP="000B5E34">
            <w:pPr>
              <w:spacing w:line="240" w:lineRule="atLeast"/>
              <w:ind w:left="-18"/>
              <w:jc w:val="center"/>
              <w:rPr>
                <w:sz w:val="20"/>
              </w:rPr>
            </w:pPr>
          </w:p>
        </w:tc>
        <w:tc>
          <w:tcPr>
            <w:tcW w:w="1773" w:type="dxa"/>
            <w:tcBorders>
              <w:bottom w:val="nil"/>
            </w:tcBorders>
            <w:shd w:val="clear" w:color="auto" w:fill="auto"/>
            <w:vAlign w:val="bottom"/>
          </w:tcPr>
          <w:p w14:paraId="74E574B1" w14:textId="77777777" w:rsidR="00612E5B" w:rsidRPr="000B5E34" w:rsidRDefault="00612E5B" w:rsidP="000B5E34">
            <w:pPr>
              <w:pStyle w:val="acctfourfigures"/>
              <w:tabs>
                <w:tab w:val="clear" w:pos="765"/>
              </w:tabs>
              <w:spacing w:line="240" w:lineRule="atLeast"/>
              <w:ind w:left="-18"/>
              <w:jc w:val="center"/>
              <w:rPr>
                <w:sz w:val="20"/>
              </w:rPr>
            </w:pPr>
          </w:p>
          <w:p w14:paraId="381773A1" w14:textId="4B1161E5" w:rsidR="00612E5B" w:rsidRPr="000B5E34" w:rsidRDefault="00612E5B" w:rsidP="000B5E34">
            <w:pPr>
              <w:pStyle w:val="acctfourfigures"/>
              <w:tabs>
                <w:tab w:val="clear" w:pos="765"/>
              </w:tabs>
              <w:spacing w:line="240" w:lineRule="atLeast"/>
              <w:ind w:left="-18"/>
              <w:jc w:val="center"/>
              <w:rPr>
                <w:i/>
                <w:iCs/>
                <w:sz w:val="20"/>
              </w:rPr>
            </w:pPr>
            <w:r w:rsidRPr="00443897">
              <w:rPr>
                <w:i/>
                <w:iCs/>
                <w:sz w:val="20"/>
                <w:cs/>
                <w:lang w:bidi="th-TH"/>
              </w:rPr>
              <w:t>(</w:t>
            </w:r>
            <w:r w:rsidRPr="000B5E34">
              <w:rPr>
                <w:i/>
                <w:iCs/>
                <w:sz w:val="20"/>
              </w:rPr>
              <w:t>in thousand Baht</w:t>
            </w:r>
            <w:r w:rsidRPr="00443897">
              <w:rPr>
                <w:i/>
                <w:iCs/>
                <w:sz w:val="20"/>
                <w:cs/>
                <w:lang w:bidi="th-TH"/>
              </w:rPr>
              <w:t>)</w:t>
            </w:r>
          </w:p>
        </w:tc>
      </w:tr>
      <w:tr w:rsidR="00C60BDE" w:rsidRPr="008F3A2E" w14:paraId="23B75374" w14:textId="77777777" w:rsidTr="00612E5B">
        <w:tc>
          <w:tcPr>
            <w:tcW w:w="3483" w:type="dxa"/>
            <w:shd w:val="clear" w:color="auto" w:fill="auto"/>
            <w:vAlign w:val="bottom"/>
          </w:tcPr>
          <w:p w14:paraId="70E7DBCC" w14:textId="7B885D07" w:rsidR="00C60BDE" w:rsidRPr="000B5E34" w:rsidRDefault="00C60BDE" w:rsidP="00C60BDE">
            <w:pPr>
              <w:spacing w:line="240" w:lineRule="atLeast"/>
              <w:ind w:left="-18" w:right="-120"/>
              <w:rPr>
                <w:sz w:val="20"/>
                <w:rtl/>
                <w:cs/>
              </w:rPr>
            </w:pPr>
            <w:r w:rsidRPr="000B5E34">
              <w:rPr>
                <w:sz w:val="20"/>
              </w:rPr>
              <w:t>Profit before income tax expense</w:t>
            </w:r>
          </w:p>
        </w:tc>
        <w:tc>
          <w:tcPr>
            <w:tcW w:w="747" w:type="dxa"/>
            <w:shd w:val="clear" w:color="auto" w:fill="auto"/>
            <w:vAlign w:val="bottom"/>
          </w:tcPr>
          <w:p w14:paraId="09E8188C" w14:textId="77777777" w:rsidR="00C60BDE" w:rsidRPr="000B5E34" w:rsidRDefault="00C60BDE" w:rsidP="00C60BDE">
            <w:pPr>
              <w:tabs>
                <w:tab w:val="decimal" w:pos="746"/>
              </w:tabs>
              <w:spacing w:line="240" w:lineRule="atLeast"/>
              <w:ind w:left="-108" w:right="-108"/>
              <w:rPr>
                <w:sz w:val="20"/>
              </w:rPr>
            </w:pPr>
          </w:p>
        </w:tc>
        <w:tc>
          <w:tcPr>
            <w:tcW w:w="270" w:type="dxa"/>
            <w:shd w:val="clear" w:color="auto" w:fill="auto"/>
            <w:vAlign w:val="bottom"/>
          </w:tcPr>
          <w:p w14:paraId="28027B04" w14:textId="77777777" w:rsidR="00C60BDE" w:rsidRPr="000B5E34" w:rsidRDefault="00C60BDE" w:rsidP="00C60BDE">
            <w:pPr>
              <w:tabs>
                <w:tab w:val="decimal" w:pos="746"/>
              </w:tabs>
              <w:spacing w:line="240" w:lineRule="atLeast"/>
              <w:ind w:left="-108" w:right="-108"/>
              <w:rPr>
                <w:sz w:val="20"/>
              </w:rPr>
            </w:pPr>
          </w:p>
        </w:tc>
        <w:tc>
          <w:tcPr>
            <w:tcW w:w="1710" w:type="dxa"/>
            <w:tcBorders>
              <w:bottom w:val="double" w:sz="4" w:space="0" w:color="auto"/>
            </w:tcBorders>
            <w:shd w:val="clear" w:color="auto" w:fill="auto"/>
            <w:vAlign w:val="bottom"/>
          </w:tcPr>
          <w:p w14:paraId="02361F39" w14:textId="67C8A92F" w:rsidR="00C60BDE" w:rsidRPr="000B5E34" w:rsidRDefault="00AA7F1E" w:rsidP="00C60BDE">
            <w:pPr>
              <w:tabs>
                <w:tab w:val="decimal" w:pos="1376"/>
              </w:tabs>
              <w:spacing w:line="240" w:lineRule="atLeast"/>
              <w:ind w:left="-108" w:right="-108"/>
              <w:rPr>
                <w:sz w:val="20"/>
              </w:rPr>
            </w:pPr>
            <w:r w:rsidRPr="00AA7F1E">
              <w:rPr>
                <w:sz w:val="20"/>
              </w:rPr>
              <w:t>6,201,482</w:t>
            </w:r>
          </w:p>
        </w:tc>
        <w:tc>
          <w:tcPr>
            <w:tcW w:w="270" w:type="dxa"/>
            <w:shd w:val="clear" w:color="auto" w:fill="auto"/>
            <w:vAlign w:val="bottom"/>
          </w:tcPr>
          <w:p w14:paraId="71588E38" w14:textId="77777777" w:rsidR="00C60BDE" w:rsidRPr="000B5E34" w:rsidRDefault="00C60BDE" w:rsidP="00C60BDE">
            <w:pPr>
              <w:tabs>
                <w:tab w:val="decimal" w:pos="746"/>
              </w:tabs>
              <w:spacing w:line="240" w:lineRule="atLeast"/>
              <w:ind w:left="-108" w:right="-108"/>
              <w:rPr>
                <w:sz w:val="20"/>
              </w:rPr>
            </w:pPr>
          </w:p>
        </w:tc>
        <w:tc>
          <w:tcPr>
            <w:tcW w:w="810" w:type="dxa"/>
            <w:shd w:val="clear" w:color="auto" w:fill="auto"/>
            <w:vAlign w:val="bottom"/>
          </w:tcPr>
          <w:p w14:paraId="6D54E33E" w14:textId="77777777" w:rsidR="00C60BDE" w:rsidRPr="000B5E34" w:rsidRDefault="00C60BDE" w:rsidP="00C60BDE">
            <w:pPr>
              <w:spacing w:line="240" w:lineRule="atLeast"/>
              <w:ind w:left="-108" w:right="-200"/>
              <w:jc w:val="center"/>
              <w:rPr>
                <w:sz w:val="20"/>
              </w:rPr>
            </w:pPr>
          </w:p>
        </w:tc>
        <w:tc>
          <w:tcPr>
            <w:tcW w:w="270" w:type="dxa"/>
            <w:shd w:val="clear" w:color="auto" w:fill="auto"/>
            <w:vAlign w:val="bottom"/>
          </w:tcPr>
          <w:p w14:paraId="6C9EBDD4" w14:textId="77777777" w:rsidR="00C60BDE" w:rsidRPr="000B5E34" w:rsidRDefault="00C60BDE" w:rsidP="00C60BDE">
            <w:pPr>
              <w:tabs>
                <w:tab w:val="decimal" w:pos="746"/>
              </w:tabs>
              <w:spacing w:line="240" w:lineRule="atLeast"/>
              <w:ind w:left="-108" w:right="-108"/>
              <w:rPr>
                <w:sz w:val="20"/>
              </w:rPr>
            </w:pPr>
          </w:p>
        </w:tc>
        <w:tc>
          <w:tcPr>
            <w:tcW w:w="1773" w:type="dxa"/>
            <w:tcBorders>
              <w:bottom w:val="double" w:sz="4" w:space="0" w:color="auto"/>
            </w:tcBorders>
            <w:shd w:val="clear" w:color="auto" w:fill="auto"/>
            <w:vAlign w:val="bottom"/>
          </w:tcPr>
          <w:p w14:paraId="20E5550B" w14:textId="1EE8DBED" w:rsidR="00C60BDE" w:rsidRPr="000B5E34" w:rsidRDefault="00C60BDE" w:rsidP="00C60BDE">
            <w:pPr>
              <w:tabs>
                <w:tab w:val="decimal" w:pos="1353"/>
              </w:tabs>
              <w:spacing w:line="240" w:lineRule="atLeast"/>
              <w:ind w:left="-108" w:right="-108"/>
              <w:rPr>
                <w:sz w:val="20"/>
              </w:rPr>
            </w:pPr>
            <w:r>
              <w:rPr>
                <w:sz w:val="20"/>
              </w:rPr>
              <w:t>6,516,500</w:t>
            </w:r>
          </w:p>
        </w:tc>
      </w:tr>
      <w:tr w:rsidR="00C60BDE" w:rsidRPr="008F3A2E" w14:paraId="45FE4E1F" w14:textId="77777777" w:rsidTr="00612E5B">
        <w:tc>
          <w:tcPr>
            <w:tcW w:w="3483" w:type="dxa"/>
            <w:tcBorders>
              <w:bottom w:val="nil"/>
            </w:tcBorders>
            <w:shd w:val="clear" w:color="auto" w:fill="auto"/>
            <w:vAlign w:val="bottom"/>
          </w:tcPr>
          <w:p w14:paraId="4B094874" w14:textId="6D5B0018" w:rsidR="00C60BDE" w:rsidRPr="000B5E34" w:rsidRDefault="00C60BDE" w:rsidP="00C60BDE">
            <w:pPr>
              <w:spacing w:line="240" w:lineRule="atLeast"/>
              <w:ind w:left="110" w:hanging="110"/>
              <w:rPr>
                <w:sz w:val="20"/>
              </w:rPr>
            </w:pPr>
            <w:r w:rsidRPr="000B5E34">
              <w:rPr>
                <w:sz w:val="20"/>
              </w:rPr>
              <w:t>Income tax using the Thai corporation tax rate</w:t>
            </w:r>
          </w:p>
        </w:tc>
        <w:tc>
          <w:tcPr>
            <w:tcW w:w="747" w:type="dxa"/>
            <w:tcBorders>
              <w:bottom w:val="nil"/>
            </w:tcBorders>
            <w:shd w:val="clear" w:color="auto" w:fill="auto"/>
            <w:vAlign w:val="bottom"/>
          </w:tcPr>
          <w:p w14:paraId="3E2D76A3" w14:textId="4FD2FEAB" w:rsidR="00C60BDE" w:rsidRPr="000B5E34" w:rsidRDefault="00AA7F1E" w:rsidP="00C60BDE">
            <w:pPr>
              <w:spacing w:line="240" w:lineRule="atLeast"/>
              <w:ind w:left="-108" w:right="-108"/>
              <w:jc w:val="center"/>
              <w:rPr>
                <w:sz w:val="20"/>
              </w:rPr>
            </w:pPr>
            <w:r w:rsidRPr="00AA7F1E">
              <w:rPr>
                <w:sz w:val="20"/>
              </w:rPr>
              <w:t>20.00</w:t>
            </w:r>
          </w:p>
        </w:tc>
        <w:tc>
          <w:tcPr>
            <w:tcW w:w="270" w:type="dxa"/>
            <w:tcBorders>
              <w:bottom w:val="nil"/>
            </w:tcBorders>
            <w:shd w:val="clear" w:color="auto" w:fill="auto"/>
            <w:vAlign w:val="bottom"/>
          </w:tcPr>
          <w:p w14:paraId="712D25A7" w14:textId="77777777" w:rsidR="00C60BDE" w:rsidRPr="000B5E34" w:rsidRDefault="00C60BDE" w:rsidP="00C60BDE">
            <w:pPr>
              <w:tabs>
                <w:tab w:val="decimal" w:pos="746"/>
              </w:tabs>
              <w:spacing w:line="240" w:lineRule="atLeast"/>
              <w:ind w:left="-108" w:right="-108"/>
              <w:rPr>
                <w:sz w:val="20"/>
              </w:rPr>
            </w:pPr>
          </w:p>
        </w:tc>
        <w:tc>
          <w:tcPr>
            <w:tcW w:w="1710" w:type="dxa"/>
            <w:tcBorders>
              <w:top w:val="double" w:sz="4" w:space="0" w:color="auto"/>
              <w:bottom w:val="nil"/>
            </w:tcBorders>
            <w:shd w:val="clear" w:color="auto" w:fill="auto"/>
            <w:vAlign w:val="bottom"/>
          </w:tcPr>
          <w:p w14:paraId="6C0A5AB9" w14:textId="52A7F4DA" w:rsidR="00C60BDE" w:rsidRPr="000B5E34" w:rsidRDefault="00AA7F1E" w:rsidP="00C60BDE">
            <w:pPr>
              <w:tabs>
                <w:tab w:val="decimal" w:pos="1376"/>
              </w:tabs>
              <w:spacing w:line="240" w:lineRule="atLeast"/>
              <w:ind w:left="-108" w:right="-108"/>
              <w:rPr>
                <w:sz w:val="20"/>
              </w:rPr>
            </w:pPr>
            <w:r w:rsidRPr="00AA7F1E">
              <w:rPr>
                <w:sz w:val="20"/>
              </w:rPr>
              <w:t>1,240,296</w:t>
            </w:r>
          </w:p>
        </w:tc>
        <w:tc>
          <w:tcPr>
            <w:tcW w:w="270" w:type="dxa"/>
            <w:tcBorders>
              <w:bottom w:val="nil"/>
            </w:tcBorders>
            <w:shd w:val="clear" w:color="auto" w:fill="auto"/>
            <w:vAlign w:val="bottom"/>
          </w:tcPr>
          <w:p w14:paraId="64474A24" w14:textId="77777777" w:rsidR="00C60BDE" w:rsidRPr="000B5E34" w:rsidRDefault="00C60BDE" w:rsidP="00C60BDE">
            <w:pPr>
              <w:tabs>
                <w:tab w:val="decimal" w:pos="746"/>
              </w:tabs>
              <w:spacing w:line="240" w:lineRule="atLeast"/>
              <w:ind w:left="-108" w:right="-108"/>
              <w:rPr>
                <w:sz w:val="20"/>
              </w:rPr>
            </w:pPr>
          </w:p>
        </w:tc>
        <w:tc>
          <w:tcPr>
            <w:tcW w:w="810" w:type="dxa"/>
            <w:tcBorders>
              <w:bottom w:val="nil"/>
            </w:tcBorders>
            <w:shd w:val="clear" w:color="auto" w:fill="auto"/>
            <w:vAlign w:val="bottom"/>
          </w:tcPr>
          <w:p w14:paraId="1DF42650" w14:textId="3B7B5739" w:rsidR="00C60BDE" w:rsidRPr="000B5E34" w:rsidRDefault="00C60BDE" w:rsidP="00C60BDE">
            <w:pPr>
              <w:spacing w:line="240" w:lineRule="atLeast"/>
              <w:ind w:left="-108" w:right="-200"/>
              <w:jc w:val="center"/>
              <w:rPr>
                <w:sz w:val="20"/>
              </w:rPr>
            </w:pPr>
            <w:r w:rsidRPr="000B5E34">
              <w:rPr>
                <w:sz w:val="20"/>
              </w:rPr>
              <w:t>20</w:t>
            </w:r>
            <w:r w:rsidRPr="00443897">
              <w:rPr>
                <w:sz w:val="20"/>
                <w:cs/>
                <w:lang w:bidi="th-TH"/>
              </w:rPr>
              <w:t>.</w:t>
            </w:r>
            <w:r w:rsidRPr="000B5E34">
              <w:rPr>
                <w:sz w:val="20"/>
              </w:rPr>
              <w:t>00</w:t>
            </w:r>
          </w:p>
        </w:tc>
        <w:tc>
          <w:tcPr>
            <w:tcW w:w="270" w:type="dxa"/>
            <w:tcBorders>
              <w:bottom w:val="nil"/>
            </w:tcBorders>
            <w:shd w:val="clear" w:color="auto" w:fill="auto"/>
            <w:vAlign w:val="bottom"/>
          </w:tcPr>
          <w:p w14:paraId="3A6E9FBB" w14:textId="77777777" w:rsidR="00C60BDE" w:rsidRPr="000B5E34" w:rsidRDefault="00C60BDE" w:rsidP="00C60BDE">
            <w:pPr>
              <w:tabs>
                <w:tab w:val="decimal" w:pos="746"/>
              </w:tabs>
              <w:spacing w:line="240" w:lineRule="atLeast"/>
              <w:ind w:left="-108" w:right="-108"/>
              <w:rPr>
                <w:sz w:val="20"/>
              </w:rPr>
            </w:pPr>
          </w:p>
        </w:tc>
        <w:tc>
          <w:tcPr>
            <w:tcW w:w="1773" w:type="dxa"/>
            <w:tcBorders>
              <w:top w:val="double" w:sz="4" w:space="0" w:color="auto"/>
              <w:bottom w:val="nil"/>
            </w:tcBorders>
            <w:shd w:val="clear" w:color="auto" w:fill="auto"/>
            <w:vAlign w:val="bottom"/>
          </w:tcPr>
          <w:p w14:paraId="40F2AC83" w14:textId="4C35DF7F" w:rsidR="00C60BDE" w:rsidRPr="000B5E34" w:rsidRDefault="00C60BDE" w:rsidP="00C60BDE">
            <w:pPr>
              <w:tabs>
                <w:tab w:val="decimal" w:pos="1353"/>
              </w:tabs>
              <w:spacing w:line="240" w:lineRule="atLeast"/>
              <w:ind w:left="-108" w:right="-108"/>
              <w:rPr>
                <w:sz w:val="20"/>
              </w:rPr>
            </w:pPr>
            <w:r>
              <w:rPr>
                <w:sz w:val="20"/>
              </w:rPr>
              <w:t>1,303,300</w:t>
            </w:r>
          </w:p>
        </w:tc>
      </w:tr>
      <w:tr w:rsidR="00C60BDE" w:rsidRPr="008F3A2E" w14:paraId="520E46B2" w14:textId="77777777" w:rsidTr="00612E5B">
        <w:tc>
          <w:tcPr>
            <w:tcW w:w="3483" w:type="dxa"/>
            <w:tcBorders>
              <w:bottom w:val="nil"/>
            </w:tcBorders>
            <w:shd w:val="clear" w:color="auto" w:fill="auto"/>
            <w:vAlign w:val="bottom"/>
          </w:tcPr>
          <w:p w14:paraId="306D0E7B" w14:textId="3965E1BC" w:rsidR="00C60BDE" w:rsidRPr="000B5E34" w:rsidRDefault="00C60BDE" w:rsidP="00C60BDE">
            <w:pPr>
              <w:spacing w:line="240" w:lineRule="atLeast"/>
              <w:ind w:left="110" w:hanging="110"/>
              <w:rPr>
                <w:sz w:val="20"/>
                <w:rtl/>
                <w:cs/>
              </w:rPr>
            </w:pPr>
            <w:r w:rsidRPr="000B5E34">
              <w:rPr>
                <w:sz w:val="20"/>
              </w:rPr>
              <w:t>Effects of non</w:t>
            </w:r>
            <w:r w:rsidRPr="00443897">
              <w:rPr>
                <w:sz w:val="20"/>
                <w:cs/>
                <w:lang w:bidi="th-TH"/>
              </w:rPr>
              <w:t>-</w:t>
            </w:r>
            <w:r w:rsidRPr="000B5E34">
              <w:rPr>
                <w:sz w:val="20"/>
              </w:rPr>
              <w:t>taxable income and non</w:t>
            </w:r>
            <w:r w:rsidRPr="00443897">
              <w:rPr>
                <w:sz w:val="20"/>
                <w:cs/>
                <w:lang w:bidi="th-TH"/>
              </w:rPr>
              <w:t>-</w:t>
            </w:r>
            <w:r w:rsidRPr="000B5E34">
              <w:rPr>
                <w:sz w:val="20"/>
              </w:rPr>
              <w:t>deductible expenses</w:t>
            </w:r>
          </w:p>
        </w:tc>
        <w:tc>
          <w:tcPr>
            <w:tcW w:w="747" w:type="dxa"/>
            <w:tcBorders>
              <w:bottom w:val="nil"/>
            </w:tcBorders>
            <w:shd w:val="clear" w:color="auto" w:fill="auto"/>
            <w:vAlign w:val="bottom"/>
          </w:tcPr>
          <w:p w14:paraId="62D15E85" w14:textId="77777777" w:rsidR="00C60BDE" w:rsidRPr="000B5E34" w:rsidRDefault="00C60BDE" w:rsidP="00C60BDE">
            <w:pPr>
              <w:tabs>
                <w:tab w:val="decimal" w:pos="746"/>
              </w:tabs>
              <w:spacing w:line="240" w:lineRule="atLeast"/>
              <w:ind w:left="-108" w:right="-108"/>
              <w:rPr>
                <w:sz w:val="20"/>
              </w:rPr>
            </w:pPr>
          </w:p>
        </w:tc>
        <w:tc>
          <w:tcPr>
            <w:tcW w:w="270" w:type="dxa"/>
            <w:tcBorders>
              <w:bottom w:val="nil"/>
            </w:tcBorders>
            <w:shd w:val="clear" w:color="auto" w:fill="auto"/>
            <w:vAlign w:val="bottom"/>
          </w:tcPr>
          <w:p w14:paraId="15240C5B" w14:textId="77777777" w:rsidR="00C60BDE" w:rsidRPr="000B5E34" w:rsidRDefault="00C60BDE" w:rsidP="00C60BDE">
            <w:pPr>
              <w:tabs>
                <w:tab w:val="decimal" w:pos="746"/>
              </w:tabs>
              <w:spacing w:line="240" w:lineRule="atLeast"/>
              <w:ind w:left="-108" w:right="-108"/>
              <w:rPr>
                <w:sz w:val="20"/>
              </w:rPr>
            </w:pPr>
          </w:p>
        </w:tc>
        <w:tc>
          <w:tcPr>
            <w:tcW w:w="1710" w:type="dxa"/>
            <w:tcBorders>
              <w:bottom w:val="nil"/>
            </w:tcBorders>
            <w:shd w:val="clear" w:color="auto" w:fill="auto"/>
            <w:vAlign w:val="bottom"/>
          </w:tcPr>
          <w:p w14:paraId="22FAB216" w14:textId="61A3A5A5" w:rsidR="00C60BDE" w:rsidRPr="000B5E34" w:rsidRDefault="00AA7F1E" w:rsidP="00C60BDE">
            <w:pPr>
              <w:tabs>
                <w:tab w:val="decimal" w:pos="1376"/>
              </w:tabs>
              <w:spacing w:line="240" w:lineRule="atLeast"/>
              <w:ind w:left="-108" w:right="-108"/>
              <w:rPr>
                <w:sz w:val="20"/>
              </w:rPr>
            </w:pPr>
            <w:r w:rsidRPr="00AA7F1E">
              <w:rPr>
                <w:sz w:val="20"/>
              </w:rPr>
              <w:t>19,822</w:t>
            </w:r>
          </w:p>
        </w:tc>
        <w:tc>
          <w:tcPr>
            <w:tcW w:w="270" w:type="dxa"/>
            <w:tcBorders>
              <w:bottom w:val="nil"/>
            </w:tcBorders>
            <w:shd w:val="clear" w:color="auto" w:fill="auto"/>
            <w:vAlign w:val="bottom"/>
          </w:tcPr>
          <w:p w14:paraId="068EC439" w14:textId="77777777" w:rsidR="00C60BDE" w:rsidRPr="000B5E34" w:rsidRDefault="00C60BDE" w:rsidP="00C60BDE">
            <w:pPr>
              <w:tabs>
                <w:tab w:val="decimal" w:pos="746"/>
              </w:tabs>
              <w:spacing w:line="240" w:lineRule="atLeast"/>
              <w:ind w:left="-108" w:right="-108"/>
              <w:rPr>
                <w:sz w:val="20"/>
              </w:rPr>
            </w:pPr>
          </w:p>
        </w:tc>
        <w:tc>
          <w:tcPr>
            <w:tcW w:w="810" w:type="dxa"/>
            <w:tcBorders>
              <w:bottom w:val="nil"/>
            </w:tcBorders>
            <w:shd w:val="clear" w:color="auto" w:fill="auto"/>
            <w:vAlign w:val="bottom"/>
          </w:tcPr>
          <w:p w14:paraId="2E0A6419" w14:textId="77777777" w:rsidR="00C60BDE" w:rsidRPr="000B5E34" w:rsidRDefault="00C60BDE" w:rsidP="00C60BDE">
            <w:pPr>
              <w:spacing w:line="240" w:lineRule="atLeast"/>
              <w:ind w:left="-108" w:right="-200"/>
              <w:jc w:val="center"/>
              <w:rPr>
                <w:sz w:val="20"/>
              </w:rPr>
            </w:pPr>
          </w:p>
        </w:tc>
        <w:tc>
          <w:tcPr>
            <w:tcW w:w="270" w:type="dxa"/>
            <w:tcBorders>
              <w:bottom w:val="nil"/>
            </w:tcBorders>
            <w:shd w:val="clear" w:color="auto" w:fill="auto"/>
            <w:vAlign w:val="bottom"/>
          </w:tcPr>
          <w:p w14:paraId="5FAEDF0F" w14:textId="77777777" w:rsidR="00C60BDE" w:rsidRPr="000B5E34" w:rsidRDefault="00C60BDE" w:rsidP="00C60BDE">
            <w:pPr>
              <w:tabs>
                <w:tab w:val="decimal" w:pos="746"/>
              </w:tabs>
              <w:spacing w:line="240" w:lineRule="atLeast"/>
              <w:ind w:left="-108" w:right="-108"/>
              <w:rPr>
                <w:sz w:val="20"/>
              </w:rPr>
            </w:pPr>
          </w:p>
        </w:tc>
        <w:tc>
          <w:tcPr>
            <w:tcW w:w="1773" w:type="dxa"/>
            <w:tcBorders>
              <w:bottom w:val="nil"/>
            </w:tcBorders>
            <w:shd w:val="clear" w:color="auto" w:fill="auto"/>
            <w:vAlign w:val="bottom"/>
          </w:tcPr>
          <w:p w14:paraId="52B02355" w14:textId="2C33727B" w:rsidR="00C60BDE" w:rsidRPr="000B5E34" w:rsidRDefault="00C60BDE" w:rsidP="00C60BDE">
            <w:pPr>
              <w:tabs>
                <w:tab w:val="decimal" w:pos="1353"/>
              </w:tabs>
              <w:spacing w:line="240" w:lineRule="atLeast"/>
              <w:ind w:left="-108" w:right="-108"/>
              <w:rPr>
                <w:sz w:val="20"/>
              </w:rPr>
            </w:pPr>
            <w:r>
              <w:rPr>
                <w:sz w:val="20"/>
              </w:rPr>
              <w:t>17,231</w:t>
            </w:r>
          </w:p>
        </w:tc>
      </w:tr>
      <w:tr w:rsidR="00C60BDE" w:rsidRPr="008F3A2E" w14:paraId="2D53E96B" w14:textId="77777777" w:rsidTr="00612E5B">
        <w:tc>
          <w:tcPr>
            <w:tcW w:w="3483" w:type="dxa"/>
            <w:tcBorders>
              <w:top w:val="nil"/>
              <w:bottom w:val="nil"/>
            </w:tcBorders>
            <w:shd w:val="clear" w:color="auto" w:fill="auto"/>
            <w:vAlign w:val="bottom"/>
          </w:tcPr>
          <w:p w14:paraId="08BB0C1C" w14:textId="653F6B2C" w:rsidR="00C60BDE" w:rsidRPr="000B5E34" w:rsidRDefault="00C60BDE" w:rsidP="00C60BDE">
            <w:pPr>
              <w:spacing w:line="240" w:lineRule="atLeast"/>
              <w:ind w:left="110" w:hanging="110"/>
              <w:rPr>
                <w:sz w:val="20"/>
                <w:rtl/>
                <w:cs/>
              </w:rPr>
            </w:pPr>
            <w:r w:rsidRPr="000B5E34">
              <w:rPr>
                <w:sz w:val="20"/>
              </w:rPr>
              <w:t>Additional deductions allowed for expenses</w:t>
            </w:r>
          </w:p>
        </w:tc>
        <w:tc>
          <w:tcPr>
            <w:tcW w:w="747" w:type="dxa"/>
            <w:tcBorders>
              <w:top w:val="nil"/>
              <w:bottom w:val="nil"/>
            </w:tcBorders>
            <w:shd w:val="clear" w:color="auto" w:fill="auto"/>
            <w:vAlign w:val="bottom"/>
          </w:tcPr>
          <w:p w14:paraId="0ACC41CD" w14:textId="77777777" w:rsidR="00C60BDE" w:rsidRPr="000B5E34" w:rsidRDefault="00C60BDE" w:rsidP="00C60BDE">
            <w:pPr>
              <w:tabs>
                <w:tab w:val="decimal" w:pos="746"/>
              </w:tabs>
              <w:spacing w:line="240" w:lineRule="atLeast"/>
              <w:ind w:left="-108" w:right="-108"/>
              <w:rPr>
                <w:sz w:val="20"/>
              </w:rPr>
            </w:pPr>
          </w:p>
        </w:tc>
        <w:tc>
          <w:tcPr>
            <w:tcW w:w="270" w:type="dxa"/>
            <w:tcBorders>
              <w:top w:val="nil"/>
              <w:bottom w:val="nil"/>
            </w:tcBorders>
            <w:shd w:val="clear" w:color="auto" w:fill="auto"/>
            <w:vAlign w:val="bottom"/>
          </w:tcPr>
          <w:p w14:paraId="59050EB7" w14:textId="77777777" w:rsidR="00C60BDE" w:rsidRPr="000B5E34" w:rsidRDefault="00C60BDE" w:rsidP="00C60BDE">
            <w:pPr>
              <w:tabs>
                <w:tab w:val="decimal" w:pos="746"/>
              </w:tabs>
              <w:spacing w:line="240" w:lineRule="atLeast"/>
              <w:ind w:left="-108" w:right="-108"/>
              <w:rPr>
                <w:sz w:val="20"/>
              </w:rPr>
            </w:pPr>
          </w:p>
        </w:tc>
        <w:tc>
          <w:tcPr>
            <w:tcW w:w="1710" w:type="dxa"/>
            <w:tcBorders>
              <w:top w:val="nil"/>
              <w:bottom w:val="nil"/>
            </w:tcBorders>
            <w:shd w:val="clear" w:color="auto" w:fill="auto"/>
            <w:vAlign w:val="bottom"/>
          </w:tcPr>
          <w:p w14:paraId="321279FE" w14:textId="14AA79A7" w:rsidR="00C60BDE" w:rsidRPr="000B5E34" w:rsidRDefault="00AA7F1E" w:rsidP="00C60BDE">
            <w:pPr>
              <w:tabs>
                <w:tab w:val="decimal" w:pos="1376"/>
              </w:tabs>
              <w:spacing w:line="240" w:lineRule="atLeast"/>
              <w:ind w:left="-108" w:right="-108"/>
              <w:rPr>
                <w:sz w:val="20"/>
              </w:rPr>
            </w:pPr>
            <w:r w:rsidRPr="00AA7F1E">
              <w:rPr>
                <w:sz w:val="20"/>
              </w:rPr>
              <w:t>(10,797)</w:t>
            </w:r>
          </w:p>
        </w:tc>
        <w:tc>
          <w:tcPr>
            <w:tcW w:w="270" w:type="dxa"/>
            <w:tcBorders>
              <w:top w:val="nil"/>
              <w:bottom w:val="nil"/>
            </w:tcBorders>
            <w:shd w:val="clear" w:color="auto" w:fill="auto"/>
            <w:vAlign w:val="bottom"/>
          </w:tcPr>
          <w:p w14:paraId="09DED440" w14:textId="77777777" w:rsidR="00C60BDE" w:rsidRPr="000B5E34" w:rsidRDefault="00C60BDE" w:rsidP="00C60BDE">
            <w:pPr>
              <w:tabs>
                <w:tab w:val="decimal" w:pos="746"/>
              </w:tabs>
              <w:spacing w:line="240" w:lineRule="atLeast"/>
              <w:ind w:left="-108" w:right="-108"/>
              <w:rPr>
                <w:sz w:val="20"/>
              </w:rPr>
            </w:pPr>
          </w:p>
        </w:tc>
        <w:tc>
          <w:tcPr>
            <w:tcW w:w="810" w:type="dxa"/>
            <w:tcBorders>
              <w:top w:val="nil"/>
              <w:bottom w:val="nil"/>
            </w:tcBorders>
            <w:shd w:val="clear" w:color="auto" w:fill="auto"/>
            <w:vAlign w:val="bottom"/>
          </w:tcPr>
          <w:p w14:paraId="44815FF6" w14:textId="77777777" w:rsidR="00C60BDE" w:rsidRPr="000B5E34" w:rsidRDefault="00C60BDE" w:rsidP="00C60BDE">
            <w:pPr>
              <w:spacing w:line="240" w:lineRule="atLeast"/>
              <w:ind w:left="-108" w:right="-200"/>
              <w:jc w:val="center"/>
              <w:rPr>
                <w:sz w:val="20"/>
              </w:rPr>
            </w:pPr>
          </w:p>
        </w:tc>
        <w:tc>
          <w:tcPr>
            <w:tcW w:w="270" w:type="dxa"/>
            <w:tcBorders>
              <w:top w:val="nil"/>
              <w:bottom w:val="nil"/>
            </w:tcBorders>
            <w:shd w:val="clear" w:color="auto" w:fill="auto"/>
            <w:vAlign w:val="bottom"/>
          </w:tcPr>
          <w:p w14:paraId="324B2980" w14:textId="77777777" w:rsidR="00C60BDE" w:rsidRPr="000B5E34" w:rsidRDefault="00C60BDE" w:rsidP="00C60BDE">
            <w:pPr>
              <w:tabs>
                <w:tab w:val="decimal" w:pos="746"/>
              </w:tabs>
              <w:spacing w:line="240" w:lineRule="atLeast"/>
              <w:ind w:left="-108" w:right="-108"/>
              <w:rPr>
                <w:sz w:val="20"/>
              </w:rPr>
            </w:pPr>
          </w:p>
        </w:tc>
        <w:tc>
          <w:tcPr>
            <w:tcW w:w="1773" w:type="dxa"/>
            <w:tcBorders>
              <w:top w:val="nil"/>
              <w:bottom w:val="nil"/>
            </w:tcBorders>
            <w:shd w:val="clear" w:color="auto" w:fill="auto"/>
            <w:vAlign w:val="bottom"/>
          </w:tcPr>
          <w:p w14:paraId="0883D1C5" w14:textId="536CC203" w:rsidR="00C60BDE" w:rsidRPr="000B5E34" w:rsidRDefault="00C60BDE" w:rsidP="00C60BDE">
            <w:pPr>
              <w:tabs>
                <w:tab w:val="decimal" w:pos="1353"/>
              </w:tabs>
              <w:spacing w:line="240" w:lineRule="atLeast"/>
              <w:ind w:left="-108" w:right="-108"/>
              <w:rPr>
                <w:sz w:val="20"/>
              </w:rPr>
            </w:pPr>
            <w:r w:rsidRPr="00443897">
              <w:rPr>
                <w:sz w:val="20"/>
                <w:cs/>
                <w:lang w:bidi="th-TH"/>
              </w:rPr>
              <w:t>(</w:t>
            </w:r>
            <w:r>
              <w:rPr>
                <w:sz w:val="20"/>
              </w:rPr>
              <w:t>11,724</w:t>
            </w:r>
            <w:r w:rsidRPr="00443897">
              <w:rPr>
                <w:sz w:val="20"/>
                <w:cs/>
                <w:lang w:bidi="th-TH"/>
              </w:rPr>
              <w:t>)</w:t>
            </w:r>
          </w:p>
        </w:tc>
      </w:tr>
      <w:tr w:rsidR="00C60BDE" w:rsidRPr="008F3A2E" w14:paraId="19EF56C0" w14:textId="77777777" w:rsidTr="00612E5B">
        <w:tc>
          <w:tcPr>
            <w:tcW w:w="3483" w:type="dxa"/>
            <w:tcBorders>
              <w:top w:val="nil"/>
              <w:bottom w:val="nil"/>
            </w:tcBorders>
            <w:shd w:val="clear" w:color="auto" w:fill="auto"/>
            <w:vAlign w:val="bottom"/>
          </w:tcPr>
          <w:p w14:paraId="4050E3F7" w14:textId="487DF5DE" w:rsidR="00C60BDE" w:rsidRPr="000B5E34" w:rsidRDefault="00526DCD" w:rsidP="00C60BDE">
            <w:pPr>
              <w:spacing w:line="240" w:lineRule="atLeast"/>
              <w:ind w:left="-18" w:right="-120"/>
              <w:rPr>
                <w:sz w:val="20"/>
                <w:rtl/>
                <w:cs/>
              </w:rPr>
            </w:pPr>
            <w:r>
              <w:rPr>
                <w:sz w:val="20"/>
              </w:rPr>
              <w:t>Under</w:t>
            </w:r>
            <w:r w:rsidRPr="00443897">
              <w:rPr>
                <w:sz w:val="20"/>
                <w:cs/>
                <w:lang w:bidi="th-TH"/>
              </w:rPr>
              <w:t xml:space="preserve"> </w:t>
            </w:r>
            <w:r w:rsidR="00756D7C">
              <w:rPr>
                <w:sz w:val="20"/>
              </w:rPr>
              <w:t>(</w:t>
            </w:r>
            <w:r>
              <w:rPr>
                <w:sz w:val="20"/>
              </w:rPr>
              <w:t>o</w:t>
            </w:r>
            <w:r w:rsidR="00C60BDE" w:rsidRPr="000B5E34">
              <w:rPr>
                <w:sz w:val="20"/>
              </w:rPr>
              <w:t>ver</w:t>
            </w:r>
            <w:r w:rsidR="00756D7C">
              <w:rPr>
                <w:sz w:val="20"/>
              </w:rPr>
              <w:t xml:space="preserve">) </w:t>
            </w:r>
            <w:r w:rsidR="00C60BDE" w:rsidRPr="000B5E34">
              <w:rPr>
                <w:sz w:val="20"/>
              </w:rPr>
              <w:t>provided in prior years</w:t>
            </w:r>
          </w:p>
        </w:tc>
        <w:tc>
          <w:tcPr>
            <w:tcW w:w="747" w:type="dxa"/>
            <w:tcBorders>
              <w:top w:val="nil"/>
              <w:bottom w:val="single" w:sz="4" w:space="0" w:color="auto"/>
            </w:tcBorders>
            <w:shd w:val="clear" w:color="auto" w:fill="auto"/>
            <w:vAlign w:val="bottom"/>
          </w:tcPr>
          <w:p w14:paraId="7A465564" w14:textId="77777777" w:rsidR="00C60BDE" w:rsidRPr="000B5E34" w:rsidRDefault="00C60BDE" w:rsidP="00C60BDE">
            <w:pPr>
              <w:tabs>
                <w:tab w:val="decimal" w:pos="746"/>
              </w:tabs>
              <w:spacing w:line="240" w:lineRule="atLeast"/>
              <w:ind w:left="-108" w:right="-108"/>
              <w:rPr>
                <w:sz w:val="20"/>
              </w:rPr>
            </w:pPr>
          </w:p>
        </w:tc>
        <w:tc>
          <w:tcPr>
            <w:tcW w:w="270" w:type="dxa"/>
            <w:tcBorders>
              <w:top w:val="nil"/>
              <w:bottom w:val="nil"/>
            </w:tcBorders>
            <w:shd w:val="clear" w:color="auto" w:fill="auto"/>
            <w:vAlign w:val="bottom"/>
          </w:tcPr>
          <w:p w14:paraId="7746D549" w14:textId="77777777" w:rsidR="00C60BDE" w:rsidRPr="000B5E34" w:rsidRDefault="00C60BDE" w:rsidP="00C60BDE">
            <w:pPr>
              <w:tabs>
                <w:tab w:val="decimal" w:pos="746"/>
              </w:tabs>
              <w:spacing w:line="240" w:lineRule="atLeast"/>
              <w:ind w:left="-108" w:right="-108"/>
              <w:rPr>
                <w:sz w:val="20"/>
              </w:rPr>
            </w:pPr>
          </w:p>
        </w:tc>
        <w:tc>
          <w:tcPr>
            <w:tcW w:w="1710" w:type="dxa"/>
            <w:tcBorders>
              <w:top w:val="nil"/>
              <w:bottom w:val="single" w:sz="4" w:space="0" w:color="auto"/>
            </w:tcBorders>
            <w:shd w:val="clear" w:color="auto" w:fill="auto"/>
            <w:vAlign w:val="bottom"/>
          </w:tcPr>
          <w:p w14:paraId="73714A60" w14:textId="6CC4F758" w:rsidR="00C60BDE" w:rsidRPr="000B5E34" w:rsidRDefault="00AA7F1E" w:rsidP="00C60BDE">
            <w:pPr>
              <w:tabs>
                <w:tab w:val="decimal" w:pos="1376"/>
              </w:tabs>
              <w:spacing w:line="240" w:lineRule="atLeast"/>
              <w:ind w:left="-108" w:right="-108"/>
              <w:rPr>
                <w:sz w:val="20"/>
              </w:rPr>
            </w:pPr>
            <w:r w:rsidRPr="00AA7F1E">
              <w:rPr>
                <w:sz w:val="20"/>
              </w:rPr>
              <w:t>7,614</w:t>
            </w:r>
          </w:p>
        </w:tc>
        <w:tc>
          <w:tcPr>
            <w:tcW w:w="270" w:type="dxa"/>
            <w:tcBorders>
              <w:top w:val="nil"/>
              <w:bottom w:val="nil"/>
            </w:tcBorders>
            <w:shd w:val="clear" w:color="auto" w:fill="auto"/>
            <w:vAlign w:val="bottom"/>
          </w:tcPr>
          <w:p w14:paraId="5C3F44A0" w14:textId="77777777" w:rsidR="00C60BDE" w:rsidRPr="000B5E34" w:rsidRDefault="00C60BDE" w:rsidP="00C60BDE">
            <w:pPr>
              <w:tabs>
                <w:tab w:val="decimal" w:pos="746"/>
              </w:tabs>
              <w:spacing w:line="240" w:lineRule="atLeast"/>
              <w:ind w:left="-108" w:right="-108"/>
              <w:rPr>
                <w:sz w:val="20"/>
              </w:rPr>
            </w:pPr>
          </w:p>
        </w:tc>
        <w:tc>
          <w:tcPr>
            <w:tcW w:w="810" w:type="dxa"/>
            <w:tcBorders>
              <w:top w:val="nil"/>
              <w:bottom w:val="single" w:sz="4" w:space="0" w:color="auto"/>
            </w:tcBorders>
            <w:shd w:val="clear" w:color="auto" w:fill="auto"/>
            <w:vAlign w:val="bottom"/>
          </w:tcPr>
          <w:p w14:paraId="0238A2CB" w14:textId="77777777" w:rsidR="00C60BDE" w:rsidRPr="000B5E34" w:rsidRDefault="00C60BDE" w:rsidP="00C60BDE">
            <w:pPr>
              <w:spacing w:line="240" w:lineRule="atLeast"/>
              <w:ind w:left="-108" w:right="-200"/>
              <w:jc w:val="center"/>
              <w:rPr>
                <w:sz w:val="20"/>
              </w:rPr>
            </w:pPr>
          </w:p>
        </w:tc>
        <w:tc>
          <w:tcPr>
            <w:tcW w:w="270" w:type="dxa"/>
            <w:tcBorders>
              <w:top w:val="nil"/>
              <w:bottom w:val="nil"/>
            </w:tcBorders>
            <w:shd w:val="clear" w:color="auto" w:fill="auto"/>
            <w:vAlign w:val="bottom"/>
          </w:tcPr>
          <w:p w14:paraId="51C9F21A" w14:textId="77777777" w:rsidR="00C60BDE" w:rsidRPr="000B5E34" w:rsidRDefault="00C60BDE" w:rsidP="00C60BDE">
            <w:pPr>
              <w:tabs>
                <w:tab w:val="decimal" w:pos="746"/>
              </w:tabs>
              <w:spacing w:line="240" w:lineRule="atLeast"/>
              <w:ind w:left="-108" w:right="-108"/>
              <w:rPr>
                <w:sz w:val="20"/>
              </w:rPr>
            </w:pPr>
          </w:p>
        </w:tc>
        <w:tc>
          <w:tcPr>
            <w:tcW w:w="1773" w:type="dxa"/>
            <w:tcBorders>
              <w:top w:val="nil"/>
              <w:bottom w:val="single" w:sz="4" w:space="0" w:color="auto"/>
            </w:tcBorders>
            <w:shd w:val="clear" w:color="auto" w:fill="auto"/>
            <w:vAlign w:val="bottom"/>
          </w:tcPr>
          <w:p w14:paraId="4B59BDAB" w14:textId="734A1A5A" w:rsidR="00C60BDE" w:rsidRPr="000B5E34" w:rsidRDefault="00C60BDE" w:rsidP="00C60BDE">
            <w:pPr>
              <w:tabs>
                <w:tab w:val="decimal" w:pos="1353"/>
              </w:tabs>
              <w:spacing w:line="240" w:lineRule="atLeast"/>
              <w:ind w:left="-108" w:right="-108"/>
              <w:rPr>
                <w:sz w:val="20"/>
              </w:rPr>
            </w:pPr>
            <w:r w:rsidRPr="00443897">
              <w:rPr>
                <w:sz w:val="20"/>
                <w:cs/>
                <w:lang w:bidi="th-TH"/>
              </w:rPr>
              <w:t>(</w:t>
            </w:r>
            <w:r>
              <w:rPr>
                <w:sz w:val="20"/>
              </w:rPr>
              <w:t>6,231</w:t>
            </w:r>
            <w:r w:rsidRPr="00443897">
              <w:rPr>
                <w:sz w:val="20"/>
                <w:cs/>
                <w:lang w:bidi="th-TH"/>
              </w:rPr>
              <w:t>)</w:t>
            </w:r>
          </w:p>
        </w:tc>
      </w:tr>
      <w:tr w:rsidR="00C60BDE" w:rsidRPr="008F3A2E" w14:paraId="62FC9746" w14:textId="77777777" w:rsidTr="003923B5">
        <w:trPr>
          <w:trHeight w:val="316"/>
        </w:trPr>
        <w:tc>
          <w:tcPr>
            <w:tcW w:w="3483" w:type="dxa"/>
            <w:tcBorders>
              <w:bottom w:val="nil"/>
            </w:tcBorders>
            <w:shd w:val="clear" w:color="auto" w:fill="auto"/>
            <w:vAlign w:val="bottom"/>
          </w:tcPr>
          <w:p w14:paraId="0DDFC59E" w14:textId="1A619FCE" w:rsidR="00C60BDE" w:rsidRPr="000B5E34" w:rsidRDefault="00C60BDE" w:rsidP="00C60BDE">
            <w:pPr>
              <w:spacing w:line="240" w:lineRule="atLeast"/>
              <w:ind w:left="-18" w:right="-120"/>
              <w:rPr>
                <w:b/>
                <w:bCs/>
                <w:sz w:val="20"/>
                <w:rtl/>
                <w:cs/>
              </w:rPr>
            </w:pPr>
            <w:r w:rsidRPr="000B5E34">
              <w:rPr>
                <w:b/>
                <w:bCs/>
                <w:sz w:val="20"/>
              </w:rPr>
              <w:t>Total</w:t>
            </w:r>
          </w:p>
        </w:tc>
        <w:tc>
          <w:tcPr>
            <w:tcW w:w="747" w:type="dxa"/>
            <w:tcBorders>
              <w:top w:val="single" w:sz="4" w:space="0" w:color="auto"/>
              <w:bottom w:val="double" w:sz="4" w:space="0" w:color="auto"/>
            </w:tcBorders>
            <w:shd w:val="clear" w:color="auto" w:fill="auto"/>
            <w:vAlign w:val="bottom"/>
          </w:tcPr>
          <w:p w14:paraId="5CACE4E9" w14:textId="44CC0DA6" w:rsidR="00C60BDE" w:rsidRPr="000B5E34" w:rsidRDefault="00AA7F1E" w:rsidP="003923B5">
            <w:pPr>
              <w:spacing w:line="276" w:lineRule="auto"/>
              <w:ind w:left="-108" w:right="-108"/>
              <w:jc w:val="center"/>
              <w:rPr>
                <w:b/>
                <w:bCs/>
                <w:sz w:val="20"/>
              </w:rPr>
            </w:pPr>
            <w:r w:rsidRPr="00AA7F1E">
              <w:rPr>
                <w:b/>
                <w:bCs/>
                <w:sz w:val="20"/>
              </w:rPr>
              <w:t>20.27</w:t>
            </w:r>
          </w:p>
        </w:tc>
        <w:tc>
          <w:tcPr>
            <w:tcW w:w="270" w:type="dxa"/>
            <w:tcBorders>
              <w:bottom w:val="nil"/>
            </w:tcBorders>
            <w:shd w:val="clear" w:color="auto" w:fill="auto"/>
            <w:vAlign w:val="bottom"/>
          </w:tcPr>
          <w:p w14:paraId="6FD6A66B" w14:textId="77777777" w:rsidR="00C60BDE" w:rsidRPr="00443897" w:rsidRDefault="00C60BDE" w:rsidP="003923B5">
            <w:pPr>
              <w:tabs>
                <w:tab w:val="decimal" w:pos="746"/>
              </w:tabs>
              <w:spacing w:line="276" w:lineRule="auto"/>
              <w:ind w:left="-108" w:right="-108"/>
              <w:jc w:val="center"/>
              <w:rPr>
                <w:sz w:val="20"/>
              </w:rPr>
            </w:pPr>
          </w:p>
        </w:tc>
        <w:tc>
          <w:tcPr>
            <w:tcW w:w="1710" w:type="dxa"/>
            <w:tcBorders>
              <w:top w:val="single" w:sz="4" w:space="0" w:color="auto"/>
              <w:bottom w:val="double" w:sz="4" w:space="0" w:color="auto"/>
            </w:tcBorders>
            <w:shd w:val="clear" w:color="auto" w:fill="auto"/>
            <w:vAlign w:val="bottom"/>
          </w:tcPr>
          <w:p w14:paraId="18BB46AB" w14:textId="2B3B4675" w:rsidR="00C60BDE" w:rsidRPr="000B5E34" w:rsidRDefault="00AA7F1E" w:rsidP="003923B5">
            <w:pPr>
              <w:tabs>
                <w:tab w:val="decimal" w:pos="1376"/>
              </w:tabs>
              <w:spacing w:line="276" w:lineRule="auto"/>
              <w:ind w:left="-108" w:right="-108"/>
              <w:rPr>
                <w:b/>
                <w:bCs/>
                <w:sz w:val="20"/>
              </w:rPr>
            </w:pPr>
            <w:r w:rsidRPr="00AA7F1E">
              <w:rPr>
                <w:b/>
                <w:bCs/>
                <w:sz w:val="20"/>
              </w:rPr>
              <w:t>1,256,935</w:t>
            </w:r>
          </w:p>
        </w:tc>
        <w:tc>
          <w:tcPr>
            <w:tcW w:w="270" w:type="dxa"/>
            <w:tcBorders>
              <w:bottom w:val="nil"/>
            </w:tcBorders>
            <w:shd w:val="clear" w:color="auto" w:fill="auto"/>
            <w:vAlign w:val="bottom"/>
          </w:tcPr>
          <w:p w14:paraId="6392C1E5" w14:textId="77777777" w:rsidR="00C60BDE" w:rsidRPr="000B5E34" w:rsidRDefault="00C60BDE" w:rsidP="003923B5">
            <w:pPr>
              <w:tabs>
                <w:tab w:val="decimal" w:pos="746"/>
              </w:tabs>
              <w:spacing w:line="276" w:lineRule="auto"/>
              <w:ind w:left="-108" w:right="-108"/>
              <w:rPr>
                <w:b/>
                <w:bCs/>
                <w:sz w:val="20"/>
              </w:rPr>
            </w:pPr>
          </w:p>
        </w:tc>
        <w:tc>
          <w:tcPr>
            <w:tcW w:w="810" w:type="dxa"/>
            <w:tcBorders>
              <w:top w:val="single" w:sz="4" w:space="0" w:color="auto"/>
              <w:bottom w:val="double" w:sz="4" w:space="0" w:color="auto"/>
            </w:tcBorders>
            <w:shd w:val="clear" w:color="auto" w:fill="auto"/>
            <w:vAlign w:val="bottom"/>
          </w:tcPr>
          <w:p w14:paraId="10255BBD" w14:textId="01EA4711" w:rsidR="00C60BDE" w:rsidRPr="000B5E34" w:rsidRDefault="00C60BDE" w:rsidP="003923B5">
            <w:pPr>
              <w:spacing w:line="276" w:lineRule="auto"/>
              <w:ind w:left="-108" w:right="-200"/>
              <w:jc w:val="center"/>
              <w:rPr>
                <w:b/>
                <w:bCs/>
                <w:sz w:val="20"/>
              </w:rPr>
            </w:pPr>
            <w:r>
              <w:rPr>
                <w:b/>
                <w:bCs/>
                <w:sz w:val="20"/>
              </w:rPr>
              <w:t>19</w:t>
            </w:r>
            <w:r w:rsidRPr="00443897">
              <w:rPr>
                <w:b/>
                <w:bCs/>
                <w:sz w:val="20"/>
                <w:cs/>
                <w:lang w:bidi="th-TH"/>
              </w:rPr>
              <w:t>.</w:t>
            </w:r>
            <w:r>
              <w:rPr>
                <w:b/>
                <w:bCs/>
                <w:sz w:val="20"/>
              </w:rPr>
              <w:t>99</w:t>
            </w:r>
          </w:p>
        </w:tc>
        <w:tc>
          <w:tcPr>
            <w:tcW w:w="270" w:type="dxa"/>
            <w:tcBorders>
              <w:bottom w:val="nil"/>
            </w:tcBorders>
            <w:shd w:val="clear" w:color="auto" w:fill="auto"/>
            <w:vAlign w:val="bottom"/>
          </w:tcPr>
          <w:p w14:paraId="043D2A92" w14:textId="77777777" w:rsidR="00C60BDE" w:rsidRPr="000B5E34" w:rsidRDefault="00C60BDE" w:rsidP="003923B5">
            <w:pPr>
              <w:tabs>
                <w:tab w:val="decimal" w:pos="746"/>
              </w:tabs>
              <w:spacing w:line="276" w:lineRule="auto"/>
              <w:ind w:left="-108" w:right="-108"/>
              <w:rPr>
                <w:b/>
                <w:bCs/>
                <w:sz w:val="20"/>
              </w:rPr>
            </w:pPr>
          </w:p>
        </w:tc>
        <w:tc>
          <w:tcPr>
            <w:tcW w:w="1773" w:type="dxa"/>
            <w:tcBorders>
              <w:top w:val="single" w:sz="4" w:space="0" w:color="auto"/>
              <w:bottom w:val="double" w:sz="4" w:space="0" w:color="auto"/>
            </w:tcBorders>
            <w:shd w:val="clear" w:color="auto" w:fill="auto"/>
            <w:vAlign w:val="bottom"/>
          </w:tcPr>
          <w:p w14:paraId="3996CC66" w14:textId="213313B1" w:rsidR="00C60BDE" w:rsidRPr="000B5E34" w:rsidRDefault="00C60BDE" w:rsidP="003923B5">
            <w:pPr>
              <w:tabs>
                <w:tab w:val="decimal" w:pos="1353"/>
              </w:tabs>
              <w:spacing w:line="276" w:lineRule="auto"/>
              <w:ind w:left="-108" w:right="-108"/>
              <w:rPr>
                <w:b/>
                <w:bCs/>
                <w:sz w:val="20"/>
              </w:rPr>
            </w:pPr>
            <w:r>
              <w:rPr>
                <w:b/>
                <w:bCs/>
                <w:sz w:val="20"/>
              </w:rPr>
              <w:t>1,302,576</w:t>
            </w:r>
          </w:p>
        </w:tc>
      </w:tr>
    </w:tbl>
    <w:p w14:paraId="6A8C5374" w14:textId="7B962424" w:rsidR="009F16B0" w:rsidRDefault="009F16B0" w:rsidP="00B65AEC">
      <w:pPr>
        <w:rPr>
          <w:sz w:val="20"/>
        </w:rPr>
      </w:pPr>
    </w:p>
    <w:tbl>
      <w:tblPr>
        <w:tblW w:w="9333" w:type="dxa"/>
        <w:tblInd w:w="540" w:type="dxa"/>
        <w:tblBorders>
          <w:bottom w:val="double" w:sz="4" w:space="0" w:color="auto"/>
        </w:tblBorders>
        <w:tblLayout w:type="fixed"/>
        <w:tblLook w:val="01E0" w:firstRow="1" w:lastRow="1" w:firstColumn="1" w:lastColumn="1" w:noHBand="0" w:noVBand="0"/>
      </w:tblPr>
      <w:tblGrid>
        <w:gridCol w:w="3483"/>
        <w:gridCol w:w="747"/>
        <w:gridCol w:w="270"/>
        <w:gridCol w:w="1710"/>
        <w:gridCol w:w="270"/>
        <w:gridCol w:w="810"/>
        <w:gridCol w:w="270"/>
        <w:gridCol w:w="1773"/>
      </w:tblGrid>
      <w:tr w:rsidR="00F97C7D" w:rsidRPr="008F3A2E" w14:paraId="418446C7" w14:textId="77777777" w:rsidTr="003E3211">
        <w:trPr>
          <w:tblHeader/>
        </w:trPr>
        <w:tc>
          <w:tcPr>
            <w:tcW w:w="3483" w:type="dxa"/>
            <w:shd w:val="clear" w:color="auto" w:fill="auto"/>
            <w:vAlign w:val="bottom"/>
          </w:tcPr>
          <w:p w14:paraId="4C4928E6" w14:textId="77777777" w:rsidR="00F97C7D" w:rsidRPr="000B5E34" w:rsidRDefault="00F97C7D" w:rsidP="003E3211">
            <w:pPr>
              <w:spacing w:line="240" w:lineRule="atLeast"/>
              <w:ind w:left="-18" w:right="-120"/>
              <w:rPr>
                <w:b/>
                <w:bCs/>
                <w:i/>
                <w:iCs/>
                <w:sz w:val="20"/>
              </w:rPr>
            </w:pPr>
          </w:p>
        </w:tc>
        <w:tc>
          <w:tcPr>
            <w:tcW w:w="5850" w:type="dxa"/>
            <w:gridSpan w:val="7"/>
            <w:shd w:val="clear" w:color="auto" w:fill="auto"/>
            <w:vAlign w:val="bottom"/>
          </w:tcPr>
          <w:p w14:paraId="2DB2DAE5" w14:textId="2B600F67" w:rsidR="00F97C7D" w:rsidRPr="000B5E34" w:rsidRDefault="00310761" w:rsidP="003E3211">
            <w:pPr>
              <w:spacing w:line="240" w:lineRule="atLeast"/>
              <w:ind w:left="-108" w:right="-108"/>
              <w:jc w:val="center"/>
              <w:rPr>
                <w:sz w:val="20"/>
                <w:rtl/>
                <w:cs/>
              </w:rPr>
            </w:pPr>
            <w:r>
              <w:rPr>
                <w:b/>
                <w:bCs/>
                <w:sz w:val="20"/>
              </w:rPr>
              <w:t>Separate</w:t>
            </w:r>
            <w:r w:rsidR="00F97C7D" w:rsidRPr="000B5E34">
              <w:rPr>
                <w:b/>
                <w:bCs/>
                <w:sz w:val="20"/>
              </w:rPr>
              <w:t xml:space="preserve"> financial statements</w:t>
            </w:r>
          </w:p>
        </w:tc>
      </w:tr>
      <w:tr w:rsidR="00F97C7D" w:rsidRPr="008F3A2E" w14:paraId="7E045632" w14:textId="77777777" w:rsidTr="003E3211">
        <w:trPr>
          <w:tblHeader/>
        </w:trPr>
        <w:tc>
          <w:tcPr>
            <w:tcW w:w="3483" w:type="dxa"/>
            <w:shd w:val="clear" w:color="auto" w:fill="auto"/>
            <w:vAlign w:val="bottom"/>
          </w:tcPr>
          <w:p w14:paraId="0A9C13FE" w14:textId="77777777" w:rsidR="00F97C7D" w:rsidRPr="000B5E34" w:rsidRDefault="00F97C7D" w:rsidP="003E3211">
            <w:pPr>
              <w:spacing w:line="240" w:lineRule="atLeast"/>
              <w:ind w:left="-18" w:right="-120"/>
              <w:rPr>
                <w:sz w:val="20"/>
              </w:rPr>
            </w:pPr>
          </w:p>
        </w:tc>
        <w:tc>
          <w:tcPr>
            <w:tcW w:w="2727" w:type="dxa"/>
            <w:gridSpan w:val="3"/>
            <w:shd w:val="clear" w:color="auto" w:fill="auto"/>
            <w:vAlign w:val="bottom"/>
          </w:tcPr>
          <w:p w14:paraId="20B7A6A1" w14:textId="77777777" w:rsidR="00F97C7D" w:rsidRPr="000B5E34" w:rsidRDefault="00F97C7D" w:rsidP="003E3211">
            <w:pPr>
              <w:spacing w:line="240" w:lineRule="atLeast"/>
              <w:ind w:left="-18"/>
              <w:jc w:val="center"/>
              <w:rPr>
                <w:sz w:val="20"/>
              </w:rPr>
            </w:pPr>
            <w:r w:rsidRPr="000B5E34">
              <w:rPr>
                <w:sz w:val="20"/>
              </w:rPr>
              <w:t>202</w:t>
            </w:r>
            <w:r>
              <w:rPr>
                <w:sz w:val="20"/>
              </w:rPr>
              <w:t>1</w:t>
            </w:r>
          </w:p>
        </w:tc>
        <w:tc>
          <w:tcPr>
            <w:tcW w:w="270" w:type="dxa"/>
            <w:shd w:val="clear" w:color="auto" w:fill="auto"/>
            <w:vAlign w:val="bottom"/>
          </w:tcPr>
          <w:p w14:paraId="40804089" w14:textId="77777777" w:rsidR="00F97C7D" w:rsidRPr="000B5E34" w:rsidRDefault="00F97C7D" w:rsidP="003E3211">
            <w:pPr>
              <w:spacing w:line="240" w:lineRule="atLeast"/>
              <w:ind w:left="-18"/>
              <w:rPr>
                <w:sz w:val="20"/>
              </w:rPr>
            </w:pPr>
          </w:p>
        </w:tc>
        <w:tc>
          <w:tcPr>
            <w:tcW w:w="2853" w:type="dxa"/>
            <w:gridSpan w:val="3"/>
            <w:shd w:val="clear" w:color="auto" w:fill="auto"/>
            <w:vAlign w:val="bottom"/>
          </w:tcPr>
          <w:p w14:paraId="13389DA4" w14:textId="77777777" w:rsidR="00F97C7D" w:rsidRPr="000B5E34" w:rsidRDefault="00F97C7D" w:rsidP="003E3211">
            <w:pPr>
              <w:spacing w:line="240" w:lineRule="atLeast"/>
              <w:ind w:left="-18"/>
              <w:jc w:val="center"/>
              <w:rPr>
                <w:sz w:val="20"/>
              </w:rPr>
            </w:pPr>
            <w:r w:rsidRPr="000B5E34">
              <w:rPr>
                <w:sz w:val="20"/>
              </w:rPr>
              <w:t>20</w:t>
            </w:r>
            <w:r>
              <w:rPr>
                <w:sz w:val="20"/>
              </w:rPr>
              <w:t>20</w:t>
            </w:r>
          </w:p>
        </w:tc>
      </w:tr>
      <w:tr w:rsidR="00F97C7D" w:rsidRPr="008F3A2E" w14:paraId="1BB0600F" w14:textId="77777777" w:rsidTr="003E3211">
        <w:trPr>
          <w:tblHeader/>
        </w:trPr>
        <w:tc>
          <w:tcPr>
            <w:tcW w:w="3483" w:type="dxa"/>
            <w:shd w:val="clear" w:color="auto" w:fill="auto"/>
            <w:vAlign w:val="bottom"/>
          </w:tcPr>
          <w:p w14:paraId="076BB028" w14:textId="77777777" w:rsidR="00F97C7D" w:rsidRPr="000B5E34" w:rsidRDefault="00F97C7D" w:rsidP="003E3211">
            <w:pPr>
              <w:spacing w:line="240" w:lineRule="atLeast"/>
              <w:ind w:left="-18" w:right="-120"/>
              <w:rPr>
                <w:sz w:val="20"/>
              </w:rPr>
            </w:pPr>
          </w:p>
        </w:tc>
        <w:tc>
          <w:tcPr>
            <w:tcW w:w="747" w:type="dxa"/>
            <w:shd w:val="clear" w:color="auto" w:fill="auto"/>
            <w:vAlign w:val="bottom"/>
          </w:tcPr>
          <w:p w14:paraId="4951A8E6" w14:textId="77777777" w:rsidR="00F97C7D" w:rsidRPr="000B5E34" w:rsidRDefault="00F97C7D" w:rsidP="003E3211">
            <w:pPr>
              <w:pStyle w:val="acctfourfigures"/>
              <w:tabs>
                <w:tab w:val="clear" w:pos="765"/>
              </w:tabs>
              <w:spacing w:line="240" w:lineRule="atLeast"/>
              <w:ind w:left="-110" w:right="-110"/>
              <w:jc w:val="center"/>
              <w:rPr>
                <w:sz w:val="20"/>
              </w:rPr>
            </w:pPr>
            <w:r w:rsidRPr="000B5E34">
              <w:rPr>
                <w:sz w:val="20"/>
              </w:rPr>
              <w:t>Rate</w:t>
            </w:r>
          </w:p>
          <w:p w14:paraId="5CC96C80" w14:textId="77777777" w:rsidR="00F97C7D" w:rsidRPr="000B5E34" w:rsidRDefault="00F97C7D" w:rsidP="003E3211">
            <w:pPr>
              <w:pStyle w:val="acctfourfigures"/>
              <w:tabs>
                <w:tab w:val="clear" w:pos="765"/>
              </w:tabs>
              <w:spacing w:line="240" w:lineRule="atLeast"/>
              <w:ind w:left="-110" w:right="-110"/>
              <w:jc w:val="center"/>
              <w:rPr>
                <w:i/>
                <w:iCs/>
                <w:sz w:val="20"/>
              </w:rPr>
            </w:pPr>
            <w:r w:rsidRPr="00443897">
              <w:rPr>
                <w:i/>
                <w:iCs/>
                <w:sz w:val="20"/>
                <w:cs/>
                <w:lang w:bidi="th-TH"/>
              </w:rPr>
              <w:t>(%)</w:t>
            </w:r>
          </w:p>
        </w:tc>
        <w:tc>
          <w:tcPr>
            <w:tcW w:w="270" w:type="dxa"/>
            <w:shd w:val="clear" w:color="auto" w:fill="auto"/>
            <w:vAlign w:val="bottom"/>
          </w:tcPr>
          <w:p w14:paraId="36544863" w14:textId="77777777" w:rsidR="00F97C7D" w:rsidRPr="000B5E34" w:rsidRDefault="00F97C7D" w:rsidP="003E3211">
            <w:pPr>
              <w:pStyle w:val="acctfourfigures"/>
              <w:tabs>
                <w:tab w:val="clear" w:pos="765"/>
              </w:tabs>
              <w:spacing w:line="240" w:lineRule="atLeast"/>
              <w:ind w:left="-18"/>
              <w:rPr>
                <w:sz w:val="20"/>
              </w:rPr>
            </w:pPr>
          </w:p>
          <w:p w14:paraId="5A69C84B" w14:textId="77777777" w:rsidR="00F97C7D" w:rsidRPr="000B5E34" w:rsidRDefault="00F97C7D" w:rsidP="003E3211">
            <w:pPr>
              <w:spacing w:line="240" w:lineRule="atLeast"/>
              <w:ind w:left="-18"/>
              <w:rPr>
                <w:sz w:val="20"/>
              </w:rPr>
            </w:pPr>
          </w:p>
        </w:tc>
        <w:tc>
          <w:tcPr>
            <w:tcW w:w="1710" w:type="dxa"/>
            <w:tcBorders>
              <w:bottom w:val="nil"/>
            </w:tcBorders>
            <w:shd w:val="clear" w:color="auto" w:fill="auto"/>
            <w:vAlign w:val="bottom"/>
          </w:tcPr>
          <w:p w14:paraId="2735C648" w14:textId="77777777" w:rsidR="00F97C7D" w:rsidRPr="000B5E34" w:rsidRDefault="00F97C7D" w:rsidP="003E3211">
            <w:pPr>
              <w:pStyle w:val="acctfourfigures"/>
              <w:tabs>
                <w:tab w:val="clear" w:pos="765"/>
              </w:tabs>
              <w:spacing w:line="240" w:lineRule="atLeast"/>
              <w:ind w:left="-18"/>
              <w:jc w:val="center"/>
              <w:rPr>
                <w:i/>
                <w:iCs/>
                <w:sz w:val="20"/>
              </w:rPr>
            </w:pPr>
            <w:r w:rsidRPr="00443897">
              <w:rPr>
                <w:i/>
                <w:iCs/>
                <w:sz w:val="20"/>
                <w:cs/>
                <w:lang w:bidi="th-TH"/>
              </w:rPr>
              <w:t>(</w:t>
            </w:r>
            <w:r w:rsidRPr="000B5E34">
              <w:rPr>
                <w:i/>
                <w:iCs/>
                <w:sz w:val="20"/>
              </w:rPr>
              <w:t>in thousand</w:t>
            </w:r>
            <w:r w:rsidRPr="00443897">
              <w:rPr>
                <w:i/>
                <w:iCs/>
                <w:sz w:val="20"/>
                <w:cs/>
                <w:lang w:bidi="th-TH"/>
              </w:rPr>
              <w:t xml:space="preserve"> </w:t>
            </w:r>
            <w:r w:rsidRPr="000B5E34">
              <w:rPr>
                <w:i/>
                <w:iCs/>
                <w:sz w:val="20"/>
              </w:rPr>
              <w:t>Baht</w:t>
            </w:r>
            <w:r w:rsidRPr="00443897">
              <w:rPr>
                <w:i/>
                <w:iCs/>
                <w:sz w:val="20"/>
                <w:cs/>
                <w:lang w:bidi="th-TH"/>
              </w:rPr>
              <w:t>)</w:t>
            </w:r>
          </w:p>
        </w:tc>
        <w:tc>
          <w:tcPr>
            <w:tcW w:w="270" w:type="dxa"/>
            <w:shd w:val="clear" w:color="auto" w:fill="auto"/>
            <w:vAlign w:val="bottom"/>
          </w:tcPr>
          <w:p w14:paraId="5504743F" w14:textId="77777777" w:rsidR="00F97C7D" w:rsidRPr="000B5E34" w:rsidRDefault="00F97C7D" w:rsidP="003E3211">
            <w:pPr>
              <w:pStyle w:val="acctfourfigures"/>
              <w:tabs>
                <w:tab w:val="clear" w:pos="765"/>
              </w:tabs>
              <w:spacing w:line="240" w:lineRule="atLeast"/>
              <w:ind w:left="-18"/>
              <w:jc w:val="center"/>
              <w:rPr>
                <w:sz w:val="20"/>
              </w:rPr>
            </w:pPr>
          </w:p>
          <w:p w14:paraId="26EC88A7" w14:textId="77777777" w:rsidR="00F97C7D" w:rsidRPr="000B5E34" w:rsidRDefault="00F97C7D" w:rsidP="003E3211">
            <w:pPr>
              <w:spacing w:line="240" w:lineRule="atLeast"/>
              <w:ind w:left="-18"/>
              <w:jc w:val="center"/>
              <w:rPr>
                <w:sz w:val="20"/>
              </w:rPr>
            </w:pPr>
          </w:p>
        </w:tc>
        <w:tc>
          <w:tcPr>
            <w:tcW w:w="810" w:type="dxa"/>
            <w:shd w:val="clear" w:color="auto" w:fill="auto"/>
            <w:vAlign w:val="bottom"/>
          </w:tcPr>
          <w:p w14:paraId="5B433A7E" w14:textId="77777777" w:rsidR="00F97C7D" w:rsidRPr="000B5E34" w:rsidRDefault="00F97C7D" w:rsidP="003E3211">
            <w:pPr>
              <w:pStyle w:val="acctfourfigures"/>
              <w:tabs>
                <w:tab w:val="clear" w:pos="765"/>
              </w:tabs>
              <w:spacing w:line="240" w:lineRule="atLeast"/>
              <w:ind w:left="-18"/>
              <w:jc w:val="center"/>
              <w:rPr>
                <w:sz w:val="20"/>
              </w:rPr>
            </w:pPr>
            <w:r w:rsidRPr="000B5E34">
              <w:rPr>
                <w:sz w:val="20"/>
              </w:rPr>
              <w:t>Rate</w:t>
            </w:r>
          </w:p>
          <w:p w14:paraId="3D27ED15" w14:textId="77777777" w:rsidR="00F97C7D" w:rsidRPr="00443897" w:rsidRDefault="00F97C7D" w:rsidP="003E3211">
            <w:pPr>
              <w:pStyle w:val="acctfourfigures"/>
              <w:tabs>
                <w:tab w:val="clear" w:pos="765"/>
              </w:tabs>
              <w:spacing w:line="240" w:lineRule="atLeast"/>
              <w:ind w:left="-18"/>
              <w:jc w:val="center"/>
              <w:rPr>
                <w:i/>
                <w:iCs/>
                <w:sz w:val="20"/>
              </w:rPr>
            </w:pPr>
            <w:r w:rsidRPr="00443897">
              <w:rPr>
                <w:i/>
                <w:iCs/>
                <w:sz w:val="20"/>
                <w:cs/>
                <w:lang w:bidi="th-TH"/>
              </w:rPr>
              <w:t>(%)</w:t>
            </w:r>
          </w:p>
        </w:tc>
        <w:tc>
          <w:tcPr>
            <w:tcW w:w="270" w:type="dxa"/>
            <w:shd w:val="clear" w:color="auto" w:fill="auto"/>
            <w:vAlign w:val="bottom"/>
          </w:tcPr>
          <w:p w14:paraId="3FBF1B64" w14:textId="77777777" w:rsidR="00F97C7D" w:rsidRPr="000B5E34" w:rsidRDefault="00F97C7D" w:rsidP="003E3211">
            <w:pPr>
              <w:pStyle w:val="acctfourfigures"/>
              <w:tabs>
                <w:tab w:val="clear" w:pos="765"/>
              </w:tabs>
              <w:spacing w:line="240" w:lineRule="atLeast"/>
              <w:ind w:left="-18"/>
              <w:jc w:val="center"/>
              <w:rPr>
                <w:sz w:val="20"/>
              </w:rPr>
            </w:pPr>
          </w:p>
          <w:p w14:paraId="218AA039" w14:textId="77777777" w:rsidR="00F97C7D" w:rsidRPr="000B5E34" w:rsidRDefault="00F97C7D" w:rsidP="003E3211">
            <w:pPr>
              <w:spacing w:line="240" w:lineRule="atLeast"/>
              <w:ind w:left="-18"/>
              <w:jc w:val="center"/>
              <w:rPr>
                <w:sz w:val="20"/>
              </w:rPr>
            </w:pPr>
          </w:p>
        </w:tc>
        <w:tc>
          <w:tcPr>
            <w:tcW w:w="1773" w:type="dxa"/>
            <w:tcBorders>
              <w:bottom w:val="nil"/>
            </w:tcBorders>
            <w:shd w:val="clear" w:color="auto" w:fill="auto"/>
            <w:vAlign w:val="bottom"/>
          </w:tcPr>
          <w:p w14:paraId="5E317CD4" w14:textId="77777777" w:rsidR="00F97C7D" w:rsidRPr="000B5E34" w:rsidRDefault="00F97C7D" w:rsidP="003E3211">
            <w:pPr>
              <w:pStyle w:val="acctfourfigures"/>
              <w:tabs>
                <w:tab w:val="clear" w:pos="765"/>
              </w:tabs>
              <w:spacing w:line="240" w:lineRule="atLeast"/>
              <w:ind w:left="-18"/>
              <w:jc w:val="center"/>
              <w:rPr>
                <w:sz w:val="20"/>
              </w:rPr>
            </w:pPr>
          </w:p>
          <w:p w14:paraId="2B8EADDA" w14:textId="77777777" w:rsidR="00F97C7D" w:rsidRPr="000B5E34" w:rsidRDefault="00F97C7D" w:rsidP="003E3211">
            <w:pPr>
              <w:pStyle w:val="acctfourfigures"/>
              <w:tabs>
                <w:tab w:val="clear" w:pos="765"/>
              </w:tabs>
              <w:spacing w:line="240" w:lineRule="atLeast"/>
              <w:ind w:left="-18"/>
              <w:jc w:val="center"/>
              <w:rPr>
                <w:i/>
                <w:iCs/>
                <w:sz w:val="20"/>
              </w:rPr>
            </w:pPr>
            <w:r w:rsidRPr="00443897">
              <w:rPr>
                <w:i/>
                <w:iCs/>
                <w:sz w:val="20"/>
                <w:cs/>
                <w:lang w:bidi="th-TH"/>
              </w:rPr>
              <w:t>(</w:t>
            </w:r>
            <w:r w:rsidRPr="000B5E34">
              <w:rPr>
                <w:i/>
                <w:iCs/>
                <w:sz w:val="20"/>
              </w:rPr>
              <w:t>in thousand Baht</w:t>
            </w:r>
            <w:r w:rsidRPr="00443897">
              <w:rPr>
                <w:i/>
                <w:iCs/>
                <w:sz w:val="20"/>
                <w:cs/>
                <w:lang w:bidi="th-TH"/>
              </w:rPr>
              <w:t>)</w:t>
            </w:r>
          </w:p>
        </w:tc>
      </w:tr>
      <w:tr w:rsidR="00310761" w:rsidRPr="008F3A2E" w14:paraId="1115D315" w14:textId="77777777" w:rsidTr="003E3211">
        <w:tc>
          <w:tcPr>
            <w:tcW w:w="3483" w:type="dxa"/>
            <w:shd w:val="clear" w:color="auto" w:fill="auto"/>
            <w:vAlign w:val="bottom"/>
          </w:tcPr>
          <w:p w14:paraId="5861ED73" w14:textId="77777777" w:rsidR="00310761" w:rsidRPr="000B5E34" w:rsidRDefault="00310761" w:rsidP="00310761">
            <w:pPr>
              <w:spacing w:line="240" w:lineRule="atLeast"/>
              <w:ind w:left="-18" w:right="-120"/>
              <w:rPr>
                <w:sz w:val="20"/>
                <w:rtl/>
                <w:cs/>
              </w:rPr>
            </w:pPr>
            <w:r w:rsidRPr="000B5E34">
              <w:rPr>
                <w:sz w:val="20"/>
              </w:rPr>
              <w:t>Profit before income tax expense</w:t>
            </w:r>
          </w:p>
        </w:tc>
        <w:tc>
          <w:tcPr>
            <w:tcW w:w="747" w:type="dxa"/>
            <w:shd w:val="clear" w:color="auto" w:fill="auto"/>
            <w:vAlign w:val="bottom"/>
          </w:tcPr>
          <w:p w14:paraId="3FDF31FD" w14:textId="77777777" w:rsidR="00310761" w:rsidRPr="000B5E34" w:rsidRDefault="00310761" w:rsidP="00310761">
            <w:pPr>
              <w:tabs>
                <w:tab w:val="decimal" w:pos="746"/>
              </w:tabs>
              <w:spacing w:line="240" w:lineRule="atLeast"/>
              <w:ind w:left="-108" w:right="-108"/>
              <w:rPr>
                <w:sz w:val="20"/>
              </w:rPr>
            </w:pPr>
          </w:p>
        </w:tc>
        <w:tc>
          <w:tcPr>
            <w:tcW w:w="270" w:type="dxa"/>
            <w:shd w:val="clear" w:color="auto" w:fill="auto"/>
            <w:vAlign w:val="bottom"/>
          </w:tcPr>
          <w:p w14:paraId="708D8F3F" w14:textId="77777777" w:rsidR="00310761" w:rsidRPr="000B5E34" w:rsidRDefault="00310761" w:rsidP="00310761">
            <w:pPr>
              <w:tabs>
                <w:tab w:val="decimal" w:pos="746"/>
              </w:tabs>
              <w:spacing w:line="240" w:lineRule="atLeast"/>
              <w:ind w:left="-108" w:right="-108"/>
              <w:rPr>
                <w:sz w:val="20"/>
              </w:rPr>
            </w:pPr>
          </w:p>
        </w:tc>
        <w:tc>
          <w:tcPr>
            <w:tcW w:w="1710" w:type="dxa"/>
            <w:tcBorders>
              <w:bottom w:val="double" w:sz="4" w:space="0" w:color="auto"/>
            </w:tcBorders>
            <w:shd w:val="clear" w:color="auto" w:fill="auto"/>
            <w:vAlign w:val="bottom"/>
          </w:tcPr>
          <w:p w14:paraId="01BD6A03" w14:textId="068DDDA8" w:rsidR="00310761" w:rsidRPr="000B5E34" w:rsidRDefault="00310761" w:rsidP="00310761">
            <w:pPr>
              <w:tabs>
                <w:tab w:val="decimal" w:pos="1376"/>
              </w:tabs>
              <w:spacing w:line="240" w:lineRule="atLeast"/>
              <w:ind w:left="-108" w:right="-108"/>
              <w:rPr>
                <w:sz w:val="20"/>
              </w:rPr>
            </w:pPr>
            <w:r w:rsidRPr="006536A3">
              <w:rPr>
                <w:sz w:val="20"/>
              </w:rPr>
              <w:t>5,950,520</w:t>
            </w:r>
          </w:p>
        </w:tc>
        <w:tc>
          <w:tcPr>
            <w:tcW w:w="270" w:type="dxa"/>
            <w:shd w:val="clear" w:color="auto" w:fill="auto"/>
            <w:vAlign w:val="bottom"/>
          </w:tcPr>
          <w:p w14:paraId="5A98ADF6" w14:textId="77777777" w:rsidR="00310761" w:rsidRPr="000B5E34" w:rsidRDefault="00310761" w:rsidP="00310761">
            <w:pPr>
              <w:tabs>
                <w:tab w:val="decimal" w:pos="746"/>
              </w:tabs>
              <w:spacing w:line="240" w:lineRule="atLeast"/>
              <w:ind w:left="-108" w:right="-108"/>
              <w:rPr>
                <w:sz w:val="20"/>
              </w:rPr>
            </w:pPr>
          </w:p>
        </w:tc>
        <w:tc>
          <w:tcPr>
            <w:tcW w:w="810" w:type="dxa"/>
            <w:shd w:val="clear" w:color="auto" w:fill="auto"/>
            <w:vAlign w:val="bottom"/>
          </w:tcPr>
          <w:p w14:paraId="2E568B0A" w14:textId="77777777" w:rsidR="00310761" w:rsidRPr="000B5E34" w:rsidRDefault="00310761" w:rsidP="00310761">
            <w:pPr>
              <w:spacing w:line="240" w:lineRule="atLeast"/>
              <w:ind w:left="-108" w:right="-200"/>
              <w:jc w:val="center"/>
              <w:rPr>
                <w:sz w:val="20"/>
              </w:rPr>
            </w:pPr>
          </w:p>
        </w:tc>
        <w:tc>
          <w:tcPr>
            <w:tcW w:w="270" w:type="dxa"/>
            <w:shd w:val="clear" w:color="auto" w:fill="auto"/>
            <w:vAlign w:val="bottom"/>
          </w:tcPr>
          <w:p w14:paraId="4920D2DA" w14:textId="77777777" w:rsidR="00310761" w:rsidRPr="000B5E34" w:rsidRDefault="00310761" w:rsidP="00310761">
            <w:pPr>
              <w:tabs>
                <w:tab w:val="decimal" w:pos="746"/>
              </w:tabs>
              <w:spacing w:line="240" w:lineRule="atLeast"/>
              <w:ind w:left="-108" w:right="-108"/>
              <w:rPr>
                <w:sz w:val="20"/>
              </w:rPr>
            </w:pPr>
          </w:p>
        </w:tc>
        <w:tc>
          <w:tcPr>
            <w:tcW w:w="1773" w:type="dxa"/>
            <w:tcBorders>
              <w:bottom w:val="double" w:sz="4" w:space="0" w:color="auto"/>
            </w:tcBorders>
            <w:shd w:val="clear" w:color="auto" w:fill="auto"/>
            <w:vAlign w:val="bottom"/>
          </w:tcPr>
          <w:p w14:paraId="0B45D555" w14:textId="5EA22FE2" w:rsidR="00310761" w:rsidRPr="000B5E34" w:rsidRDefault="00310761" w:rsidP="00310761">
            <w:pPr>
              <w:tabs>
                <w:tab w:val="decimal" w:pos="1353"/>
              </w:tabs>
              <w:spacing w:line="240" w:lineRule="atLeast"/>
              <w:ind w:left="-108" w:right="-108"/>
              <w:rPr>
                <w:sz w:val="20"/>
              </w:rPr>
            </w:pPr>
            <w:r>
              <w:rPr>
                <w:sz w:val="20"/>
              </w:rPr>
              <w:t>6,520,188</w:t>
            </w:r>
          </w:p>
        </w:tc>
      </w:tr>
      <w:tr w:rsidR="00310761" w:rsidRPr="008F3A2E" w14:paraId="78FBF531" w14:textId="77777777" w:rsidTr="003E3211">
        <w:tc>
          <w:tcPr>
            <w:tcW w:w="3483" w:type="dxa"/>
            <w:tcBorders>
              <w:bottom w:val="nil"/>
            </w:tcBorders>
            <w:shd w:val="clear" w:color="auto" w:fill="auto"/>
            <w:vAlign w:val="bottom"/>
          </w:tcPr>
          <w:p w14:paraId="0D4F7EC2" w14:textId="77777777" w:rsidR="00310761" w:rsidRPr="000B5E34" w:rsidRDefault="00310761" w:rsidP="00310761">
            <w:pPr>
              <w:spacing w:line="240" w:lineRule="atLeast"/>
              <w:ind w:left="110" w:hanging="110"/>
              <w:rPr>
                <w:sz w:val="20"/>
              </w:rPr>
            </w:pPr>
            <w:r w:rsidRPr="000B5E34">
              <w:rPr>
                <w:sz w:val="20"/>
              </w:rPr>
              <w:t>Income tax using the Thai corporation tax rate</w:t>
            </w:r>
          </w:p>
        </w:tc>
        <w:tc>
          <w:tcPr>
            <w:tcW w:w="747" w:type="dxa"/>
            <w:tcBorders>
              <w:bottom w:val="nil"/>
            </w:tcBorders>
            <w:shd w:val="clear" w:color="auto" w:fill="auto"/>
            <w:vAlign w:val="bottom"/>
          </w:tcPr>
          <w:p w14:paraId="3DBE9FCF" w14:textId="6B22F406" w:rsidR="00310761" w:rsidRPr="000B5E34" w:rsidRDefault="00310761" w:rsidP="00310761">
            <w:pPr>
              <w:spacing w:line="240" w:lineRule="atLeast"/>
              <w:ind w:left="-108" w:right="-108"/>
              <w:jc w:val="center"/>
              <w:rPr>
                <w:sz w:val="20"/>
              </w:rPr>
            </w:pPr>
            <w:r w:rsidRPr="00AA7F1E">
              <w:rPr>
                <w:sz w:val="20"/>
              </w:rPr>
              <w:t>20.00</w:t>
            </w:r>
          </w:p>
        </w:tc>
        <w:tc>
          <w:tcPr>
            <w:tcW w:w="270" w:type="dxa"/>
            <w:tcBorders>
              <w:bottom w:val="nil"/>
            </w:tcBorders>
            <w:shd w:val="clear" w:color="auto" w:fill="auto"/>
            <w:vAlign w:val="bottom"/>
          </w:tcPr>
          <w:p w14:paraId="55059F0A" w14:textId="77777777" w:rsidR="00310761" w:rsidRPr="000B5E34" w:rsidRDefault="00310761" w:rsidP="00310761">
            <w:pPr>
              <w:tabs>
                <w:tab w:val="decimal" w:pos="746"/>
              </w:tabs>
              <w:spacing w:line="240" w:lineRule="atLeast"/>
              <w:ind w:left="-108" w:right="-108"/>
              <w:rPr>
                <w:sz w:val="20"/>
              </w:rPr>
            </w:pPr>
          </w:p>
        </w:tc>
        <w:tc>
          <w:tcPr>
            <w:tcW w:w="1710" w:type="dxa"/>
            <w:tcBorders>
              <w:top w:val="double" w:sz="4" w:space="0" w:color="auto"/>
              <w:bottom w:val="nil"/>
            </w:tcBorders>
            <w:shd w:val="clear" w:color="auto" w:fill="auto"/>
            <w:vAlign w:val="bottom"/>
          </w:tcPr>
          <w:p w14:paraId="53B3307A" w14:textId="77746842" w:rsidR="00310761" w:rsidRPr="000B5E34" w:rsidRDefault="00310761" w:rsidP="00310761">
            <w:pPr>
              <w:tabs>
                <w:tab w:val="decimal" w:pos="1376"/>
              </w:tabs>
              <w:spacing w:line="240" w:lineRule="atLeast"/>
              <w:ind w:left="-108" w:right="-108"/>
              <w:rPr>
                <w:sz w:val="20"/>
              </w:rPr>
            </w:pPr>
            <w:r w:rsidRPr="00382E99">
              <w:rPr>
                <w:sz w:val="20"/>
              </w:rPr>
              <w:t>1,190,104</w:t>
            </w:r>
          </w:p>
        </w:tc>
        <w:tc>
          <w:tcPr>
            <w:tcW w:w="270" w:type="dxa"/>
            <w:tcBorders>
              <w:bottom w:val="nil"/>
            </w:tcBorders>
            <w:shd w:val="clear" w:color="auto" w:fill="auto"/>
            <w:vAlign w:val="bottom"/>
          </w:tcPr>
          <w:p w14:paraId="1C579D1A" w14:textId="77777777" w:rsidR="00310761" w:rsidRPr="000B5E34" w:rsidRDefault="00310761" w:rsidP="00310761">
            <w:pPr>
              <w:tabs>
                <w:tab w:val="decimal" w:pos="746"/>
              </w:tabs>
              <w:spacing w:line="240" w:lineRule="atLeast"/>
              <w:ind w:left="-108" w:right="-108"/>
              <w:rPr>
                <w:sz w:val="20"/>
              </w:rPr>
            </w:pPr>
          </w:p>
        </w:tc>
        <w:tc>
          <w:tcPr>
            <w:tcW w:w="810" w:type="dxa"/>
            <w:tcBorders>
              <w:bottom w:val="nil"/>
            </w:tcBorders>
            <w:shd w:val="clear" w:color="auto" w:fill="auto"/>
            <w:vAlign w:val="bottom"/>
          </w:tcPr>
          <w:p w14:paraId="6832ADAF" w14:textId="2CDD01B4" w:rsidR="00310761" w:rsidRPr="000B5E34" w:rsidRDefault="00310761" w:rsidP="00310761">
            <w:pPr>
              <w:spacing w:line="240" w:lineRule="atLeast"/>
              <w:ind w:left="-108" w:right="-200"/>
              <w:jc w:val="center"/>
              <w:rPr>
                <w:sz w:val="20"/>
              </w:rPr>
            </w:pPr>
            <w:r>
              <w:rPr>
                <w:sz w:val="20"/>
              </w:rPr>
              <w:t>20</w:t>
            </w:r>
            <w:r w:rsidRPr="00443897">
              <w:rPr>
                <w:sz w:val="20"/>
                <w:cs/>
                <w:lang w:bidi="th-TH"/>
              </w:rPr>
              <w:t>.</w:t>
            </w:r>
            <w:r>
              <w:rPr>
                <w:sz w:val="20"/>
              </w:rPr>
              <w:t>00</w:t>
            </w:r>
          </w:p>
        </w:tc>
        <w:tc>
          <w:tcPr>
            <w:tcW w:w="270" w:type="dxa"/>
            <w:tcBorders>
              <w:bottom w:val="nil"/>
            </w:tcBorders>
            <w:shd w:val="clear" w:color="auto" w:fill="auto"/>
            <w:vAlign w:val="bottom"/>
          </w:tcPr>
          <w:p w14:paraId="7B3DF819" w14:textId="77777777" w:rsidR="00310761" w:rsidRPr="000B5E34" w:rsidRDefault="00310761" w:rsidP="00310761">
            <w:pPr>
              <w:tabs>
                <w:tab w:val="decimal" w:pos="746"/>
              </w:tabs>
              <w:spacing w:line="240" w:lineRule="atLeast"/>
              <w:ind w:left="-108" w:right="-108"/>
              <w:rPr>
                <w:sz w:val="20"/>
              </w:rPr>
            </w:pPr>
          </w:p>
        </w:tc>
        <w:tc>
          <w:tcPr>
            <w:tcW w:w="1773" w:type="dxa"/>
            <w:tcBorders>
              <w:top w:val="double" w:sz="4" w:space="0" w:color="auto"/>
              <w:bottom w:val="nil"/>
            </w:tcBorders>
            <w:shd w:val="clear" w:color="auto" w:fill="auto"/>
            <w:vAlign w:val="bottom"/>
          </w:tcPr>
          <w:p w14:paraId="1363DC02" w14:textId="7F22F2A7" w:rsidR="00310761" w:rsidRPr="000B5E34" w:rsidRDefault="00310761" w:rsidP="00310761">
            <w:pPr>
              <w:tabs>
                <w:tab w:val="decimal" w:pos="1353"/>
              </w:tabs>
              <w:spacing w:line="240" w:lineRule="atLeast"/>
              <w:ind w:left="-108" w:right="-108"/>
              <w:rPr>
                <w:sz w:val="20"/>
              </w:rPr>
            </w:pPr>
            <w:r>
              <w:rPr>
                <w:sz w:val="20"/>
              </w:rPr>
              <w:t>1,304,038</w:t>
            </w:r>
          </w:p>
        </w:tc>
      </w:tr>
      <w:tr w:rsidR="00310761" w:rsidRPr="008F3A2E" w14:paraId="16D77D1F" w14:textId="77777777" w:rsidTr="003E3211">
        <w:tc>
          <w:tcPr>
            <w:tcW w:w="3483" w:type="dxa"/>
            <w:tcBorders>
              <w:bottom w:val="nil"/>
            </w:tcBorders>
            <w:shd w:val="clear" w:color="auto" w:fill="auto"/>
            <w:vAlign w:val="bottom"/>
          </w:tcPr>
          <w:p w14:paraId="74FA490A" w14:textId="77777777" w:rsidR="00310761" w:rsidRPr="000B5E34" w:rsidRDefault="00310761" w:rsidP="00310761">
            <w:pPr>
              <w:spacing w:line="240" w:lineRule="atLeast"/>
              <w:ind w:left="110" w:hanging="110"/>
              <w:rPr>
                <w:sz w:val="20"/>
                <w:rtl/>
                <w:cs/>
              </w:rPr>
            </w:pPr>
            <w:r w:rsidRPr="000B5E34">
              <w:rPr>
                <w:sz w:val="20"/>
              </w:rPr>
              <w:t>Effects of non</w:t>
            </w:r>
            <w:r w:rsidRPr="00443897">
              <w:rPr>
                <w:sz w:val="20"/>
                <w:cs/>
                <w:lang w:bidi="th-TH"/>
              </w:rPr>
              <w:t>-</w:t>
            </w:r>
            <w:r w:rsidRPr="000B5E34">
              <w:rPr>
                <w:sz w:val="20"/>
              </w:rPr>
              <w:t>taxable income and non</w:t>
            </w:r>
            <w:r w:rsidRPr="00443897">
              <w:rPr>
                <w:sz w:val="20"/>
                <w:cs/>
                <w:lang w:bidi="th-TH"/>
              </w:rPr>
              <w:t>-</w:t>
            </w:r>
            <w:r w:rsidRPr="000B5E34">
              <w:rPr>
                <w:sz w:val="20"/>
              </w:rPr>
              <w:t>deductible expenses</w:t>
            </w:r>
          </w:p>
        </w:tc>
        <w:tc>
          <w:tcPr>
            <w:tcW w:w="747" w:type="dxa"/>
            <w:tcBorders>
              <w:bottom w:val="nil"/>
            </w:tcBorders>
            <w:shd w:val="clear" w:color="auto" w:fill="auto"/>
            <w:vAlign w:val="bottom"/>
          </w:tcPr>
          <w:p w14:paraId="40D108BB" w14:textId="77777777" w:rsidR="00310761" w:rsidRPr="000B5E34" w:rsidRDefault="00310761" w:rsidP="00310761">
            <w:pPr>
              <w:tabs>
                <w:tab w:val="decimal" w:pos="746"/>
              </w:tabs>
              <w:spacing w:line="240" w:lineRule="atLeast"/>
              <w:ind w:left="-108" w:right="-108"/>
              <w:rPr>
                <w:sz w:val="20"/>
              </w:rPr>
            </w:pPr>
          </w:p>
        </w:tc>
        <w:tc>
          <w:tcPr>
            <w:tcW w:w="270" w:type="dxa"/>
            <w:tcBorders>
              <w:bottom w:val="nil"/>
            </w:tcBorders>
            <w:shd w:val="clear" w:color="auto" w:fill="auto"/>
            <w:vAlign w:val="bottom"/>
          </w:tcPr>
          <w:p w14:paraId="2E48D0C4" w14:textId="77777777" w:rsidR="00310761" w:rsidRPr="000B5E34" w:rsidRDefault="00310761" w:rsidP="00310761">
            <w:pPr>
              <w:tabs>
                <w:tab w:val="decimal" w:pos="746"/>
              </w:tabs>
              <w:spacing w:line="240" w:lineRule="atLeast"/>
              <w:ind w:left="-108" w:right="-108"/>
              <w:rPr>
                <w:sz w:val="20"/>
              </w:rPr>
            </w:pPr>
          </w:p>
        </w:tc>
        <w:tc>
          <w:tcPr>
            <w:tcW w:w="1710" w:type="dxa"/>
            <w:tcBorders>
              <w:bottom w:val="nil"/>
            </w:tcBorders>
            <w:shd w:val="clear" w:color="auto" w:fill="auto"/>
            <w:vAlign w:val="bottom"/>
          </w:tcPr>
          <w:p w14:paraId="3A7DB915" w14:textId="48C8DA85" w:rsidR="00310761" w:rsidRPr="000B5E34" w:rsidRDefault="00310761" w:rsidP="00310761">
            <w:pPr>
              <w:tabs>
                <w:tab w:val="decimal" w:pos="1376"/>
              </w:tabs>
              <w:spacing w:line="240" w:lineRule="atLeast"/>
              <w:ind w:left="-108" w:right="-108"/>
              <w:rPr>
                <w:sz w:val="20"/>
              </w:rPr>
            </w:pPr>
            <w:r w:rsidRPr="006536A3">
              <w:rPr>
                <w:sz w:val="20"/>
              </w:rPr>
              <w:t>19,797</w:t>
            </w:r>
          </w:p>
        </w:tc>
        <w:tc>
          <w:tcPr>
            <w:tcW w:w="270" w:type="dxa"/>
            <w:tcBorders>
              <w:bottom w:val="nil"/>
            </w:tcBorders>
            <w:shd w:val="clear" w:color="auto" w:fill="auto"/>
            <w:vAlign w:val="bottom"/>
          </w:tcPr>
          <w:p w14:paraId="04323838" w14:textId="77777777" w:rsidR="00310761" w:rsidRPr="000B5E34" w:rsidRDefault="00310761" w:rsidP="00310761">
            <w:pPr>
              <w:tabs>
                <w:tab w:val="decimal" w:pos="746"/>
              </w:tabs>
              <w:spacing w:line="240" w:lineRule="atLeast"/>
              <w:ind w:left="-108" w:right="-108"/>
              <w:rPr>
                <w:sz w:val="20"/>
              </w:rPr>
            </w:pPr>
          </w:p>
        </w:tc>
        <w:tc>
          <w:tcPr>
            <w:tcW w:w="810" w:type="dxa"/>
            <w:tcBorders>
              <w:bottom w:val="nil"/>
            </w:tcBorders>
            <w:shd w:val="clear" w:color="auto" w:fill="auto"/>
            <w:vAlign w:val="bottom"/>
          </w:tcPr>
          <w:p w14:paraId="15A36ACD" w14:textId="77777777" w:rsidR="00310761" w:rsidRPr="000B5E34" w:rsidRDefault="00310761" w:rsidP="00310761">
            <w:pPr>
              <w:spacing w:line="240" w:lineRule="atLeast"/>
              <w:ind w:left="-108" w:right="-200"/>
              <w:jc w:val="center"/>
              <w:rPr>
                <w:sz w:val="20"/>
              </w:rPr>
            </w:pPr>
          </w:p>
        </w:tc>
        <w:tc>
          <w:tcPr>
            <w:tcW w:w="270" w:type="dxa"/>
            <w:tcBorders>
              <w:bottom w:val="nil"/>
            </w:tcBorders>
            <w:shd w:val="clear" w:color="auto" w:fill="auto"/>
            <w:vAlign w:val="bottom"/>
          </w:tcPr>
          <w:p w14:paraId="394505A0" w14:textId="77777777" w:rsidR="00310761" w:rsidRPr="000B5E34" w:rsidRDefault="00310761" w:rsidP="00310761">
            <w:pPr>
              <w:tabs>
                <w:tab w:val="decimal" w:pos="746"/>
              </w:tabs>
              <w:spacing w:line="240" w:lineRule="atLeast"/>
              <w:ind w:left="-108" w:right="-108"/>
              <w:rPr>
                <w:sz w:val="20"/>
              </w:rPr>
            </w:pPr>
          </w:p>
        </w:tc>
        <w:tc>
          <w:tcPr>
            <w:tcW w:w="1773" w:type="dxa"/>
            <w:tcBorders>
              <w:bottom w:val="nil"/>
            </w:tcBorders>
            <w:shd w:val="clear" w:color="auto" w:fill="auto"/>
            <w:vAlign w:val="bottom"/>
          </w:tcPr>
          <w:p w14:paraId="27F5AC16" w14:textId="6B198221" w:rsidR="00310761" w:rsidRPr="000B5E34" w:rsidRDefault="00310761" w:rsidP="00310761">
            <w:pPr>
              <w:tabs>
                <w:tab w:val="decimal" w:pos="1353"/>
              </w:tabs>
              <w:spacing w:line="240" w:lineRule="atLeast"/>
              <w:ind w:left="-108" w:right="-108"/>
              <w:rPr>
                <w:sz w:val="20"/>
              </w:rPr>
            </w:pPr>
            <w:r>
              <w:rPr>
                <w:sz w:val="20"/>
              </w:rPr>
              <w:t>10,169</w:t>
            </w:r>
          </w:p>
        </w:tc>
      </w:tr>
      <w:tr w:rsidR="00310761" w:rsidRPr="008F3A2E" w14:paraId="7BB070BA" w14:textId="77777777" w:rsidTr="003E3211">
        <w:tc>
          <w:tcPr>
            <w:tcW w:w="3483" w:type="dxa"/>
            <w:tcBorders>
              <w:top w:val="nil"/>
              <w:bottom w:val="nil"/>
            </w:tcBorders>
            <w:shd w:val="clear" w:color="auto" w:fill="auto"/>
            <w:vAlign w:val="bottom"/>
          </w:tcPr>
          <w:p w14:paraId="63E7B96B" w14:textId="77777777" w:rsidR="00310761" w:rsidRPr="000B5E34" w:rsidRDefault="00310761" w:rsidP="00310761">
            <w:pPr>
              <w:spacing w:line="240" w:lineRule="atLeast"/>
              <w:ind w:left="110" w:hanging="110"/>
              <w:rPr>
                <w:sz w:val="20"/>
                <w:rtl/>
                <w:cs/>
              </w:rPr>
            </w:pPr>
            <w:r w:rsidRPr="000B5E34">
              <w:rPr>
                <w:sz w:val="20"/>
              </w:rPr>
              <w:t>Additional deductions allowed for expenses</w:t>
            </w:r>
          </w:p>
        </w:tc>
        <w:tc>
          <w:tcPr>
            <w:tcW w:w="747" w:type="dxa"/>
            <w:tcBorders>
              <w:top w:val="nil"/>
              <w:bottom w:val="nil"/>
            </w:tcBorders>
            <w:shd w:val="clear" w:color="auto" w:fill="auto"/>
            <w:vAlign w:val="bottom"/>
          </w:tcPr>
          <w:p w14:paraId="4BC12FB0" w14:textId="77777777" w:rsidR="00310761" w:rsidRPr="000B5E34" w:rsidRDefault="00310761" w:rsidP="00310761">
            <w:pPr>
              <w:tabs>
                <w:tab w:val="decimal" w:pos="746"/>
              </w:tabs>
              <w:spacing w:line="240" w:lineRule="atLeast"/>
              <w:ind w:left="-108" w:right="-108"/>
              <w:rPr>
                <w:sz w:val="20"/>
              </w:rPr>
            </w:pPr>
          </w:p>
        </w:tc>
        <w:tc>
          <w:tcPr>
            <w:tcW w:w="270" w:type="dxa"/>
            <w:tcBorders>
              <w:top w:val="nil"/>
              <w:bottom w:val="nil"/>
            </w:tcBorders>
            <w:shd w:val="clear" w:color="auto" w:fill="auto"/>
            <w:vAlign w:val="bottom"/>
          </w:tcPr>
          <w:p w14:paraId="4D4F4967" w14:textId="77777777" w:rsidR="00310761" w:rsidRPr="000B5E34" w:rsidRDefault="00310761" w:rsidP="00310761">
            <w:pPr>
              <w:tabs>
                <w:tab w:val="decimal" w:pos="746"/>
              </w:tabs>
              <w:spacing w:line="240" w:lineRule="atLeast"/>
              <w:ind w:left="-108" w:right="-108"/>
              <w:rPr>
                <w:sz w:val="20"/>
              </w:rPr>
            </w:pPr>
          </w:p>
        </w:tc>
        <w:tc>
          <w:tcPr>
            <w:tcW w:w="1710" w:type="dxa"/>
            <w:tcBorders>
              <w:top w:val="nil"/>
              <w:bottom w:val="nil"/>
            </w:tcBorders>
            <w:shd w:val="clear" w:color="auto" w:fill="auto"/>
            <w:vAlign w:val="bottom"/>
          </w:tcPr>
          <w:p w14:paraId="75BFE5C8" w14:textId="00C610BF" w:rsidR="00310761" w:rsidRPr="000B5E34" w:rsidRDefault="00310761" w:rsidP="00310761">
            <w:pPr>
              <w:tabs>
                <w:tab w:val="decimal" w:pos="1376"/>
              </w:tabs>
              <w:spacing w:line="240" w:lineRule="atLeast"/>
              <w:ind w:left="-108" w:right="-108"/>
              <w:rPr>
                <w:sz w:val="20"/>
              </w:rPr>
            </w:pPr>
            <w:r w:rsidRPr="00AA7F1E">
              <w:rPr>
                <w:sz w:val="20"/>
              </w:rPr>
              <w:t>(10,797)</w:t>
            </w:r>
          </w:p>
        </w:tc>
        <w:tc>
          <w:tcPr>
            <w:tcW w:w="270" w:type="dxa"/>
            <w:tcBorders>
              <w:top w:val="nil"/>
              <w:bottom w:val="nil"/>
            </w:tcBorders>
            <w:shd w:val="clear" w:color="auto" w:fill="auto"/>
            <w:vAlign w:val="bottom"/>
          </w:tcPr>
          <w:p w14:paraId="5DDF230A" w14:textId="77777777" w:rsidR="00310761" w:rsidRPr="000B5E34" w:rsidRDefault="00310761" w:rsidP="00310761">
            <w:pPr>
              <w:tabs>
                <w:tab w:val="decimal" w:pos="746"/>
              </w:tabs>
              <w:spacing w:line="240" w:lineRule="atLeast"/>
              <w:ind w:left="-108" w:right="-108"/>
              <w:rPr>
                <w:sz w:val="20"/>
              </w:rPr>
            </w:pPr>
          </w:p>
        </w:tc>
        <w:tc>
          <w:tcPr>
            <w:tcW w:w="810" w:type="dxa"/>
            <w:tcBorders>
              <w:top w:val="nil"/>
              <w:bottom w:val="nil"/>
            </w:tcBorders>
            <w:shd w:val="clear" w:color="auto" w:fill="auto"/>
            <w:vAlign w:val="bottom"/>
          </w:tcPr>
          <w:p w14:paraId="54501A5D" w14:textId="77777777" w:rsidR="00310761" w:rsidRPr="000B5E34" w:rsidRDefault="00310761" w:rsidP="00310761">
            <w:pPr>
              <w:spacing w:line="240" w:lineRule="atLeast"/>
              <w:ind w:left="-108" w:right="-200"/>
              <w:jc w:val="center"/>
              <w:rPr>
                <w:sz w:val="20"/>
              </w:rPr>
            </w:pPr>
          </w:p>
        </w:tc>
        <w:tc>
          <w:tcPr>
            <w:tcW w:w="270" w:type="dxa"/>
            <w:tcBorders>
              <w:top w:val="nil"/>
              <w:bottom w:val="nil"/>
            </w:tcBorders>
            <w:shd w:val="clear" w:color="auto" w:fill="auto"/>
            <w:vAlign w:val="bottom"/>
          </w:tcPr>
          <w:p w14:paraId="2010328F" w14:textId="77777777" w:rsidR="00310761" w:rsidRPr="000B5E34" w:rsidRDefault="00310761" w:rsidP="00310761">
            <w:pPr>
              <w:tabs>
                <w:tab w:val="decimal" w:pos="746"/>
              </w:tabs>
              <w:spacing w:line="240" w:lineRule="atLeast"/>
              <w:ind w:left="-108" w:right="-108"/>
              <w:rPr>
                <w:sz w:val="20"/>
              </w:rPr>
            </w:pPr>
          </w:p>
        </w:tc>
        <w:tc>
          <w:tcPr>
            <w:tcW w:w="1773" w:type="dxa"/>
            <w:tcBorders>
              <w:top w:val="nil"/>
              <w:bottom w:val="nil"/>
            </w:tcBorders>
            <w:shd w:val="clear" w:color="auto" w:fill="auto"/>
            <w:vAlign w:val="bottom"/>
          </w:tcPr>
          <w:p w14:paraId="28706A72" w14:textId="60F726B9" w:rsidR="00310761" w:rsidRPr="000B5E34" w:rsidRDefault="00310761" w:rsidP="00310761">
            <w:pPr>
              <w:tabs>
                <w:tab w:val="decimal" w:pos="1353"/>
              </w:tabs>
              <w:spacing w:line="240" w:lineRule="atLeast"/>
              <w:ind w:left="-108" w:right="-108"/>
              <w:rPr>
                <w:sz w:val="20"/>
              </w:rPr>
            </w:pPr>
            <w:r w:rsidRPr="00443897">
              <w:rPr>
                <w:sz w:val="20"/>
                <w:cs/>
                <w:lang w:bidi="th-TH"/>
              </w:rPr>
              <w:t>(</w:t>
            </w:r>
            <w:r>
              <w:rPr>
                <w:sz w:val="20"/>
              </w:rPr>
              <w:t>11,724</w:t>
            </w:r>
            <w:r w:rsidRPr="00443897">
              <w:rPr>
                <w:sz w:val="20"/>
                <w:cs/>
                <w:lang w:bidi="th-TH"/>
              </w:rPr>
              <w:t>)</w:t>
            </w:r>
          </w:p>
        </w:tc>
      </w:tr>
      <w:tr w:rsidR="00310761" w:rsidRPr="008F3A2E" w14:paraId="6D2F3EB6" w14:textId="77777777" w:rsidTr="003E3211">
        <w:tc>
          <w:tcPr>
            <w:tcW w:w="3483" w:type="dxa"/>
            <w:tcBorders>
              <w:top w:val="nil"/>
              <w:bottom w:val="nil"/>
            </w:tcBorders>
            <w:shd w:val="clear" w:color="auto" w:fill="auto"/>
            <w:vAlign w:val="bottom"/>
          </w:tcPr>
          <w:p w14:paraId="3AE17D31" w14:textId="77777777" w:rsidR="00310761" w:rsidRPr="000B5E34" w:rsidRDefault="00310761" w:rsidP="00310761">
            <w:pPr>
              <w:spacing w:line="240" w:lineRule="atLeast"/>
              <w:ind w:left="-18" w:right="-120"/>
              <w:rPr>
                <w:sz w:val="20"/>
                <w:rtl/>
                <w:cs/>
              </w:rPr>
            </w:pPr>
            <w:r>
              <w:rPr>
                <w:sz w:val="20"/>
              </w:rPr>
              <w:t>Under</w:t>
            </w:r>
            <w:r w:rsidRPr="00443897">
              <w:rPr>
                <w:sz w:val="20"/>
                <w:cs/>
                <w:lang w:bidi="th-TH"/>
              </w:rPr>
              <w:t xml:space="preserve"> </w:t>
            </w:r>
            <w:r>
              <w:rPr>
                <w:sz w:val="20"/>
              </w:rPr>
              <w:t>(o</w:t>
            </w:r>
            <w:r w:rsidRPr="000B5E34">
              <w:rPr>
                <w:sz w:val="20"/>
              </w:rPr>
              <w:t>ver</w:t>
            </w:r>
            <w:r>
              <w:rPr>
                <w:sz w:val="20"/>
              </w:rPr>
              <w:t xml:space="preserve">) </w:t>
            </w:r>
            <w:r w:rsidRPr="000B5E34">
              <w:rPr>
                <w:sz w:val="20"/>
              </w:rPr>
              <w:t>provided in prior years</w:t>
            </w:r>
          </w:p>
        </w:tc>
        <w:tc>
          <w:tcPr>
            <w:tcW w:w="747" w:type="dxa"/>
            <w:tcBorders>
              <w:top w:val="nil"/>
              <w:bottom w:val="single" w:sz="4" w:space="0" w:color="auto"/>
            </w:tcBorders>
            <w:shd w:val="clear" w:color="auto" w:fill="auto"/>
            <w:vAlign w:val="bottom"/>
          </w:tcPr>
          <w:p w14:paraId="778C90BF" w14:textId="77777777" w:rsidR="00310761" w:rsidRPr="000B5E34" w:rsidRDefault="00310761" w:rsidP="00310761">
            <w:pPr>
              <w:tabs>
                <w:tab w:val="decimal" w:pos="746"/>
              </w:tabs>
              <w:spacing w:line="240" w:lineRule="atLeast"/>
              <w:ind w:left="-108" w:right="-108"/>
              <w:rPr>
                <w:sz w:val="20"/>
              </w:rPr>
            </w:pPr>
          </w:p>
        </w:tc>
        <w:tc>
          <w:tcPr>
            <w:tcW w:w="270" w:type="dxa"/>
            <w:tcBorders>
              <w:top w:val="nil"/>
              <w:bottom w:val="nil"/>
            </w:tcBorders>
            <w:shd w:val="clear" w:color="auto" w:fill="auto"/>
            <w:vAlign w:val="bottom"/>
          </w:tcPr>
          <w:p w14:paraId="6699E852" w14:textId="77777777" w:rsidR="00310761" w:rsidRPr="000B5E34" w:rsidRDefault="00310761" w:rsidP="00310761">
            <w:pPr>
              <w:tabs>
                <w:tab w:val="decimal" w:pos="746"/>
              </w:tabs>
              <w:spacing w:line="240" w:lineRule="atLeast"/>
              <w:ind w:left="-108" w:right="-108"/>
              <w:rPr>
                <w:sz w:val="20"/>
              </w:rPr>
            </w:pPr>
          </w:p>
        </w:tc>
        <w:tc>
          <w:tcPr>
            <w:tcW w:w="1710" w:type="dxa"/>
            <w:tcBorders>
              <w:top w:val="nil"/>
              <w:bottom w:val="single" w:sz="4" w:space="0" w:color="auto"/>
            </w:tcBorders>
            <w:shd w:val="clear" w:color="auto" w:fill="auto"/>
            <w:vAlign w:val="bottom"/>
          </w:tcPr>
          <w:p w14:paraId="39727239" w14:textId="752E3332" w:rsidR="00310761" w:rsidRPr="000B5E34" w:rsidRDefault="00310761" w:rsidP="00310761">
            <w:pPr>
              <w:tabs>
                <w:tab w:val="decimal" w:pos="1376"/>
              </w:tabs>
              <w:spacing w:line="240" w:lineRule="atLeast"/>
              <w:ind w:left="-108" w:right="-108"/>
              <w:rPr>
                <w:sz w:val="20"/>
              </w:rPr>
            </w:pPr>
            <w:r w:rsidRPr="00AA7F1E">
              <w:rPr>
                <w:sz w:val="20"/>
              </w:rPr>
              <w:t>7,614</w:t>
            </w:r>
          </w:p>
        </w:tc>
        <w:tc>
          <w:tcPr>
            <w:tcW w:w="270" w:type="dxa"/>
            <w:tcBorders>
              <w:top w:val="nil"/>
              <w:bottom w:val="nil"/>
            </w:tcBorders>
            <w:shd w:val="clear" w:color="auto" w:fill="auto"/>
            <w:vAlign w:val="bottom"/>
          </w:tcPr>
          <w:p w14:paraId="7694C5C7" w14:textId="77777777" w:rsidR="00310761" w:rsidRPr="000B5E34" w:rsidRDefault="00310761" w:rsidP="00310761">
            <w:pPr>
              <w:tabs>
                <w:tab w:val="decimal" w:pos="746"/>
              </w:tabs>
              <w:spacing w:line="240" w:lineRule="atLeast"/>
              <w:ind w:left="-108" w:right="-108"/>
              <w:rPr>
                <w:sz w:val="20"/>
              </w:rPr>
            </w:pPr>
          </w:p>
        </w:tc>
        <w:tc>
          <w:tcPr>
            <w:tcW w:w="810" w:type="dxa"/>
            <w:tcBorders>
              <w:top w:val="nil"/>
              <w:bottom w:val="single" w:sz="4" w:space="0" w:color="auto"/>
            </w:tcBorders>
            <w:shd w:val="clear" w:color="auto" w:fill="auto"/>
            <w:vAlign w:val="bottom"/>
          </w:tcPr>
          <w:p w14:paraId="447451AA" w14:textId="77777777" w:rsidR="00310761" w:rsidRPr="000B5E34" w:rsidRDefault="00310761" w:rsidP="00310761">
            <w:pPr>
              <w:spacing w:line="240" w:lineRule="atLeast"/>
              <w:ind w:left="-108" w:right="-200"/>
              <w:jc w:val="center"/>
              <w:rPr>
                <w:sz w:val="20"/>
              </w:rPr>
            </w:pPr>
          </w:p>
        </w:tc>
        <w:tc>
          <w:tcPr>
            <w:tcW w:w="270" w:type="dxa"/>
            <w:tcBorders>
              <w:top w:val="nil"/>
              <w:bottom w:val="nil"/>
            </w:tcBorders>
            <w:shd w:val="clear" w:color="auto" w:fill="auto"/>
            <w:vAlign w:val="bottom"/>
          </w:tcPr>
          <w:p w14:paraId="3D6DAFAA" w14:textId="77777777" w:rsidR="00310761" w:rsidRPr="000B5E34" w:rsidRDefault="00310761" w:rsidP="00310761">
            <w:pPr>
              <w:tabs>
                <w:tab w:val="decimal" w:pos="746"/>
              </w:tabs>
              <w:spacing w:line="240" w:lineRule="atLeast"/>
              <w:ind w:left="-108" w:right="-108"/>
              <w:rPr>
                <w:sz w:val="20"/>
              </w:rPr>
            </w:pPr>
          </w:p>
        </w:tc>
        <w:tc>
          <w:tcPr>
            <w:tcW w:w="1773" w:type="dxa"/>
            <w:tcBorders>
              <w:top w:val="nil"/>
              <w:bottom w:val="single" w:sz="4" w:space="0" w:color="auto"/>
            </w:tcBorders>
            <w:shd w:val="clear" w:color="auto" w:fill="auto"/>
            <w:vAlign w:val="bottom"/>
          </w:tcPr>
          <w:p w14:paraId="33F8DC7C" w14:textId="259DFF5D" w:rsidR="00310761" w:rsidRPr="000B5E34" w:rsidRDefault="00310761" w:rsidP="00310761">
            <w:pPr>
              <w:tabs>
                <w:tab w:val="decimal" w:pos="1353"/>
              </w:tabs>
              <w:spacing w:line="240" w:lineRule="atLeast"/>
              <w:ind w:left="-108" w:right="-108"/>
              <w:rPr>
                <w:sz w:val="20"/>
              </w:rPr>
            </w:pPr>
            <w:r w:rsidRPr="00443897">
              <w:rPr>
                <w:sz w:val="20"/>
                <w:cs/>
                <w:lang w:bidi="th-TH"/>
              </w:rPr>
              <w:t>(</w:t>
            </w:r>
            <w:r>
              <w:rPr>
                <w:sz w:val="20"/>
              </w:rPr>
              <w:t>6,643</w:t>
            </w:r>
            <w:r w:rsidRPr="00443897">
              <w:rPr>
                <w:sz w:val="20"/>
                <w:cs/>
                <w:lang w:bidi="th-TH"/>
              </w:rPr>
              <w:t>)</w:t>
            </w:r>
          </w:p>
        </w:tc>
      </w:tr>
      <w:tr w:rsidR="00310761" w:rsidRPr="008F3A2E" w14:paraId="2480849C" w14:textId="77777777" w:rsidTr="003E3211">
        <w:trPr>
          <w:trHeight w:val="316"/>
        </w:trPr>
        <w:tc>
          <w:tcPr>
            <w:tcW w:w="3483" w:type="dxa"/>
            <w:tcBorders>
              <w:bottom w:val="nil"/>
            </w:tcBorders>
            <w:shd w:val="clear" w:color="auto" w:fill="auto"/>
            <w:vAlign w:val="bottom"/>
          </w:tcPr>
          <w:p w14:paraId="4885B8C3" w14:textId="77777777" w:rsidR="00310761" w:rsidRPr="000B5E34" w:rsidRDefault="00310761" w:rsidP="00310761">
            <w:pPr>
              <w:spacing w:line="240" w:lineRule="atLeast"/>
              <w:ind w:left="-18" w:right="-120"/>
              <w:rPr>
                <w:b/>
                <w:bCs/>
                <w:sz w:val="20"/>
                <w:rtl/>
                <w:cs/>
              </w:rPr>
            </w:pPr>
            <w:r w:rsidRPr="000B5E34">
              <w:rPr>
                <w:b/>
                <w:bCs/>
                <w:sz w:val="20"/>
              </w:rPr>
              <w:t>Total</w:t>
            </w:r>
          </w:p>
        </w:tc>
        <w:tc>
          <w:tcPr>
            <w:tcW w:w="747" w:type="dxa"/>
            <w:tcBorders>
              <w:top w:val="single" w:sz="4" w:space="0" w:color="auto"/>
              <w:bottom w:val="double" w:sz="4" w:space="0" w:color="auto"/>
            </w:tcBorders>
            <w:shd w:val="clear" w:color="auto" w:fill="auto"/>
            <w:vAlign w:val="bottom"/>
          </w:tcPr>
          <w:p w14:paraId="4D0DF95D" w14:textId="5A628630" w:rsidR="00310761" w:rsidRPr="000B5E34" w:rsidRDefault="00310761" w:rsidP="00310761">
            <w:pPr>
              <w:spacing w:line="276" w:lineRule="auto"/>
              <w:ind w:left="-108" w:right="-108"/>
              <w:jc w:val="center"/>
              <w:rPr>
                <w:b/>
                <w:bCs/>
                <w:sz w:val="20"/>
              </w:rPr>
            </w:pPr>
            <w:r w:rsidRPr="006536A3">
              <w:rPr>
                <w:b/>
                <w:bCs/>
                <w:sz w:val="20"/>
              </w:rPr>
              <w:t>20.28</w:t>
            </w:r>
          </w:p>
        </w:tc>
        <w:tc>
          <w:tcPr>
            <w:tcW w:w="270" w:type="dxa"/>
            <w:tcBorders>
              <w:bottom w:val="nil"/>
            </w:tcBorders>
            <w:shd w:val="clear" w:color="auto" w:fill="auto"/>
            <w:vAlign w:val="bottom"/>
          </w:tcPr>
          <w:p w14:paraId="2C244D89" w14:textId="77777777" w:rsidR="00310761" w:rsidRPr="00443897" w:rsidRDefault="00310761" w:rsidP="00310761">
            <w:pPr>
              <w:tabs>
                <w:tab w:val="decimal" w:pos="746"/>
              </w:tabs>
              <w:spacing w:line="276" w:lineRule="auto"/>
              <w:ind w:left="-108" w:right="-108"/>
              <w:jc w:val="center"/>
              <w:rPr>
                <w:sz w:val="20"/>
              </w:rPr>
            </w:pPr>
          </w:p>
        </w:tc>
        <w:tc>
          <w:tcPr>
            <w:tcW w:w="1710" w:type="dxa"/>
            <w:tcBorders>
              <w:top w:val="single" w:sz="4" w:space="0" w:color="auto"/>
              <w:bottom w:val="double" w:sz="4" w:space="0" w:color="auto"/>
            </w:tcBorders>
            <w:shd w:val="clear" w:color="auto" w:fill="auto"/>
            <w:vAlign w:val="bottom"/>
          </w:tcPr>
          <w:p w14:paraId="07BF5811" w14:textId="1AA0BB14" w:rsidR="00310761" w:rsidRPr="000B5E34" w:rsidRDefault="00310761" w:rsidP="00310761">
            <w:pPr>
              <w:tabs>
                <w:tab w:val="decimal" w:pos="1376"/>
              </w:tabs>
              <w:spacing w:line="276" w:lineRule="auto"/>
              <w:ind w:left="-108" w:right="-108"/>
              <w:rPr>
                <w:b/>
                <w:bCs/>
                <w:sz w:val="20"/>
              </w:rPr>
            </w:pPr>
            <w:r w:rsidRPr="006536A3">
              <w:rPr>
                <w:b/>
                <w:bCs/>
                <w:sz w:val="20"/>
              </w:rPr>
              <w:t>1,206,718</w:t>
            </w:r>
          </w:p>
        </w:tc>
        <w:tc>
          <w:tcPr>
            <w:tcW w:w="270" w:type="dxa"/>
            <w:tcBorders>
              <w:bottom w:val="nil"/>
            </w:tcBorders>
            <w:shd w:val="clear" w:color="auto" w:fill="auto"/>
            <w:vAlign w:val="bottom"/>
          </w:tcPr>
          <w:p w14:paraId="52A228BD" w14:textId="77777777" w:rsidR="00310761" w:rsidRPr="000B5E34" w:rsidRDefault="00310761" w:rsidP="00310761">
            <w:pPr>
              <w:tabs>
                <w:tab w:val="decimal" w:pos="746"/>
              </w:tabs>
              <w:spacing w:line="276" w:lineRule="auto"/>
              <w:ind w:left="-108" w:right="-108"/>
              <w:rPr>
                <w:b/>
                <w:bCs/>
                <w:sz w:val="20"/>
              </w:rPr>
            </w:pPr>
          </w:p>
        </w:tc>
        <w:tc>
          <w:tcPr>
            <w:tcW w:w="810" w:type="dxa"/>
            <w:tcBorders>
              <w:top w:val="single" w:sz="4" w:space="0" w:color="auto"/>
              <w:bottom w:val="double" w:sz="4" w:space="0" w:color="auto"/>
            </w:tcBorders>
            <w:shd w:val="clear" w:color="auto" w:fill="auto"/>
            <w:vAlign w:val="bottom"/>
          </w:tcPr>
          <w:p w14:paraId="3201CD14" w14:textId="5CB89A1D" w:rsidR="00310761" w:rsidRPr="000B5E34" w:rsidRDefault="00310761" w:rsidP="00310761">
            <w:pPr>
              <w:spacing w:line="276" w:lineRule="auto"/>
              <w:ind w:left="-108" w:right="-200"/>
              <w:jc w:val="center"/>
              <w:rPr>
                <w:b/>
                <w:bCs/>
                <w:sz w:val="20"/>
              </w:rPr>
            </w:pPr>
            <w:r>
              <w:rPr>
                <w:b/>
                <w:bCs/>
                <w:sz w:val="20"/>
              </w:rPr>
              <w:t>19</w:t>
            </w:r>
            <w:r w:rsidRPr="00443897">
              <w:rPr>
                <w:b/>
                <w:bCs/>
                <w:sz w:val="20"/>
                <w:cs/>
                <w:lang w:bidi="th-TH"/>
              </w:rPr>
              <w:t>.</w:t>
            </w:r>
            <w:r>
              <w:rPr>
                <w:b/>
                <w:bCs/>
                <w:sz w:val="20"/>
              </w:rPr>
              <w:t>87</w:t>
            </w:r>
          </w:p>
        </w:tc>
        <w:tc>
          <w:tcPr>
            <w:tcW w:w="270" w:type="dxa"/>
            <w:tcBorders>
              <w:bottom w:val="nil"/>
            </w:tcBorders>
            <w:shd w:val="clear" w:color="auto" w:fill="auto"/>
            <w:vAlign w:val="bottom"/>
          </w:tcPr>
          <w:p w14:paraId="0A2539C2" w14:textId="77777777" w:rsidR="00310761" w:rsidRPr="000B5E34" w:rsidRDefault="00310761" w:rsidP="00310761">
            <w:pPr>
              <w:tabs>
                <w:tab w:val="decimal" w:pos="746"/>
              </w:tabs>
              <w:spacing w:line="276" w:lineRule="auto"/>
              <w:ind w:left="-108" w:right="-108"/>
              <w:rPr>
                <w:b/>
                <w:bCs/>
                <w:sz w:val="20"/>
              </w:rPr>
            </w:pPr>
          </w:p>
        </w:tc>
        <w:tc>
          <w:tcPr>
            <w:tcW w:w="1773" w:type="dxa"/>
            <w:tcBorders>
              <w:top w:val="single" w:sz="4" w:space="0" w:color="auto"/>
              <w:bottom w:val="double" w:sz="4" w:space="0" w:color="auto"/>
            </w:tcBorders>
            <w:shd w:val="clear" w:color="auto" w:fill="auto"/>
            <w:vAlign w:val="bottom"/>
          </w:tcPr>
          <w:p w14:paraId="51257183" w14:textId="7E7CB999" w:rsidR="00310761" w:rsidRPr="000B5E34" w:rsidRDefault="00310761" w:rsidP="00310761">
            <w:pPr>
              <w:tabs>
                <w:tab w:val="decimal" w:pos="1353"/>
              </w:tabs>
              <w:spacing w:line="276" w:lineRule="auto"/>
              <w:ind w:left="-108" w:right="-108"/>
              <w:rPr>
                <w:b/>
                <w:bCs/>
                <w:sz w:val="20"/>
              </w:rPr>
            </w:pPr>
            <w:r>
              <w:rPr>
                <w:b/>
                <w:bCs/>
                <w:sz w:val="20"/>
              </w:rPr>
              <w:t>1,295,840</w:t>
            </w:r>
          </w:p>
        </w:tc>
      </w:tr>
    </w:tbl>
    <w:p w14:paraId="49F56C51" w14:textId="67494759" w:rsidR="00F97C7D" w:rsidRDefault="00F97C7D" w:rsidP="00B65AEC">
      <w:pPr>
        <w:rPr>
          <w:sz w:val="20"/>
        </w:rPr>
      </w:pPr>
    </w:p>
    <w:p w14:paraId="01431F11" w14:textId="77777777" w:rsidR="00F97C7D" w:rsidRPr="008F3A2E" w:rsidRDefault="00F97C7D" w:rsidP="00B65AEC">
      <w:pPr>
        <w:rPr>
          <w:sz w:val="20"/>
        </w:rPr>
      </w:pPr>
    </w:p>
    <w:p w14:paraId="3FD5FDEE" w14:textId="77777777" w:rsidR="009F16B0" w:rsidRDefault="009F16B0" w:rsidP="00B65AEC">
      <w:pPr>
        <w:rPr>
          <w:sz w:val="20"/>
          <w:szCs w:val="18"/>
        </w:rPr>
      </w:pPr>
    </w:p>
    <w:p w14:paraId="68BB0B86" w14:textId="77777777" w:rsidR="009F16B0" w:rsidRDefault="009F16B0">
      <w:pPr>
        <w:spacing w:line="240" w:lineRule="auto"/>
        <w:rPr>
          <w:sz w:val="20"/>
          <w:szCs w:val="18"/>
        </w:rPr>
      </w:pPr>
      <w:r w:rsidRPr="00443897">
        <w:rPr>
          <w:sz w:val="20"/>
          <w:cs/>
          <w:lang w:bidi="th-TH"/>
        </w:rPr>
        <w:br w:type="page"/>
      </w:r>
    </w:p>
    <w:p w14:paraId="6FC5F831" w14:textId="40222716" w:rsidR="00B65AEC" w:rsidRPr="00443897" w:rsidRDefault="000B5E34" w:rsidP="00065F5C">
      <w:pPr>
        <w:ind w:left="540" w:right="-117"/>
        <w:jc w:val="both"/>
        <w:rPr>
          <w:sz w:val="20"/>
          <w:lang w:val="en-US" w:bidi="th-TH"/>
        </w:rPr>
      </w:pPr>
      <w:r w:rsidRPr="00443897">
        <w:rPr>
          <w:sz w:val="20"/>
          <w:lang w:val="en-US" w:bidi="th-TH"/>
        </w:rPr>
        <w:lastRenderedPageBreak/>
        <w:t>M</w:t>
      </w:r>
      <w:r w:rsidR="00737B10" w:rsidRPr="00443897">
        <w:rPr>
          <w:sz w:val="20"/>
          <w:lang w:val="en-US" w:bidi="th-TH"/>
        </w:rPr>
        <w:t xml:space="preserve">ovement </w:t>
      </w:r>
      <w:r w:rsidRPr="00443897">
        <w:rPr>
          <w:sz w:val="20"/>
          <w:lang w:val="en-US" w:bidi="th-TH"/>
        </w:rPr>
        <w:t>in</w:t>
      </w:r>
      <w:r w:rsidR="00737B10" w:rsidRPr="00443897">
        <w:rPr>
          <w:sz w:val="20"/>
          <w:cs/>
          <w:lang w:val="en-US" w:bidi="th-TH"/>
        </w:rPr>
        <w:t xml:space="preserve"> </w:t>
      </w:r>
      <w:r w:rsidR="006A2293" w:rsidRPr="00426634">
        <w:rPr>
          <w:sz w:val="20"/>
        </w:rPr>
        <w:t>deferred tax assets and liabilities during the year</w:t>
      </w:r>
      <w:r w:rsidR="00065F5C">
        <w:rPr>
          <w:sz w:val="20"/>
        </w:rPr>
        <w:t>s</w:t>
      </w:r>
      <w:r w:rsidR="006A2293" w:rsidRPr="00426634">
        <w:rPr>
          <w:sz w:val="20"/>
        </w:rPr>
        <w:t xml:space="preserve"> ended 31 December 202</w:t>
      </w:r>
      <w:r w:rsidR="00C60BDE">
        <w:rPr>
          <w:sz w:val="20"/>
        </w:rPr>
        <w:t>1</w:t>
      </w:r>
      <w:r w:rsidR="006A2293" w:rsidRPr="00426634">
        <w:rPr>
          <w:sz w:val="20"/>
        </w:rPr>
        <w:t xml:space="preserve"> and </w:t>
      </w:r>
      <w:r w:rsidR="00A02809" w:rsidRPr="00426634">
        <w:rPr>
          <w:sz w:val="20"/>
        </w:rPr>
        <w:t>20</w:t>
      </w:r>
      <w:r w:rsidR="00C60BDE">
        <w:rPr>
          <w:sz w:val="20"/>
        </w:rPr>
        <w:t>20</w:t>
      </w:r>
      <w:r w:rsidR="006A2293" w:rsidRPr="00426634">
        <w:rPr>
          <w:sz w:val="20"/>
        </w:rPr>
        <w:t xml:space="preserve"> were as follows</w:t>
      </w:r>
      <w:r w:rsidR="00A02809" w:rsidRPr="00443897">
        <w:rPr>
          <w:sz w:val="20"/>
          <w:cs/>
          <w:lang w:bidi="th-TH"/>
        </w:rPr>
        <w:t>:</w:t>
      </w:r>
    </w:p>
    <w:p w14:paraId="5A269A1E" w14:textId="269D4F8A" w:rsidR="00FA11AB" w:rsidRPr="00270CE4" w:rsidRDefault="00FA11AB" w:rsidP="00A02809">
      <w:pPr>
        <w:rPr>
          <w:sz w:val="20"/>
        </w:rPr>
      </w:pPr>
    </w:p>
    <w:tbl>
      <w:tblPr>
        <w:tblW w:w="9564" w:type="dxa"/>
        <w:tblInd w:w="450" w:type="dxa"/>
        <w:tblLayout w:type="fixed"/>
        <w:tblLook w:val="01E0" w:firstRow="1" w:lastRow="1" w:firstColumn="1" w:lastColumn="1" w:noHBand="0" w:noVBand="0"/>
      </w:tblPr>
      <w:tblGrid>
        <w:gridCol w:w="3240"/>
        <w:gridCol w:w="1503"/>
        <w:gridCol w:w="270"/>
        <w:gridCol w:w="1170"/>
        <w:gridCol w:w="270"/>
        <w:gridCol w:w="1343"/>
        <w:gridCol w:w="272"/>
        <w:gridCol w:w="1496"/>
      </w:tblGrid>
      <w:tr w:rsidR="000B5E34" w:rsidRPr="00270CE4" w14:paraId="54810003" w14:textId="77777777" w:rsidTr="00485811">
        <w:trPr>
          <w:trHeight w:val="139"/>
          <w:tblHeader/>
        </w:trPr>
        <w:tc>
          <w:tcPr>
            <w:tcW w:w="3240" w:type="dxa"/>
            <w:vAlign w:val="bottom"/>
          </w:tcPr>
          <w:p w14:paraId="3B956E0D" w14:textId="77777777" w:rsidR="000B5E34" w:rsidRPr="00270CE4" w:rsidRDefault="000B5E34" w:rsidP="00A02809">
            <w:pPr>
              <w:spacing w:line="240" w:lineRule="auto"/>
              <w:ind w:left="-18" w:right="-120"/>
              <w:rPr>
                <w:sz w:val="20"/>
                <w:cs/>
                <w:lang w:bidi="th-TH"/>
              </w:rPr>
            </w:pPr>
          </w:p>
        </w:tc>
        <w:tc>
          <w:tcPr>
            <w:tcW w:w="1503" w:type="dxa"/>
            <w:vAlign w:val="bottom"/>
          </w:tcPr>
          <w:p w14:paraId="4C069A7F" w14:textId="77777777" w:rsidR="000B5E34" w:rsidRPr="00270CE4" w:rsidRDefault="000B5E34" w:rsidP="00A02809">
            <w:pPr>
              <w:spacing w:line="240" w:lineRule="auto"/>
              <w:ind w:left="-18" w:right="-120"/>
              <w:rPr>
                <w:sz w:val="20"/>
                <w:rtl/>
                <w:cs/>
              </w:rPr>
            </w:pPr>
          </w:p>
        </w:tc>
        <w:tc>
          <w:tcPr>
            <w:tcW w:w="3325" w:type="dxa"/>
            <w:gridSpan w:val="5"/>
            <w:vAlign w:val="bottom"/>
          </w:tcPr>
          <w:p w14:paraId="4F500982" w14:textId="5BCF0190" w:rsidR="000B5E34" w:rsidRPr="00270CE4" w:rsidRDefault="000B5E34" w:rsidP="000B5E34">
            <w:pPr>
              <w:spacing w:line="240" w:lineRule="auto"/>
              <w:ind w:left="-18" w:right="-120"/>
              <w:jc w:val="center"/>
              <w:rPr>
                <w:sz w:val="20"/>
                <w:rtl/>
                <w:cs/>
              </w:rPr>
            </w:pPr>
            <w:r w:rsidRPr="00270CE4">
              <w:rPr>
                <w:b/>
                <w:bCs/>
                <w:sz w:val="20"/>
              </w:rPr>
              <w:t>Consolidated financial statements</w:t>
            </w:r>
          </w:p>
        </w:tc>
        <w:tc>
          <w:tcPr>
            <w:tcW w:w="1496" w:type="dxa"/>
            <w:vAlign w:val="bottom"/>
          </w:tcPr>
          <w:p w14:paraId="4C8990B3" w14:textId="77777777" w:rsidR="000B5E34" w:rsidRPr="00270CE4" w:rsidRDefault="000B5E34" w:rsidP="00A02809">
            <w:pPr>
              <w:spacing w:line="240" w:lineRule="auto"/>
              <w:ind w:left="-18" w:right="-120"/>
              <w:rPr>
                <w:sz w:val="20"/>
                <w:rtl/>
                <w:cs/>
              </w:rPr>
            </w:pPr>
          </w:p>
        </w:tc>
      </w:tr>
      <w:tr w:rsidR="000B5E34" w:rsidRPr="00270CE4" w14:paraId="5685A1D4" w14:textId="77777777" w:rsidTr="00485811">
        <w:trPr>
          <w:trHeight w:val="139"/>
          <w:tblHeader/>
        </w:trPr>
        <w:tc>
          <w:tcPr>
            <w:tcW w:w="3240" w:type="dxa"/>
            <w:vAlign w:val="bottom"/>
          </w:tcPr>
          <w:p w14:paraId="5D844148" w14:textId="77777777" w:rsidR="000B5E34" w:rsidRPr="00270CE4" w:rsidRDefault="000B5E34" w:rsidP="00A02809">
            <w:pPr>
              <w:spacing w:line="240" w:lineRule="auto"/>
              <w:ind w:left="-18" w:right="-120"/>
              <w:rPr>
                <w:sz w:val="20"/>
                <w:cs/>
                <w:lang w:bidi="th-TH"/>
              </w:rPr>
            </w:pPr>
          </w:p>
        </w:tc>
        <w:tc>
          <w:tcPr>
            <w:tcW w:w="1503" w:type="dxa"/>
            <w:vAlign w:val="bottom"/>
          </w:tcPr>
          <w:p w14:paraId="0605BA58" w14:textId="77777777" w:rsidR="000B5E34" w:rsidRPr="00270CE4" w:rsidRDefault="000B5E34" w:rsidP="00A02809">
            <w:pPr>
              <w:spacing w:line="240" w:lineRule="auto"/>
              <w:ind w:left="-18" w:right="-120"/>
              <w:rPr>
                <w:sz w:val="20"/>
                <w:rtl/>
                <w:cs/>
              </w:rPr>
            </w:pPr>
          </w:p>
        </w:tc>
        <w:tc>
          <w:tcPr>
            <w:tcW w:w="270" w:type="dxa"/>
            <w:vAlign w:val="bottom"/>
          </w:tcPr>
          <w:p w14:paraId="24CA8448" w14:textId="77777777" w:rsidR="000B5E34" w:rsidRPr="00270CE4" w:rsidRDefault="000B5E34" w:rsidP="00A02809">
            <w:pPr>
              <w:spacing w:line="240" w:lineRule="auto"/>
              <w:ind w:left="-18" w:right="-120"/>
              <w:rPr>
                <w:sz w:val="20"/>
                <w:rtl/>
                <w:cs/>
              </w:rPr>
            </w:pPr>
          </w:p>
        </w:tc>
        <w:tc>
          <w:tcPr>
            <w:tcW w:w="2783" w:type="dxa"/>
            <w:gridSpan w:val="3"/>
            <w:tcBorders>
              <w:bottom w:val="single" w:sz="4" w:space="0" w:color="auto"/>
            </w:tcBorders>
            <w:vAlign w:val="bottom"/>
          </w:tcPr>
          <w:p w14:paraId="08418E7C" w14:textId="2F725377" w:rsidR="000B5E34" w:rsidRPr="00270CE4" w:rsidRDefault="000B5E34" w:rsidP="00A02809">
            <w:pPr>
              <w:spacing w:line="240" w:lineRule="auto"/>
              <w:ind w:left="-18" w:right="-120"/>
              <w:jc w:val="center"/>
              <w:rPr>
                <w:sz w:val="20"/>
                <w:rtl/>
                <w:cs/>
              </w:rPr>
            </w:pPr>
            <w:r w:rsidRPr="00443897">
              <w:rPr>
                <w:sz w:val="20"/>
                <w:cs/>
                <w:lang w:bidi="th-TH"/>
              </w:rPr>
              <w:t>(</w:t>
            </w:r>
            <w:r w:rsidRPr="00270CE4">
              <w:rPr>
                <w:sz w:val="20"/>
              </w:rPr>
              <w:t>Charged</w:t>
            </w:r>
            <w:r w:rsidRPr="00443897">
              <w:rPr>
                <w:sz w:val="20"/>
                <w:cs/>
                <w:lang w:bidi="th-TH"/>
              </w:rPr>
              <w:t xml:space="preserve">) / </w:t>
            </w:r>
            <w:r w:rsidRPr="00270CE4">
              <w:rPr>
                <w:sz w:val="20"/>
              </w:rPr>
              <w:t>Credited to</w:t>
            </w:r>
          </w:p>
        </w:tc>
        <w:tc>
          <w:tcPr>
            <w:tcW w:w="272" w:type="dxa"/>
            <w:vAlign w:val="bottom"/>
          </w:tcPr>
          <w:p w14:paraId="5603D3BB" w14:textId="77777777" w:rsidR="000B5E34" w:rsidRPr="00270CE4" w:rsidRDefault="000B5E34" w:rsidP="00A02809">
            <w:pPr>
              <w:spacing w:line="240" w:lineRule="auto"/>
              <w:ind w:left="-18" w:right="-120"/>
              <w:rPr>
                <w:sz w:val="20"/>
                <w:rtl/>
                <w:cs/>
              </w:rPr>
            </w:pPr>
          </w:p>
        </w:tc>
        <w:tc>
          <w:tcPr>
            <w:tcW w:w="1496" w:type="dxa"/>
            <w:vAlign w:val="bottom"/>
          </w:tcPr>
          <w:p w14:paraId="6BDE9EF9" w14:textId="77777777" w:rsidR="000B5E34" w:rsidRPr="00270CE4" w:rsidRDefault="000B5E34" w:rsidP="00A02809">
            <w:pPr>
              <w:spacing w:line="240" w:lineRule="auto"/>
              <w:ind w:left="-18" w:right="-120"/>
              <w:rPr>
                <w:sz w:val="20"/>
                <w:rtl/>
                <w:cs/>
              </w:rPr>
            </w:pPr>
          </w:p>
        </w:tc>
      </w:tr>
      <w:tr w:rsidR="000B5E34" w:rsidRPr="00270CE4" w14:paraId="1B1A399E" w14:textId="77777777" w:rsidTr="00485811">
        <w:trPr>
          <w:trHeight w:val="139"/>
          <w:tblHeader/>
        </w:trPr>
        <w:tc>
          <w:tcPr>
            <w:tcW w:w="3240" w:type="dxa"/>
            <w:vAlign w:val="bottom"/>
          </w:tcPr>
          <w:p w14:paraId="5F9E2718" w14:textId="3DE991E3" w:rsidR="000B5E34" w:rsidRPr="00270CE4" w:rsidRDefault="000B5E34" w:rsidP="00A02809">
            <w:pPr>
              <w:spacing w:line="240" w:lineRule="auto"/>
              <w:ind w:left="-18" w:right="-120"/>
              <w:rPr>
                <w:sz w:val="20"/>
              </w:rPr>
            </w:pPr>
          </w:p>
        </w:tc>
        <w:tc>
          <w:tcPr>
            <w:tcW w:w="1503" w:type="dxa"/>
            <w:vAlign w:val="bottom"/>
          </w:tcPr>
          <w:p w14:paraId="20BC5AD8" w14:textId="08E6F858" w:rsidR="000B5E34" w:rsidRPr="00270CE4" w:rsidRDefault="000B5E34" w:rsidP="000B5E34">
            <w:pPr>
              <w:spacing w:line="240" w:lineRule="auto"/>
              <w:ind w:left="-110" w:right="-120"/>
              <w:jc w:val="center"/>
              <w:rPr>
                <w:sz w:val="20"/>
              </w:rPr>
            </w:pPr>
            <w:r w:rsidRPr="00270CE4">
              <w:rPr>
                <w:b/>
                <w:bCs/>
                <w:sz w:val="20"/>
                <w:lang w:bidi="th-TH"/>
              </w:rPr>
              <w:t>At 1 January</w:t>
            </w:r>
          </w:p>
        </w:tc>
        <w:tc>
          <w:tcPr>
            <w:tcW w:w="270" w:type="dxa"/>
            <w:vAlign w:val="bottom"/>
          </w:tcPr>
          <w:p w14:paraId="74F5C6B7" w14:textId="77777777" w:rsidR="000B5E34" w:rsidRPr="00270CE4" w:rsidRDefault="000B5E34" w:rsidP="00A02809">
            <w:pPr>
              <w:spacing w:line="240" w:lineRule="auto"/>
              <w:ind w:left="-18" w:right="-120"/>
              <w:jc w:val="center"/>
              <w:rPr>
                <w:sz w:val="20"/>
              </w:rPr>
            </w:pPr>
          </w:p>
        </w:tc>
        <w:tc>
          <w:tcPr>
            <w:tcW w:w="1170" w:type="dxa"/>
            <w:vAlign w:val="bottom"/>
          </w:tcPr>
          <w:p w14:paraId="13D547CE" w14:textId="6DBCA95D" w:rsidR="000B5E34" w:rsidRPr="00270CE4" w:rsidRDefault="000B5E34" w:rsidP="000B5E34">
            <w:pPr>
              <w:spacing w:line="240" w:lineRule="auto"/>
              <w:ind w:left="-110" w:right="-120"/>
              <w:jc w:val="center"/>
              <w:rPr>
                <w:sz w:val="20"/>
              </w:rPr>
            </w:pPr>
            <w:r w:rsidRPr="00270CE4">
              <w:rPr>
                <w:sz w:val="20"/>
                <w:lang w:bidi="th-TH"/>
              </w:rPr>
              <w:t>Profit or loss</w:t>
            </w:r>
          </w:p>
        </w:tc>
        <w:tc>
          <w:tcPr>
            <w:tcW w:w="270" w:type="dxa"/>
            <w:vAlign w:val="bottom"/>
          </w:tcPr>
          <w:p w14:paraId="78305DE8" w14:textId="77777777" w:rsidR="000B5E34" w:rsidRPr="00270CE4" w:rsidRDefault="000B5E34" w:rsidP="00A02809">
            <w:pPr>
              <w:spacing w:line="240" w:lineRule="auto"/>
              <w:ind w:left="-18" w:right="-120"/>
              <w:jc w:val="center"/>
              <w:rPr>
                <w:sz w:val="20"/>
              </w:rPr>
            </w:pPr>
          </w:p>
        </w:tc>
        <w:tc>
          <w:tcPr>
            <w:tcW w:w="1343" w:type="dxa"/>
            <w:vAlign w:val="bottom"/>
          </w:tcPr>
          <w:p w14:paraId="728F96B2" w14:textId="46C1529F" w:rsidR="000B5E34" w:rsidRPr="00270CE4" w:rsidRDefault="000B5E34" w:rsidP="000B5E34">
            <w:pPr>
              <w:spacing w:line="240" w:lineRule="auto"/>
              <w:ind w:left="-90" w:right="-120"/>
              <w:jc w:val="center"/>
              <w:rPr>
                <w:sz w:val="20"/>
              </w:rPr>
            </w:pPr>
            <w:r w:rsidRPr="00270CE4">
              <w:rPr>
                <w:sz w:val="20"/>
              </w:rPr>
              <w:t>Other comprehensive income</w:t>
            </w:r>
          </w:p>
        </w:tc>
        <w:tc>
          <w:tcPr>
            <w:tcW w:w="272" w:type="dxa"/>
          </w:tcPr>
          <w:p w14:paraId="09952FF7" w14:textId="77777777" w:rsidR="000B5E34" w:rsidRPr="00270CE4" w:rsidRDefault="000B5E34" w:rsidP="00A02809">
            <w:pPr>
              <w:spacing w:line="240" w:lineRule="auto"/>
              <w:ind w:left="-18" w:right="-120"/>
              <w:jc w:val="center"/>
              <w:rPr>
                <w:sz w:val="20"/>
              </w:rPr>
            </w:pPr>
          </w:p>
        </w:tc>
        <w:tc>
          <w:tcPr>
            <w:tcW w:w="1496" w:type="dxa"/>
            <w:vAlign w:val="bottom"/>
          </w:tcPr>
          <w:p w14:paraId="18F21B9E" w14:textId="21859E68" w:rsidR="000B5E34" w:rsidRPr="00270CE4" w:rsidRDefault="000B5E34" w:rsidP="000B5E34">
            <w:pPr>
              <w:pStyle w:val="acctcolumnheading"/>
              <w:spacing w:after="0" w:line="240" w:lineRule="auto"/>
              <w:ind w:left="-72" w:right="-72"/>
              <w:rPr>
                <w:sz w:val="20"/>
              </w:rPr>
            </w:pPr>
            <w:r w:rsidRPr="00270CE4">
              <w:rPr>
                <w:b/>
                <w:bCs/>
                <w:sz w:val="20"/>
              </w:rPr>
              <w:t>At 31</w:t>
            </w:r>
            <w:r w:rsidRPr="00443897">
              <w:rPr>
                <w:b/>
                <w:bCs/>
                <w:sz w:val="20"/>
                <w:cs/>
                <w:lang w:bidi="th-TH"/>
              </w:rPr>
              <w:t xml:space="preserve"> </w:t>
            </w:r>
            <w:r w:rsidRPr="00270CE4">
              <w:rPr>
                <w:b/>
                <w:bCs/>
                <w:sz w:val="20"/>
              </w:rPr>
              <w:t>December</w:t>
            </w:r>
          </w:p>
        </w:tc>
      </w:tr>
      <w:tr w:rsidR="000B5E34" w:rsidRPr="00270CE4" w14:paraId="13A5E28C" w14:textId="77777777" w:rsidTr="000B5E34">
        <w:trPr>
          <w:trHeight w:val="139"/>
        </w:trPr>
        <w:tc>
          <w:tcPr>
            <w:tcW w:w="3240" w:type="dxa"/>
          </w:tcPr>
          <w:p w14:paraId="5821253C" w14:textId="77777777" w:rsidR="000B5E34" w:rsidRPr="00270CE4" w:rsidRDefault="000B5E34" w:rsidP="00A02809">
            <w:pPr>
              <w:spacing w:line="240" w:lineRule="auto"/>
              <w:ind w:left="-18" w:right="-120"/>
              <w:rPr>
                <w:sz w:val="20"/>
                <w:rtl/>
                <w:cs/>
              </w:rPr>
            </w:pPr>
          </w:p>
        </w:tc>
        <w:tc>
          <w:tcPr>
            <w:tcW w:w="6324" w:type="dxa"/>
            <w:gridSpan w:val="7"/>
          </w:tcPr>
          <w:p w14:paraId="7577E555" w14:textId="1E21C2D7" w:rsidR="000B5E34" w:rsidRPr="00270CE4" w:rsidRDefault="000B5E34" w:rsidP="00A02809">
            <w:pPr>
              <w:pStyle w:val="acctfourfigures"/>
              <w:tabs>
                <w:tab w:val="clear" w:pos="765"/>
              </w:tabs>
              <w:spacing w:line="240" w:lineRule="auto"/>
              <w:ind w:left="-18" w:right="-120"/>
              <w:jc w:val="center"/>
              <w:rPr>
                <w:sz w:val="20"/>
              </w:rPr>
            </w:pPr>
            <w:r w:rsidRPr="00443897">
              <w:rPr>
                <w:i/>
                <w:iCs/>
                <w:sz w:val="20"/>
                <w:cs/>
                <w:lang w:bidi="th-TH"/>
              </w:rPr>
              <w:t>(</w:t>
            </w:r>
            <w:r w:rsidRPr="00270CE4">
              <w:rPr>
                <w:i/>
                <w:iCs/>
                <w:sz w:val="20"/>
              </w:rPr>
              <w:t>in thousand Baht</w:t>
            </w:r>
            <w:r w:rsidRPr="00443897">
              <w:rPr>
                <w:i/>
                <w:iCs/>
                <w:sz w:val="20"/>
                <w:cs/>
                <w:lang w:bidi="th-TH"/>
              </w:rPr>
              <w:t>)</w:t>
            </w:r>
          </w:p>
        </w:tc>
      </w:tr>
      <w:tr w:rsidR="000B5E34" w:rsidRPr="00270CE4" w14:paraId="57ECAE59" w14:textId="77777777" w:rsidTr="00485811">
        <w:trPr>
          <w:trHeight w:val="139"/>
        </w:trPr>
        <w:tc>
          <w:tcPr>
            <w:tcW w:w="3240" w:type="dxa"/>
          </w:tcPr>
          <w:p w14:paraId="5DF0C14A" w14:textId="5C95AB66" w:rsidR="000B5E34" w:rsidRPr="00270CE4" w:rsidRDefault="000B5E34" w:rsidP="00A02809">
            <w:pPr>
              <w:spacing w:line="240" w:lineRule="auto"/>
              <w:ind w:left="-18" w:right="-120"/>
              <w:rPr>
                <w:sz w:val="20"/>
              </w:rPr>
            </w:pPr>
            <w:r w:rsidRPr="00443897">
              <w:rPr>
                <w:b/>
                <w:bCs/>
                <w:i/>
                <w:iCs/>
                <w:sz w:val="20"/>
                <w:lang w:val="en-US" w:bidi="th-TH"/>
              </w:rPr>
              <w:t>202</w:t>
            </w:r>
            <w:r w:rsidR="00C60BDE">
              <w:rPr>
                <w:b/>
                <w:bCs/>
                <w:i/>
                <w:iCs/>
                <w:sz w:val="20"/>
                <w:lang w:val="en-US" w:bidi="th-TH"/>
              </w:rPr>
              <w:t>1</w:t>
            </w:r>
          </w:p>
        </w:tc>
        <w:tc>
          <w:tcPr>
            <w:tcW w:w="1503" w:type="dxa"/>
            <w:vAlign w:val="bottom"/>
          </w:tcPr>
          <w:p w14:paraId="041874AE" w14:textId="77777777" w:rsidR="000B5E34" w:rsidRPr="00270CE4" w:rsidRDefault="000B5E34" w:rsidP="00A02809">
            <w:pPr>
              <w:pStyle w:val="acctfourfigures"/>
              <w:tabs>
                <w:tab w:val="clear" w:pos="765"/>
                <w:tab w:val="decimal" w:pos="875"/>
              </w:tabs>
              <w:spacing w:line="240" w:lineRule="auto"/>
              <w:ind w:left="-18" w:right="-120"/>
              <w:rPr>
                <w:sz w:val="20"/>
              </w:rPr>
            </w:pPr>
          </w:p>
        </w:tc>
        <w:tc>
          <w:tcPr>
            <w:tcW w:w="270" w:type="dxa"/>
            <w:vAlign w:val="bottom"/>
          </w:tcPr>
          <w:p w14:paraId="3940E24C" w14:textId="77777777" w:rsidR="000B5E34" w:rsidRPr="00270CE4" w:rsidRDefault="000B5E34" w:rsidP="00A02809">
            <w:pPr>
              <w:pStyle w:val="acctfourfigures"/>
              <w:tabs>
                <w:tab w:val="clear" w:pos="765"/>
                <w:tab w:val="decimal" w:pos="951"/>
              </w:tabs>
              <w:spacing w:line="240" w:lineRule="auto"/>
              <w:ind w:left="-18" w:right="-120"/>
              <w:rPr>
                <w:sz w:val="20"/>
              </w:rPr>
            </w:pPr>
          </w:p>
        </w:tc>
        <w:tc>
          <w:tcPr>
            <w:tcW w:w="1170" w:type="dxa"/>
            <w:vAlign w:val="bottom"/>
          </w:tcPr>
          <w:p w14:paraId="09364219" w14:textId="77777777" w:rsidR="000B5E34" w:rsidRPr="00270CE4" w:rsidRDefault="000B5E34" w:rsidP="00A02809">
            <w:pPr>
              <w:pStyle w:val="acctfourfigures"/>
              <w:tabs>
                <w:tab w:val="clear" w:pos="765"/>
                <w:tab w:val="decimal" w:pos="832"/>
              </w:tabs>
              <w:spacing w:line="240" w:lineRule="auto"/>
              <w:ind w:left="-18" w:right="-120"/>
              <w:rPr>
                <w:sz w:val="20"/>
              </w:rPr>
            </w:pPr>
          </w:p>
        </w:tc>
        <w:tc>
          <w:tcPr>
            <w:tcW w:w="270" w:type="dxa"/>
            <w:vAlign w:val="bottom"/>
          </w:tcPr>
          <w:p w14:paraId="01926D50" w14:textId="77777777" w:rsidR="000B5E34" w:rsidRPr="00270CE4" w:rsidRDefault="000B5E34" w:rsidP="00A02809">
            <w:pPr>
              <w:pStyle w:val="acctfourfigures"/>
              <w:tabs>
                <w:tab w:val="clear" w:pos="765"/>
                <w:tab w:val="decimal" w:pos="951"/>
              </w:tabs>
              <w:spacing w:line="240" w:lineRule="auto"/>
              <w:ind w:left="-18" w:right="-120"/>
              <w:rPr>
                <w:sz w:val="20"/>
              </w:rPr>
            </w:pPr>
          </w:p>
        </w:tc>
        <w:tc>
          <w:tcPr>
            <w:tcW w:w="1343" w:type="dxa"/>
            <w:vAlign w:val="bottom"/>
          </w:tcPr>
          <w:p w14:paraId="69783A53" w14:textId="77777777" w:rsidR="000B5E34" w:rsidRPr="00270CE4" w:rsidRDefault="000B5E34" w:rsidP="00A02809">
            <w:pPr>
              <w:pStyle w:val="acctfourfigures"/>
              <w:tabs>
                <w:tab w:val="clear" w:pos="765"/>
                <w:tab w:val="decimal" w:pos="684"/>
              </w:tabs>
              <w:spacing w:line="240" w:lineRule="auto"/>
              <w:ind w:left="-18" w:right="-120"/>
              <w:rPr>
                <w:sz w:val="20"/>
              </w:rPr>
            </w:pPr>
          </w:p>
        </w:tc>
        <w:tc>
          <w:tcPr>
            <w:tcW w:w="272" w:type="dxa"/>
            <w:vAlign w:val="bottom"/>
          </w:tcPr>
          <w:p w14:paraId="44627F0F" w14:textId="77777777" w:rsidR="000B5E34" w:rsidRPr="00270CE4" w:rsidRDefault="000B5E34" w:rsidP="00A02809">
            <w:pPr>
              <w:pStyle w:val="acctfourfigures"/>
              <w:tabs>
                <w:tab w:val="clear" w:pos="765"/>
                <w:tab w:val="decimal" w:pos="561"/>
              </w:tabs>
              <w:spacing w:line="240" w:lineRule="auto"/>
              <w:ind w:left="-18" w:right="-120"/>
              <w:rPr>
                <w:sz w:val="20"/>
              </w:rPr>
            </w:pPr>
          </w:p>
        </w:tc>
        <w:tc>
          <w:tcPr>
            <w:tcW w:w="1496" w:type="dxa"/>
            <w:vAlign w:val="bottom"/>
          </w:tcPr>
          <w:p w14:paraId="11B13FE3" w14:textId="77777777" w:rsidR="000B5E34" w:rsidRPr="00270CE4" w:rsidRDefault="000B5E34" w:rsidP="00A02809">
            <w:pPr>
              <w:pStyle w:val="acctfourfigures"/>
              <w:tabs>
                <w:tab w:val="clear" w:pos="765"/>
                <w:tab w:val="decimal" w:pos="907"/>
              </w:tabs>
              <w:spacing w:line="240" w:lineRule="auto"/>
              <w:ind w:left="-18" w:right="-120"/>
              <w:rPr>
                <w:sz w:val="20"/>
              </w:rPr>
            </w:pPr>
          </w:p>
        </w:tc>
      </w:tr>
      <w:tr w:rsidR="000B5E34" w:rsidRPr="000B5E34" w14:paraId="6DE1676D" w14:textId="77777777" w:rsidTr="00485811">
        <w:tc>
          <w:tcPr>
            <w:tcW w:w="3240" w:type="dxa"/>
          </w:tcPr>
          <w:p w14:paraId="2DE95FBB" w14:textId="5A771C00" w:rsidR="000B5E34" w:rsidRPr="000B5E34" w:rsidDel="00343ED4" w:rsidRDefault="000B5E34" w:rsidP="00A02809">
            <w:pPr>
              <w:spacing w:line="240" w:lineRule="auto"/>
              <w:ind w:left="-18" w:right="-120"/>
              <w:rPr>
                <w:sz w:val="20"/>
                <w:rtl/>
                <w:cs/>
              </w:rPr>
            </w:pPr>
            <w:r w:rsidRPr="000B5E34">
              <w:rPr>
                <w:b/>
                <w:bCs/>
                <w:i/>
                <w:iCs/>
                <w:sz w:val="20"/>
              </w:rPr>
              <w:t>Deferred tax assets</w:t>
            </w:r>
          </w:p>
        </w:tc>
        <w:tc>
          <w:tcPr>
            <w:tcW w:w="1503" w:type="dxa"/>
            <w:vAlign w:val="bottom"/>
          </w:tcPr>
          <w:p w14:paraId="3DB0AED3" w14:textId="77777777" w:rsidR="000B5E34" w:rsidRPr="000B5E34" w:rsidRDefault="000B5E34" w:rsidP="00A02809">
            <w:pPr>
              <w:pStyle w:val="acctfourfigures"/>
              <w:tabs>
                <w:tab w:val="clear" w:pos="765"/>
                <w:tab w:val="decimal" w:pos="875"/>
              </w:tabs>
              <w:spacing w:line="240" w:lineRule="auto"/>
              <w:ind w:left="-18" w:right="-120"/>
              <w:rPr>
                <w:sz w:val="20"/>
              </w:rPr>
            </w:pPr>
          </w:p>
        </w:tc>
        <w:tc>
          <w:tcPr>
            <w:tcW w:w="270" w:type="dxa"/>
            <w:vAlign w:val="bottom"/>
          </w:tcPr>
          <w:p w14:paraId="3E2FA919" w14:textId="77777777" w:rsidR="000B5E34" w:rsidRPr="000B5E34" w:rsidRDefault="000B5E34" w:rsidP="00A02809">
            <w:pPr>
              <w:pStyle w:val="acctfourfigures"/>
              <w:tabs>
                <w:tab w:val="clear" w:pos="765"/>
                <w:tab w:val="decimal" w:pos="951"/>
              </w:tabs>
              <w:spacing w:line="240" w:lineRule="auto"/>
              <w:ind w:left="-18" w:right="-120"/>
              <w:rPr>
                <w:sz w:val="20"/>
              </w:rPr>
            </w:pPr>
          </w:p>
        </w:tc>
        <w:tc>
          <w:tcPr>
            <w:tcW w:w="1170" w:type="dxa"/>
            <w:vAlign w:val="bottom"/>
          </w:tcPr>
          <w:p w14:paraId="4576F2C2" w14:textId="77777777" w:rsidR="000B5E34" w:rsidRPr="000B5E34" w:rsidRDefault="000B5E34" w:rsidP="00A02809">
            <w:pPr>
              <w:pStyle w:val="acctfourfigures"/>
              <w:tabs>
                <w:tab w:val="clear" w:pos="765"/>
                <w:tab w:val="decimal" w:pos="832"/>
              </w:tabs>
              <w:spacing w:line="240" w:lineRule="auto"/>
              <w:ind w:left="-18" w:right="-120"/>
              <w:rPr>
                <w:sz w:val="20"/>
              </w:rPr>
            </w:pPr>
          </w:p>
        </w:tc>
        <w:tc>
          <w:tcPr>
            <w:tcW w:w="270" w:type="dxa"/>
            <w:vAlign w:val="bottom"/>
          </w:tcPr>
          <w:p w14:paraId="7F4BCBAC" w14:textId="77777777" w:rsidR="000B5E34" w:rsidRPr="000B5E34" w:rsidRDefault="000B5E34" w:rsidP="00A02809">
            <w:pPr>
              <w:pStyle w:val="acctfourfigures"/>
              <w:tabs>
                <w:tab w:val="clear" w:pos="765"/>
                <w:tab w:val="decimal" w:pos="951"/>
              </w:tabs>
              <w:spacing w:line="240" w:lineRule="auto"/>
              <w:ind w:left="-18" w:right="-120"/>
              <w:rPr>
                <w:sz w:val="20"/>
              </w:rPr>
            </w:pPr>
          </w:p>
        </w:tc>
        <w:tc>
          <w:tcPr>
            <w:tcW w:w="1343" w:type="dxa"/>
            <w:vAlign w:val="bottom"/>
          </w:tcPr>
          <w:p w14:paraId="19D18577" w14:textId="77777777" w:rsidR="000B5E34" w:rsidRPr="000B5E34" w:rsidRDefault="000B5E34" w:rsidP="00A02809">
            <w:pPr>
              <w:pStyle w:val="acctfourfigures"/>
              <w:tabs>
                <w:tab w:val="clear" w:pos="765"/>
                <w:tab w:val="decimal" w:pos="684"/>
              </w:tabs>
              <w:spacing w:line="240" w:lineRule="auto"/>
              <w:ind w:left="-18" w:right="-120"/>
              <w:rPr>
                <w:sz w:val="20"/>
              </w:rPr>
            </w:pPr>
          </w:p>
        </w:tc>
        <w:tc>
          <w:tcPr>
            <w:tcW w:w="272" w:type="dxa"/>
            <w:vAlign w:val="bottom"/>
          </w:tcPr>
          <w:p w14:paraId="15F9E300" w14:textId="77777777" w:rsidR="000B5E34" w:rsidRPr="000B5E34" w:rsidRDefault="000B5E34" w:rsidP="00A02809">
            <w:pPr>
              <w:pStyle w:val="acctfourfigures"/>
              <w:tabs>
                <w:tab w:val="clear" w:pos="765"/>
                <w:tab w:val="decimal" w:pos="561"/>
              </w:tabs>
              <w:spacing w:line="240" w:lineRule="auto"/>
              <w:ind w:left="-18" w:right="-120"/>
              <w:rPr>
                <w:sz w:val="20"/>
              </w:rPr>
            </w:pPr>
          </w:p>
        </w:tc>
        <w:tc>
          <w:tcPr>
            <w:tcW w:w="1496" w:type="dxa"/>
            <w:vAlign w:val="bottom"/>
          </w:tcPr>
          <w:p w14:paraId="2E863664" w14:textId="77777777" w:rsidR="000B5E34" w:rsidRPr="000B5E34" w:rsidRDefault="000B5E34" w:rsidP="00A02809">
            <w:pPr>
              <w:pStyle w:val="acctfourfigures"/>
              <w:tabs>
                <w:tab w:val="clear" w:pos="765"/>
                <w:tab w:val="decimal" w:pos="907"/>
              </w:tabs>
              <w:spacing w:line="240" w:lineRule="auto"/>
              <w:ind w:left="-18" w:right="-120"/>
              <w:rPr>
                <w:sz w:val="20"/>
              </w:rPr>
            </w:pPr>
          </w:p>
        </w:tc>
      </w:tr>
      <w:tr w:rsidR="00005F10" w:rsidRPr="00270CE4" w14:paraId="1EE15C0C" w14:textId="77777777" w:rsidTr="006011D9">
        <w:trPr>
          <w:trHeight w:val="139"/>
        </w:trPr>
        <w:tc>
          <w:tcPr>
            <w:tcW w:w="3240" w:type="dxa"/>
          </w:tcPr>
          <w:p w14:paraId="6C2FB96D" w14:textId="78046D4F" w:rsidR="00005F10" w:rsidRDefault="00005F10" w:rsidP="00005F10">
            <w:pPr>
              <w:spacing w:line="240" w:lineRule="auto"/>
              <w:ind w:left="-18" w:right="-120"/>
              <w:rPr>
                <w:sz w:val="20"/>
              </w:rPr>
            </w:pPr>
            <w:r w:rsidRPr="00270CE4">
              <w:rPr>
                <w:sz w:val="20"/>
              </w:rPr>
              <w:t>Loan receivables</w:t>
            </w:r>
          </w:p>
        </w:tc>
        <w:tc>
          <w:tcPr>
            <w:tcW w:w="1503" w:type="dxa"/>
          </w:tcPr>
          <w:p w14:paraId="7DE973CB" w14:textId="5CE25719" w:rsidR="00005F10" w:rsidRPr="00D573A6" w:rsidRDefault="00005F10" w:rsidP="00005F10">
            <w:pPr>
              <w:pStyle w:val="acctfourfigures"/>
              <w:tabs>
                <w:tab w:val="clear" w:pos="765"/>
                <w:tab w:val="decimal" w:pos="1150"/>
              </w:tabs>
              <w:spacing w:line="240" w:lineRule="auto"/>
              <w:ind w:left="-18" w:right="-120"/>
              <w:rPr>
                <w:sz w:val="20"/>
              </w:rPr>
            </w:pPr>
            <w:r w:rsidRPr="00D573A6">
              <w:rPr>
                <w:sz w:val="20"/>
              </w:rPr>
              <w:t>265,178</w:t>
            </w:r>
          </w:p>
        </w:tc>
        <w:tc>
          <w:tcPr>
            <w:tcW w:w="270" w:type="dxa"/>
            <w:vAlign w:val="bottom"/>
          </w:tcPr>
          <w:p w14:paraId="000C33DA" w14:textId="77777777" w:rsidR="00005F10" w:rsidRPr="00270CE4" w:rsidRDefault="00005F10" w:rsidP="00005F10">
            <w:pPr>
              <w:pStyle w:val="acctfourfigures"/>
              <w:tabs>
                <w:tab w:val="clear" w:pos="765"/>
                <w:tab w:val="decimal" w:pos="775"/>
              </w:tabs>
              <w:spacing w:line="240" w:lineRule="auto"/>
              <w:ind w:left="-18" w:right="-120"/>
              <w:rPr>
                <w:sz w:val="20"/>
              </w:rPr>
            </w:pPr>
          </w:p>
        </w:tc>
        <w:tc>
          <w:tcPr>
            <w:tcW w:w="1170" w:type="dxa"/>
            <w:vAlign w:val="bottom"/>
          </w:tcPr>
          <w:p w14:paraId="6F2DE478" w14:textId="72344D65" w:rsidR="00005F10" w:rsidRPr="00725D65" w:rsidRDefault="00005F10" w:rsidP="00005F10">
            <w:pPr>
              <w:pStyle w:val="acctfourfigures"/>
              <w:tabs>
                <w:tab w:val="clear" w:pos="765"/>
                <w:tab w:val="decimal" w:pos="1146"/>
              </w:tabs>
              <w:spacing w:line="240" w:lineRule="auto"/>
              <w:ind w:left="-18"/>
              <w:rPr>
                <w:sz w:val="20"/>
              </w:rPr>
            </w:pPr>
            <w:r w:rsidRPr="00725D65">
              <w:rPr>
                <w:sz w:val="20"/>
              </w:rPr>
              <w:t>92,358</w:t>
            </w:r>
          </w:p>
        </w:tc>
        <w:tc>
          <w:tcPr>
            <w:tcW w:w="270" w:type="dxa"/>
            <w:vAlign w:val="bottom"/>
          </w:tcPr>
          <w:p w14:paraId="4EA2CB3A" w14:textId="77777777" w:rsidR="00005F10" w:rsidRPr="00270CE4" w:rsidRDefault="00005F10" w:rsidP="00005F10">
            <w:pPr>
              <w:pStyle w:val="acctfourfigures"/>
              <w:tabs>
                <w:tab w:val="clear" w:pos="765"/>
                <w:tab w:val="decimal" w:pos="775"/>
              </w:tabs>
              <w:spacing w:line="240" w:lineRule="auto"/>
              <w:ind w:left="-18" w:right="-120"/>
              <w:rPr>
                <w:sz w:val="20"/>
              </w:rPr>
            </w:pPr>
          </w:p>
        </w:tc>
        <w:tc>
          <w:tcPr>
            <w:tcW w:w="1343" w:type="dxa"/>
            <w:vAlign w:val="bottom"/>
          </w:tcPr>
          <w:p w14:paraId="565B4C75" w14:textId="5B8A0A6F" w:rsidR="00005F10" w:rsidRPr="00725D65" w:rsidRDefault="00005F10" w:rsidP="00005F10">
            <w:pPr>
              <w:pStyle w:val="acctfourfigures"/>
              <w:tabs>
                <w:tab w:val="clear" w:pos="765"/>
                <w:tab w:val="decimal" w:pos="1090"/>
              </w:tabs>
              <w:spacing w:line="240" w:lineRule="auto"/>
              <w:ind w:left="-18" w:right="-120"/>
              <w:rPr>
                <w:sz w:val="20"/>
              </w:rPr>
            </w:pPr>
            <w:r w:rsidRPr="00725D65">
              <w:rPr>
                <w:sz w:val="20"/>
              </w:rPr>
              <w:t>-</w:t>
            </w:r>
          </w:p>
        </w:tc>
        <w:tc>
          <w:tcPr>
            <w:tcW w:w="272" w:type="dxa"/>
            <w:vAlign w:val="bottom"/>
          </w:tcPr>
          <w:p w14:paraId="0790FCEC" w14:textId="77777777" w:rsidR="00005F10" w:rsidRPr="00270CE4" w:rsidRDefault="00005F10" w:rsidP="00005F10">
            <w:pPr>
              <w:pStyle w:val="acctfourfigures"/>
              <w:tabs>
                <w:tab w:val="clear" w:pos="765"/>
                <w:tab w:val="decimal" w:pos="775"/>
              </w:tabs>
              <w:spacing w:line="240" w:lineRule="auto"/>
              <w:ind w:left="-18" w:right="-120"/>
              <w:rPr>
                <w:sz w:val="20"/>
              </w:rPr>
            </w:pPr>
          </w:p>
        </w:tc>
        <w:tc>
          <w:tcPr>
            <w:tcW w:w="1496" w:type="dxa"/>
            <w:vAlign w:val="bottom"/>
          </w:tcPr>
          <w:p w14:paraId="6043AA19" w14:textId="59BF3025" w:rsidR="00005F10" w:rsidRPr="0058541B" w:rsidRDefault="00005F10" w:rsidP="00005F10">
            <w:pPr>
              <w:pStyle w:val="acctfourfigures"/>
              <w:tabs>
                <w:tab w:val="clear" w:pos="765"/>
                <w:tab w:val="decimal" w:pos="1180"/>
              </w:tabs>
              <w:spacing w:line="240" w:lineRule="auto"/>
              <w:ind w:left="-18" w:right="-120"/>
              <w:rPr>
                <w:sz w:val="20"/>
              </w:rPr>
            </w:pPr>
            <w:r w:rsidRPr="0058541B">
              <w:rPr>
                <w:sz w:val="20"/>
              </w:rPr>
              <w:t>357,536</w:t>
            </w:r>
          </w:p>
        </w:tc>
      </w:tr>
      <w:tr w:rsidR="00005F10" w:rsidRPr="00270CE4" w14:paraId="327EFB2A" w14:textId="77777777" w:rsidTr="006011D9">
        <w:trPr>
          <w:trHeight w:val="139"/>
        </w:trPr>
        <w:tc>
          <w:tcPr>
            <w:tcW w:w="3240" w:type="dxa"/>
          </w:tcPr>
          <w:p w14:paraId="4F28D50A" w14:textId="0F398A7A" w:rsidR="00005F10" w:rsidRDefault="00005F10" w:rsidP="00005F10">
            <w:pPr>
              <w:spacing w:line="240" w:lineRule="auto"/>
              <w:ind w:left="-18" w:right="-120"/>
              <w:rPr>
                <w:sz w:val="20"/>
              </w:rPr>
            </w:pPr>
            <w:r>
              <w:rPr>
                <w:sz w:val="20"/>
              </w:rPr>
              <w:t>Hire purchase receivables</w:t>
            </w:r>
          </w:p>
        </w:tc>
        <w:tc>
          <w:tcPr>
            <w:tcW w:w="1503" w:type="dxa"/>
          </w:tcPr>
          <w:p w14:paraId="6C81D0B9" w14:textId="2D822B70" w:rsidR="00005F10" w:rsidRPr="00D573A6" w:rsidRDefault="00005F10" w:rsidP="00005F10">
            <w:pPr>
              <w:pStyle w:val="acctfourfigures"/>
              <w:tabs>
                <w:tab w:val="clear" w:pos="765"/>
                <w:tab w:val="decimal" w:pos="1150"/>
              </w:tabs>
              <w:spacing w:line="240" w:lineRule="auto"/>
              <w:ind w:left="-18" w:right="-120"/>
              <w:rPr>
                <w:sz w:val="20"/>
              </w:rPr>
            </w:pPr>
            <w:r w:rsidRPr="00D573A6">
              <w:rPr>
                <w:sz w:val="20"/>
              </w:rPr>
              <w:t>366</w:t>
            </w:r>
          </w:p>
        </w:tc>
        <w:tc>
          <w:tcPr>
            <w:tcW w:w="270" w:type="dxa"/>
            <w:vAlign w:val="bottom"/>
          </w:tcPr>
          <w:p w14:paraId="4B313F38" w14:textId="77777777" w:rsidR="00005F10" w:rsidRPr="00270CE4" w:rsidRDefault="00005F10" w:rsidP="00005F10">
            <w:pPr>
              <w:pStyle w:val="acctfourfigures"/>
              <w:tabs>
                <w:tab w:val="clear" w:pos="765"/>
                <w:tab w:val="decimal" w:pos="775"/>
              </w:tabs>
              <w:spacing w:line="240" w:lineRule="auto"/>
              <w:ind w:left="-18" w:right="-120"/>
              <w:rPr>
                <w:sz w:val="20"/>
              </w:rPr>
            </w:pPr>
          </w:p>
        </w:tc>
        <w:tc>
          <w:tcPr>
            <w:tcW w:w="1170" w:type="dxa"/>
            <w:vAlign w:val="bottom"/>
          </w:tcPr>
          <w:p w14:paraId="3B53247B" w14:textId="75C9239C" w:rsidR="00005F10" w:rsidRPr="00725D65" w:rsidRDefault="00005F10" w:rsidP="00005F10">
            <w:pPr>
              <w:pStyle w:val="acctfourfigures"/>
              <w:tabs>
                <w:tab w:val="clear" w:pos="765"/>
                <w:tab w:val="decimal" w:pos="1146"/>
              </w:tabs>
              <w:spacing w:line="240" w:lineRule="auto"/>
              <w:ind w:left="-18"/>
              <w:rPr>
                <w:sz w:val="20"/>
              </w:rPr>
            </w:pPr>
            <w:r w:rsidRPr="00725D65">
              <w:rPr>
                <w:sz w:val="20"/>
              </w:rPr>
              <w:t>8,469</w:t>
            </w:r>
          </w:p>
        </w:tc>
        <w:tc>
          <w:tcPr>
            <w:tcW w:w="270" w:type="dxa"/>
            <w:vAlign w:val="bottom"/>
          </w:tcPr>
          <w:p w14:paraId="7FAB540D" w14:textId="77777777" w:rsidR="00005F10" w:rsidRPr="00270CE4" w:rsidRDefault="00005F10" w:rsidP="00005F10">
            <w:pPr>
              <w:pStyle w:val="acctfourfigures"/>
              <w:tabs>
                <w:tab w:val="clear" w:pos="765"/>
                <w:tab w:val="decimal" w:pos="775"/>
              </w:tabs>
              <w:spacing w:line="240" w:lineRule="auto"/>
              <w:ind w:left="-18" w:right="-120"/>
              <w:rPr>
                <w:sz w:val="20"/>
              </w:rPr>
            </w:pPr>
          </w:p>
        </w:tc>
        <w:tc>
          <w:tcPr>
            <w:tcW w:w="1343" w:type="dxa"/>
            <w:vAlign w:val="bottom"/>
          </w:tcPr>
          <w:p w14:paraId="6AC480F7" w14:textId="4068055E" w:rsidR="00005F10" w:rsidRPr="00725D65" w:rsidRDefault="00005F10" w:rsidP="00005F10">
            <w:pPr>
              <w:pStyle w:val="acctfourfigures"/>
              <w:tabs>
                <w:tab w:val="clear" w:pos="765"/>
                <w:tab w:val="decimal" w:pos="1090"/>
              </w:tabs>
              <w:spacing w:line="240" w:lineRule="auto"/>
              <w:ind w:left="-18" w:right="-120"/>
              <w:rPr>
                <w:sz w:val="20"/>
              </w:rPr>
            </w:pPr>
            <w:r w:rsidRPr="00725D65">
              <w:rPr>
                <w:sz w:val="20"/>
              </w:rPr>
              <w:t>-</w:t>
            </w:r>
          </w:p>
        </w:tc>
        <w:tc>
          <w:tcPr>
            <w:tcW w:w="272" w:type="dxa"/>
            <w:vAlign w:val="bottom"/>
          </w:tcPr>
          <w:p w14:paraId="0F946285" w14:textId="77777777" w:rsidR="00005F10" w:rsidRPr="00270CE4" w:rsidRDefault="00005F10" w:rsidP="00005F10">
            <w:pPr>
              <w:pStyle w:val="acctfourfigures"/>
              <w:tabs>
                <w:tab w:val="clear" w:pos="765"/>
                <w:tab w:val="decimal" w:pos="775"/>
              </w:tabs>
              <w:spacing w:line="240" w:lineRule="auto"/>
              <w:ind w:left="-18" w:right="-120"/>
              <w:rPr>
                <w:sz w:val="20"/>
              </w:rPr>
            </w:pPr>
          </w:p>
        </w:tc>
        <w:tc>
          <w:tcPr>
            <w:tcW w:w="1496" w:type="dxa"/>
            <w:vAlign w:val="bottom"/>
          </w:tcPr>
          <w:p w14:paraId="4A943340" w14:textId="71A2BDFD" w:rsidR="00005F10" w:rsidRPr="0058541B" w:rsidRDefault="00005F10" w:rsidP="00005F10">
            <w:pPr>
              <w:pStyle w:val="acctfourfigures"/>
              <w:tabs>
                <w:tab w:val="clear" w:pos="765"/>
                <w:tab w:val="decimal" w:pos="1180"/>
              </w:tabs>
              <w:spacing w:line="240" w:lineRule="auto"/>
              <w:ind w:left="-18" w:right="-120"/>
              <w:rPr>
                <w:sz w:val="20"/>
              </w:rPr>
            </w:pPr>
            <w:r w:rsidRPr="0058541B">
              <w:rPr>
                <w:sz w:val="20"/>
              </w:rPr>
              <w:t>8,835</w:t>
            </w:r>
          </w:p>
        </w:tc>
      </w:tr>
      <w:tr w:rsidR="00005F10" w:rsidRPr="00270CE4" w14:paraId="45D4FF5D" w14:textId="77777777" w:rsidTr="006011D9">
        <w:trPr>
          <w:trHeight w:val="139"/>
        </w:trPr>
        <w:tc>
          <w:tcPr>
            <w:tcW w:w="3240" w:type="dxa"/>
          </w:tcPr>
          <w:p w14:paraId="5DDF945F" w14:textId="42E6A70C" w:rsidR="00005F10" w:rsidRPr="00270CE4" w:rsidRDefault="00005F10" w:rsidP="00005F10">
            <w:pPr>
              <w:spacing w:line="240" w:lineRule="auto"/>
              <w:ind w:left="-18" w:right="-120"/>
              <w:rPr>
                <w:sz w:val="20"/>
              </w:rPr>
            </w:pPr>
            <w:r w:rsidRPr="00270CE4">
              <w:rPr>
                <w:sz w:val="20"/>
              </w:rPr>
              <w:t>Assets foreclosed</w:t>
            </w:r>
          </w:p>
        </w:tc>
        <w:tc>
          <w:tcPr>
            <w:tcW w:w="1503" w:type="dxa"/>
          </w:tcPr>
          <w:p w14:paraId="2B1E33B2" w14:textId="44BBED34" w:rsidR="00005F10" w:rsidRPr="00270CE4" w:rsidRDefault="00005F10" w:rsidP="00005F10">
            <w:pPr>
              <w:pStyle w:val="acctfourfigures"/>
              <w:tabs>
                <w:tab w:val="clear" w:pos="765"/>
                <w:tab w:val="decimal" w:pos="1150"/>
              </w:tabs>
              <w:spacing w:line="240" w:lineRule="auto"/>
              <w:ind w:left="-18" w:right="-120"/>
              <w:rPr>
                <w:sz w:val="20"/>
              </w:rPr>
            </w:pPr>
            <w:r w:rsidRPr="00D573A6">
              <w:rPr>
                <w:sz w:val="20"/>
              </w:rPr>
              <w:t>1,080</w:t>
            </w:r>
          </w:p>
        </w:tc>
        <w:tc>
          <w:tcPr>
            <w:tcW w:w="270" w:type="dxa"/>
            <w:vAlign w:val="bottom"/>
          </w:tcPr>
          <w:p w14:paraId="40B1F8D3" w14:textId="77777777" w:rsidR="00005F10" w:rsidRPr="00270CE4" w:rsidRDefault="00005F10" w:rsidP="00005F10">
            <w:pPr>
              <w:pStyle w:val="acctfourfigures"/>
              <w:tabs>
                <w:tab w:val="clear" w:pos="765"/>
                <w:tab w:val="decimal" w:pos="775"/>
              </w:tabs>
              <w:spacing w:line="240" w:lineRule="auto"/>
              <w:ind w:left="-18" w:right="-120"/>
              <w:rPr>
                <w:sz w:val="20"/>
              </w:rPr>
            </w:pPr>
          </w:p>
        </w:tc>
        <w:tc>
          <w:tcPr>
            <w:tcW w:w="1170" w:type="dxa"/>
            <w:vAlign w:val="bottom"/>
          </w:tcPr>
          <w:p w14:paraId="06A3833C" w14:textId="3EA1A52A" w:rsidR="00005F10" w:rsidRPr="00270CE4" w:rsidRDefault="00005F10" w:rsidP="00005F10">
            <w:pPr>
              <w:pStyle w:val="acctfourfigures"/>
              <w:tabs>
                <w:tab w:val="clear" w:pos="765"/>
                <w:tab w:val="decimal" w:pos="1146"/>
              </w:tabs>
              <w:spacing w:line="240" w:lineRule="auto"/>
              <w:ind w:left="-18"/>
              <w:rPr>
                <w:sz w:val="20"/>
              </w:rPr>
            </w:pPr>
            <w:r w:rsidRPr="00725D65">
              <w:rPr>
                <w:sz w:val="20"/>
              </w:rPr>
              <w:t>-</w:t>
            </w:r>
          </w:p>
        </w:tc>
        <w:tc>
          <w:tcPr>
            <w:tcW w:w="270" w:type="dxa"/>
            <w:vAlign w:val="bottom"/>
          </w:tcPr>
          <w:p w14:paraId="49EE3A56" w14:textId="77777777" w:rsidR="00005F10" w:rsidRPr="00270CE4" w:rsidRDefault="00005F10" w:rsidP="00005F10">
            <w:pPr>
              <w:pStyle w:val="acctfourfigures"/>
              <w:tabs>
                <w:tab w:val="clear" w:pos="765"/>
                <w:tab w:val="decimal" w:pos="775"/>
              </w:tabs>
              <w:spacing w:line="240" w:lineRule="auto"/>
              <w:ind w:left="-18" w:right="-120"/>
              <w:rPr>
                <w:sz w:val="20"/>
              </w:rPr>
            </w:pPr>
          </w:p>
        </w:tc>
        <w:tc>
          <w:tcPr>
            <w:tcW w:w="1343" w:type="dxa"/>
            <w:vAlign w:val="bottom"/>
          </w:tcPr>
          <w:p w14:paraId="5340CF28" w14:textId="241094AA" w:rsidR="00005F10" w:rsidRPr="00270CE4" w:rsidRDefault="00005F10" w:rsidP="00005F10">
            <w:pPr>
              <w:pStyle w:val="acctfourfigures"/>
              <w:tabs>
                <w:tab w:val="clear" w:pos="765"/>
                <w:tab w:val="decimal" w:pos="1090"/>
              </w:tabs>
              <w:spacing w:line="240" w:lineRule="auto"/>
              <w:ind w:left="-18" w:right="-120"/>
              <w:rPr>
                <w:sz w:val="20"/>
              </w:rPr>
            </w:pPr>
            <w:r w:rsidRPr="00725D65">
              <w:rPr>
                <w:sz w:val="20"/>
              </w:rPr>
              <w:t>-</w:t>
            </w:r>
          </w:p>
        </w:tc>
        <w:tc>
          <w:tcPr>
            <w:tcW w:w="272" w:type="dxa"/>
            <w:vAlign w:val="bottom"/>
          </w:tcPr>
          <w:p w14:paraId="78580A2B" w14:textId="77777777" w:rsidR="00005F10" w:rsidRPr="00270CE4" w:rsidRDefault="00005F10" w:rsidP="00005F10">
            <w:pPr>
              <w:pStyle w:val="acctfourfigures"/>
              <w:tabs>
                <w:tab w:val="clear" w:pos="765"/>
                <w:tab w:val="decimal" w:pos="775"/>
              </w:tabs>
              <w:spacing w:line="240" w:lineRule="auto"/>
              <w:ind w:left="-18" w:right="-120"/>
              <w:rPr>
                <w:sz w:val="20"/>
              </w:rPr>
            </w:pPr>
          </w:p>
        </w:tc>
        <w:tc>
          <w:tcPr>
            <w:tcW w:w="1496" w:type="dxa"/>
            <w:vAlign w:val="bottom"/>
          </w:tcPr>
          <w:p w14:paraId="648B0F40" w14:textId="6002417F" w:rsidR="00005F10" w:rsidRPr="00270CE4" w:rsidRDefault="00005F10" w:rsidP="00005F10">
            <w:pPr>
              <w:pStyle w:val="acctfourfigures"/>
              <w:tabs>
                <w:tab w:val="clear" w:pos="765"/>
                <w:tab w:val="decimal" w:pos="1180"/>
              </w:tabs>
              <w:spacing w:line="240" w:lineRule="auto"/>
              <w:ind w:left="-18" w:right="-120"/>
              <w:rPr>
                <w:sz w:val="20"/>
              </w:rPr>
            </w:pPr>
            <w:r w:rsidRPr="0058541B">
              <w:rPr>
                <w:sz w:val="20"/>
              </w:rPr>
              <w:t>1,080</w:t>
            </w:r>
          </w:p>
        </w:tc>
      </w:tr>
      <w:tr w:rsidR="00005F10" w:rsidRPr="00270CE4" w14:paraId="1C6727B2" w14:textId="77777777" w:rsidTr="006011D9">
        <w:trPr>
          <w:trHeight w:val="139"/>
        </w:trPr>
        <w:tc>
          <w:tcPr>
            <w:tcW w:w="3240" w:type="dxa"/>
          </w:tcPr>
          <w:p w14:paraId="14D6692E" w14:textId="2A2C23C5" w:rsidR="00005F10" w:rsidRPr="00270CE4" w:rsidRDefault="00005F10" w:rsidP="00005F10">
            <w:pPr>
              <w:spacing w:line="240" w:lineRule="auto"/>
              <w:ind w:left="-18" w:right="-120"/>
              <w:rPr>
                <w:sz w:val="20"/>
              </w:rPr>
            </w:pPr>
            <w:r w:rsidRPr="00270CE4">
              <w:rPr>
                <w:sz w:val="20"/>
              </w:rPr>
              <w:t>Derivatives liabilities</w:t>
            </w:r>
          </w:p>
        </w:tc>
        <w:tc>
          <w:tcPr>
            <w:tcW w:w="1503" w:type="dxa"/>
          </w:tcPr>
          <w:p w14:paraId="008DB639" w14:textId="64069554" w:rsidR="00005F10" w:rsidRPr="00D573A6" w:rsidRDefault="00005F10" w:rsidP="00005F10">
            <w:pPr>
              <w:pStyle w:val="acctfourfigures"/>
              <w:tabs>
                <w:tab w:val="clear" w:pos="765"/>
                <w:tab w:val="decimal" w:pos="1150"/>
              </w:tabs>
              <w:spacing w:line="240" w:lineRule="auto"/>
              <w:ind w:left="-18" w:right="-120"/>
              <w:rPr>
                <w:sz w:val="20"/>
              </w:rPr>
            </w:pPr>
            <w:r w:rsidRPr="00D573A6">
              <w:rPr>
                <w:sz w:val="20"/>
                <w:lang w:bidi="th-TH"/>
              </w:rPr>
              <w:t>1,295</w:t>
            </w:r>
          </w:p>
        </w:tc>
        <w:tc>
          <w:tcPr>
            <w:tcW w:w="270" w:type="dxa"/>
            <w:vAlign w:val="bottom"/>
          </w:tcPr>
          <w:p w14:paraId="57945823" w14:textId="77777777" w:rsidR="00005F10" w:rsidRPr="00270CE4" w:rsidRDefault="00005F10" w:rsidP="00005F10">
            <w:pPr>
              <w:pStyle w:val="acctfourfigures"/>
              <w:tabs>
                <w:tab w:val="clear" w:pos="765"/>
                <w:tab w:val="decimal" w:pos="775"/>
              </w:tabs>
              <w:spacing w:line="240" w:lineRule="auto"/>
              <w:ind w:left="-18" w:right="-120"/>
              <w:rPr>
                <w:sz w:val="20"/>
              </w:rPr>
            </w:pPr>
          </w:p>
        </w:tc>
        <w:tc>
          <w:tcPr>
            <w:tcW w:w="1170" w:type="dxa"/>
            <w:vAlign w:val="bottom"/>
          </w:tcPr>
          <w:p w14:paraId="71060FBA" w14:textId="7187E6F3" w:rsidR="00005F10" w:rsidRPr="00725D65" w:rsidRDefault="00BD2B5C" w:rsidP="00005F10">
            <w:pPr>
              <w:pStyle w:val="acctfourfigures"/>
              <w:tabs>
                <w:tab w:val="clear" w:pos="765"/>
                <w:tab w:val="decimal" w:pos="1146"/>
              </w:tabs>
              <w:spacing w:line="240" w:lineRule="auto"/>
              <w:ind w:left="-18"/>
              <w:rPr>
                <w:sz w:val="20"/>
              </w:rPr>
            </w:pPr>
            <w:r>
              <w:rPr>
                <w:sz w:val="20"/>
                <w:lang w:bidi="th-TH"/>
              </w:rPr>
              <w:t>-</w:t>
            </w:r>
          </w:p>
        </w:tc>
        <w:tc>
          <w:tcPr>
            <w:tcW w:w="270" w:type="dxa"/>
            <w:vAlign w:val="bottom"/>
          </w:tcPr>
          <w:p w14:paraId="10965626" w14:textId="77777777" w:rsidR="00005F10" w:rsidRPr="00270CE4" w:rsidRDefault="00005F10" w:rsidP="00005F10">
            <w:pPr>
              <w:pStyle w:val="acctfourfigures"/>
              <w:tabs>
                <w:tab w:val="clear" w:pos="765"/>
                <w:tab w:val="decimal" w:pos="775"/>
              </w:tabs>
              <w:spacing w:line="240" w:lineRule="auto"/>
              <w:ind w:left="-18" w:right="-120"/>
              <w:rPr>
                <w:sz w:val="20"/>
              </w:rPr>
            </w:pPr>
          </w:p>
        </w:tc>
        <w:tc>
          <w:tcPr>
            <w:tcW w:w="1343" w:type="dxa"/>
            <w:vAlign w:val="bottom"/>
          </w:tcPr>
          <w:p w14:paraId="7273A1C7" w14:textId="316E5CCF" w:rsidR="00005F10" w:rsidRPr="00725D65" w:rsidRDefault="00BD2B5C" w:rsidP="00005F10">
            <w:pPr>
              <w:pStyle w:val="acctfourfigures"/>
              <w:tabs>
                <w:tab w:val="clear" w:pos="765"/>
                <w:tab w:val="decimal" w:pos="1090"/>
              </w:tabs>
              <w:spacing w:line="240" w:lineRule="auto"/>
              <w:ind w:left="-18" w:right="-120"/>
              <w:rPr>
                <w:sz w:val="20"/>
              </w:rPr>
            </w:pPr>
            <w:r>
              <w:rPr>
                <w:sz w:val="20"/>
                <w:lang w:bidi="th-TH"/>
              </w:rPr>
              <w:t>(1,295)</w:t>
            </w:r>
          </w:p>
        </w:tc>
        <w:tc>
          <w:tcPr>
            <w:tcW w:w="272" w:type="dxa"/>
            <w:vAlign w:val="bottom"/>
          </w:tcPr>
          <w:p w14:paraId="5912556A" w14:textId="77777777" w:rsidR="00005F10" w:rsidRPr="00270CE4" w:rsidRDefault="00005F10" w:rsidP="00005F10">
            <w:pPr>
              <w:pStyle w:val="acctfourfigures"/>
              <w:tabs>
                <w:tab w:val="clear" w:pos="765"/>
                <w:tab w:val="decimal" w:pos="775"/>
              </w:tabs>
              <w:spacing w:line="240" w:lineRule="auto"/>
              <w:ind w:left="-18" w:right="-120"/>
              <w:rPr>
                <w:sz w:val="20"/>
              </w:rPr>
            </w:pPr>
          </w:p>
        </w:tc>
        <w:tc>
          <w:tcPr>
            <w:tcW w:w="1496" w:type="dxa"/>
            <w:vAlign w:val="bottom"/>
          </w:tcPr>
          <w:p w14:paraId="2F63A2BE" w14:textId="0DF35C3F" w:rsidR="00005F10" w:rsidRPr="0058541B" w:rsidRDefault="00005F10" w:rsidP="00005F10">
            <w:pPr>
              <w:pStyle w:val="acctfourfigures"/>
              <w:tabs>
                <w:tab w:val="clear" w:pos="765"/>
                <w:tab w:val="decimal" w:pos="1180"/>
              </w:tabs>
              <w:spacing w:line="240" w:lineRule="auto"/>
              <w:ind w:left="-18" w:right="-120"/>
              <w:rPr>
                <w:sz w:val="20"/>
              </w:rPr>
            </w:pPr>
            <w:r w:rsidRPr="0058541B">
              <w:rPr>
                <w:sz w:val="20"/>
                <w:lang w:bidi="th-TH"/>
              </w:rPr>
              <w:t>-</w:t>
            </w:r>
          </w:p>
        </w:tc>
      </w:tr>
      <w:tr w:rsidR="00005F10" w:rsidRPr="00270CE4" w14:paraId="5AB9CF3A" w14:textId="77777777" w:rsidTr="006011D9">
        <w:tc>
          <w:tcPr>
            <w:tcW w:w="3240" w:type="dxa"/>
          </w:tcPr>
          <w:p w14:paraId="44DDF20E" w14:textId="358E9884" w:rsidR="00005F10" w:rsidRPr="00443897" w:rsidRDefault="00005F10" w:rsidP="00005F10">
            <w:pPr>
              <w:spacing w:line="240" w:lineRule="auto"/>
              <w:ind w:left="-18" w:right="-120"/>
              <w:rPr>
                <w:sz w:val="20"/>
                <w:szCs w:val="25"/>
                <w:lang w:val="en-US" w:bidi="th-TH"/>
              </w:rPr>
            </w:pPr>
            <w:r>
              <w:rPr>
                <w:sz w:val="20"/>
              </w:rPr>
              <w:t>Lease liabilities</w:t>
            </w:r>
          </w:p>
        </w:tc>
        <w:tc>
          <w:tcPr>
            <w:tcW w:w="1503" w:type="dxa"/>
          </w:tcPr>
          <w:p w14:paraId="119BD4C3" w14:textId="4469AF41" w:rsidR="00005F10" w:rsidRPr="00485811" w:rsidRDefault="00005F10" w:rsidP="00005F10">
            <w:pPr>
              <w:pStyle w:val="acctfourfigures"/>
              <w:tabs>
                <w:tab w:val="clear" w:pos="765"/>
                <w:tab w:val="decimal" w:pos="1150"/>
              </w:tabs>
              <w:spacing w:line="240" w:lineRule="auto"/>
              <w:ind w:left="-18" w:right="-120"/>
              <w:rPr>
                <w:sz w:val="20"/>
              </w:rPr>
            </w:pPr>
            <w:r w:rsidRPr="00D573A6">
              <w:rPr>
                <w:sz w:val="20"/>
              </w:rPr>
              <w:t>701,448</w:t>
            </w:r>
          </w:p>
        </w:tc>
        <w:tc>
          <w:tcPr>
            <w:tcW w:w="270" w:type="dxa"/>
            <w:vAlign w:val="bottom"/>
          </w:tcPr>
          <w:p w14:paraId="223DEFDE" w14:textId="77777777" w:rsidR="00005F10" w:rsidRPr="00270CE4" w:rsidRDefault="00005F10" w:rsidP="00005F10">
            <w:pPr>
              <w:pStyle w:val="acctfourfigures"/>
              <w:tabs>
                <w:tab w:val="clear" w:pos="765"/>
                <w:tab w:val="decimal" w:pos="775"/>
              </w:tabs>
              <w:spacing w:line="240" w:lineRule="auto"/>
              <w:ind w:left="-18" w:right="-120"/>
              <w:rPr>
                <w:sz w:val="20"/>
              </w:rPr>
            </w:pPr>
          </w:p>
        </w:tc>
        <w:tc>
          <w:tcPr>
            <w:tcW w:w="1170" w:type="dxa"/>
            <w:vAlign w:val="bottom"/>
          </w:tcPr>
          <w:p w14:paraId="3D27E5E0" w14:textId="7B1ECF62" w:rsidR="00005F10" w:rsidRPr="00443897" w:rsidRDefault="00005F10" w:rsidP="00005F10">
            <w:pPr>
              <w:pStyle w:val="acctfourfigures"/>
              <w:tabs>
                <w:tab w:val="clear" w:pos="765"/>
                <w:tab w:val="decimal" w:pos="1146"/>
              </w:tabs>
              <w:spacing w:line="240" w:lineRule="auto"/>
              <w:ind w:left="-18"/>
              <w:rPr>
                <w:sz w:val="20"/>
              </w:rPr>
            </w:pPr>
            <w:r w:rsidRPr="00725D65">
              <w:rPr>
                <w:sz w:val="20"/>
              </w:rPr>
              <w:t>88,527</w:t>
            </w:r>
          </w:p>
        </w:tc>
        <w:tc>
          <w:tcPr>
            <w:tcW w:w="270" w:type="dxa"/>
            <w:vAlign w:val="bottom"/>
          </w:tcPr>
          <w:p w14:paraId="3EAA8E21" w14:textId="77777777" w:rsidR="00005F10" w:rsidRPr="00270CE4" w:rsidRDefault="00005F10" w:rsidP="00005F10">
            <w:pPr>
              <w:pStyle w:val="acctfourfigures"/>
              <w:tabs>
                <w:tab w:val="clear" w:pos="765"/>
                <w:tab w:val="decimal" w:pos="775"/>
              </w:tabs>
              <w:spacing w:line="240" w:lineRule="auto"/>
              <w:ind w:left="-18" w:right="-120"/>
              <w:rPr>
                <w:sz w:val="20"/>
              </w:rPr>
            </w:pPr>
          </w:p>
        </w:tc>
        <w:tc>
          <w:tcPr>
            <w:tcW w:w="1343" w:type="dxa"/>
            <w:vAlign w:val="bottom"/>
          </w:tcPr>
          <w:p w14:paraId="301B53F8" w14:textId="015A1E14" w:rsidR="00005F10" w:rsidRPr="00443897" w:rsidRDefault="00005F10" w:rsidP="00005F10">
            <w:pPr>
              <w:pStyle w:val="acctfourfigures"/>
              <w:tabs>
                <w:tab w:val="clear" w:pos="765"/>
                <w:tab w:val="decimal" w:pos="1090"/>
              </w:tabs>
              <w:spacing w:line="240" w:lineRule="auto"/>
              <w:ind w:left="-18" w:right="-120"/>
              <w:rPr>
                <w:sz w:val="20"/>
                <w:cs/>
                <w:lang w:bidi="th-TH"/>
              </w:rPr>
            </w:pPr>
            <w:r w:rsidRPr="00725D65">
              <w:rPr>
                <w:sz w:val="20"/>
                <w:lang w:bidi="th-TH"/>
              </w:rPr>
              <w:t>-</w:t>
            </w:r>
          </w:p>
        </w:tc>
        <w:tc>
          <w:tcPr>
            <w:tcW w:w="272" w:type="dxa"/>
            <w:vAlign w:val="bottom"/>
          </w:tcPr>
          <w:p w14:paraId="23710B9D" w14:textId="77777777" w:rsidR="00005F10" w:rsidRPr="00270CE4" w:rsidRDefault="00005F10" w:rsidP="00005F10">
            <w:pPr>
              <w:pStyle w:val="acctfourfigures"/>
              <w:tabs>
                <w:tab w:val="clear" w:pos="765"/>
                <w:tab w:val="decimal" w:pos="775"/>
              </w:tabs>
              <w:spacing w:line="240" w:lineRule="auto"/>
              <w:ind w:left="-18" w:right="-120"/>
              <w:rPr>
                <w:sz w:val="20"/>
              </w:rPr>
            </w:pPr>
          </w:p>
        </w:tc>
        <w:tc>
          <w:tcPr>
            <w:tcW w:w="1496" w:type="dxa"/>
            <w:vAlign w:val="bottom"/>
          </w:tcPr>
          <w:p w14:paraId="42D75A8E" w14:textId="4B320246" w:rsidR="00005F10" w:rsidRDefault="00005F10" w:rsidP="00005F10">
            <w:pPr>
              <w:pStyle w:val="acctfourfigures"/>
              <w:tabs>
                <w:tab w:val="clear" w:pos="765"/>
                <w:tab w:val="decimal" w:pos="1180"/>
              </w:tabs>
              <w:spacing w:line="240" w:lineRule="auto"/>
              <w:ind w:left="-18" w:right="-120"/>
              <w:rPr>
                <w:sz w:val="20"/>
                <w:lang w:bidi="th-TH"/>
              </w:rPr>
            </w:pPr>
            <w:r w:rsidRPr="0058541B">
              <w:rPr>
                <w:sz w:val="20"/>
                <w:lang w:bidi="th-TH"/>
              </w:rPr>
              <w:t>789,975</w:t>
            </w:r>
          </w:p>
        </w:tc>
      </w:tr>
      <w:tr w:rsidR="00005F10" w:rsidRPr="00270CE4" w14:paraId="3E62EA3E" w14:textId="77777777" w:rsidTr="006011D9">
        <w:trPr>
          <w:trHeight w:val="139"/>
        </w:trPr>
        <w:tc>
          <w:tcPr>
            <w:tcW w:w="3240" w:type="dxa"/>
          </w:tcPr>
          <w:p w14:paraId="175568F5" w14:textId="385F209A" w:rsidR="00005F10" w:rsidRPr="00270CE4" w:rsidRDefault="00005F10" w:rsidP="00005F10">
            <w:pPr>
              <w:spacing w:line="240" w:lineRule="auto"/>
              <w:ind w:left="-18" w:right="-120"/>
              <w:rPr>
                <w:sz w:val="20"/>
                <w:rtl/>
                <w:cs/>
              </w:rPr>
            </w:pPr>
            <w:r w:rsidRPr="00270CE4">
              <w:rPr>
                <w:sz w:val="20"/>
              </w:rPr>
              <w:t>Provisions for employee benefits</w:t>
            </w:r>
          </w:p>
        </w:tc>
        <w:tc>
          <w:tcPr>
            <w:tcW w:w="1503" w:type="dxa"/>
          </w:tcPr>
          <w:p w14:paraId="48FEB1DB" w14:textId="620FD9A1" w:rsidR="00005F10" w:rsidRPr="00270CE4" w:rsidRDefault="00005F10" w:rsidP="00005F10">
            <w:pPr>
              <w:pStyle w:val="acctfourfigures"/>
              <w:tabs>
                <w:tab w:val="clear" w:pos="765"/>
                <w:tab w:val="decimal" w:pos="1150"/>
              </w:tabs>
              <w:spacing w:line="240" w:lineRule="auto"/>
              <w:ind w:left="-18" w:right="-120"/>
              <w:rPr>
                <w:sz w:val="20"/>
              </w:rPr>
            </w:pPr>
            <w:r w:rsidRPr="00D573A6">
              <w:rPr>
                <w:sz w:val="20"/>
              </w:rPr>
              <w:t>26,620</w:t>
            </w:r>
          </w:p>
        </w:tc>
        <w:tc>
          <w:tcPr>
            <w:tcW w:w="270" w:type="dxa"/>
            <w:vAlign w:val="bottom"/>
          </w:tcPr>
          <w:p w14:paraId="6DFA00C9" w14:textId="77777777" w:rsidR="00005F10" w:rsidRPr="00270CE4" w:rsidRDefault="00005F10" w:rsidP="00005F10">
            <w:pPr>
              <w:pStyle w:val="acctfourfigures"/>
              <w:tabs>
                <w:tab w:val="clear" w:pos="765"/>
                <w:tab w:val="decimal" w:pos="775"/>
              </w:tabs>
              <w:spacing w:line="240" w:lineRule="auto"/>
              <w:ind w:left="-18" w:right="-120"/>
              <w:rPr>
                <w:sz w:val="20"/>
              </w:rPr>
            </w:pPr>
          </w:p>
        </w:tc>
        <w:tc>
          <w:tcPr>
            <w:tcW w:w="1170" w:type="dxa"/>
            <w:vAlign w:val="bottom"/>
          </w:tcPr>
          <w:p w14:paraId="2AFD243E" w14:textId="76AF6D4E" w:rsidR="00005F10" w:rsidRPr="00270CE4" w:rsidRDefault="00005F10" w:rsidP="00005F10">
            <w:pPr>
              <w:pStyle w:val="acctfourfigures"/>
              <w:tabs>
                <w:tab w:val="clear" w:pos="765"/>
                <w:tab w:val="decimal" w:pos="1146"/>
              </w:tabs>
              <w:spacing w:line="240" w:lineRule="auto"/>
              <w:ind w:left="-18"/>
              <w:rPr>
                <w:sz w:val="20"/>
              </w:rPr>
            </w:pPr>
            <w:r>
              <w:rPr>
                <w:sz w:val="20"/>
              </w:rPr>
              <w:t>9,837</w:t>
            </w:r>
          </w:p>
        </w:tc>
        <w:tc>
          <w:tcPr>
            <w:tcW w:w="270" w:type="dxa"/>
            <w:vAlign w:val="bottom"/>
          </w:tcPr>
          <w:p w14:paraId="4C6436DD" w14:textId="77777777" w:rsidR="00005F10" w:rsidRPr="00270CE4" w:rsidRDefault="00005F10" w:rsidP="00005F10">
            <w:pPr>
              <w:pStyle w:val="acctfourfigures"/>
              <w:tabs>
                <w:tab w:val="clear" w:pos="765"/>
                <w:tab w:val="decimal" w:pos="775"/>
              </w:tabs>
              <w:spacing w:line="240" w:lineRule="auto"/>
              <w:ind w:left="-18" w:right="-120"/>
              <w:rPr>
                <w:sz w:val="20"/>
              </w:rPr>
            </w:pPr>
          </w:p>
        </w:tc>
        <w:tc>
          <w:tcPr>
            <w:tcW w:w="1343" w:type="dxa"/>
            <w:vAlign w:val="bottom"/>
          </w:tcPr>
          <w:p w14:paraId="3B999C0B" w14:textId="40CD33C3" w:rsidR="00005F10" w:rsidRPr="00270CE4" w:rsidRDefault="00005F10" w:rsidP="00005F10">
            <w:pPr>
              <w:pStyle w:val="acctfourfigures"/>
              <w:tabs>
                <w:tab w:val="clear" w:pos="765"/>
                <w:tab w:val="decimal" w:pos="1090"/>
              </w:tabs>
              <w:spacing w:line="240" w:lineRule="auto"/>
              <w:ind w:left="-18" w:right="-120"/>
              <w:rPr>
                <w:sz w:val="20"/>
              </w:rPr>
            </w:pPr>
            <w:r>
              <w:rPr>
                <w:sz w:val="20"/>
              </w:rPr>
              <w:t>(5,260)</w:t>
            </w:r>
          </w:p>
        </w:tc>
        <w:tc>
          <w:tcPr>
            <w:tcW w:w="272" w:type="dxa"/>
            <w:vAlign w:val="bottom"/>
          </w:tcPr>
          <w:p w14:paraId="0F043115" w14:textId="77777777" w:rsidR="00005F10" w:rsidRPr="00270CE4" w:rsidRDefault="00005F10" w:rsidP="00005F10">
            <w:pPr>
              <w:pStyle w:val="acctfourfigures"/>
              <w:tabs>
                <w:tab w:val="clear" w:pos="765"/>
                <w:tab w:val="decimal" w:pos="775"/>
              </w:tabs>
              <w:spacing w:line="240" w:lineRule="auto"/>
              <w:ind w:left="-18" w:right="-120"/>
              <w:rPr>
                <w:sz w:val="20"/>
              </w:rPr>
            </w:pPr>
          </w:p>
        </w:tc>
        <w:tc>
          <w:tcPr>
            <w:tcW w:w="1496" w:type="dxa"/>
            <w:vAlign w:val="bottom"/>
          </w:tcPr>
          <w:p w14:paraId="2EDBB95D" w14:textId="4055B993" w:rsidR="00005F10" w:rsidRPr="00270CE4" w:rsidRDefault="00005F10" w:rsidP="00005F10">
            <w:pPr>
              <w:pStyle w:val="acctfourfigures"/>
              <w:tabs>
                <w:tab w:val="clear" w:pos="765"/>
                <w:tab w:val="decimal" w:pos="1180"/>
              </w:tabs>
              <w:spacing w:line="240" w:lineRule="auto"/>
              <w:ind w:left="-18" w:right="-120"/>
              <w:rPr>
                <w:sz w:val="20"/>
              </w:rPr>
            </w:pPr>
            <w:r w:rsidRPr="0058541B">
              <w:rPr>
                <w:sz w:val="20"/>
              </w:rPr>
              <w:t>3</w:t>
            </w:r>
            <w:r>
              <w:rPr>
                <w:sz w:val="20"/>
              </w:rPr>
              <w:t>1,197</w:t>
            </w:r>
          </w:p>
        </w:tc>
      </w:tr>
      <w:tr w:rsidR="00005F10" w:rsidRPr="00270CE4" w14:paraId="3E2A0D39" w14:textId="77777777" w:rsidTr="00443897">
        <w:tc>
          <w:tcPr>
            <w:tcW w:w="3240" w:type="dxa"/>
          </w:tcPr>
          <w:p w14:paraId="2D5E42E2" w14:textId="01020D2B" w:rsidR="00005F10" w:rsidRPr="00270CE4" w:rsidRDefault="00005F10" w:rsidP="00005F10">
            <w:pPr>
              <w:spacing w:line="240" w:lineRule="auto"/>
              <w:ind w:left="-18" w:right="-120"/>
              <w:rPr>
                <w:sz w:val="20"/>
              </w:rPr>
            </w:pPr>
            <w:r w:rsidRPr="00270CE4">
              <w:rPr>
                <w:sz w:val="20"/>
              </w:rPr>
              <w:t>Others</w:t>
            </w:r>
          </w:p>
        </w:tc>
        <w:tc>
          <w:tcPr>
            <w:tcW w:w="1503" w:type="dxa"/>
            <w:tcBorders>
              <w:bottom w:val="single" w:sz="4" w:space="0" w:color="auto"/>
            </w:tcBorders>
            <w:vAlign w:val="bottom"/>
          </w:tcPr>
          <w:p w14:paraId="5E42F9E5" w14:textId="09B03D61" w:rsidR="00005F10" w:rsidRPr="00270CE4" w:rsidRDefault="00005F10" w:rsidP="00005F10">
            <w:pPr>
              <w:pStyle w:val="acctfourfigures"/>
              <w:tabs>
                <w:tab w:val="clear" w:pos="765"/>
                <w:tab w:val="decimal" w:pos="1150"/>
              </w:tabs>
              <w:spacing w:line="240" w:lineRule="auto"/>
              <w:ind w:left="-18" w:right="-120"/>
              <w:rPr>
                <w:sz w:val="20"/>
                <w:cs/>
                <w:lang w:bidi="th-TH"/>
              </w:rPr>
            </w:pPr>
            <w:r w:rsidRPr="00725D65">
              <w:rPr>
                <w:sz w:val="20"/>
                <w:lang w:bidi="th-TH"/>
              </w:rPr>
              <w:t>21,507</w:t>
            </w:r>
          </w:p>
        </w:tc>
        <w:tc>
          <w:tcPr>
            <w:tcW w:w="270" w:type="dxa"/>
            <w:vAlign w:val="bottom"/>
          </w:tcPr>
          <w:p w14:paraId="4A79A221" w14:textId="77777777" w:rsidR="00005F10" w:rsidRPr="00270CE4" w:rsidRDefault="00005F10" w:rsidP="00005F10">
            <w:pPr>
              <w:pStyle w:val="acctfourfigures"/>
              <w:tabs>
                <w:tab w:val="clear" w:pos="765"/>
                <w:tab w:val="decimal" w:pos="775"/>
              </w:tabs>
              <w:spacing w:line="240" w:lineRule="auto"/>
              <w:ind w:left="-18" w:right="-120"/>
              <w:rPr>
                <w:sz w:val="20"/>
              </w:rPr>
            </w:pPr>
          </w:p>
        </w:tc>
        <w:tc>
          <w:tcPr>
            <w:tcW w:w="1170" w:type="dxa"/>
            <w:tcBorders>
              <w:bottom w:val="single" w:sz="4" w:space="0" w:color="auto"/>
            </w:tcBorders>
            <w:vAlign w:val="bottom"/>
          </w:tcPr>
          <w:p w14:paraId="374DA0F5" w14:textId="7B0F3BEC" w:rsidR="00005F10" w:rsidRPr="00270CE4" w:rsidRDefault="00005F10" w:rsidP="00005F10">
            <w:pPr>
              <w:pStyle w:val="acctfourfigures"/>
              <w:tabs>
                <w:tab w:val="clear" w:pos="765"/>
                <w:tab w:val="decimal" w:pos="1146"/>
              </w:tabs>
              <w:spacing w:line="240" w:lineRule="auto"/>
              <w:ind w:left="-18"/>
              <w:rPr>
                <w:sz w:val="20"/>
                <w:cs/>
                <w:lang w:bidi="th-TH"/>
              </w:rPr>
            </w:pPr>
            <w:r>
              <w:rPr>
                <w:sz w:val="20"/>
                <w:lang w:bidi="th-TH"/>
              </w:rPr>
              <w:t>22,689</w:t>
            </w:r>
          </w:p>
        </w:tc>
        <w:tc>
          <w:tcPr>
            <w:tcW w:w="270" w:type="dxa"/>
            <w:vAlign w:val="bottom"/>
          </w:tcPr>
          <w:p w14:paraId="3824B018" w14:textId="77777777" w:rsidR="00005F10" w:rsidRPr="00270CE4" w:rsidRDefault="00005F10" w:rsidP="00005F10">
            <w:pPr>
              <w:pStyle w:val="acctfourfigures"/>
              <w:tabs>
                <w:tab w:val="clear" w:pos="765"/>
                <w:tab w:val="decimal" w:pos="775"/>
              </w:tabs>
              <w:spacing w:line="240" w:lineRule="auto"/>
              <w:ind w:left="-18" w:right="-120"/>
              <w:rPr>
                <w:sz w:val="20"/>
              </w:rPr>
            </w:pPr>
          </w:p>
        </w:tc>
        <w:tc>
          <w:tcPr>
            <w:tcW w:w="1343" w:type="dxa"/>
            <w:tcBorders>
              <w:bottom w:val="single" w:sz="4" w:space="0" w:color="auto"/>
            </w:tcBorders>
            <w:vAlign w:val="bottom"/>
          </w:tcPr>
          <w:p w14:paraId="7284616E" w14:textId="7D338EC4" w:rsidR="00005F10" w:rsidRPr="00270CE4" w:rsidRDefault="00005F10" w:rsidP="00005F10">
            <w:pPr>
              <w:pStyle w:val="acctfourfigures"/>
              <w:tabs>
                <w:tab w:val="clear" w:pos="765"/>
                <w:tab w:val="decimal" w:pos="1090"/>
              </w:tabs>
              <w:spacing w:line="240" w:lineRule="auto"/>
              <w:ind w:left="-18" w:right="-120"/>
              <w:rPr>
                <w:sz w:val="20"/>
                <w:cs/>
                <w:lang w:bidi="th-TH"/>
              </w:rPr>
            </w:pPr>
            <w:r w:rsidRPr="00725D65">
              <w:rPr>
                <w:sz w:val="20"/>
                <w:lang w:bidi="th-TH"/>
              </w:rPr>
              <w:t>-</w:t>
            </w:r>
          </w:p>
        </w:tc>
        <w:tc>
          <w:tcPr>
            <w:tcW w:w="272" w:type="dxa"/>
            <w:vAlign w:val="bottom"/>
          </w:tcPr>
          <w:p w14:paraId="5B9ABB8F" w14:textId="77777777" w:rsidR="00005F10" w:rsidRPr="00270CE4" w:rsidRDefault="00005F10" w:rsidP="00005F10">
            <w:pPr>
              <w:pStyle w:val="acctfourfigures"/>
              <w:tabs>
                <w:tab w:val="clear" w:pos="765"/>
                <w:tab w:val="decimal" w:pos="775"/>
              </w:tabs>
              <w:spacing w:line="240" w:lineRule="auto"/>
              <w:ind w:left="-18" w:right="-120"/>
              <w:rPr>
                <w:sz w:val="20"/>
              </w:rPr>
            </w:pPr>
          </w:p>
        </w:tc>
        <w:tc>
          <w:tcPr>
            <w:tcW w:w="1496" w:type="dxa"/>
            <w:tcBorders>
              <w:bottom w:val="single" w:sz="4" w:space="0" w:color="auto"/>
            </w:tcBorders>
            <w:vAlign w:val="bottom"/>
          </w:tcPr>
          <w:p w14:paraId="5A1A4DDD" w14:textId="57E0C877" w:rsidR="00005F10" w:rsidRPr="0058541B" w:rsidRDefault="00005F10" w:rsidP="00005F10">
            <w:pPr>
              <w:pStyle w:val="acctfourfigures"/>
              <w:tabs>
                <w:tab w:val="clear" w:pos="765"/>
                <w:tab w:val="decimal" w:pos="1180"/>
              </w:tabs>
              <w:spacing w:line="240" w:lineRule="auto"/>
              <w:ind w:left="-18" w:right="-120"/>
              <w:rPr>
                <w:sz w:val="20"/>
                <w:cs/>
                <w:lang w:bidi="th-TH"/>
              </w:rPr>
            </w:pPr>
            <w:r>
              <w:rPr>
                <w:sz w:val="20"/>
                <w:lang w:bidi="th-TH"/>
              </w:rPr>
              <w:t>44,196</w:t>
            </w:r>
          </w:p>
        </w:tc>
      </w:tr>
      <w:tr w:rsidR="00005F10" w:rsidRPr="00270CE4" w14:paraId="22EFF244" w14:textId="77777777" w:rsidTr="006011D9">
        <w:tc>
          <w:tcPr>
            <w:tcW w:w="3240" w:type="dxa"/>
          </w:tcPr>
          <w:p w14:paraId="6E4A19CC" w14:textId="62AD355E" w:rsidR="00005F10" w:rsidRPr="00270CE4" w:rsidRDefault="00005F10" w:rsidP="00005F10">
            <w:pPr>
              <w:spacing w:line="240" w:lineRule="auto"/>
              <w:ind w:left="-18" w:right="-120"/>
              <w:rPr>
                <w:sz w:val="20"/>
              </w:rPr>
            </w:pPr>
            <w:r w:rsidRPr="00270CE4">
              <w:rPr>
                <w:b/>
                <w:bCs/>
                <w:sz w:val="20"/>
              </w:rPr>
              <w:t>Total</w:t>
            </w:r>
          </w:p>
        </w:tc>
        <w:tc>
          <w:tcPr>
            <w:tcW w:w="1503" w:type="dxa"/>
            <w:tcBorders>
              <w:top w:val="single" w:sz="4" w:space="0" w:color="auto"/>
              <w:bottom w:val="double" w:sz="4" w:space="0" w:color="auto"/>
            </w:tcBorders>
          </w:tcPr>
          <w:p w14:paraId="63896D43" w14:textId="46105AEB" w:rsidR="00005F10" w:rsidRPr="00443897" w:rsidRDefault="00005F10" w:rsidP="00005F10">
            <w:pPr>
              <w:pStyle w:val="acctfourfigures"/>
              <w:tabs>
                <w:tab w:val="clear" w:pos="765"/>
                <w:tab w:val="decimal" w:pos="1150"/>
              </w:tabs>
              <w:spacing w:line="240" w:lineRule="auto"/>
              <w:ind w:left="-18" w:right="-120"/>
              <w:rPr>
                <w:b/>
                <w:bCs/>
                <w:sz w:val="20"/>
                <w:cs/>
                <w:lang w:bidi="th-TH"/>
              </w:rPr>
            </w:pPr>
            <w:r w:rsidRPr="00725D65">
              <w:rPr>
                <w:b/>
                <w:bCs/>
                <w:sz w:val="20"/>
                <w:lang w:bidi="th-TH"/>
              </w:rPr>
              <w:t>1,017,494</w:t>
            </w:r>
          </w:p>
        </w:tc>
        <w:tc>
          <w:tcPr>
            <w:tcW w:w="270" w:type="dxa"/>
            <w:vAlign w:val="bottom"/>
          </w:tcPr>
          <w:p w14:paraId="2A318533" w14:textId="77777777" w:rsidR="00005F10" w:rsidRPr="00270CE4" w:rsidRDefault="00005F10" w:rsidP="00005F10">
            <w:pPr>
              <w:pStyle w:val="acctfourfigures"/>
              <w:tabs>
                <w:tab w:val="clear" w:pos="765"/>
                <w:tab w:val="decimal" w:pos="775"/>
              </w:tabs>
              <w:spacing w:line="240" w:lineRule="auto"/>
              <w:ind w:left="-18" w:right="-120"/>
              <w:rPr>
                <w:sz w:val="20"/>
              </w:rPr>
            </w:pPr>
          </w:p>
        </w:tc>
        <w:tc>
          <w:tcPr>
            <w:tcW w:w="1170" w:type="dxa"/>
            <w:tcBorders>
              <w:top w:val="single" w:sz="4" w:space="0" w:color="auto"/>
              <w:bottom w:val="double" w:sz="4" w:space="0" w:color="auto"/>
            </w:tcBorders>
            <w:vAlign w:val="bottom"/>
          </w:tcPr>
          <w:p w14:paraId="48CFB18B" w14:textId="25C73CBD" w:rsidR="00005F10" w:rsidRPr="00443897" w:rsidRDefault="00BD2B5C" w:rsidP="00005F10">
            <w:pPr>
              <w:pStyle w:val="acctfourfigures"/>
              <w:tabs>
                <w:tab w:val="clear" w:pos="765"/>
                <w:tab w:val="decimal" w:pos="1146"/>
              </w:tabs>
              <w:spacing w:line="240" w:lineRule="auto"/>
              <w:ind w:left="-18"/>
              <w:rPr>
                <w:b/>
                <w:bCs/>
                <w:sz w:val="20"/>
                <w:cs/>
                <w:lang w:bidi="th-TH"/>
              </w:rPr>
            </w:pPr>
            <w:r>
              <w:rPr>
                <w:b/>
                <w:bCs/>
                <w:sz w:val="20"/>
                <w:lang w:bidi="th-TH"/>
              </w:rPr>
              <w:t>221,880</w:t>
            </w:r>
          </w:p>
        </w:tc>
        <w:tc>
          <w:tcPr>
            <w:tcW w:w="270" w:type="dxa"/>
            <w:vAlign w:val="bottom"/>
          </w:tcPr>
          <w:p w14:paraId="62DB0E4A" w14:textId="77777777" w:rsidR="00005F10" w:rsidRPr="00443897" w:rsidRDefault="00005F10" w:rsidP="00005F10">
            <w:pPr>
              <w:pStyle w:val="acctfourfigures"/>
              <w:tabs>
                <w:tab w:val="clear" w:pos="765"/>
                <w:tab w:val="decimal" w:pos="775"/>
              </w:tabs>
              <w:spacing w:line="240" w:lineRule="auto"/>
              <w:ind w:left="-18" w:right="-120"/>
              <w:rPr>
                <w:b/>
                <w:bCs/>
                <w:sz w:val="20"/>
              </w:rPr>
            </w:pPr>
          </w:p>
        </w:tc>
        <w:tc>
          <w:tcPr>
            <w:tcW w:w="1343" w:type="dxa"/>
            <w:tcBorders>
              <w:top w:val="single" w:sz="4" w:space="0" w:color="auto"/>
              <w:bottom w:val="double" w:sz="4" w:space="0" w:color="auto"/>
            </w:tcBorders>
            <w:vAlign w:val="bottom"/>
          </w:tcPr>
          <w:p w14:paraId="08C02333" w14:textId="63A5D3FA" w:rsidR="00005F10" w:rsidRPr="00443897" w:rsidRDefault="00BD2B5C" w:rsidP="00005F10">
            <w:pPr>
              <w:pStyle w:val="acctfourfigures"/>
              <w:tabs>
                <w:tab w:val="clear" w:pos="765"/>
                <w:tab w:val="decimal" w:pos="1090"/>
              </w:tabs>
              <w:spacing w:line="240" w:lineRule="auto"/>
              <w:ind w:left="-18" w:right="-120"/>
              <w:rPr>
                <w:b/>
                <w:bCs/>
                <w:sz w:val="20"/>
                <w:cs/>
                <w:lang w:bidi="th-TH"/>
              </w:rPr>
            </w:pPr>
            <w:r>
              <w:rPr>
                <w:b/>
                <w:bCs/>
                <w:sz w:val="20"/>
                <w:lang w:bidi="th-TH"/>
              </w:rPr>
              <w:t>(6,555)</w:t>
            </w:r>
          </w:p>
        </w:tc>
        <w:tc>
          <w:tcPr>
            <w:tcW w:w="272" w:type="dxa"/>
            <w:vAlign w:val="bottom"/>
          </w:tcPr>
          <w:p w14:paraId="4E1307BC" w14:textId="77777777" w:rsidR="00005F10" w:rsidRPr="00270CE4" w:rsidRDefault="00005F10" w:rsidP="00005F10">
            <w:pPr>
              <w:pStyle w:val="acctfourfigures"/>
              <w:tabs>
                <w:tab w:val="clear" w:pos="765"/>
                <w:tab w:val="decimal" w:pos="775"/>
              </w:tabs>
              <w:spacing w:line="240" w:lineRule="auto"/>
              <w:ind w:left="-18" w:right="-120"/>
              <w:rPr>
                <w:sz w:val="20"/>
              </w:rPr>
            </w:pPr>
          </w:p>
        </w:tc>
        <w:tc>
          <w:tcPr>
            <w:tcW w:w="1496" w:type="dxa"/>
            <w:tcBorders>
              <w:top w:val="single" w:sz="4" w:space="0" w:color="auto"/>
              <w:bottom w:val="double" w:sz="4" w:space="0" w:color="auto"/>
            </w:tcBorders>
            <w:vAlign w:val="bottom"/>
          </w:tcPr>
          <w:p w14:paraId="4B1C9794" w14:textId="43A261F3" w:rsidR="00005F10" w:rsidRPr="00E94C81" w:rsidRDefault="00005F10" w:rsidP="00005F10">
            <w:pPr>
              <w:pStyle w:val="acctfourfigures"/>
              <w:tabs>
                <w:tab w:val="clear" w:pos="765"/>
                <w:tab w:val="decimal" w:pos="1180"/>
              </w:tabs>
              <w:spacing w:line="240" w:lineRule="auto"/>
              <w:ind w:left="-18" w:right="-120"/>
              <w:rPr>
                <w:b/>
                <w:bCs/>
                <w:sz w:val="20"/>
                <w:cs/>
                <w:lang w:bidi="th-TH"/>
              </w:rPr>
            </w:pPr>
            <w:r w:rsidRPr="0058541B">
              <w:rPr>
                <w:b/>
                <w:bCs/>
                <w:sz w:val="20"/>
                <w:lang w:bidi="th-TH"/>
              </w:rPr>
              <w:t>1,232,819</w:t>
            </w:r>
          </w:p>
        </w:tc>
      </w:tr>
      <w:tr w:rsidR="00005F10" w:rsidRPr="00270CE4" w14:paraId="3A28C7D9" w14:textId="77777777" w:rsidTr="00485811">
        <w:tc>
          <w:tcPr>
            <w:tcW w:w="3240" w:type="dxa"/>
          </w:tcPr>
          <w:p w14:paraId="6A2DEAF3" w14:textId="77777777" w:rsidR="00005F10" w:rsidRPr="00270CE4" w:rsidRDefault="00005F10" w:rsidP="00005F10">
            <w:pPr>
              <w:spacing w:line="240" w:lineRule="auto"/>
              <w:ind w:left="-18" w:right="-120"/>
              <w:rPr>
                <w:sz w:val="20"/>
                <w:rtl/>
                <w:cs/>
              </w:rPr>
            </w:pPr>
          </w:p>
        </w:tc>
        <w:tc>
          <w:tcPr>
            <w:tcW w:w="1503" w:type="dxa"/>
            <w:tcBorders>
              <w:top w:val="double" w:sz="4" w:space="0" w:color="auto"/>
            </w:tcBorders>
            <w:vAlign w:val="bottom"/>
          </w:tcPr>
          <w:p w14:paraId="28F43B02" w14:textId="77777777" w:rsidR="00005F10" w:rsidRPr="00270CE4" w:rsidRDefault="00005F10" w:rsidP="00005F10">
            <w:pPr>
              <w:pStyle w:val="acctfourfigures"/>
              <w:tabs>
                <w:tab w:val="clear" w:pos="765"/>
                <w:tab w:val="decimal" w:pos="1150"/>
              </w:tabs>
              <w:spacing w:line="240" w:lineRule="auto"/>
              <w:ind w:left="-18" w:right="-120"/>
              <w:rPr>
                <w:sz w:val="20"/>
              </w:rPr>
            </w:pPr>
          </w:p>
        </w:tc>
        <w:tc>
          <w:tcPr>
            <w:tcW w:w="270" w:type="dxa"/>
            <w:vAlign w:val="bottom"/>
          </w:tcPr>
          <w:p w14:paraId="3C888070" w14:textId="77777777" w:rsidR="00005F10" w:rsidRPr="00270CE4" w:rsidRDefault="00005F10" w:rsidP="00005F10">
            <w:pPr>
              <w:pStyle w:val="acctfourfigures"/>
              <w:tabs>
                <w:tab w:val="clear" w:pos="765"/>
                <w:tab w:val="decimal" w:pos="775"/>
              </w:tabs>
              <w:spacing w:line="240" w:lineRule="auto"/>
              <w:ind w:left="-18" w:right="-120"/>
              <w:rPr>
                <w:sz w:val="20"/>
              </w:rPr>
            </w:pPr>
          </w:p>
        </w:tc>
        <w:tc>
          <w:tcPr>
            <w:tcW w:w="1170" w:type="dxa"/>
            <w:tcBorders>
              <w:top w:val="double" w:sz="4" w:space="0" w:color="auto"/>
            </w:tcBorders>
            <w:vAlign w:val="bottom"/>
          </w:tcPr>
          <w:p w14:paraId="5BB411D1" w14:textId="77777777" w:rsidR="00005F10" w:rsidRPr="00270CE4" w:rsidRDefault="00005F10" w:rsidP="00005F10">
            <w:pPr>
              <w:pStyle w:val="acctfourfigures"/>
              <w:tabs>
                <w:tab w:val="clear" w:pos="765"/>
                <w:tab w:val="decimal" w:pos="1146"/>
              </w:tabs>
              <w:spacing w:line="240" w:lineRule="auto"/>
              <w:ind w:left="-18"/>
              <w:rPr>
                <w:sz w:val="20"/>
              </w:rPr>
            </w:pPr>
          </w:p>
        </w:tc>
        <w:tc>
          <w:tcPr>
            <w:tcW w:w="270" w:type="dxa"/>
            <w:vAlign w:val="bottom"/>
          </w:tcPr>
          <w:p w14:paraId="261C638E" w14:textId="77777777" w:rsidR="00005F10" w:rsidRPr="00270CE4" w:rsidRDefault="00005F10" w:rsidP="00005F10">
            <w:pPr>
              <w:pStyle w:val="acctfourfigures"/>
              <w:tabs>
                <w:tab w:val="clear" w:pos="765"/>
                <w:tab w:val="decimal" w:pos="775"/>
              </w:tabs>
              <w:spacing w:line="240" w:lineRule="auto"/>
              <w:ind w:left="-18" w:right="-120"/>
              <w:rPr>
                <w:sz w:val="20"/>
              </w:rPr>
            </w:pPr>
          </w:p>
        </w:tc>
        <w:tc>
          <w:tcPr>
            <w:tcW w:w="1343" w:type="dxa"/>
            <w:tcBorders>
              <w:top w:val="double" w:sz="4" w:space="0" w:color="auto"/>
            </w:tcBorders>
            <w:vAlign w:val="bottom"/>
          </w:tcPr>
          <w:p w14:paraId="2A241641" w14:textId="77777777" w:rsidR="00005F10" w:rsidRPr="00270CE4" w:rsidRDefault="00005F10" w:rsidP="00005F10">
            <w:pPr>
              <w:pStyle w:val="acctfourfigures"/>
              <w:tabs>
                <w:tab w:val="clear" w:pos="765"/>
                <w:tab w:val="decimal" w:pos="1090"/>
              </w:tabs>
              <w:spacing w:line="240" w:lineRule="auto"/>
              <w:ind w:left="-18" w:right="-120"/>
              <w:rPr>
                <w:sz w:val="20"/>
              </w:rPr>
            </w:pPr>
          </w:p>
        </w:tc>
        <w:tc>
          <w:tcPr>
            <w:tcW w:w="272" w:type="dxa"/>
            <w:vAlign w:val="bottom"/>
          </w:tcPr>
          <w:p w14:paraId="45768305" w14:textId="77777777" w:rsidR="00005F10" w:rsidRPr="00270CE4" w:rsidRDefault="00005F10" w:rsidP="00005F10">
            <w:pPr>
              <w:pStyle w:val="acctfourfigures"/>
              <w:tabs>
                <w:tab w:val="clear" w:pos="765"/>
                <w:tab w:val="decimal" w:pos="775"/>
              </w:tabs>
              <w:spacing w:line="240" w:lineRule="auto"/>
              <w:ind w:left="-18" w:right="-120"/>
              <w:rPr>
                <w:sz w:val="20"/>
              </w:rPr>
            </w:pPr>
          </w:p>
        </w:tc>
        <w:tc>
          <w:tcPr>
            <w:tcW w:w="1496" w:type="dxa"/>
            <w:tcBorders>
              <w:top w:val="double" w:sz="4" w:space="0" w:color="auto"/>
            </w:tcBorders>
            <w:vAlign w:val="bottom"/>
          </w:tcPr>
          <w:p w14:paraId="6E8D34A0" w14:textId="77777777" w:rsidR="00005F10" w:rsidRPr="00270CE4" w:rsidRDefault="00005F10" w:rsidP="00005F10">
            <w:pPr>
              <w:pStyle w:val="acctfourfigures"/>
              <w:tabs>
                <w:tab w:val="clear" w:pos="765"/>
                <w:tab w:val="decimal" w:pos="1180"/>
              </w:tabs>
              <w:spacing w:line="240" w:lineRule="auto"/>
              <w:ind w:left="-18" w:right="-120"/>
              <w:rPr>
                <w:sz w:val="20"/>
              </w:rPr>
            </w:pPr>
          </w:p>
        </w:tc>
      </w:tr>
      <w:tr w:rsidR="00005F10" w:rsidRPr="00270CE4" w14:paraId="1BA149DC" w14:textId="77777777" w:rsidTr="00485811">
        <w:tc>
          <w:tcPr>
            <w:tcW w:w="3240" w:type="dxa"/>
          </w:tcPr>
          <w:p w14:paraId="4987B50F" w14:textId="31BE044E" w:rsidR="00005F10" w:rsidRPr="00270CE4" w:rsidRDefault="00005F10" w:rsidP="00005F10">
            <w:pPr>
              <w:spacing w:line="240" w:lineRule="auto"/>
              <w:ind w:left="-18" w:right="-120"/>
              <w:rPr>
                <w:sz w:val="20"/>
                <w:rtl/>
                <w:cs/>
              </w:rPr>
            </w:pPr>
            <w:r w:rsidRPr="00270CE4">
              <w:rPr>
                <w:b/>
                <w:bCs/>
                <w:i/>
                <w:iCs/>
                <w:sz w:val="20"/>
              </w:rPr>
              <w:t>Deferred tax liabilities</w:t>
            </w:r>
          </w:p>
        </w:tc>
        <w:tc>
          <w:tcPr>
            <w:tcW w:w="1503" w:type="dxa"/>
            <w:vAlign w:val="bottom"/>
          </w:tcPr>
          <w:p w14:paraId="26BFA04E" w14:textId="77777777" w:rsidR="00005F10" w:rsidRPr="00270CE4" w:rsidRDefault="00005F10" w:rsidP="00005F10">
            <w:pPr>
              <w:pStyle w:val="acctfourfigures"/>
              <w:tabs>
                <w:tab w:val="clear" w:pos="765"/>
                <w:tab w:val="decimal" w:pos="1150"/>
              </w:tabs>
              <w:spacing w:line="240" w:lineRule="auto"/>
              <w:ind w:left="-18" w:right="-120"/>
              <w:rPr>
                <w:sz w:val="20"/>
              </w:rPr>
            </w:pPr>
          </w:p>
        </w:tc>
        <w:tc>
          <w:tcPr>
            <w:tcW w:w="270" w:type="dxa"/>
            <w:vAlign w:val="bottom"/>
          </w:tcPr>
          <w:p w14:paraId="20758ADB" w14:textId="77777777" w:rsidR="00005F10" w:rsidRPr="00270CE4" w:rsidRDefault="00005F10" w:rsidP="00005F10">
            <w:pPr>
              <w:pStyle w:val="acctfourfigures"/>
              <w:tabs>
                <w:tab w:val="clear" w:pos="765"/>
                <w:tab w:val="decimal" w:pos="775"/>
              </w:tabs>
              <w:spacing w:line="240" w:lineRule="auto"/>
              <w:ind w:left="-18" w:right="-120"/>
              <w:rPr>
                <w:sz w:val="20"/>
              </w:rPr>
            </w:pPr>
          </w:p>
        </w:tc>
        <w:tc>
          <w:tcPr>
            <w:tcW w:w="1170" w:type="dxa"/>
            <w:vAlign w:val="bottom"/>
          </w:tcPr>
          <w:p w14:paraId="585CC814" w14:textId="77777777" w:rsidR="00005F10" w:rsidRPr="00270CE4" w:rsidRDefault="00005F10" w:rsidP="00005F10">
            <w:pPr>
              <w:pStyle w:val="acctfourfigures"/>
              <w:tabs>
                <w:tab w:val="clear" w:pos="765"/>
                <w:tab w:val="decimal" w:pos="1146"/>
              </w:tabs>
              <w:spacing w:line="240" w:lineRule="auto"/>
              <w:ind w:left="-18"/>
              <w:rPr>
                <w:sz w:val="20"/>
              </w:rPr>
            </w:pPr>
          </w:p>
        </w:tc>
        <w:tc>
          <w:tcPr>
            <w:tcW w:w="270" w:type="dxa"/>
            <w:vAlign w:val="bottom"/>
          </w:tcPr>
          <w:p w14:paraId="7A747CE8" w14:textId="77777777" w:rsidR="00005F10" w:rsidRPr="00270CE4" w:rsidRDefault="00005F10" w:rsidP="00005F10">
            <w:pPr>
              <w:pStyle w:val="acctfourfigures"/>
              <w:tabs>
                <w:tab w:val="clear" w:pos="765"/>
                <w:tab w:val="decimal" w:pos="775"/>
              </w:tabs>
              <w:spacing w:line="240" w:lineRule="auto"/>
              <w:ind w:left="-18" w:right="-120"/>
              <w:rPr>
                <w:sz w:val="20"/>
              </w:rPr>
            </w:pPr>
          </w:p>
        </w:tc>
        <w:tc>
          <w:tcPr>
            <w:tcW w:w="1343" w:type="dxa"/>
            <w:vAlign w:val="bottom"/>
          </w:tcPr>
          <w:p w14:paraId="61E8C1B9" w14:textId="77777777" w:rsidR="00005F10" w:rsidRPr="00270CE4" w:rsidRDefault="00005F10" w:rsidP="00005F10">
            <w:pPr>
              <w:pStyle w:val="acctfourfigures"/>
              <w:tabs>
                <w:tab w:val="clear" w:pos="765"/>
                <w:tab w:val="decimal" w:pos="1090"/>
              </w:tabs>
              <w:spacing w:line="240" w:lineRule="auto"/>
              <w:ind w:left="-18" w:right="-120"/>
              <w:rPr>
                <w:sz w:val="20"/>
              </w:rPr>
            </w:pPr>
          </w:p>
        </w:tc>
        <w:tc>
          <w:tcPr>
            <w:tcW w:w="272" w:type="dxa"/>
            <w:vAlign w:val="bottom"/>
          </w:tcPr>
          <w:p w14:paraId="395CB059" w14:textId="77777777" w:rsidR="00005F10" w:rsidRPr="00270CE4" w:rsidRDefault="00005F10" w:rsidP="00005F10">
            <w:pPr>
              <w:pStyle w:val="acctfourfigures"/>
              <w:tabs>
                <w:tab w:val="clear" w:pos="765"/>
                <w:tab w:val="decimal" w:pos="775"/>
              </w:tabs>
              <w:spacing w:line="240" w:lineRule="auto"/>
              <w:ind w:left="-18" w:right="-120"/>
              <w:rPr>
                <w:sz w:val="20"/>
              </w:rPr>
            </w:pPr>
          </w:p>
        </w:tc>
        <w:tc>
          <w:tcPr>
            <w:tcW w:w="1496" w:type="dxa"/>
            <w:vAlign w:val="bottom"/>
          </w:tcPr>
          <w:p w14:paraId="33E60D84" w14:textId="77777777" w:rsidR="00005F10" w:rsidRPr="00270CE4" w:rsidRDefault="00005F10" w:rsidP="00005F10">
            <w:pPr>
              <w:pStyle w:val="acctfourfigures"/>
              <w:tabs>
                <w:tab w:val="clear" w:pos="765"/>
                <w:tab w:val="decimal" w:pos="1180"/>
              </w:tabs>
              <w:spacing w:line="240" w:lineRule="auto"/>
              <w:ind w:left="-18" w:right="-120"/>
              <w:rPr>
                <w:sz w:val="20"/>
              </w:rPr>
            </w:pPr>
          </w:p>
        </w:tc>
      </w:tr>
      <w:tr w:rsidR="00005F10" w:rsidRPr="00270CE4" w14:paraId="0F7CCA66" w14:textId="77777777" w:rsidTr="00485811">
        <w:tc>
          <w:tcPr>
            <w:tcW w:w="3240" w:type="dxa"/>
          </w:tcPr>
          <w:p w14:paraId="30A23659" w14:textId="33EC4AC0" w:rsidR="00005F10" w:rsidRPr="00834482" w:rsidRDefault="00005F10" w:rsidP="00005F10">
            <w:pPr>
              <w:spacing w:line="240" w:lineRule="atLeast"/>
              <w:ind w:left="110" w:hanging="110"/>
              <w:rPr>
                <w:sz w:val="20"/>
              </w:rPr>
            </w:pPr>
            <w:r>
              <w:rPr>
                <w:sz w:val="20"/>
              </w:rPr>
              <w:t>Loan receivables</w:t>
            </w:r>
          </w:p>
        </w:tc>
        <w:tc>
          <w:tcPr>
            <w:tcW w:w="1503" w:type="dxa"/>
            <w:vAlign w:val="bottom"/>
          </w:tcPr>
          <w:p w14:paraId="5A0BBE36" w14:textId="165310B1" w:rsidR="00005F10" w:rsidRPr="00F02391" w:rsidRDefault="00005F10" w:rsidP="00005F10">
            <w:pPr>
              <w:pStyle w:val="acctfourfigures"/>
              <w:tabs>
                <w:tab w:val="clear" w:pos="765"/>
                <w:tab w:val="decimal" w:pos="1150"/>
              </w:tabs>
              <w:spacing w:line="240" w:lineRule="auto"/>
              <w:ind w:left="-18" w:right="-120"/>
              <w:rPr>
                <w:sz w:val="20"/>
                <w:lang w:bidi="th-TH"/>
              </w:rPr>
            </w:pPr>
            <w:r w:rsidRPr="00F02391">
              <w:rPr>
                <w:sz w:val="20"/>
              </w:rPr>
              <w:t>1,681</w:t>
            </w:r>
          </w:p>
        </w:tc>
        <w:tc>
          <w:tcPr>
            <w:tcW w:w="270" w:type="dxa"/>
            <w:vAlign w:val="bottom"/>
          </w:tcPr>
          <w:p w14:paraId="0F8CFB35" w14:textId="77777777" w:rsidR="00005F10" w:rsidRPr="00270CE4" w:rsidRDefault="00005F10" w:rsidP="00005F10">
            <w:pPr>
              <w:pStyle w:val="acctfourfigures"/>
              <w:tabs>
                <w:tab w:val="clear" w:pos="765"/>
                <w:tab w:val="decimal" w:pos="775"/>
              </w:tabs>
              <w:spacing w:line="240" w:lineRule="auto"/>
              <w:ind w:left="-18" w:right="-120"/>
              <w:rPr>
                <w:sz w:val="20"/>
              </w:rPr>
            </w:pPr>
          </w:p>
        </w:tc>
        <w:tc>
          <w:tcPr>
            <w:tcW w:w="1170" w:type="dxa"/>
            <w:vAlign w:val="bottom"/>
          </w:tcPr>
          <w:p w14:paraId="2E8DCEB6" w14:textId="0AE0E70A" w:rsidR="00005F10" w:rsidRPr="00F02391" w:rsidRDefault="00005F10" w:rsidP="00005F10">
            <w:pPr>
              <w:pStyle w:val="acctfourfigures"/>
              <w:tabs>
                <w:tab w:val="clear" w:pos="765"/>
                <w:tab w:val="decimal" w:pos="950"/>
              </w:tabs>
              <w:spacing w:line="240" w:lineRule="auto"/>
              <w:ind w:left="-18" w:right="-120"/>
              <w:rPr>
                <w:sz w:val="20"/>
              </w:rPr>
            </w:pPr>
            <w:r w:rsidRPr="00F02391">
              <w:rPr>
                <w:sz w:val="20"/>
              </w:rPr>
              <w:t>(2,803)</w:t>
            </w:r>
          </w:p>
        </w:tc>
        <w:tc>
          <w:tcPr>
            <w:tcW w:w="270" w:type="dxa"/>
            <w:vAlign w:val="bottom"/>
          </w:tcPr>
          <w:p w14:paraId="113FE746" w14:textId="77777777" w:rsidR="00005F10" w:rsidRPr="00270CE4" w:rsidRDefault="00005F10" w:rsidP="00005F10">
            <w:pPr>
              <w:pStyle w:val="acctfourfigures"/>
              <w:tabs>
                <w:tab w:val="clear" w:pos="765"/>
                <w:tab w:val="decimal" w:pos="775"/>
              </w:tabs>
              <w:spacing w:line="240" w:lineRule="auto"/>
              <w:ind w:left="-18" w:right="-120"/>
              <w:rPr>
                <w:sz w:val="20"/>
              </w:rPr>
            </w:pPr>
          </w:p>
        </w:tc>
        <w:tc>
          <w:tcPr>
            <w:tcW w:w="1343" w:type="dxa"/>
            <w:vAlign w:val="bottom"/>
          </w:tcPr>
          <w:p w14:paraId="5B982306" w14:textId="4C1F98D8" w:rsidR="00005F10" w:rsidRPr="00F02391" w:rsidRDefault="00005F10" w:rsidP="00005F10">
            <w:pPr>
              <w:pStyle w:val="acctfourfigures"/>
              <w:tabs>
                <w:tab w:val="clear" w:pos="765"/>
                <w:tab w:val="decimal" w:pos="1090"/>
              </w:tabs>
              <w:spacing w:line="240" w:lineRule="auto"/>
              <w:ind w:left="-18" w:right="-120"/>
              <w:rPr>
                <w:sz w:val="20"/>
                <w:lang w:bidi="th-TH"/>
              </w:rPr>
            </w:pPr>
            <w:r w:rsidRPr="00F02391">
              <w:rPr>
                <w:sz w:val="20"/>
              </w:rPr>
              <w:t>-</w:t>
            </w:r>
          </w:p>
        </w:tc>
        <w:tc>
          <w:tcPr>
            <w:tcW w:w="272" w:type="dxa"/>
            <w:vAlign w:val="bottom"/>
          </w:tcPr>
          <w:p w14:paraId="768478AA" w14:textId="77777777" w:rsidR="00005F10" w:rsidRPr="00270CE4" w:rsidRDefault="00005F10" w:rsidP="00005F10">
            <w:pPr>
              <w:pStyle w:val="acctfourfigures"/>
              <w:tabs>
                <w:tab w:val="clear" w:pos="765"/>
                <w:tab w:val="decimal" w:pos="775"/>
              </w:tabs>
              <w:spacing w:line="240" w:lineRule="auto"/>
              <w:ind w:left="-18" w:right="-120"/>
              <w:rPr>
                <w:sz w:val="20"/>
              </w:rPr>
            </w:pPr>
          </w:p>
        </w:tc>
        <w:tc>
          <w:tcPr>
            <w:tcW w:w="1496" w:type="dxa"/>
            <w:vAlign w:val="bottom"/>
          </w:tcPr>
          <w:p w14:paraId="531609A4" w14:textId="1E7C44C0" w:rsidR="00005F10" w:rsidRPr="00F02391" w:rsidRDefault="00005F10" w:rsidP="00005F10">
            <w:pPr>
              <w:pStyle w:val="acctfourfigures"/>
              <w:tabs>
                <w:tab w:val="clear" w:pos="765"/>
                <w:tab w:val="decimal" w:pos="1180"/>
              </w:tabs>
              <w:spacing w:line="240" w:lineRule="auto"/>
              <w:ind w:left="-18" w:right="-120"/>
              <w:rPr>
                <w:sz w:val="20"/>
              </w:rPr>
            </w:pPr>
            <w:r w:rsidRPr="00F02391">
              <w:rPr>
                <w:sz w:val="20"/>
              </w:rPr>
              <w:t>(1,122)</w:t>
            </w:r>
          </w:p>
        </w:tc>
      </w:tr>
      <w:tr w:rsidR="00005F10" w:rsidRPr="00270CE4" w14:paraId="34776D75" w14:textId="77777777" w:rsidTr="00485811">
        <w:tc>
          <w:tcPr>
            <w:tcW w:w="3240" w:type="dxa"/>
          </w:tcPr>
          <w:p w14:paraId="4CFD2D43" w14:textId="0AFC6F3C" w:rsidR="00005F10" w:rsidRPr="00834482" w:rsidRDefault="00005F10" w:rsidP="00005F10">
            <w:pPr>
              <w:spacing w:line="240" w:lineRule="atLeast"/>
              <w:ind w:left="110" w:hanging="110"/>
              <w:rPr>
                <w:sz w:val="20"/>
              </w:rPr>
            </w:pPr>
            <w:r w:rsidRPr="00834482">
              <w:rPr>
                <w:sz w:val="20"/>
              </w:rPr>
              <w:t>Right-of-use assets</w:t>
            </w:r>
          </w:p>
        </w:tc>
        <w:tc>
          <w:tcPr>
            <w:tcW w:w="1503" w:type="dxa"/>
            <w:vAlign w:val="bottom"/>
          </w:tcPr>
          <w:p w14:paraId="27BE46FF" w14:textId="0BB421C2" w:rsidR="00005F10" w:rsidRPr="00F02391" w:rsidRDefault="00005F10" w:rsidP="00005F10">
            <w:pPr>
              <w:pStyle w:val="acctfourfigures"/>
              <w:tabs>
                <w:tab w:val="clear" w:pos="765"/>
                <w:tab w:val="decimal" w:pos="1150"/>
              </w:tabs>
              <w:spacing w:line="240" w:lineRule="auto"/>
              <w:ind w:left="-18" w:right="-120"/>
              <w:rPr>
                <w:sz w:val="20"/>
                <w:lang w:bidi="th-TH"/>
              </w:rPr>
            </w:pPr>
            <w:r w:rsidRPr="00F02391">
              <w:rPr>
                <w:sz w:val="20"/>
                <w:lang w:bidi="th-TH"/>
              </w:rPr>
              <w:t>(694,941)</w:t>
            </w:r>
          </w:p>
        </w:tc>
        <w:tc>
          <w:tcPr>
            <w:tcW w:w="270" w:type="dxa"/>
            <w:vAlign w:val="bottom"/>
          </w:tcPr>
          <w:p w14:paraId="49B66E71" w14:textId="77777777" w:rsidR="00005F10" w:rsidRPr="00270CE4" w:rsidRDefault="00005F10" w:rsidP="00005F10">
            <w:pPr>
              <w:pStyle w:val="acctfourfigures"/>
              <w:tabs>
                <w:tab w:val="clear" w:pos="765"/>
                <w:tab w:val="decimal" w:pos="775"/>
              </w:tabs>
              <w:spacing w:line="240" w:lineRule="auto"/>
              <w:ind w:left="-18" w:right="-120"/>
              <w:rPr>
                <w:sz w:val="20"/>
              </w:rPr>
            </w:pPr>
          </w:p>
        </w:tc>
        <w:tc>
          <w:tcPr>
            <w:tcW w:w="1170" w:type="dxa"/>
            <w:vAlign w:val="bottom"/>
          </w:tcPr>
          <w:p w14:paraId="76B7BBAA" w14:textId="710C2F44" w:rsidR="00005F10" w:rsidRPr="00F02391" w:rsidRDefault="00005F10" w:rsidP="00005F10">
            <w:pPr>
              <w:pStyle w:val="acctfourfigures"/>
              <w:tabs>
                <w:tab w:val="clear" w:pos="765"/>
                <w:tab w:val="decimal" w:pos="950"/>
              </w:tabs>
              <w:spacing w:line="240" w:lineRule="auto"/>
              <w:ind w:left="-18" w:right="-120"/>
              <w:rPr>
                <w:sz w:val="20"/>
              </w:rPr>
            </w:pPr>
            <w:r w:rsidRPr="00F02391">
              <w:rPr>
                <w:sz w:val="20"/>
              </w:rPr>
              <w:t>(81,962)</w:t>
            </w:r>
          </w:p>
        </w:tc>
        <w:tc>
          <w:tcPr>
            <w:tcW w:w="270" w:type="dxa"/>
            <w:vAlign w:val="bottom"/>
          </w:tcPr>
          <w:p w14:paraId="01A76811" w14:textId="77777777" w:rsidR="00005F10" w:rsidRPr="00270CE4" w:rsidRDefault="00005F10" w:rsidP="00005F10">
            <w:pPr>
              <w:pStyle w:val="acctfourfigures"/>
              <w:tabs>
                <w:tab w:val="clear" w:pos="765"/>
                <w:tab w:val="decimal" w:pos="775"/>
              </w:tabs>
              <w:spacing w:line="240" w:lineRule="auto"/>
              <w:ind w:left="-18" w:right="-120"/>
              <w:rPr>
                <w:sz w:val="20"/>
              </w:rPr>
            </w:pPr>
          </w:p>
        </w:tc>
        <w:tc>
          <w:tcPr>
            <w:tcW w:w="1343" w:type="dxa"/>
            <w:vAlign w:val="bottom"/>
          </w:tcPr>
          <w:p w14:paraId="0E4FF8AB" w14:textId="73377DF1" w:rsidR="00005F10" w:rsidRPr="00F02391" w:rsidRDefault="00005F10" w:rsidP="00005F10">
            <w:pPr>
              <w:pStyle w:val="acctfourfigures"/>
              <w:tabs>
                <w:tab w:val="clear" w:pos="765"/>
                <w:tab w:val="decimal" w:pos="1090"/>
              </w:tabs>
              <w:spacing w:line="240" w:lineRule="auto"/>
              <w:ind w:left="-18" w:right="-120"/>
              <w:rPr>
                <w:sz w:val="20"/>
                <w:lang w:bidi="th-TH"/>
              </w:rPr>
            </w:pPr>
            <w:r w:rsidRPr="00F02391">
              <w:rPr>
                <w:sz w:val="20"/>
                <w:lang w:bidi="th-TH"/>
              </w:rPr>
              <w:t>-</w:t>
            </w:r>
          </w:p>
        </w:tc>
        <w:tc>
          <w:tcPr>
            <w:tcW w:w="272" w:type="dxa"/>
            <w:vAlign w:val="bottom"/>
          </w:tcPr>
          <w:p w14:paraId="2D037D35" w14:textId="77777777" w:rsidR="00005F10" w:rsidRPr="00270CE4" w:rsidRDefault="00005F10" w:rsidP="00005F10">
            <w:pPr>
              <w:pStyle w:val="acctfourfigures"/>
              <w:tabs>
                <w:tab w:val="clear" w:pos="765"/>
                <w:tab w:val="decimal" w:pos="775"/>
              </w:tabs>
              <w:spacing w:line="240" w:lineRule="auto"/>
              <w:ind w:left="-18" w:right="-120"/>
              <w:rPr>
                <w:sz w:val="20"/>
              </w:rPr>
            </w:pPr>
          </w:p>
        </w:tc>
        <w:tc>
          <w:tcPr>
            <w:tcW w:w="1496" w:type="dxa"/>
            <w:vAlign w:val="bottom"/>
          </w:tcPr>
          <w:p w14:paraId="79E72B5C" w14:textId="20663F36" w:rsidR="00005F10" w:rsidRPr="00F02391" w:rsidRDefault="00005F10" w:rsidP="00005F10">
            <w:pPr>
              <w:pStyle w:val="acctfourfigures"/>
              <w:tabs>
                <w:tab w:val="clear" w:pos="765"/>
                <w:tab w:val="decimal" w:pos="1180"/>
              </w:tabs>
              <w:spacing w:line="240" w:lineRule="auto"/>
              <w:ind w:left="-18" w:right="-120"/>
              <w:rPr>
                <w:sz w:val="20"/>
              </w:rPr>
            </w:pPr>
            <w:r w:rsidRPr="00F02391">
              <w:rPr>
                <w:sz w:val="20"/>
              </w:rPr>
              <w:t>(776,903)</w:t>
            </w:r>
          </w:p>
        </w:tc>
      </w:tr>
      <w:tr w:rsidR="00005F10" w:rsidRPr="00270CE4" w14:paraId="12E48904" w14:textId="77777777" w:rsidTr="00485811">
        <w:tc>
          <w:tcPr>
            <w:tcW w:w="3240" w:type="dxa"/>
          </w:tcPr>
          <w:p w14:paraId="034B798F" w14:textId="3713F02D" w:rsidR="00005F10" w:rsidRPr="00270CE4" w:rsidRDefault="00005F10" w:rsidP="00005F10">
            <w:pPr>
              <w:spacing w:line="240" w:lineRule="auto"/>
              <w:ind w:left="-18" w:right="-120"/>
              <w:rPr>
                <w:sz w:val="20"/>
                <w:rtl/>
                <w:cs/>
              </w:rPr>
            </w:pPr>
            <w:r w:rsidRPr="00270CE4">
              <w:rPr>
                <w:sz w:val="20"/>
              </w:rPr>
              <w:t>Others</w:t>
            </w:r>
          </w:p>
        </w:tc>
        <w:tc>
          <w:tcPr>
            <w:tcW w:w="1503" w:type="dxa"/>
            <w:tcBorders>
              <w:bottom w:val="single" w:sz="4" w:space="0" w:color="auto"/>
            </w:tcBorders>
            <w:vAlign w:val="bottom"/>
          </w:tcPr>
          <w:p w14:paraId="1F02AE20" w14:textId="32D214E8" w:rsidR="00005F10" w:rsidRPr="00270CE4" w:rsidRDefault="00005F10" w:rsidP="00005F10">
            <w:pPr>
              <w:pStyle w:val="acctfourfigures"/>
              <w:tabs>
                <w:tab w:val="clear" w:pos="765"/>
                <w:tab w:val="decimal" w:pos="1150"/>
              </w:tabs>
              <w:spacing w:line="240" w:lineRule="auto"/>
              <w:ind w:left="-18" w:right="-120"/>
              <w:rPr>
                <w:sz w:val="20"/>
              </w:rPr>
            </w:pPr>
            <w:r w:rsidRPr="00F02391">
              <w:rPr>
                <w:sz w:val="20"/>
              </w:rPr>
              <w:t>(27,497)</w:t>
            </w:r>
          </w:p>
        </w:tc>
        <w:tc>
          <w:tcPr>
            <w:tcW w:w="270" w:type="dxa"/>
            <w:vAlign w:val="bottom"/>
          </w:tcPr>
          <w:p w14:paraId="44DEC2E2" w14:textId="77777777" w:rsidR="00005F10" w:rsidRPr="00270CE4" w:rsidRDefault="00005F10" w:rsidP="00005F10">
            <w:pPr>
              <w:pStyle w:val="acctfourfigures"/>
              <w:tabs>
                <w:tab w:val="clear" w:pos="765"/>
                <w:tab w:val="decimal" w:pos="775"/>
              </w:tabs>
              <w:spacing w:line="240" w:lineRule="auto"/>
              <w:ind w:left="-18" w:right="-120"/>
              <w:rPr>
                <w:sz w:val="20"/>
              </w:rPr>
            </w:pPr>
          </w:p>
        </w:tc>
        <w:tc>
          <w:tcPr>
            <w:tcW w:w="1170" w:type="dxa"/>
            <w:tcBorders>
              <w:bottom w:val="single" w:sz="4" w:space="0" w:color="auto"/>
            </w:tcBorders>
            <w:vAlign w:val="bottom"/>
          </w:tcPr>
          <w:p w14:paraId="30E726D1" w14:textId="4BEC7CFF" w:rsidR="00005F10" w:rsidRPr="00270CE4" w:rsidRDefault="00005F10" w:rsidP="00005F10">
            <w:pPr>
              <w:pStyle w:val="acctfourfigures"/>
              <w:tabs>
                <w:tab w:val="clear" w:pos="765"/>
                <w:tab w:val="decimal" w:pos="950"/>
              </w:tabs>
              <w:spacing w:line="240" w:lineRule="auto"/>
              <w:ind w:left="-18" w:right="-120"/>
              <w:rPr>
                <w:sz w:val="20"/>
              </w:rPr>
            </w:pPr>
            <w:r w:rsidRPr="00F02391">
              <w:rPr>
                <w:sz w:val="20"/>
              </w:rPr>
              <w:t>(3,821)</w:t>
            </w:r>
          </w:p>
        </w:tc>
        <w:tc>
          <w:tcPr>
            <w:tcW w:w="270" w:type="dxa"/>
            <w:vAlign w:val="bottom"/>
          </w:tcPr>
          <w:p w14:paraId="2EC8DF77" w14:textId="77777777" w:rsidR="00005F10" w:rsidRPr="00270CE4" w:rsidRDefault="00005F10" w:rsidP="00005F10">
            <w:pPr>
              <w:pStyle w:val="acctfourfigures"/>
              <w:tabs>
                <w:tab w:val="clear" w:pos="765"/>
                <w:tab w:val="decimal" w:pos="775"/>
              </w:tabs>
              <w:spacing w:line="240" w:lineRule="auto"/>
              <w:ind w:left="-18" w:right="-120"/>
              <w:rPr>
                <w:sz w:val="20"/>
              </w:rPr>
            </w:pPr>
          </w:p>
        </w:tc>
        <w:tc>
          <w:tcPr>
            <w:tcW w:w="1343" w:type="dxa"/>
            <w:tcBorders>
              <w:bottom w:val="single" w:sz="4" w:space="0" w:color="auto"/>
            </w:tcBorders>
            <w:vAlign w:val="bottom"/>
          </w:tcPr>
          <w:p w14:paraId="6B31B344" w14:textId="48FEA631" w:rsidR="00005F10" w:rsidRPr="00270CE4" w:rsidRDefault="00005F10" w:rsidP="00005F10">
            <w:pPr>
              <w:pStyle w:val="acctfourfigures"/>
              <w:tabs>
                <w:tab w:val="clear" w:pos="765"/>
                <w:tab w:val="decimal" w:pos="1090"/>
              </w:tabs>
              <w:spacing w:line="240" w:lineRule="auto"/>
              <w:ind w:left="-18" w:right="-120"/>
              <w:rPr>
                <w:sz w:val="20"/>
              </w:rPr>
            </w:pPr>
            <w:r w:rsidRPr="00F02391">
              <w:rPr>
                <w:sz w:val="20"/>
              </w:rPr>
              <w:t>-</w:t>
            </w:r>
          </w:p>
        </w:tc>
        <w:tc>
          <w:tcPr>
            <w:tcW w:w="272" w:type="dxa"/>
            <w:vAlign w:val="bottom"/>
          </w:tcPr>
          <w:p w14:paraId="6CB72C24" w14:textId="77777777" w:rsidR="00005F10" w:rsidRPr="00270CE4" w:rsidRDefault="00005F10" w:rsidP="00005F10">
            <w:pPr>
              <w:pStyle w:val="acctfourfigures"/>
              <w:tabs>
                <w:tab w:val="clear" w:pos="765"/>
                <w:tab w:val="decimal" w:pos="775"/>
              </w:tabs>
              <w:spacing w:line="240" w:lineRule="auto"/>
              <w:ind w:left="-18" w:right="-120"/>
              <w:rPr>
                <w:sz w:val="20"/>
              </w:rPr>
            </w:pPr>
          </w:p>
        </w:tc>
        <w:tc>
          <w:tcPr>
            <w:tcW w:w="1496" w:type="dxa"/>
            <w:tcBorders>
              <w:bottom w:val="single" w:sz="4" w:space="0" w:color="auto"/>
            </w:tcBorders>
            <w:vAlign w:val="bottom"/>
          </w:tcPr>
          <w:p w14:paraId="4A254568" w14:textId="1BFC7A86" w:rsidR="00005F10" w:rsidRPr="00270CE4" w:rsidRDefault="00005F10" w:rsidP="00005F10">
            <w:pPr>
              <w:pStyle w:val="acctfourfigures"/>
              <w:tabs>
                <w:tab w:val="clear" w:pos="765"/>
                <w:tab w:val="decimal" w:pos="1180"/>
              </w:tabs>
              <w:spacing w:line="240" w:lineRule="auto"/>
              <w:ind w:left="-18" w:right="-120"/>
              <w:rPr>
                <w:sz w:val="20"/>
              </w:rPr>
            </w:pPr>
            <w:r w:rsidRPr="00F02391">
              <w:rPr>
                <w:sz w:val="20"/>
              </w:rPr>
              <w:t>(31,318)</w:t>
            </w:r>
          </w:p>
        </w:tc>
      </w:tr>
      <w:tr w:rsidR="00005F10" w:rsidRPr="00270CE4" w14:paraId="3051E9BE" w14:textId="77777777" w:rsidTr="00485811">
        <w:tc>
          <w:tcPr>
            <w:tcW w:w="3240" w:type="dxa"/>
          </w:tcPr>
          <w:p w14:paraId="646916F2" w14:textId="7228EF01" w:rsidR="00005F10" w:rsidRPr="00270CE4" w:rsidRDefault="00005F10" w:rsidP="00005F10">
            <w:pPr>
              <w:spacing w:line="240" w:lineRule="auto"/>
              <w:ind w:left="-18" w:right="-120"/>
              <w:rPr>
                <w:sz w:val="20"/>
                <w:rtl/>
                <w:cs/>
              </w:rPr>
            </w:pPr>
            <w:r w:rsidRPr="00270CE4">
              <w:rPr>
                <w:b/>
                <w:bCs/>
                <w:sz w:val="20"/>
              </w:rPr>
              <w:t>Total</w:t>
            </w:r>
          </w:p>
        </w:tc>
        <w:tc>
          <w:tcPr>
            <w:tcW w:w="1503" w:type="dxa"/>
            <w:tcBorders>
              <w:top w:val="single" w:sz="4" w:space="0" w:color="auto"/>
              <w:bottom w:val="double" w:sz="4" w:space="0" w:color="auto"/>
            </w:tcBorders>
            <w:vAlign w:val="bottom"/>
          </w:tcPr>
          <w:p w14:paraId="21900D6B" w14:textId="72EE92B9" w:rsidR="00005F10" w:rsidRPr="00443897" w:rsidRDefault="00005F10" w:rsidP="00005F10">
            <w:pPr>
              <w:pStyle w:val="acctfourfigures"/>
              <w:tabs>
                <w:tab w:val="clear" w:pos="765"/>
                <w:tab w:val="decimal" w:pos="1150"/>
              </w:tabs>
              <w:spacing w:line="240" w:lineRule="auto"/>
              <w:ind w:left="-18" w:right="-120"/>
              <w:rPr>
                <w:b/>
                <w:bCs/>
                <w:sz w:val="20"/>
              </w:rPr>
            </w:pPr>
            <w:r w:rsidRPr="00F02391">
              <w:rPr>
                <w:b/>
                <w:bCs/>
                <w:sz w:val="20"/>
              </w:rPr>
              <w:t>(720,757)</w:t>
            </w:r>
          </w:p>
        </w:tc>
        <w:tc>
          <w:tcPr>
            <w:tcW w:w="270" w:type="dxa"/>
            <w:vAlign w:val="bottom"/>
          </w:tcPr>
          <w:p w14:paraId="2E5F82D6" w14:textId="77777777" w:rsidR="00005F10" w:rsidRPr="00443897" w:rsidRDefault="00005F10" w:rsidP="00005F10">
            <w:pPr>
              <w:pStyle w:val="acctfourfigures"/>
              <w:tabs>
                <w:tab w:val="clear" w:pos="765"/>
                <w:tab w:val="decimal" w:pos="775"/>
              </w:tabs>
              <w:spacing w:line="240" w:lineRule="auto"/>
              <w:ind w:left="-18" w:right="-120"/>
              <w:rPr>
                <w:b/>
                <w:bCs/>
                <w:sz w:val="20"/>
              </w:rPr>
            </w:pPr>
          </w:p>
        </w:tc>
        <w:tc>
          <w:tcPr>
            <w:tcW w:w="1170" w:type="dxa"/>
            <w:tcBorders>
              <w:top w:val="single" w:sz="4" w:space="0" w:color="auto"/>
              <w:bottom w:val="double" w:sz="4" w:space="0" w:color="auto"/>
            </w:tcBorders>
            <w:vAlign w:val="bottom"/>
          </w:tcPr>
          <w:p w14:paraId="212B11BA" w14:textId="00A4A446" w:rsidR="00005F10" w:rsidRPr="00443897" w:rsidRDefault="00005F10" w:rsidP="00005F10">
            <w:pPr>
              <w:pStyle w:val="acctfourfigures"/>
              <w:tabs>
                <w:tab w:val="clear" w:pos="765"/>
                <w:tab w:val="decimal" w:pos="950"/>
              </w:tabs>
              <w:spacing w:line="240" w:lineRule="auto"/>
              <w:ind w:left="-18" w:right="-120"/>
              <w:rPr>
                <w:b/>
                <w:bCs/>
                <w:sz w:val="20"/>
              </w:rPr>
            </w:pPr>
            <w:r w:rsidRPr="00F02391">
              <w:rPr>
                <w:b/>
                <w:bCs/>
                <w:sz w:val="20"/>
              </w:rPr>
              <w:t>(88,586)</w:t>
            </w:r>
          </w:p>
        </w:tc>
        <w:tc>
          <w:tcPr>
            <w:tcW w:w="270" w:type="dxa"/>
            <w:vAlign w:val="bottom"/>
          </w:tcPr>
          <w:p w14:paraId="0C53D913" w14:textId="77777777" w:rsidR="00005F10" w:rsidRPr="00443897" w:rsidRDefault="00005F10" w:rsidP="00005F10">
            <w:pPr>
              <w:pStyle w:val="acctfourfigures"/>
              <w:tabs>
                <w:tab w:val="clear" w:pos="765"/>
                <w:tab w:val="decimal" w:pos="775"/>
              </w:tabs>
              <w:spacing w:line="240" w:lineRule="auto"/>
              <w:ind w:left="-18" w:right="-120"/>
              <w:rPr>
                <w:b/>
                <w:bCs/>
                <w:sz w:val="20"/>
              </w:rPr>
            </w:pPr>
          </w:p>
        </w:tc>
        <w:tc>
          <w:tcPr>
            <w:tcW w:w="1343" w:type="dxa"/>
            <w:tcBorders>
              <w:top w:val="single" w:sz="4" w:space="0" w:color="auto"/>
              <w:bottom w:val="double" w:sz="4" w:space="0" w:color="auto"/>
            </w:tcBorders>
            <w:vAlign w:val="bottom"/>
          </w:tcPr>
          <w:p w14:paraId="07BB72D7" w14:textId="0E83C84E" w:rsidR="00005F10" w:rsidRPr="00443897" w:rsidRDefault="00005F10" w:rsidP="00005F10">
            <w:pPr>
              <w:pStyle w:val="acctfourfigures"/>
              <w:tabs>
                <w:tab w:val="clear" w:pos="765"/>
                <w:tab w:val="decimal" w:pos="1090"/>
              </w:tabs>
              <w:spacing w:line="240" w:lineRule="auto"/>
              <w:ind w:left="-18" w:right="-120"/>
              <w:rPr>
                <w:b/>
                <w:bCs/>
                <w:sz w:val="20"/>
              </w:rPr>
            </w:pPr>
            <w:r w:rsidRPr="00F02391">
              <w:rPr>
                <w:sz w:val="20"/>
              </w:rPr>
              <w:t>-</w:t>
            </w:r>
          </w:p>
        </w:tc>
        <w:tc>
          <w:tcPr>
            <w:tcW w:w="272" w:type="dxa"/>
            <w:vAlign w:val="bottom"/>
          </w:tcPr>
          <w:p w14:paraId="3D3159C7" w14:textId="77777777" w:rsidR="00005F10" w:rsidRPr="00443897" w:rsidRDefault="00005F10" w:rsidP="00005F10">
            <w:pPr>
              <w:pStyle w:val="acctfourfigures"/>
              <w:tabs>
                <w:tab w:val="clear" w:pos="765"/>
                <w:tab w:val="decimal" w:pos="775"/>
              </w:tabs>
              <w:spacing w:line="240" w:lineRule="auto"/>
              <w:ind w:left="-18" w:right="-120"/>
              <w:rPr>
                <w:b/>
                <w:bCs/>
                <w:sz w:val="20"/>
              </w:rPr>
            </w:pPr>
          </w:p>
        </w:tc>
        <w:tc>
          <w:tcPr>
            <w:tcW w:w="1496" w:type="dxa"/>
            <w:tcBorders>
              <w:top w:val="single" w:sz="4" w:space="0" w:color="auto"/>
              <w:bottom w:val="double" w:sz="4" w:space="0" w:color="auto"/>
            </w:tcBorders>
            <w:vAlign w:val="bottom"/>
          </w:tcPr>
          <w:p w14:paraId="294DFF8F" w14:textId="2B142A55" w:rsidR="00005F10" w:rsidRPr="00443897" w:rsidRDefault="00005F10" w:rsidP="00005F10">
            <w:pPr>
              <w:pStyle w:val="acctfourfigures"/>
              <w:tabs>
                <w:tab w:val="clear" w:pos="765"/>
                <w:tab w:val="decimal" w:pos="1180"/>
              </w:tabs>
              <w:spacing w:line="240" w:lineRule="auto"/>
              <w:ind w:left="-18" w:right="-120"/>
              <w:rPr>
                <w:b/>
                <w:bCs/>
                <w:sz w:val="20"/>
              </w:rPr>
            </w:pPr>
            <w:r w:rsidRPr="00F02391">
              <w:rPr>
                <w:b/>
                <w:bCs/>
                <w:sz w:val="20"/>
              </w:rPr>
              <w:t>(809,343)</w:t>
            </w:r>
          </w:p>
        </w:tc>
      </w:tr>
      <w:tr w:rsidR="00005F10" w:rsidRPr="00270CE4" w14:paraId="193B779B" w14:textId="77777777" w:rsidTr="00485811">
        <w:tc>
          <w:tcPr>
            <w:tcW w:w="3240" w:type="dxa"/>
          </w:tcPr>
          <w:p w14:paraId="5180DADD" w14:textId="77777777" w:rsidR="00005F10" w:rsidRPr="00270CE4" w:rsidRDefault="00005F10" w:rsidP="00005F10">
            <w:pPr>
              <w:spacing w:line="240" w:lineRule="auto"/>
              <w:ind w:left="-18" w:right="-120"/>
              <w:rPr>
                <w:sz w:val="20"/>
                <w:rtl/>
                <w:cs/>
              </w:rPr>
            </w:pPr>
          </w:p>
        </w:tc>
        <w:tc>
          <w:tcPr>
            <w:tcW w:w="1503" w:type="dxa"/>
            <w:tcBorders>
              <w:top w:val="double" w:sz="4" w:space="0" w:color="auto"/>
            </w:tcBorders>
            <w:vAlign w:val="bottom"/>
          </w:tcPr>
          <w:p w14:paraId="15863EB6" w14:textId="77777777" w:rsidR="00005F10" w:rsidRPr="00270CE4" w:rsidRDefault="00005F10" w:rsidP="00005F10">
            <w:pPr>
              <w:pStyle w:val="acctfourfigures"/>
              <w:tabs>
                <w:tab w:val="clear" w:pos="765"/>
                <w:tab w:val="decimal" w:pos="1150"/>
              </w:tabs>
              <w:spacing w:line="240" w:lineRule="auto"/>
              <w:ind w:left="-18" w:right="-120"/>
              <w:rPr>
                <w:sz w:val="20"/>
              </w:rPr>
            </w:pPr>
          </w:p>
        </w:tc>
        <w:tc>
          <w:tcPr>
            <w:tcW w:w="270" w:type="dxa"/>
            <w:vAlign w:val="bottom"/>
          </w:tcPr>
          <w:p w14:paraId="5A207C72" w14:textId="77777777" w:rsidR="00005F10" w:rsidRPr="00270CE4" w:rsidRDefault="00005F10" w:rsidP="00005F10">
            <w:pPr>
              <w:pStyle w:val="acctfourfigures"/>
              <w:tabs>
                <w:tab w:val="clear" w:pos="765"/>
                <w:tab w:val="decimal" w:pos="775"/>
              </w:tabs>
              <w:spacing w:line="240" w:lineRule="auto"/>
              <w:ind w:left="-18" w:right="-120"/>
              <w:rPr>
                <w:sz w:val="20"/>
              </w:rPr>
            </w:pPr>
          </w:p>
        </w:tc>
        <w:tc>
          <w:tcPr>
            <w:tcW w:w="1170" w:type="dxa"/>
            <w:tcBorders>
              <w:top w:val="double" w:sz="4" w:space="0" w:color="auto"/>
            </w:tcBorders>
            <w:vAlign w:val="bottom"/>
          </w:tcPr>
          <w:p w14:paraId="2B530153" w14:textId="77777777" w:rsidR="00005F10" w:rsidRPr="00270CE4" w:rsidRDefault="00005F10" w:rsidP="00005F10">
            <w:pPr>
              <w:pStyle w:val="acctfourfigures"/>
              <w:tabs>
                <w:tab w:val="clear" w:pos="765"/>
                <w:tab w:val="decimal" w:pos="1146"/>
              </w:tabs>
              <w:spacing w:line="240" w:lineRule="auto"/>
              <w:ind w:left="-18" w:right="-120"/>
              <w:rPr>
                <w:sz w:val="20"/>
              </w:rPr>
            </w:pPr>
          </w:p>
        </w:tc>
        <w:tc>
          <w:tcPr>
            <w:tcW w:w="270" w:type="dxa"/>
            <w:vAlign w:val="bottom"/>
          </w:tcPr>
          <w:p w14:paraId="2A6693D0" w14:textId="77777777" w:rsidR="00005F10" w:rsidRPr="00270CE4" w:rsidRDefault="00005F10" w:rsidP="00005F10">
            <w:pPr>
              <w:pStyle w:val="acctfourfigures"/>
              <w:tabs>
                <w:tab w:val="clear" w:pos="765"/>
                <w:tab w:val="decimal" w:pos="775"/>
              </w:tabs>
              <w:spacing w:line="240" w:lineRule="auto"/>
              <w:ind w:left="-18" w:right="-120"/>
              <w:rPr>
                <w:sz w:val="20"/>
              </w:rPr>
            </w:pPr>
          </w:p>
        </w:tc>
        <w:tc>
          <w:tcPr>
            <w:tcW w:w="1343" w:type="dxa"/>
            <w:tcBorders>
              <w:top w:val="double" w:sz="4" w:space="0" w:color="auto"/>
            </w:tcBorders>
            <w:vAlign w:val="bottom"/>
          </w:tcPr>
          <w:p w14:paraId="3C41510E" w14:textId="77777777" w:rsidR="00005F10" w:rsidRPr="00270CE4" w:rsidRDefault="00005F10" w:rsidP="00005F10">
            <w:pPr>
              <w:pStyle w:val="acctfourfigures"/>
              <w:tabs>
                <w:tab w:val="clear" w:pos="765"/>
                <w:tab w:val="decimal" w:pos="1090"/>
              </w:tabs>
              <w:spacing w:line="240" w:lineRule="auto"/>
              <w:ind w:left="-18" w:right="-120"/>
              <w:rPr>
                <w:sz w:val="20"/>
              </w:rPr>
            </w:pPr>
          </w:p>
        </w:tc>
        <w:tc>
          <w:tcPr>
            <w:tcW w:w="272" w:type="dxa"/>
            <w:vAlign w:val="bottom"/>
          </w:tcPr>
          <w:p w14:paraId="30CF4C4C" w14:textId="77777777" w:rsidR="00005F10" w:rsidRPr="00270CE4" w:rsidRDefault="00005F10" w:rsidP="00005F10">
            <w:pPr>
              <w:pStyle w:val="acctfourfigures"/>
              <w:tabs>
                <w:tab w:val="clear" w:pos="765"/>
                <w:tab w:val="decimal" w:pos="775"/>
              </w:tabs>
              <w:spacing w:line="240" w:lineRule="auto"/>
              <w:ind w:left="-18" w:right="-120"/>
              <w:rPr>
                <w:sz w:val="20"/>
              </w:rPr>
            </w:pPr>
          </w:p>
        </w:tc>
        <w:tc>
          <w:tcPr>
            <w:tcW w:w="1496" w:type="dxa"/>
            <w:tcBorders>
              <w:top w:val="double" w:sz="4" w:space="0" w:color="auto"/>
            </w:tcBorders>
            <w:vAlign w:val="bottom"/>
          </w:tcPr>
          <w:p w14:paraId="1BAEBAA8" w14:textId="77777777" w:rsidR="00005F10" w:rsidRPr="00270CE4" w:rsidRDefault="00005F10" w:rsidP="00005F10">
            <w:pPr>
              <w:pStyle w:val="acctfourfigures"/>
              <w:tabs>
                <w:tab w:val="clear" w:pos="765"/>
                <w:tab w:val="decimal" w:pos="1180"/>
              </w:tabs>
              <w:spacing w:line="240" w:lineRule="auto"/>
              <w:ind w:left="-18" w:right="-120"/>
              <w:rPr>
                <w:sz w:val="20"/>
              </w:rPr>
            </w:pPr>
          </w:p>
        </w:tc>
      </w:tr>
      <w:tr w:rsidR="00005F10" w:rsidRPr="00270CE4" w14:paraId="7BD69CD9" w14:textId="77777777" w:rsidTr="00485811">
        <w:tc>
          <w:tcPr>
            <w:tcW w:w="3240" w:type="dxa"/>
          </w:tcPr>
          <w:p w14:paraId="19682E1B" w14:textId="52A87F89" w:rsidR="00005F10" w:rsidRPr="00270CE4" w:rsidRDefault="00005F10" w:rsidP="00005F10">
            <w:pPr>
              <w:spacing w:line="240" w:lineRule="auto"/>
              <w:ind w:left="-18" w:right="-120"/>
              <w:rPr>
                <w:sz w:val="20"/>
                <w:rtl/>
                <w:cs/>
              </w:rPr>
            </w:pPr>
            <w:r w:rsidRPr="00270CE4">
              <w:rPr>
                <w:b/>
                <w:bCs/>
                <w:sz w:val="20"/>
              </w:rPr>
              <w:t>Net</w:t>
            </w:r>
          </w:p>
        </w:tc>
        <w:tc>
          <w:tcPr>
            <w:tcW w:w="1503" w:type="dxa"/>
            <w:tcBorders>
              <w:bottom w:val="double" w:sz="4" w:space="0" w:color="auto"/>
            </w:tcBorders>
            <w:vAlign w:val="bottom"/>
          </w:tcPr>
          <w:p w14:paraId="1F3755EE" w14:textId="2EDC01B1" w:rsidR="00005F10" w:rsidRPr="00443897" w:rsidRDefault="00005F10" w:rsidP="00005F10">
            <w:pPr>
              <w:pStyle w:val="acctfourfigures"/>
              <w:tabs>
                <w:tab w:val="clear" w:pos="765"/>
                <w:tab w:val="decimal" w:pos="1150"/>
              </w:tabs>
              <w:spacing w:line="240" w:lineRule="auto"/>
              <w:ind w:left="-18" w:right="-120"/>
              <w:rPr>
                <w:b/>
                <w:bCs/>
                <w:sz w:val="20"/>
              </w:rPr>
            </w:pPr>
            <w:r w:rsidRPr="00F02391">
              <w:rPr>
                <w:b/>
                <w:bCs/>
                <w:sz w:val="20"/>
              </w:rPr>
              <w:t>296,737</w:t>
            </w:r>
          </w:p>
        </w:tc>
        <w:tc>
          <w:tcPr>
            <w:tcW w:w="270" w:type="dxa"/>
            <w:vAlign w:val="bottom"/>
          </w:tcPr>
          <w:p w14:paraId="28E84DED" w14:textId="77777777" w:rsidR="00005F10" w:rsidRPr="00443897" w:rsidRDefault="00005F10" w:rsidP="00005F10">
            <w:pPr>
              <w:pStyle w:val="acctfourfigures"/>
              <w:tabs>
                <w:tab w:val="clear" w:pos="765"/>
                <w:tab w:val="decimal" w:pos="775"/>
              </w:tabs>
              <w:spacing w:line="240" w:lineRule="auto"/>
              <w:ind w:left="-18" w:right="-120"/>
              <w:rPr>
                <w:b/>
                <w:bCs/>
                <w:sz w:val="20"/>
              </w:rPr>
            </w:pPr>
          </w:p>
        </w:tc>
        <w:tc>
          <w:tcPr>
            <w:tcW w:w="1170" w:type="dxa"/>
            <w:tcBorders>
              <w:bottom w:val="double" w:sz="4" w:space="0" w:color="auto"/>
            </w:tcBorders>
            <w:vAlign w:val="bottom"/>
          </w:tcPr>
          <w:p w14:paraId="730234FE" w14:textId="370DFE69" w:rsidR="00005F10" w:rsidRPr="00443897" w:rsidRDefault="00BD2B5C" w:rsidP="00005F10">
            <w:pPr>
              <w:pStyle w:val="acctfourfigures"/>
              <w:tabs>
                <w:tab w:val="clear" w:pos="765"/>
                <w:tab w:val="decimal" w:pos="950"/>
              </w:tabs>
              <w:spacing w:line="240" w:lineRule="auto"/>
              <w:ind w:left="-18" w:right="-120"/>
              <w:rPr>
                <w:b/>
                <w:bCs/>
                <w:sz w:val="20"/>
              </w:rPr>
            </w:pPr>
            <w:r>
              <w:rPr>
                <w:b/>
                <w:bCs/>
                <w:sz w:val="20"/>
              </w:rPr>
              <w:t>133,294</w:t>
            </w:r>
          </w:p>
        </w:tc>
        <w:tc>
          <w:tcPr>
            <w:tcW w:w="270" w:type="dxa"/>
            <w:vAlign w:val="bottom"/>
          </w:tcPr>
          <w:p w14:paraId="36B7E172" w14:textId="77777777" w:rsidR="00005F10" w:rsidRPr="00443897" w:rsidRDefault="00005F10" w:rsidP="00005F10">
            <w:pPr>
              <w:pStyle w:val="acctfourfigures"/>
              <w:tabs>
                <w:tab w:val="clear" w:pos="765"/>
                <w:tab w:val="decimal" w:pos="775"/>
              </w:tabs>
              <w:spacing w:line="240" w:lineRule="auto"/>
              <w:ind w:left="-18" w:right="-120"/>
              <w:rPr>
                <w:b/>
                <w:bCs/>
                <w:sz w:val="20"/>
              </w:rPr>
            </w:pPr>
          </w:p>
        </w:tc>
        <w:tc>
          <w:tcPr>
            <w:tcW w:w="1343" w:type="dxa"/>
            <w:tcBorders>
              <w:bottom w:val="double" w:sz="4" w:space="0" w:color="auto"/>
            </w:tcBorders>
            <w:vAlign w:val="bottom"/>
          </w:tcPr>
          <w:p w14:paraId="47509EEA" w14:textId="3C9AE1BC" w:rsidR="00005F10" w:rsidRPr="00443897" w:rsidRDefault="00005F10" w:rsidP="00005F10">
            <w:pPr>
              <w:pStyle w:val="acctfourfigures"/>
              <w:tabs>
                <w:tab w:val="clear" w:pos="765"/>
                <w:tab w:val="decimal" w:pos="1090"/>
              </w:tabs>
              <w:spacing w:line="240" w:lineRule="auto"/>
              <w:ind w:left="-18" w:right="-120"/>
              <w:rPr>
                <w:b/>
                <w:bCs/>
                <w:sz w:val="20"/>
              </w:rPr>
            </w:pPr>
            <w:r>
              <w:rPr>
                <w:b/>
                <w:bCs/>
                <w:sz w:val="20"/>
              </w:rPr>
              <w:t>(</w:t>
            </w:r>
            <w:r w:rsidR="00BD2B5C">
              <w:rPr>
                <w:b/>
                <w:bCs/>
                <w:sz w:val="20"/>
              </w:rPr>
              <w:t>6,555</w:t>
            </w:r>
            <w:r>
              <w:rPr>
                <w:b/>
                <w:bCs/>
                <w:sz w:val="20"/>
              </w:rPr>
              <w:t>)</w:t>
            </w:r>
          </w:p>
        </w:tc>
        <w:tc>
          <w:tcPr>
            <w:tcW w:w="272" w:type="dxa"/>
            <w:vAlign w:val="bottom"/>
          </w:tcPr>
          <w:p w14:paraId="7AED624D" w14:textId="77777777" w:rsidR="00005F10" w:rsidRPr="00443897" w:rsidRDefault="00005F10" w:rsidP="00005F10">
            <w:pPr>
              <w:pStyle w:val="acctfourfigures"/>
              <w:tabs>
                <w:tab w:val="clear" w:pos="765"/>
                <w:tab w:val="decimal" w:pos="775"/>
              </w:tabs>
              <w:spacing w:line="240" w:lineRule="auto"/>
              <w:ind w:left="-18" w:right="-120"/>
              <w:rPr>
                <w:b/>
                <w:bCs/>
                <w:sz w:val="20"/>
              </w:rPr>
            </w:pPr>
          </w:p>
        </w:tc>
        <w:tc>
          <w:tcPr>
            <w:tcW w:w="1496" w:type="dxa"/>
            <w:tcBorders>
              <w:bottom w:val="double" w:sz="4" w:space="0" w:color="auto"/>
            </w:tcBorders>
            <w:vAlign w:val="bottom"/>
          </w:tcPr>
          <w:p w14:paraId="7FE1285E" w14:textId="48796A92" w:rsidR="00005F10" w:rsidRPr="00443897" w:rsidRDefault="00005F10" w:rsidP="00005F10">
            <w:pPr>
              <w:pStyle w:val="acctfourfigures"/>
              <w:tabs>
                <w:tab w:val="clear" w:pos="765"/>
                <w:tab w:val="decimal" w:pos="1180"/>
              </w:tabs>
              <w:spacing w:line="240" w:lineRule="auto"/>
              <w:ind w:left="-18" w:right="-120"/>
              <w:rPr>
                <w:b/>
                <w:bCs/>
                <w:sz w:val="20"/>
              </w:rPr>
            </w:pPr>
            <w:r w:rsidRPr="00F02391">
              <w:rPr>
                <w:b/>
                <w:bCs/>
                <w:sz w:val="20"/>
              </w:rPr>
              <w:t>423,476</w:t>
            </w:r>
          </w:p>
        </w:tc>
      </w:tr>
    </w:tbl>
    <w:p w14:paraId="7C0116EE" w14:textId="44CBE6DB" w:rsidR="00A02809" w:rsidRPr="00270CE4" w:rsidRDefault="00A02809" w:rsidP="00A02809">
      <w:pPr>
        <w:rPr>
          <w:sz w:val="20"/>
        </w:rPr>
      </w:pPr>
    </w:p>
    <w:tbl>
      <w:tblPr>
        <w:tblW w:w="9567" w:type="dxa"/>
        <w:tblInd w:w="450" w:type="dxa"/>
        <w:tblLayout w:type="fixed"/>
        <w:tblLook w:val="01E0" w:firstRow="1" w:lastRow="1" w:firstColumn="1" w:lastColumn="1" w:noHBand="0" w:noVBand="0"/>
      </w:tblPr>
      <w:tblGrid>
        <w:gridCol w:w="3240"/>
        <w:gridCol w:w="1494"/>
        <w:gridCol w:w="270"/>
        <w:gridCol w:w="1170"/>
        <w:gridCol w:w="270"/>
        <w:gridCol w:w="1332"/>
        <w:gridCol w:w="270"/>
        <w:gridCol w:w="1521"/>
      </w:tblGrid>
      <w:tr w:rsidR="00C60BDE" w:rsidRPr="00270CE4" w14:paraId="6F70A913" w14:textId="77777777" w:rsidTr="00F81941">
        <w:trPr>
          <w:trHeight w:val="139"/>
        </w:trPr>
        <w:tc>
          <w:tcPr>
            <w:tcW w:w="3240" w:type="dxa"/>
          </w:tcPr>
          <w:p w14:paraId="4C56F3FB" w14:textId="6EF64202" w:rsidR="00C60BDE" w:rsidRPr="00485811" w:rsidRDefault="00C60BDE" w:rsidP="00C60BDE">
            <w:pPr>
              <w:spacing w:line="240" w:lineRule="atLeast"/>
              <w:ind w:left="-18" w:right="-120"/>
              <w:rPr>
                <w:sz w:val="20"/>
              </w:rPr>
            </w:pPr>
            <w:r w:rsidRPr="00443897">
              <w:rPr>
                <w:b/>
                <w:bCs/>
                <w:i/>
                <w:iCs/>
                <w:sz w:val="20"/>
                <w:lang w:val="en-US" w:bidi="th-TH"/>
              </w:rPr>
              <w:t>2020</w:t>
            </w:r>
          </w:p>
        </w:tc>
        <w:tc>
          <w:tcPr>
            <w:tcW w:w="1494" w:type="dxa"/>
            <w:vAlign w:val="bottom"/>
          </w:tcPr>
          <w:p w14:paraId="68CCDCF2" w14:textId="77777777" w:rsidR="00C60BDE" w:rsidRPr="00485811" w:rsidRDefault="00C60BDE" w:rsidP="00C60BDE">
            <w:pPr>
              <w:pStyle w:val="acctfourfigures"/>
              <w:tabs>
                <w:tab w:val="clear" w:pos="765"/>
                <w:tab w:val="decimal" w:pos="875"/>
              </w:tabs>
              <w:spacing w:line="240" w:lineRule="atLeast"/>
              <w:ind w:left="-18" w:right="-120"/>
              <w:rPr>
                <w:sz w:val="20"/>
              </w:rPr>
            </w:pPr>
          </w:p>
        </w:tc>
        <w:tc>
          <w:tcPr>
            <w:tcW w:w="270" w:type="dxa"/>
            <w:vAlign w:val="bottom"/>
          </w:tcPr>
          <w:p w14:paraId="164512D3" w14:textId="77777777" w:rsidR="00C60BDE" w:rsidRPr="00485811" w:rsidRDefault="00C60BDE" w:rsidP="00C60BDE">
            <w:pPr>
              <w:pStyle w:val="acctfourfigures"/>
              <w:tabs>
                <w:tab w:val="clear" w:pos="765"/>
                <w:tab w:val="decimal" w:pos="951"/>
              </w:tabs>
              <w:spacing w:line="240" w:lineRule="atLeast"/>
              <w:ind w:left="-18" w:right="-120"/>
              <w:rPr>
                <w:sz w:val="20"/>
              </w:rPr>
            </w:pPr>
          </w:p>
        </w:tc>
        <w:tc>
          <w:tcPr>
            <w:tcW w:w="1170" w:type="dxa"/>
            <w:vAlign w:val="bottom"/>
          </w:tcPr>
          <w:p w14:paraId="72EFD322" w14:textId="77777777" w:rsidR="00C60BDE" w:rsidRPr="00485811" w:rsidRDefault="00C60BDE" w:rsidP="00C60BDE">
            <w:pPr>
              <w:pStyle w:val="acctfourfigures"/>
              <w:tabs>
                <w:tab w:val="clear" w:pos="765"/>
                <w:tab w:val="decimal" w:pos="832"/>
              </w:tabs>
              <w:spacing w:line="240" w:lineRule="atLeast"/>
              <w:ind w:left="-18" w:right="-120"/>
              <w:rPr>
                <w:sz w:val="20"/>
              </w:rPr>
            </w:pPr>
          </w:p>
        </w:tc>
        <w:tc>
          <w:tcPr>
            <w:tcW w:w="270" w:type="dxa"/>
            <w:vAlign w:val="bottom"/>
          </w:tcPr>
          <w:p w14:paraId="7583BF2D" w14:textId="77777777" w:rsidR="00C60BDE" w:rsidRPr="00485811" w:rsidRDefault="00C60BDE" w:rsidP="00C60BDE">
            <w:pPr>
              <w:pStyle w:val="acctfourfigures"/>
              <w:tabs>
                <w:tab w:val="clear" w:pos="765"/>
                <w:tab w:val="decimal" w:pos="951"/>
              </w:tabs>
              <w:spacing w:line="240" w:lineRule="atLeast"/>
              <w:ind w:left="-18" w:right="-120"/>
              <w:rPr>
                <w:sz w:val="20"/>
              </w:rPr>
            </w:pPr>
          </w:p>
        </w:tc>
        <w:tc>
          <w:tcPr>
            <w:tcW w:w="1332" w:type="dxa"/>
            <w:vAlign w:val="bottom"/>
          </w:tcPr>
          <w:p w14:paraId="5A4A1D0E" w14:textId="77777777" w:rsidR="00C60BDE" w:rsidRPr="00485811" w:rsidRDefault="00C60BDE" w:rsidP="00C60BDE">
            <w:pPr>
              <w:pStyle w:val="acctfourfigures"/>
              <w:tabs>
                <w:tab w:val="clear" w:pos="765"/>
                <w:tab w:val="decimal" w:pos="684"/>
              </w:tabs>
              <w:spacing w:line="240" w:lineRule="atLeast"/>
              <w:ind w:left="-18" w:right="-120"/>
              <w:rPr>
                <w:sz w:val="20"/>
              </w:rPr>
            </w:pPr>
          </w:p>
        </w:tc>
        <w:tc>
          <w:tcPr>
            <w:tcW w:w="270" w:type="dxa"/>
            <w:vAlign w:val="bottom"/>
          </w:tcPr>
          <w:p w14:paraId="684977BA" w14:textId="77777777" w:rsidR="00C60BDE" w:rsidRPr="00485811" w:rsidRDefault="00C60BDE" w:rsidP="00C60BDE">
            <w:pPr>
              <w:pStyle w:val="acctfourfigures"/>
              <w:tabs>
                <w:tab w:val="clear" w:pos="765"/>
                <w:tab w:val="decimal" w:pos="561"/>
              </w:tabs>
              <w:spacing w:line="240" w:lineRule="atLeast"/>
              <w:ind w:left="-18" w:right="-120"/>
              <w:rPr>
                <w:sz w:val="20"/>
              </w:rPr>
            </w:pPr>
          </w:p>
        </w:tc>
        <w:tc>
          <w:tcPr>
            <w:tcW w:w="1521" w:type="dxa"/>
            <w:vAlign w:val="bottom"/>
          </w:tcPr>
          <w:p w14:paraId="65830C03" w14:textId="77777777" w:rsidR="00C60BDE" w:rsidRPr="00485811" w:rsidRDefault="00C60BDE" w:rsidP="00C60BDE">
            <w:pPr>
              <w:pStyle w:val="acctfourfigures"/>
              <w:tabs>
                <w:tab w:val="clear" w:pos="765"/>
                <w:tab w:val="decimal" w:pos="907"/>
              </w:tabs>
              <w:spacing w:line="240" w:lineRule="atLeast"/>
              <w:ind w:left="-18" w:right="-120"/>
              <w:rPr>
                <w:sz w:val="20"/>
              </w:rPr>
            </w:pPr>
          </w:p>
        </w:tc>
      </w:tr>
      <w:tr w:rsidR="00C60BDE" w:rsidRPr="00270CE4" w14:paraId="7695DD43" w14:textId="77777777" w:rsidTr="00485811">
        <w:tc>
          <w:tcPr>
            <w:tcW w:w="3240" w:type="dxa"/>
          </w:tcPr>
          <w:p w14:paraId="501343E0" w14:textId="133E9759" w:rsidR="00C60BDE" w:rsidRPr="00485811" w:rsidDel="00343ED4" w:rsidRDefault="00C60BDE" w:rsidP="00C60BDE">
            <w:pPr>
              <w:spacing w:line="240" w:lineRule="atLeast"/>
              <w:ind w:left="-18" w:right="-120"/>
              <w:rPr>
                <w:sz w:val="20"/>
                <w:rtl/>
                <w:cs/>
              </w:rPr>
            </w:pPr>
            <w:r w:rsidRPr="000B5E34">
              <w:rPr>
                <w:b/>
                <w:bCs/>
                <w:i/>
                <w:iCs/>
                <w:sz w:val="20"/>
              </w:rPr>
              <w:t>Deferred tax assets</w:t>
            </w:r>
          </w:p>
        </w:tc>
        <w:tc>
          <w:tcPr>
            <w:tcW w:w="1494" w:type="dxa"/>
            <w:vAlign w:val="bottom"/>
          </w:tcPr>
          <w:p w14:paraId="721D18A7" w14:textId="77777777" w:rsidR="00C60BDE" w:rsidRPr="00485811" w:rsidRDefault="00C60BDE" w:rsidP="00C60BDE">
            <w:pPr>
              <w:pStyle w:val="acctfourfigures"/>
              <w:tabs>
                <w:tab w:val="clear" w:pos="765"/>
                <w:tab w:val="decimal" w:pos="875"/>
              </w:tabs>
              <w:spacing w:line="240" w:lineRule="atLeast"/>
              <w:ind w:left="-18" w:right="-120"/>
              <w:rPr>
                <w:sz w:val="20"/>
              </w:rPr>
            </w:pPr>
          </w:p>
        </w:tc>
        <w:tc>
          <w:tcPr>
            <w:tcW w:w="270" w:type="dxa"/>
            <w:vAlign w:val="bottom"/>
          </w:tcPr>
          <w:p w14:paraId="6147A9BD" w14:textId="77777777" w:rsidR="00C60BDE" w:rsidRPr="00485811" w:rsidRDefault="00C60BDE" w:rsidP="00C60BDE">
            <w:pPr>
              <w:pStyle w:val="acctfourfigures"/>
              <w:tabs>
                <w:tab w:val="clear" w:pos="765"/>
                <w:tab w:val="decimal" w:pos="951"/>
              </w:tabs>
              <w:spacing w:line="240" w:lineRule="atLeast"/>
              <w:ind w:left="-18" w:right="-120"/>
              <w:rPr>
                <w:sz w:val="20"/>
              </w:rPr>
            </w:pPr>
          </w:p>
        </w:tc>
        <w:tc>
          <w:tcPr>
            <w:tcW w:w="1170" w:type="dxa"/>
            <w:vAlign w:val="bottom"/>
          </w:tcPr>
          <w:p w14:paraId="1547A73B" w14:textId="77777777" w:rsidR="00C60BDE" w:rsidRPr="00485811" w:rsidRDefault="00C60BDE" w:rsidP="00C60BDE">
            <w:pPr>
              <w:pStyle w:val="acctfourfigures"/>
              <w:tabs>
                <w:tab w:val="clear" w:pos="765"/>
                <w:tab w:val="decimal" w:pos="832"/>
              </w:tabs>
              <w:spacing w:line="240" w:lineRule="atLeast"/>
              <w:ind w:left="-18" w:right="-120"/>
              <w:rPr>
                <w:sz w:val="20"/>
              </w:rPr>
            </w:pPr>
          </w:p>
        </w:tc>
        <w:tc>
          <w:tcPr>
            <w:tcW w:w="270" w:type="dxa"/>
            <w:vAlign w:val="bottom"/>
          </w:tcPr>
          <w:p w14:paraId="78E747AA" w14:textId="77777777" w:rsidR="00C60BDE" w:rsidRPr="00485811" w:rsidRDefault="00C60BDE" w:rsidP="00C60BDE">
            <w:pPr>
              <w:pStyle w:val="acctfourfigures"/>
              <w:tabs>
                <w:tab w:val="clear" w:pos="765"/>
                <w:tab w:val="decimal" w:pos="951"/>
              </w:tabs>
              <w:spacing w:line="240" w:lineRule="atLeast"/>
              <w:ind w:left="-18" w:right="-120"/>
              <w:rPr>
                <w:sz w:val="20"/>
              </w:rPr>
            </w:pPr>
          </w:p>
        </w:tc>
        <w:tc>
          <w:tcPr>
            <w:tcW w:w="1332" w:type="dxa"/>
            <w:vAlign w:val="bottom"/>
          </w:tcPr>
          <w:p w14:paraId="5BB53EAA" w14:textId="77777777" w:rsidR="00C60BDE" w:rsidRPr="00485811" w:rsidRDefault="00C60BDE" w:rsidP="00C60BDE">
            <w:pPr>
              <w:pStyle w:val="acctfourfigures"/>
              <w:tabs>
                <w:tab w:val="clear" w:pos="765"/>
                <w:tab w:val="decimal" w:pos="684"/>
              </w:tabs>
              <w:spacing w:line="240" w:lineRule="atLeast"/>
              <w:ind w:left="-18" w:right="-120"/>
              <w:rPr>
                <w:sz w:val="20"/>
              </w:rPr>
            </w:pPr>
          </w:p>
        </w:tc>
        <w:tc>
          <w:tcPr>
            <w:tcW w:w="270" w:type="dxa"/>
            <w:vAlign w:val="bottom"/>
          </w:tcPr>
          <w:p w14:paraId="5331EDFA" w14:textId="77777777" w:rsidR="00C60BDE" w:rsidRPr="00485811" w:rsidRDefault="00C60BDE" w:rsidP="00C60BDE">
            <w:pPr>
              <w:pStyle w:val="acctfourfigures"/>
              <w:tabs>
                <w:tab w:val="clear" w:pos="765"/>
                <w:tab w:val="decimal" w:pos="561"/>
              </w:tabs>
              <w:spacing w:line="240" w:lineRule="atLeast"/>
              <w:ind w:left="-18" w:right="-120"/>
              <w:rPr>
                <w:sz w:val="20"/>
              </w:rPr>
            </w:pPr>
          </w:p>
        </w:tc>
        <w:tc>
          <w:tcPr>
            <w:tcW w:w="1521" w:type="dxa"/>
            <w:vAlign w:val="bottom"/>
          </w:tcPr>
          <w:p w14:paraId="3D837114" w14:textId="77777777" w:rsidR="00C60BDE" w:rsidRPr="00485811" w:rsidRDefault="00C60BDE" w:rsidP="00C60BDE">
            <w:pPr>
              <w:pStyle w:val="acctfourfigures"/>
              <w:tabs>
                <w:tab w:val="clear" w:pos="765"/>
                <w:tab w:val="decimal" w:pos="907"/>
              </w:tabs>
              <w:spacing w:line="240" w:lineRule="atLeast"/>
              <w:ind w:left="-18" w:right="-120"/>
              <w:rPr>
                <w:sz w:val="20"/>
              </w:rPr>
            </w:pPr>
          </w:p>
        </w:tc>
      </w:tr>
      <w:tr w:rsidR="00C60BDE" w:rsidRPr="00270CE4" w14:paraId="6B0BB343" w14:textId="77777777" w:rsidTr="00C60BDE">
        <w:tc>
          <w:tcPr>
            <w:tcW w:w="3240" w:type="dxa"/>
          </w:tcPr>
          <w:p w14:paraId="6E563ABD" w14:textId="4CC19D6C" w:rsidR="00C60BDE" w:rsidRPr="00485811" w:rsidRDefault="00C60BDE" w:rsidP="00C60BDE">
            <w:pPr>
              <w:spacing w:line="240" w:lineRule="atLeast"/>
              <w:ind w:left="-18" w:right="-120"/>
              <w:rPr>
                <w:sz w:val="20"/>
              </w:rPr>
            </w:pPr>
            <w:r w:rsidRPr="00270CE4">
              <w:rPr>
                <w:sz w:val="20"/>
              </w:rPr>
              <w:t>Loan receivables</w:t>
            </w:r>
          </w:p>
        </w:tc>
        <w:tc>
          <w:tcPr>
            <w:tcW w:w="1494" w:type="dxa"/>
          </w:tcPr>
          <w:p w14:paraId="29F3DA47" w14:textId="1AD100BC" w:rsidR="00C60BDE" w:rsidRPr="00485811" w:rsidRDefault="00C60BDE" w:rsidP="00C60BDE">
            <w:pPr>
              <w:tabs>
                <w:tab w:val="decimal" w:pos="1150"/>
              </w:tabs>
              <w:spacing w:line="240" w:lineRule="atLeast"/>
              <w:ind w:left="-115" w:right="-115"/>
              <w:rPr>
                <w:sz w:val="20"/>
              </w:rPr>
            </w:pPr>
            <w:r>
              <w:rPr>
                <w:sz w:val="20"/>
              </w:rPr>
              <w:t>310,338</w:t>
            </w:r>
          </w:p>
        </w:tc>
        <w:tc>
          <w:tcPr>
            <w:tcW w:w="270" w:type="dxa"/>
            <w:vAlign w:val="bottom"/>
          </w:tcPr>
          <w:p w14:paraId="0B09A226" w14:textId="77777777" w:rsidR="00C60BDE" w:rsidRPr="00485811" w:rsidRDefault="00C60BDE" w:rsidP="00C60BDE">
            <w:pPr>
              <w:tabs>
                <w:tab w:val="decimal" w:pos="1150"/>
              </w:tabs>
              <w:spacing w:line="240" w:lineRule="atLeast"/>
              <w:ind w:left="-115" w:right="-115"/>
              <w:rPr>
                <w:sz w:val="20"/>
              </w:rPr>
            </w:pPr>
          </w:p>
        </w:tc>
        <w:tc>
          <w:tcPr>
            <w:tcW w:w="1170" w:type="dxa"/>
            <w:vAlign w:val="bottom"/>
          </w:tcPr>
          <w:p w14:paraId="0B9E42CE" w14:textId="65B4FAE9" w:rsidR="00C60BDE" w:rsidRPr="00485811" w:rsidRDefault="00C60BDE" w:rsidP="00C60BDE">
            <w:pPr>
              <w:tabs>
                <w:tab w:val="decimal" w:pos="920"/>
              </w:tabs>
              <w:spacing w:line="240" w:lineRule="atLeast"/>
              <w:ind w:left="-115" w:right="-115"/>
              <w:rPr>
                <w:sz w:val="20"/>
              </w:rPr>
            </w:pPr>
            <w:r w:rsidRPr="00443897">
              <w:rPr>
                <w:sz w:val="20"/>
              </w:rPr>
              <w:t>(45,160)</w:t>
            </w:r>
          </w:p>
        </w:tc>
        <w:tc>
          <w:tcPr>
            <w:tcW w:w="270" w:type="dxa"/>
            <w:vAlign w:val="bottom"/>
          </w:tcPr>
          <w:p w14:paraId="517598C0" w14:textId="77777777" w:rsidR="00C60BDE" w:rsidRPr="00485811" w:rsidRDefault="00C60BDE" w:rsidP="00C60BDE">
            <w:pPr>
              <w:tabs>
                <w:tab w:val="decimal" w:pos="920"/>
              </w:tabs>
              <w:spacing w:line="240" w:lineRule="atLeast"/>
              <w:ind w:left="-115" w:right="-115"/>
              <w:rPr>
                <w:sz w:val="20"/>
              </w:rPr>
            </w:pPr>
          </w:p>
        </w:tc>
        <w:tc>
          <w:tcPr>
            <w:tcW w:w="1332" w:type="dxa"/>
            <w:vAlign w:val="bottom"/>
          </w:tcPr>
          <w:p w14:paraId="2771D545" w14:textId="11BD1364" w:rsidR="00C60BDE" w:rsidRPr="00485811" w:rsidRDefault="00C60BDE" w:rsidP="00DA2FD7">
            <w:pPr>
              <w:tabs>
                <w:tab w:val="decimal" w:pos="1010"/>
              </w:tabs>
              <w:spacing w:line="240" w:lineRule="atLeast"/>
              <w:ind w:left="-115" w:right="-115"/>
              <w:rPr>
                <w:sz w:val="20"/>
              </w:rPr>
            </w:pPr>
            <w:r w:rsidRPr="00443897">
              <w:rPr>
                <w:sz w:val="20"/>
                <w:cs/>
                <w:lang w:bidi="th-TH"/>
              </w:rPr>
              <w:t>-</w:t>
            </w:r>
          </w:p>
        </w:tc>
        <w:tc>
          <w:tcPr>
            <w:tcW w:w="270" w:type="dxa"/>
            <w:vAlign w:val="bottom"/>
          </w:tcPr>
          <w:p w14:paraId="550F7189" w14:textId="77777777" w:rsidR="00C60BDE" w:rsidRPr="00485811" w:rsidRDefault="00C60BDE" w:rsidP="00C60BDE">
            <w:pPr>
              <w:tabs>
                <w:tab w:val="decimal" w:pos="1010"/>
                <w:tab w:val="decimal" w:pos="1150"/>
              </w:tabs>
              <w:spacing w:line="240" w:lineRule="atLeast"/>
              <w:ind w:left="-115" w:right="-115"/>
              <w:rPr>
                <w:sz w:val="20"/>
              </w:rPr>
            </w:pPr>
          </w:p>
        </w:tc>
        <w:tc>
          <w:tcPr>
            <w:tcW w:w="1521" w:type="dxa"/>
            <w:vAlign w:val="bottom"/>
          </w:tcPr>
          <w:p w14:paraId="4C837AD2" w14:textId="45190731" w:rsidR="00C60BDE" w:rsidRPr="00485811" w:rsidRDefault="00C60BDE" w:rsidP="00C60BDE">
            <w:pPr>
              <w:tabs>
                <w:tab w:val="decimal" w:pos="1210"/>
              </w:tabs>
              <w:spacing w:line="240" w:lineRule="atLeast"/>
              <w:ind w:left="-115" w:right="-115"/>
              <w:rPr>
                <w:sz w:val="20"/>
              </w:rPr>
            </w:pPr>
            <w:r>
              <w:rPr>
                <w:sz w:val="20"/>
              </w:rPr>
              <w:t>265,178</w:t>
            </w:r>
          </w:p>
        </w:tc>
      </w:tr>
      <w:tr w:rsidR="00C60BDE" w:rsidRPr="00270CE4" w14:paraId="7DEF4432" w14:textId="77777777" w:rsidTr="00C60BDE">
        <w:tc>
          <w:tcPr>
            <w:tcW w:w="3240" w:type="dxa"/>
          </w:tcPr>
          <w:p w14:paraId="4F0CA655" w14:textId="667B5B43" w:rsidR="00C60BDE" w:rsidRPr="00485811" w:rsidRDefault="00C60BDE" w:rsidP="00C60BDE">
            <w:pPr>
              <w:spacing w:line="240" w:lineRule="atLeast"/>
              <w:ind w:left="-18" w:right="-120"/>
              <w:rPr>
                <w:sz w:val="20"/>
              </w:rPr>
            </w:pPr>
            <w:r>
              <w:rPr>
                <w:sz w:val="20"/>
              </w:rPr>
              <w:t>Hire purchase receivables</w:t>
            </w:r>
          </w:p>
        </w:tc>
        <w:tc>
          <w:tcPr>
            <w:tcW w:w="1494" w:type="dxa"/>
          </w:tcPr>
          <w:p w14:paraId="3355F787" w14:textId="4A734D46" w:rsidR="00C60BDE" w:rsidRPr="00485811" w:rsidRDefault="00C60BDE" w:rsidP="00C60BDE">
            <w:pPr>
              <w:tabs>
                <w:tab w:val="decimal" w:pos="1150"/>
              </w:tabs>
              <w:spacing w:line="240" w:lineRule="atLeast"/>
              <w:ind w:left="-115" w:right="-115"/>
              <w:rPr>
                <w:sz w:val="20"/>
              </w:rPr>
            </w:pPr>
            <w:r>
              <w:rPr>
                <w:sz w:val="20"/>
              </w:rPr>
              <w:t>170</w:t>
            </w:r>
          </w:p>
        </w:tc>
        <w:tc>
          <w:tcPr>
            <w:tcW w:w="270" w:type="dxa"/>
            <w:vAlign w:val="bottom"/>
          </w:tcPr>
          <w:p w14:paraId="0405B80F" w14:textId="77777777" w:rsidR="00C60BDE" w:rsidRPr="00485811" w:rsidRDefault="00C60BDE" w:rsidP="00C60BDE">
            <w:pPr>
              <w:tabs>
                <w:tab w:val="decimal" w:pos="1150"/>
              </w:tabs>
              <w:spacing w:line="240" w:lineRule="atLeast"/>
              <w:ind w:left="-115" w:right="-115"/>
              <w:rPr>
                <w:sz w:val="20"/>
              </w:rPr>
            </w:pPr>
          </w:p>
        </w:tc>
        <w:tc>
          <w:tcPr>
            <w:tcW w:w="1170" w:type="dxa"/>
            <w:vAlign w:val="bottom"/>
          </w:tcPr>
          <w:p w14:paraId="6A72CBE6" w14:textId="710476ED" w:rsidR="00C60BDE" w:rsidRPr="00485811" w:rsidRDefault="00C60BDE" w:rsidP="00C60BDE">
            <w:pPr>
              <w:tabs>
                <w:tab w:val="decimal" w:pos="920"/>
              </w:tabs>
              <w:spacing w:line="240" w:lineRule="atLeast"/>
              <w:ind w:left="-115" w:right="-115"/>
              <w:rPr>
                <w:sz w:val="20"/>
              </w:rPr>
            </w:pPr>
            <w:r w:rsidRPr="00443897">
              <w:rPr>
                <w:sz w:val="20"/>
              </w:rPr>
              <w:t>196</w:t>
            </w:r>
          </w:p>
        </w:tc>
        <w:tc>
          <w:tcPr>
            <w:tcW w:w="270" w:type="dxa"/>
            <w:vAlign w:val="bottom"/>
          </w:tcPr>
          <w:p w14:paraId="51051616" w14:textId="77777777" w:rsidR="00C60BDE" w:rsidRPr="00485811" w:rsidRDefault="00C60BDE" w:rsidP="00C60BDE">
            <w:pPr>
              <w:tabs>
                <w:tab w:val="decimal" w:pos="920"/>
              </w:tabs>
              <w:spacing w:line="240" w:lineRule="atLeast"/>
              <w:ind w:left="-115" w:right="-115"/>
              <w:rPr>
                <w:sz w:val="20"/>
              </w:rPr>
            </w:pPr>
          </w:p>
        </w:tc>
        <w:tc>
          <w:tcPr>
            <w:tcW w:w="1332" w:type="dxa"/>
            <w:vAlign w:val="bottom"/>
          </w:tcPr>
          <w:p w14:paraId="4B2D3A89" w14:textId="3DF817DD" w:rsidR="00C60BDE" w:rsidRPr="00485811" w:rsidRDefault="00C60BDE" w:rsidP="00DA2FD7">
            <w:pPr>
              <w:tabs>
                <w:tab w:val="decimal" w:pos="1010"/>
              </w:tabs>
              <w:spacing w:line="240" w:lineRule="atLeast"/>
              <w:ind w:left="-115" w:right="-115"/>
              <w:rPr>
                <w:sz w:val="20"/>
              </w:rPr>
            </w:pPr>
            <w:r w:rsidRPr="00443897">
              <w:rPr>
                <w:sz w:val="20"/>
                <w:cs/>
                <w:lang w:bidi="th-TH"/>
              </w:rPr>
              <w:t>-</w:t>
            </w:r>
          </w:p>
        </w:tc>
        <w:tc>
          <w:tcPr>
            <w:tcW w:w="270" w:type="dxa"/>
            <w:vAlign w:val="bottom"/>
          </w:tcPr>
          <w:p w14:paraId="212B6CDE" w14:textId="77777777" w:rsidR="00C60BDE" w:rsidRPr="00485811" w:rsidRDefault="00C60BDE" w:rsidP="00C60BDE">
            <w:pPr>
              <w:tabs>
                <w:tab w:val="decimal" w:pos="1010"/>
                <w:tab w:val="decimal" w:pos="1150"/>
              </w:tabs>
              <w:spacing w:line="240" w:lineRule="atLeast"/>
              <w:ind w:left="-115" w:right="-115"/>
              <w:rPr>
                <w:sz w:val="20"/>
              </w:rPr>
            </w:pPr>
          </w:p>
        </w:tc>
        <w:tc>
          <w:tcPr>
            <w:tcW w:w="1521" w:type="dxa"/>
            <w:vAlign w:val="bottom"/>
          </w:tcPr>
          <w:p w14:paraId="19FC44FC" w14:textId="44A50377" w:rsidR="00C60BDE" w:rsidRPr="00485811" w:rsidRDefault="00C60BDE" w:rsidP="00C60BDE">
            <w:pPr>
              <w:tabs>
                <w:tab w:val="decimal" w:pos="1210"/>
              </w:tabs>
              <w:spacing w:line="240" w:lineRule="atLeast"/>
              <w:ind w:left="-115" w:right="-115"/>
              <w:rPr>
                <w:sz w:val="20"/>
              </w:rPr>
            </w:pPr>
            <w:r w:rsidRPr="00443897">
              <w:rPr>
                <w:sz w:val="20"/>
              </w:rPr>
              <w:t>366</w:t>
            </w:r>
          </w:p>
        </w:tc>
      </w:tr>
      <w:tr w:rsidR="00C60BDE" w:rsidRPr="00270CE4" w14:paraId="12B76D86" w14:textId="77777777" w:rsidTr="00C60BDE">
        <w:tc>
          <w:tcPr>
            <w:tcW w:w="3240" w:type="dxa"/>
          </w:tcPr>
          <w:p w14:paraId="3AE8FD89" w14:textId="78433A3A" w:rsidR="00C60BDE" w:rsidRPr="00485811" w:rsidRDefault="00C60BDE" w:rsidP="00C60BDE">
            <w:pPr>
              <w:spacing w:line="240" w:lineRule="atLeast"/>
              <w:ind w:left="-18" w:right="-120"/>
              <w:rPr>
                <w:sz w:val="20"/>
              </w:rPr>
            </w:pPr>
            <w:r w:rsidRPr="00270CE4">
              <w:rPr>
                <w:sz w:val="20"/>
              </w:rPr>
              <w:t>Assets foreclosed</w:t>
            </w:r>
          </w:p>
        </w:tc>
        <w:tc>
          <w:tcPr>
            <w:tcW w:w="1494" w:type="dxa"/>
          </w:tcPr>
          <w:p w14:paraId="730B8133" w14:textId="7CD3BD74" w:rsidR="00C60BDE" w:rsidRPr="00485811" w:rsidRDefault="00C60BDE" w:rsidP="00C60BDE">
            <w:pPr>
              <w:tabs>
                <w:tab w:val="decimal" w:pos="1150"/>
              </w:tabs>
              <w:spacing w:line="240" w:lineRule="atLeast"/>
              <w:ind w:left="-115" w:right="-115"/>
              <w:rPr>
                <w:sz w:val="20"/>
              </w:rPr>
            </w:pPr>
            <w:r w:rsidRPr="00485811">
              <w:rPr>
                <w:sz w:val="20"/>
              </w:rPr>
              <w:t>1,020</w:t>
            </w:r>
          </w:p>
        </w:tc>
        <w:tc>
          <w:tcPr>
            <w:tcW w:w="270" w:type="dxa"/>
            <w:vAlign w:val="bottom"/>
          </w:tcPr>
          <w:p w14:paraId="1B68852E" w14:textId="77777777" w:rsidR="00C60BDE" w:rsidRPr="00485811" w:rsidRDefault="00C60BDE" w:rsidP="00C60BDE">
            <w:pPr>
              <w:tabs>
                <w:tab w:val="decimal" w:pos="1150"/>
              </w:tabs>
              <w:spacing w:line="240" w:lineRule="atLeast"/>
              <w:ind w:left="-115" w:right="-115"/>
              <w:rPr>
                <w:sz w:val="20"/>
              </w:rPr>
            </w:pPr>
          </w:p>
        </w:tc>
        <w:tc>
          <w:tcPr>
            <w:tcW w:w="1170" w:type="dxa"/>
            <w:vAlign w:val="bottom"/>
          </w:tcPr>
          <w:p w14:paraId="13C9EEBC" w14:textId="4CA0C182" w:rsidR="00C60BDE" w:rsidRPr="00485811" w:rsidRDefault="00C60BDE" w:rsidP="00C60BDE">
            <w:pPr>
              <w:tabs>
                <w:tab w:val="decimal" w:pos="920"/>
              </w:tabs>
              <w:spacing w:line="240" w:lineRule="atLeast"/>
              <w:ind w:left="-115" w:right="-115"/>
              <w:rPr>
                <w:sz w:val="20"/>
              </w:rPr>
            </w:pPr>
            <w:r>
              <w:rPr>
                <w:sz w:val="20"/>
              </w:rPr>
              <w:t>60</w:t>
            </w:r>
          </w:p>
        </w:tc>
        <w:tc>
          <w:tcPr>
            <w:tcW w:w="270" w:type="dxa"/>
            <w:vAlign w:val="bottom"/>
          </w:tcPr>
          <w:p w14:paraId="44D85E8A" w14:textId="77777777" w:rsidR="00C60BDE" w:rsidRPr="00485811" w:rsidRDefault="00C60BDE" w:rsidP="00C60BDE">
            <w:pPr>
              <w:tabs>
                <w:tab w:val="decimal" w:pos="920"/>
              </w:tabs>
              <w:spacing w:line="240" w:lineRule="atLeast"/>
              <w:ind w:left="-115" w:right="-115"/>
              <w:rPr>
                <w:sz w:val="20"/>
              </w:rPr>
            </w:pPr>
          </w:p>
        </w:tc>
        <w:tc>
          <w:tcPr>
            <w:tcW w:w="1332" w:type="dxa"/>
            <w:vAlign w:val="bottom"/>
          </w:tcPr>
          <w:p w14:paraId="3BAFAF79" w14:textId="1D2BC4CE" w:rsidR="00C60BDE" w:rsidRPr="00485811" w:rsidRDefault="00C60BDE" w:rsidP="00DA2FD7">
            <w:pPr>
              <w:tabs>
                <w:tab w:val="decimal" w:pos="1010"/>
              </w:tabs>
              <w:spacing w:line="240" w:lineRule="atLeast"/>
              <w:ind w:left="-115" w:right="-115"/>
              <w:rPr>
                <w:sz w:val="20"/>
              </w:rPr>
            </w:pPr>
            <w:r w:rsidRPr="00443897">
              <w:rPr>
                <w:sz w:val="20"/>
                <w:cs/>
                <w:lang w:bidi="th-TH"/>
              </w:rPr>
              <w:t>-</w:t>
            </w:r>
          </w:p>
        </w:tc>
        <w:tc>
          <w:tcPr>
            <w:tcW w:w="270" w:type="dxa"/>
            <w:vAlign w:val="bottom"/>
          </w:tcPr>
          <w:p w14:paraId="5DEB788A" w14:textId="77777777" w:rsidR="00C60BDE" w:rsidRPr="00485811" w:rsidRDefault="00C60BDE" w:rsidP="00C60BDE">
            <w:pPr>
              <w:tabs>
                <w:tab w:val="decimal" w:pos="1010"/>
                <w:tab w:val="decimal" w:pos="1150"/>
              </w:tabs>
              <w:spacing w:line="240" w:lineRule="atLeast"/>
              <w:ind w:left="-115" w:right="-115"/>
              <w:rPr>
                <w:sz w:val="20"/>
              </w:rPr>
            </w:pPr>
          </w:p>
        </w:tc>
        <w:tc>
          <w:tcPr>
            <w:tcW w:w="1521" w:type="dxa"/>
            <w:vAlign w:val="bottom"/>
          </w:tcPr>
          <w:p w14:paraId="2D7C4031" w14:textId="63F4A4E1" w:rsidR="00C60BDE" w:rsidRPr="00485811" w:rsidRDefault="00C60BDE" w:rsidP="00C60BDE">
            <w:pPr>
              <w:tabs>
                <w:tab w:val="decimal" w:pos="1210"/>
              </w:tabs>
              <w:spacing w:line="240" w:lineRule="atLeast"/>
              <w:ind w:left="-115" w:right="-115"/>
              <w:rPr>
                <w:sz w:val="20"/>
              </w:rPr>
            </w:pPr>
            <w:r>
              <w:rPr>
                <w:sz w:val="20"/>
              </w:rPr>
              <w:t>1,080</w:t>
            </w:r>
          </w:p>
        </w:tc>
      </w:tr>
      <w:tr w:rsidR="00C60BDE" w:rsidRPr="00270CE4" w14:paraId="63030940" w14:textId="77777777" w:rsidTr="00C60BDE">
        <w:tc>
          <w:tcPr>
            <w:tcW w:w="3240" w:type="dxa"/>
          </w:tcPr>
          <w:p w14:paraId="48414FBD" w14:textId="5D14DE63" w:rsidR="00C60BDE" w:rsidRPr="00485811" w:rsidRDefault="00C60BDE" w:rsidP="00C60BDE">
            <w:pPr>
              <w:spacing w:line="240" w:lineRule="atLeast"/>
              <w:ind w:left="-18" w:right="-120"/>
              <w:rPr>
                <w:sz w:val="20"/>
                <w:rtl/>
                <w:cs/>
              </w:rPr>
            </w:pPr>
            <w:r w:rsidRPr="00270CE4">
              <w:rPr>
                <w:sz w:val="20"/>
              </w:rPr>
              <w:t>Derivatives liabilities</w:t>
            </w:r>
          </w:p>
        </w:tc>
        <w:tc>
          <w:tcPr>
            <w:tcW w:w="1494" w:type="dxa"/>
          </w:tcPr>
          <w:p w14:paraId="0C9CF23C" w14:textId="31E0D5F6" w:rsidR="00C60BDE" w:rsidRPr="00485811" w:rsidRDefault="00C60BDE" w:rsidP="00C60BDE">
            <w:pPr>
              <w:tabs>
                <w:tab w:val="decimal" w:pos="1150"/>
              </w:tabs>
              <w:spacing w:line="240" w:lineRule="atLeast"/>
              <w:ind w:left="-115" w:right="-115"/>
              <w:rPr>
                <w:sz w:val="20"/>
                <w:cs/>
                <w:lang w:bidi="th-TH"/>
              </w:rPr>
            </w:pPr>
            <w:r w:rsidRPr="00485811">
              <w:rPr>
                <w:sz w:val="20"/>
              </w:rPr>
              <w:t>2,881</w:t>
            </w:r>
          </w:p>
        </w:tc>
        <w:tc>
          <w:tcPr>
            <w:tcW w:w="270" w:type="dxa"/>
            <w:vAlign w:val="bottom"/>
          </w:tcPr>
          <w:p w14:paraId="7C05A2D6" w14:textId="77777777" w:rsidR="00C60BDE" w:rsidRPr="00485811" w:rsidRDefault="00C60BDE" w:rsidP="00C60BDE">
            <w:pPr>
              <w:tabs>
                <w:tab w:val="decimal" w:pos="1150"/>
              </w:tabs>
              <w:spacing w:line="240" w:lineRule="atLeast"/>
              <w:ind w:left="-115" w:right="-115"/>
              <w:rPr>
                <w:sz w:val="20"/>
              </w:rPr>
            </w:pPr>
          </w:p>
        </w:tc>
        <w:tc>
          <w:tcPr>
            <w:tcW w:w="1170" w:type="dxa"/>
            <w:vAlign w:val="bottom"/>
          </w:tcPr>
          <w:p w14:paraId="7F44F109" w14:textId="6FB493CF" w:rsidR="00C60BDE" w:rsidRPr="00485811" w:rsidRDefault="00C60BDE" w:rsidP="00DA2FD7">
            <w:pPr>
              <w:tabs>
                <w:tab w:val="decimal" w:pos="920"/>
              </w:tabs>
              <w:spacing w:line="240" w:lineRule="atLeast"/>
              <w:ind w:left="-115" w:right="-115"/>
              <w:rPr>
                <w:sz w:val="20"/>
                <w:cs/>
                <w:lang w:bidi="th-TH"/>
              </w:rPr>
            </w:pPr>
            <w:r w:rsidRPr="00443897">
              <w:rPr>
                <w:sz w:val="20"/>
                <w:cs/>
                <w:lang w:bidi="th-TH"/>
              </w:rPr>
              <w:t>-</w:t>
            </w:r>
          </w:p>
        </w:tc>
        <w:tc>
          <w:tcPr>
            <w:tcW w:w="270" w:type="dxa"/>
            <w:vAlign w:val="bottom"/>
          </w:tcPr>
          <w:p w14:paraId="12DFEBDF" w14:textId="77777777" w:rsidR="00C60BDE" w:rsidRPr="00485811" w:rsidRDefault="00C60BDE" w:rsidP="00C60BDE">
            <w:pPr>
              <w:tabs>
                <w:tab w:val="decimal" w:pos="920"/>
              </w:tabs>
              <w:spacing w:line="240" w:lineRule="atLeast"/>
              <w:ind w:left="-115" w:right="-115"/>
              <w:rPr>
                <w:sz w:val="20"/>
              </w:rPr>
            </w:pPr>
          </w:p>
        </w:tc>
        <w:tc>
          <w:tcPr>
            <w:tcW w:w="1332" w:type="dxa"/>
            <w:vAlign w:val="bottom"/>
          </w:tcPr>
          <w:p w14:paraId="33687865" w14:textId="359C57CA" w:rsidR="00C60BDE" w:rsidRPr="00485811" w:rsidRDefault="00C60BDE" w:rsidP="00C60BDE">
            <w:pPr>
              <w:tabs>
                <w:tab w:val="decimal" w:pos="1010"/>
              </w:tabs>
              <w:spacing w:line="240" w:lineRule="atLeast"/>
              <w:ind w:left="-115" w:right="-115"/>
              <w:rPr>
                <w:sz w:val="20"/>
                <w:cs/>
                <w:lang w:bidi="th-TH"/>
              </w:rPr>
            </w:pPr>
            <w:r w:rsidRPr="00443897">
              <w:rPr>
                <w:sz w:val="20"/>
                <w:cs/>
                <w:lang w:bidi="th-TH"/>
              </w:rPr>
              <w:t>(</w:t>
            </w:r>
            <w:r>
              <w:rPr>
                <w:sz w:val="20"/>
                <w:lang w:bidi="th-TH"/>
              </w:rPr>
              <w:t>1,586</w:t>
            </w:r>
            <w:r w:rsidRPr="00443897">
              <w:rPr>
                <w:sz w:val="20"/>
                <w:cs/>
                <w:lang w:bidi="th-TH"/>
              </w:rPr>
              <w:t>)</w:t>
            </w:r>
          </w:p>
        </w:tc>
        <w:tc>
          <w:tcPr>
            <w:tcW w:w="270" w:type="dxa"/>
            <w:vAlign w:val="bottom"/>
          </w:tcPr>
          <w:p w14:paraId="49DF7EE0" w14:textId="77777777" w:rsidR="00C60BDE" w:rsidRPr="00485811" w:rsidRDefault="00C60BDE" w:rsidP="00C60BDE">
            <w:pPr>
              <w:tabs>
                <w:tab w:val="decimal" w:pos="1010"/>
                <w:tab w:val="decimal" w:pos="1150"/>
              </w:tabs>
              <w:spacing w:line="240" w:lineRule="atLeast"/>
              <w:ind w:left="-115" w:right="-115"/>
              <w:rPr>
                <w:sz w:val="20"/>
              </w:rPr>
            </w:pPr>
          </w:p>
        </w:tc>
        <w:tc>
          <w:tcPr>
            <w:tcW w:w="1521" w:type="dxa"/>
            <w:vAlign w:val="bottom"/>
          </w:tcPr>
          <w:p w14:paraId="1E133C75" w14:textId="4AF389CC" w:rsidR="00C60BDE" w:rsidRPr="00485811" w:rsidRDefault="00C60BDE" w:rsidP="00C60BDE">
            <w:pPr>
              <w:tabs>
                <w:tab w:val="decimal" w:pos="1210"/>
              </w:tabs>
              <w:spacing w:line="240" w:lineRule="atLeast"/>
              <w:ind w:left="-115" w:right="-115"/>
              <w:rPr>
                <w:sz w:val="20"/>
                <w:cs/>
                <w:lang w:bidi="th-TH"/>
              </w:rPr>
            </w:pPr>
            <w:r>
              <w:rPr>
                <w:sz w:val="20"/>
                <w:lang w:bidi="th-TH"/>
              </w:rPr>
              <w:t>1,295</w:t>
            </w:r>
          </w:p>
        </w:tc>
      </w:tr>
      <w:tr w:rsidR="00C60BDE" w:rsidRPr="00270CE4" w14:paraId="741773C3" w14:textId="77777777" w:rsidTr="00C60BDE">
        <w:tc>
          <w:tcPr>
            <w:tcW w:w="3240" w:type="dxa"/>
          </w:tcPr>
          <w:p w14:paraId="21F1595D" w14:textId="46D5FBBA" w:rsidR="00C60BDE" w:rsidRPr="00485811" w:rsidRDefault="00C60BDE" w:rsidP="00C60BDE">
            <w:pPr>
              <w:spacing w:line="240" w:lineRule="atLeast"/>
              <w:ind w:left="-18" w:right="-120"/>
              <w:rPr>
                <w:sz w:val="20"/>
                <w:rtl/>
                <w:cs/>
              </w:rPr>
            </w:pPr>
            <w:r>
              <w:rPr>
                <w:sz w:val="20"/>
              </w:rPr>
              <w:t>Lease liabilities</w:t>
            </w:r>
          </w:p>
        </w:tc>
        <w:tc>
          <w:tcPr>
            <w:tcW w:w="1494" w:type="dxa"/>
          </w:tcPr>
          <w:p w14:paraId="295158A7" w14:textId="6238CF9B" w:rsidR="00C60BDE" w:rsidRPr="00485811" w:rsidRDefault="00C60BDE" w:rsidP="00DA2FD7">
            <w:pPr>
              <w:tabs>
                <w:tab w:val="decimal" w:pos="1150"/>
              </w:tabs>
              <w:spacing w:line="240" w:lineRule="atLeast"/>
              <w:ind w:left="-115" w:right="-115"/>
              <w:rPr>
                <w:sz w:val="20"/>
              </w:rPr>
            </w:pPr>
            <w:r>
              <w:rPr>
                <w:sz w:val="20"/>
              </w:rPr>
              <w:t>-</w:t>
            </w:r>
          </w:p>
        </w:tc>
        <w:tc>
          <w:tcPr>
            <w:tcW w:w="270" w:type="dxa"/>
            <w:vAlign w:val="bottom"/>
          </w:tcPr>
          <w:p w14:paraId="30C2CC4C" w14:textId="77777777" w:rsidR="00C60BDE" w:rsidRPr="00485811" w:rsidRDefault="00C60BDE" w:rsidP="00C60BDE">
            <w:pPr>
              <w:tabs>
                <w:tab w:val="decimal" w:pos="1150"/>
              </w:tabs>
              <w:spacing w:line="240" w:lineRule="atLeast"/>
              <w:ind w:left="-115" w:right="-115"/>
              <w:rPr>
                <w:sz w:val="20"/>
              </w:rPr>
            </w:pPr>
          </w:p>
        </w:tc>
        <w:tc>
          <w:tcPr>
            <w:tcW w:w="1170" w:type="dxa"/>
            <w:vAlign w:val="bottom"/>
          </w:tcPr>
          <w:p w14:paraId="3C2439FB" w14:textId="575BD762" w:rsidR="00C60BDE" w:rsidRPr="00485811" w:rsidRDefault="00C60BDE" w:rsidP="00C60BDE">
            <w:pPr>
              <w:tabs>
                <w:tab w:val="decimal" w:pos="920"/>
              </w:tabs>
              <w:spacing w:line="240" w:lineRule="atLeast"/>
              <w:ind w:left="-115" w:right="-115"/>
              <w:rPr>
                <w:sz w:val="20"/>
              </w:rPr>
            </w:pPr>
            <w:r w:rsidRPr="00443897">
              <w:rPr>
                <w:sz w:val="20"/>
              </w:rPr>
              <w:t>701,448</w:t>
            </w:r>
          </w:p>
        </w:tc>
        <w:tc>
          <w:tcPr>
            <w:tcW w:w="270" w:type="dxa"/>
            <w:vAlign w:val="bottom"/>
          </w:tcPr>
          <w:p w14:paraId="54D118C4" w14:textId="77777777" w:rsidR="00C60BDE" w:rsidRPr="00485811" w:rsidRDefault="00C60BDE" w:rsidP="00C60BDE">
            <w:pPr>
              <w:tabs>
                <w:tab w:val="decimal" w:pos="920"/>
              </w:tabs>
              <w:spacing w:line="240" w:lineRule="atLeast"/>
              <w:ind w:left="-115" w:right="-115"/>
              <w:rPr>
                <w:sz w:val="20"/>
              </w:rPr>
            </w:pPr>
          </w:p>
        </w:tc>
        <w:tc>
          <w:tcPr>
            <w:tcW w:w="1332" w:type="dxa"/>
            <w:vAlign w:val="bottom"/>
          </w:tcPr>
          <w:p w14:paraId="74AFF516" w14:textId="5998C5B8" w:rsidR="00C60BDE" w:rsidRPr="00485811" w:rsidRDefault="00C60BDE" w:rsidP="00DA2FD7">
            <w:pPr>
              <w:tabs>
                <w:tab w:val="decimal" w:pos="1010"/>
              </w:tabs>
              <w:spacing w:line="240" w:lineRule="atLeast"/>
              <w:ind w:left="-115" w:right="-115"/>
              <w:rPr>
                <w:sz w:val="20"/>
              </w:rPr>
            </w:pPr>
            <w:r w:rsidRPr="00443897">
              <w:rPr>
                <w:sz w:val="20"/>
                <w:lang w:bidi="th-TH"/>
              </w:rPr>
              <w:t>-</w:t>
            </w:r>
          </w:p>
        </w:tc>
        <w:tc>
          <w:tcPr>
            <w:tcW w:w="270" w:type="dxa"/>
            <w:vAlign w:val="bottom"/>
          </w:tcPr>
          <w:p w14:paraId="1D5A3DB0" w14:textId="77777777" w:rsidR="00C60BDE" w:rsidRPr="00485811" w:rsidRDefault="00C60BDE" w:rsidP="00C60BDE">
            <w:pPr>
              <w:tabs>
                <w:tab w:val="decimal" w:pos="1010"/>
                <w:tab w:val="decimal" w:pos="1150"/>
              </w:tabs>
              <w:spacing w:line="240" w:lineRule="atLeast"/>
              <w:ind w:left="-115" w:right="-115"/>
              <w:rPr>
                <w:sz w:val="20"/>
              </w:rPr>
            </w:pPr>
          </w:p>
        </w:tc>
        <w:tc>
          <w:tcPr>
            <w:tcW w:w="1521" w:type="dxa"/>
            <w:vAlign w:val="bottom"/>
          </w:tcPr>
          <w:p w14:paraId="29FD439C" w14:textId="194FD112" w:rsidR="00C60BDE" w:rsidRPr="00485811" w:rsidRDefault="00C60BDE" w:rsidP="00C60BDE">
            <w:pPr>
              <w:tabs>
                <w:tab w:val="decimal" w:pos="1210"/>
              </w:tabs>
              <w:spacing w:line="240" w:lineRule="atLeast"/>
              <w:ind w:left="-115" w:right="-115"/>
              <w:rPr>
                <w:sz w:val="20"/>
              </w:rPr>
            </w:pPr>
            <w:r w:rsidRPr="00443897">
              <w:rPr>
                <w:sz w:val="20"/>
                <w:lang w:val="en-US" w:bidi="th-TH"/>
              </w:rPr>
              <w:t>701,448</w:t>
            </w:r>
          </w:p>
        </w:tc>
      </w:tr>
      <w:tr w:rsidR="00C60BDE" w:rsidRPr="00270CE4" w14:paraId="279DC9B8" w14:textId="77777777" w:rsidTr="00C60BDE">
        <w:tc>
          <w:tcPr>
            <w:tcW w:w="3240" w:type="dxa"/>
          </w:tcPr>
          <w:p w14:paraId="080675D5" w14:textId="792E1F2B" w:rsidR="00C60BDE" w:rsidRPr="00485811" w:rsidRDefault="00C60BDE" w:rsidP="00C60BDE">
            <w:pPr>
              <w:spacing w:line="240" w:lineRule="atLeast"/>
              <w:ind w:left="-18" w:right="-120"/>
              <w:rPr>
                <w:sz w:val="20"/>
              </w:rPr>
            </w:pPr>
            <w:r w:rsidRPr="00270CE4">
              <w:rPr>
                <w:sz w:val="20"/>
              </w:rPr>
              <w:t>Provisions for employee benefits</w:t>
            </w:r>
          </w:p>
        </w:tc>
        <w:tc>
          <w:tcPr>
            <w:tcW w:w="1494" w:type="dxa"/>
          </w:tcPr>
          <w:p w14:paraId="77FED292" w14:textId="252D6AA5" w:rsidR="00C60BDE" w:rsidRPr="00485811" w:rsidRDefault="00C60BDE" w:rsidP="00C60BDE">
            <w:pPr>
              <w:tabs>
                <w:tab w:val="decimal" w:pos="1150"/>
              </w:tabs>
              <w:spacing w:line="240" w:lineRule="atLeast"/>
              <w:ind w:left="-115" w:right="-115"/>
              <w:rPr>
                <w:sz w:val="20"/>
                <w:cs/>
                <w:lang w:bidi="th-TH"/>
              </w:rPr>
            </w:pPr>
            <w:r w:rsidRPr="00485811">
              <w:rPr>
                <w:sz w:val="20"/>
              </w:rPr>
              <w:t>18,778</w:t>
            </w:r>
          </w:p>
        </w:tc>
        <w:tc>
          <w:tcPr>
            <w:tcW w:w="270" w:type="dxa"/>
            <w:vAlign w:val="bottom"/>
          </w:tcPr>
          <w:p w14:paraId="05E11E5C" w14:textId="77777777" w:rsidR="00C60BDE" w:rsidRPr="00485811" w:rsidRDefault="00C60BDE" w:rsidP="00C60BDE">
            <w:pPr>
              <w:tabs>
                <w:tab w:val="decimal" w:pos="1150"/>
              </w:tabs>
              <w:spacing w:line="240" w:lineRule="atLeast"/>
              <w:ind w:left="-115" w:right="-115"/>
              <w:rPr>
                <w:sz w:val="20"/>
              </w:rPr>
            </w:pPr>
          </w:p>
        </w:tc>
        <w:tc>
          <w:tcPr>
            <w:tcW w:w="1170" w:type="dxa"/>
            <w:vAlign w:val="bottom"/>
          </w:tcPr>
          <w:p w14:paraId="28565184" w14:textId="5788029B" w:rsidR="00C60BDE" w:rsidRPr="00485811" w:rsidRDefault="00C60BDE" w:rsidP="00C60BDE">
            <w:pPr>
              <w:tabs>
                <w:tab w:val="decimal" w:pos="920"/>
              </w:tabs>
              <w:spacing w:line="240" w:lineRule="atLeast"/>
              <w:ind w:left="-115" w:right="-115"/>
              <w:rPr>
                <w:sz w:val="20"/>
                <w:cs/>
                <w:lang w:bidi="th-TH"/>
              </w:rPr>
            </w:pPr>
            <w:r>
              <w:rPr>
                <w:sz w:val="20"/>
              </w:rPr>
              <w:t>6,895</w:t>
            </w:r>
          </w:p>
        </w:tc>
        <w:tc>
          <w:tcPr>
            <w:tcW w:w="270" w:type="dxa"/>
            <w:vAlign w:val="bottom"/>
          </w:tcPr>
          <w:p w14:paraId="1282013C" w14:textId="77777777" w:rsidR="00C60BDE" w:rsidRPr="00485811" w:rsidRDefault="00C60BDE" w:rsidP="00C60BDE">
            <w:pPr>
              <w:tabs>
                <w:tab w:val="decimal" w:pos="920"/>
              </w:tabs>
              <w:spacing w:line="240" w:lineRule="atLeast"/>
              <w:ind w:left="-115" w:right="-115"/>
              <w:rPr>
                <w:sz w:val="20"/>
              </w:rPr>
            </w:pPr>
          </w:p>
        </w:tc>
        <w:tc>
          <w:tcPr>
            <w:tcW w:w="1332" w:type="dxa"/>
            <w:vAlign w:val="bottom"/>
          </w:tcPr>
          <w:p w14:paraId="20760AD4" w14:textId="75468401" w:rsidR="00C60BDE" w:rsidRPr="00485811" w:rsidRDefault="00C60BDE" w:rsidP="00C60BDE">
            <w:pPr>
              <w:tabs>
                <w:tab w:val="decimal" w:pos="1010"/>
              </w:tabs>
              <w:spacing w:line="240" w:lineRule="atLeast"/>
              <w:ind w:left="-115" w:right="-115"/>
              <w:rPr>
                <w:sz w:val="20"/>
                <w:cs/>
                <w:lang w:bidi="th-TH"/>
              </w:rPr>
            </w:pPr>
            <w:r>
              <w:rPr>
                <w:sz w:val="20"/>
              </w:rPr>
              <w:t>947</w:t>
            </w:r>
          </w:p>
        </w:tc>
        <w:tc>
          <w:tcPr>
            <w:tcW w:w="270" w:type="dxa"/>
            <w:vAlign w:val="bottom"/>
          </w:tcPr>
          <w:p w14:paraId="6B8A2B0C" w14:textId="77777777" w:rsidR="00C60BDE" w:rsidRPr="00485811" w:rsidRDefault="00C60BDE" w:rsidP="00C60BDE">
            <w:pPr>
              <w:tabs>
                <w:tab w:val="decimal" w:pos="1010"/>
                <w:tab w:val="decimal" w:pos="1150"/>
              </w:tabs>
              <w:spacing w:line="240" w:lineRule="atLeast"/>
              <w:ind w:left="-115" w:right="-115"/>
              <w:rPr>
                <w:sz w:val="20"/>
              </w:rPr>
            </w:pPr>
          </w:p>
        </w:tc>
        <w:tc>
          <w:tcPr>
            <w:tcW w:w="1521" w:type="dxa"/>
            <w:vAlign w:val="bottom"/>
          </w:tcPr>
          <w:p w14:paraId="2EA268DE" w14:textId="0344F415" w:rsidR="00C60BDE" w:rsidRPr="00485811" w:rsidRDefault="00C60BDE" w:rsidP="00C60BDE">
            <w:pPr>
              <w:tabs>
                <w:tab w:val="decimal" w:pos="1210"/>
              </w:tabs>
              <w:spacing w:line="240" w:lineRule="atLeast"/>
              <w:ind w:left="-115" w:right="-115"/>
              <w:rPr>
                <w:sz w:val="20"/>
                <w:cs/>
                <w:lang w:bidi="th-TH"/>
              </w:rPr>
            </w:pPr>
            <w:r>
              <w:rPr>
                <w:sz w:val="20"/>
              </w:rPr>
              <w:t>26,620</w:t>
            </w:r>
          </w:p>
        </w:tc>
      </w:tr>
      <w:tr w:rsidR="00C60BDE" w:rsidRPr="00270CE4" w14:paraId="0413E1F4" w14:textId="77777777" w:rsidTr="00C60BDE">
        <w:tc>
          <w:tcPr>
            <w:tcW w:w="3240" w:type="dxa"/>
          </w:tcPr>
          <w:p w14:paraId="6B504CBE" w14:textId="4CE0828C" w:rsidR="00C60BDE" w:rsidRPr="00485811" w:rsidRDefault="00C60BDE" w:rsidP="00C60BDE">
            <w:pPr>
              <w:spacing w:line="240" w:lineRule="atLeast"/>
              <w:ind w:left="-18" w:right="-120"/>
              <w:rPr>
                <w:sz w:val="20"/>
              </w:rPr>
            </w:pPr>
            <w:r w:rsidRPr="00270CE4">
              <w:rPr>
                <w:sz w:val="20"/>
              </w:rPr>
              <w:t>Others</w:t>
            </w:r>
          </w:p>
        </w:tc>
        <w:tc>
          <w:tcPr>
            <w:tcW w:w="1494" w:type="dxa"/>
            <w:tcBorders>
              <w:bottom w:val="single" w:sz="4" w:space="0" w:color="auto"/>
            </w:tcBorders>
            <w:vAlign w:val="bottom"/>
          </w:tcPr>
          <w:p w14:paraId="5AE31641" w14:textId="1593E56A" w:rsidR="00C60BDE" w:rsidRPr="00485811" w:rsidRDefault="00C60BDE" w:rsidP="00C60BDE">
            <w:pPr>
              <w:tabs>
                <w:tab w:val="decimal" w:pos="1150"/>
              </w:tabs>
              <w:spacing w:line="240" w:lineRule="atLeast"/>
              <w:ind w:left="-115" w:right="-115"/>
              <w:rPr>
                <w:b/>
                <w:bCs/>
                <w:sz w:val="20"/>
                <w:cs/>
                <w:lang w:bidi="th-TH"/>
              </w:rPr>
            </w:pPr>
            <w:r>
              <w:rPr>
                <w:sz w:val="20"/>
                <w:lang w:bidi="th-TH"/>
              </w:rPr>
              <w:t>6,375</w:t>
            </w:r>
          </w:p>
        </w:tc>
        <w:tc>
          <w:tcPr>
            <w:tcW w:w="270" w:type="dxa"/>
            <w:vAlign w:val="bottom"/>
          </w:tcPr>
          <w:p w14:paraId="54D997ED" w14:textId="77777777" w:rsidR="00C60BDE" w:rsidRPr="00485811" w:rsidRDefault="00C60BDE" w:rsidP="00C60BDE">
            <w:pPr>
              <w:tabs>
                <w:tab w:val="decimal" w:pos="1150"/>
              </w:tabs>
              <w:spacing w:line="240" w:lineRule="atLeast"/>
              <w:ind w:left="-115" w:right="-115"/>
              <w:rPr>
                <w:b/>
                <w:bCs/>
                <w:sz w:val="20"/>
              </w:rPr>
            </w:pPr>
          </w:p>
        </w:tc>
        <w:tc>
          <w:tcPr>
            <w:tcW w:w="1170" w:type="dxa"/>
            <w:tcBorders>
              <w:bottom w:val="single" w:sz="4" w:space="0" w:color="auto"/>
            </w:tcBorders>
            <w:vAlign w:val="bottom"/>
          </w:tcPr>
          <w:p w14:paraId="3AA6478C" w14:textId="31DF20D2" w:rsidR="00C60BDE" w:rsidRPr="00485811" w:rsidRDefault="00C60BDE" w:rsidP="00C60BDE">
            <w:pPr>
              <w:tabs>
                <w:tab w:val="decimal" w:pos="920"/>
              </w:tabs>
              <w:spacing w:line="240" w:lineRule="atLeast"/>
              <w:ind w:left="-115" w:right="-115"/>
              <w:rPr>
                <w:b/>
                <w:bCs/>
                <w:sz w:val="20"/>
                <w:cs/>
                <w:lang w:bidi="th-TH"/>
              </w:rPr>
            </w:pPr>
            <w:r w:rsidRPr="00443897">
              <w:rPr>
                <w:sz w:val="20"/>
              </w:rPr>
              <w:t>15,132</w:t>
            </w:r>
          </w:p>
        </w:tc>
        <w:tc>
          <w:tcPr>
            <w:tcW w:w="270" w:type="dxa"/>
            <w:vAlign w:val="bottom"/>
          </w:tcPr>
          <w:p w14:paraId="1813A7A5" w14:textId="77777777" w:rsidR="00C60BDE" w:rsidRPr="00485811" w:rsidRDefault="00C60BDE" w:rsidP="00C60BDE">
            <w:pPr>
              <w:tabs>
                <w:tab w:val="decimal" w:pos="920"/>
              </w:tabs>
              <w:spacing w:line="240" w:lineRule="atLeast"/>
              <w:ind w:left="-115" w:right="-115"/>
              <w:rPr>
                <w:b/>
                <w:bCs/>
                <w:sz w:val="20"/>
              </w:rPr>
            </w:pPr>
          </w:p>
        </w:tc>
        <w:tc>
          <w:tcPr>
            <w:tcW w:w="1332" w:type="dxa"/>
            <w:tcBorders>
              <w:bottom w:val="single" w:sz="4" w:space="0" w:color="auto"/>
            </w:tcBorders>
            <w:vAlign w:val="bottom"/>
          </w:tcPr>
          <w:p w14:paraId="451319FE" w14:textId="4DC95475" w:rsidR="00C60BDE" w:rsidRPr="00485811" w:rsidRDefault="00C60BDE" w:rsidP="00DA2FD7">
            <w:pPr>
              <w:tabs>
                <w:tab w:val="decimal" w:pos="1010"/>
              </w:tabs>
              <w:spacing w:line="240" w:lineRule="atLeast"/>
              <w:ind w:left="-115" w:right="-115"/>
              <w:rPr>
                <w:b/>
                <w:bCs/>
                <w:sz w:val="20"/>
                <w:cs/>
                <w:lang w:bidi="th-TH"/>
              </w:rPr>
            </w:pPr>
            <w:r w:rsidRPr="00443897">
              <w:rPr>
                <w:sz w:val="20"/>
                <w:cs/>
                <w:lang w:bidi="th-TH"/>
              </w:rPr>
              <w:t>-</w:t>
            </w:r>
          </w:p>
        </w:tc>
        <w:tc>
          <w:tcPr>
            <w:tcW w:w="270" w:type="dxa"/>
            <w:vAlign w:val="bottom"/>
          </w:tcPr>
          <w:p w14:paraId="08D8EFD5" w14:textId="77777777" w:rsidR="00C60BDE" w:rsidRPr="00485811" w:rsidRDefault="00C60BDE" w:rsidP="00C60BDE">
            <w:pPr>
              <w:tabs>
                <w:tab w:val="decimal" w:pos="1010"/>
                <w:tab w:val="decimal" w:pos="1150"/>
              </w:tabs>
              <w:spacing w:line="240" w:lineRule="atLeast"/>
              <w:ind w:left="-115" w:right="-115"/>
              <w:rPr>
                <w:b/>
                <w:bCs/>
                <w:sz w:val="20"/>
              </w:rPr>
            </w:pPr>
          </w:p>
        </w:tc>
        <w:tc>
          <w:tcPr>
            <w:tcW w:w="1521" w:type="dxa"/>
            <w:tcBorders>
              <w:bottom w:val="single" w:sz="4" w:space="0" w:color="auto"/>
            </w:tcBorders>
            <w:vAlign w:val="bottom"/>
          </w:tcPr>
          <w:p w14:paraId="05756798" w14:textId="5B02C16A" w:rsidR="00C60BDE" w:rsidRPr="00485811" w:rsidRDefault="00C60BDE" w:rsidP="00C60BDE">
            <w:pPr>
              <w:tabs>
                <w:tab w:val="decimal" w:pos="1210"/>
              </w:tabs>
              <w:spacing w:line="240" w:lineRule="atLeast"/>
              <w:ind w:left="-115" w:right="-115"/>
              <w:rPr>
                <w:b/>
                <w:bCs/>
                <w:sz w:val="20"/>
                <w:cs/>
                <w:lang w:bidi="th-TH"/>
              </w:rPr>
            </w:pPr>
            <w:r w:rsidRPr="00443897">
              <w:rPr>
                <w:sz w:val="20"/>
                <w:lang w:bidi="th-TH"/>
              </w:rPr>
              <w:t>21,507</w:t>
            </w:r>
          </w:p>
        </w:tc>
      </w:tr>
      <w:tr w:rsidR="00C60BDE" w:rsidRPr="00270CE4" w14:paraId="2BE91743" w14:textId="77777777" w:rsidTr="00C60BDE">
        <w:tc>
          <w:tcPr>
            <w:tcW w:w="3240" w:type="dxa"/>
          </w:tcPr>
          <w:p w14:paraId="09CFF5CE" w14:textId="13C2DFF2" w:rsidR="00C60BDE" w:rsidRPr="00485811" w:rsidRDefault="00C60BDE" w:rsidP="00C60BDE">
            <w:pPr>
              <w:spacing w:line="240" w:lineRule="atLeast"/>
              <w:ind w:left="-18" w:right="-120"/>
              <w:rPr>
                <w:sz w:val="20"/>
                <w:rtl/>
                <w:cs/>
              </w:rPr>
            </w:pPr>
            <w:r w:rsidRPr="00270CE4">
              <w:rPr>
                <w:b/>
                <w:bCs/>
                <w:sz w:val="20"/>
              </w:rPr>
              <w:t>Total</w:t>
            </w:r>
          </w:p>
        </w:tc>
        <w:tc>
          <w:tcPr>
            <w:tcW w:w="1494" w:type="dxa"/>
            <w:tcBorders>
              <w:top w:val="single" w:sz="4" w:space="0" w:color="auto"/>
              <w:bottom w:val="double" w:sz="4" w:space="0" w:color="auto"/>
            </w:tcBorders>
          </w:tcPr>
          <w:p w14:paraId="7AD21DEF" w14:textId="3615F1A0" w:rsidR="00C60BDE" w:rsidRPr="00485811" w:rsidRDefault="00C60BDE" w:rsidP="00C60BDE">
            <w:pPr>
              <w:tabs>
                <w:tab w:val="decimal" w:pos="1150"/>
              </w:tabs>
              <w:spacing w:line="240" w:lineRule="atLeast"/>
              <w:ind w:left="-115" w:right="-115"/>
              <w:rPr>
                <w:sz w:val="20"/>
              </w:rPr>
            </w:pPr>
            <w:r w:rsidRPr="00AF194F">
              <w:rPr>
                <w:b/>
                <w:bCs/>
                <w:sz w:val="20"/>
                <w:lang w:bidi="th-TH"/>
              </w:rPr>
              <w:t>339,562</w:t>
            </w:r>
          </w:p>
        </w:tc>
        <w:tc>
          <w:tcPr>
            <w:tcW w:w="270" w:type="dxa"/>
            <w:vAlign w:val="bottom"/>
          </w:tcPr>
          <w:p w14:paraId="69D36291" w14:textId="77777777" w:rsidR="00C60BDE" w:rsidRPr="00485811" w:rsidRDefault="00C60BDE" w:rsidP="00C60BDE">
            <w:pPr>
              <w:tabs>
                <w:tab w:val="decimal" w:pos="1150"/>
              </w:tabs>
              <w:spacing w:line="240" w:lineRule="atLeast"/>
              <w:ind w:left="-115" w:right="-115"/>
              <w:rPr>
                <w:sz w:val="20"/>
              </w:rPr>
            </w:pPr>
          </w:p>
        </w:tc>
        <w:tc>
          <w:tcPr>
            <w:tcW w:w="1170" w:type="dxa"/>
            <w:tcBorders>
              <w:top w:val="single" w:sz="4" w:space="0" w:color="auto"/>
              <w:bottom w:val="double" w:sz="4" w:space="0" w:color="auto"/>
            </w:tcBorders>
            <w:vAlign w:val="bottom"/>
          </w:tcPr>
          <w:p w14:paraId="6D79418B" w14:textId="02E34F23" w:rsidR="00C60BDE" w:rsidRPr="00485811" w:rsidRDefault="00C60BDE" w:rsidP="00C60BDE">
            <w:pPr>
              <w:tabs>
                <w:tab w:val="decimal" w:pos="920"/>
              </w:tabs>
              <w:spacing w:line="240" w:lineRule="atLeast"/>
              <w:ind w:left="-115" w:right="-115"/>
              <w:rPr>
                <w:sz w:val="20"/>
              </w:rPr>
            </w:pPr>
            <w:r w:rsidRPr="00443897">
              <w:rPr>
                <w:b/>
                <w:bCs/>
                <w:sz w:val="20"/>
              </w:rPr>
              <w:t>678,571</w:t>
            </w:r>
          </w:p>
        </w:tc>
        <w:tc>
          <w:tcPr>
            <w:tcW w:w="270" w:type="dxa"/>
            <w:vAlign w:val="bottom"/>
          </w:tcPr>
          <w:p w14:paraId="5FD46EC6" w14:textId="77777777" w:rsidR="00C60BDE" w:rsidRPr="00485811" w:rsidRDefault="00C60BDE" w:rsidP="00C60BDE">
            <w:pPr>
              <w:tabs>
                <w:tab w:val="decimal" w:pos="920"/>
              </w:tabs>
              <w:spacing w:line="240" w:lineRule="atLeast"/>
              <w:ind w:left="-115" w:right="-115"/>
              <w:rPr>
                <w:sz w:val="20"/>
              </w:rPr>
            </w:pPr>
          </w:p>
        </w:tc>
        <w:tc>
          <w:tcPr>
            <w:tcW w:w="1332" w:type="dxa"/>
            <w:tcBorders>
              <w:top w:val="single" w:sz="4" w:space="0" w:color="auto"/>
              <w:bottom w:val="double" w:sz="4" w:space="0" w:color="auto"/>
            </w:tcBorders>
            <w:vAlign w:val="bottom"/>
          </w:tcPr>
          <w:p w14:paraId="73AA96BD" w14:textId="655F942E" w:rsidR="00C60BDE" w:rsidRPr="00485811" w:rsidRDefault="00C60BDE" w:rsidP="00C60BDE">
            <w:pPr>
              <w:tabs>
                <w:tab w:val="decimal" w:pos="1010"/>
              </w:tabs>
              <w:spacing w:line="240" w:lineRule="atLeast"/>
              <w:ind w:left="-115" w:right="-115"/>
              <w:rPr>
                <w:sz w:val="20"/>
              </w:rPr>
            </w:pPr>
            <w:r w:rsidRPr="00443897">
              <w:rPr>
                <w:b/>
                <w:bCs/>
                <w:sz w:val="20"/>
                <w:cs/>
                <w:lang w:bidi="th-TH"/>
              </w:rPr>
              <w:t>(</w:t>
            </w:r>
            <w:r w:rsidRPr="00443897">
              <w:rPr>
                <w:b/>
                <w:bCs/>
                <w:sz w:val="20"/>
                <w:lang w:bidi="th-TH"/>
              </w:rPr>
              <w:t>639</w:t>
            </w:r>
            <w:r w:rsidRPr="00443897">
              <w:rPr>
                <w:b/>
                <w:bCs/>
                <w:sz w:val="20"/>
                <w:cs/>
                <w:lang w:bidi="th-TH"/>
              </w:rPr>
              <w:t>)</w:t>
            </w:r>
          </w:p>
        </w:tc>
        <w:tc>
          <w:tcPr>
            <w:tcW w:w="270" w:type="dxa"/>
            <w:vAlign w:val="bottom"/>
          </w:tcPr>
          <w:p w14:paraId="7265D7AE" w14:textId="77777777" w:rsidR="00C60BDE" w:rsidRPr="00485811" w:rsidRDefault="00C60BDE" w:rsidP="00C60BDE">
            <w:pPr>
              <w:tabs>
                <w:tab w:val="decimal" w:pos="1010"/>
                <w:tab w:val="decimal" w:pos="1150"/>
              </w:tabs>
              <w:spacing w:line="240" w:lineRule="atLeast"/>
              <w:ind w:left="-115" w:right="-115"/>
              <w:rPr>
                <w:sz w:val="20"/>
              </w:rPr>
            </w:pPr>
          </w:p>
        </w:tc>
        <w:tc>
          <w:tcPr>
            <w:tcW w:w="1521" w:type="dxa"/>
            <w:tcBorders>
              <w:top w:val="single" w:sz="4" w:space="0" w:color="auto"/>
              <w:bottom w:val="double" w:sz="4" w:space="0" w:color="auto"/>
            </w:tcBorders>
            <w:vAlign w:val="bottom"/>
          </w:tcPr>
          <w:p w14:paraId="48101457" w14:textId="1EC497D6" w:rsidR="00C60BDE" w:rsidRPr="00485811" w:rsidRDefault="00C60BDE" w:rsidP="00C60BDE">
            <w:pPr>
              <w:tabs>
                <w:tab w:val="decimal" w:pos="1210"/>
              </w:tabs>
              <w:spacing w:line="240" w:lineRule="atLeast"/>
              <w:ind w:left="-115" w:right="-115"/>
              <w:rPr>
                <w:sz w:val="20"/>
              </w:rPr>
            </w:pPr>
            <w:r>
              <w:rPr>
                <w:b/>
                <w:bCs/>
                <w:sz w:val="20"/>
                <w:lang w:bidi="th-TH"/>
              </w:rPr>
              <w:t>1,017,494</w:t>
            </w:r>
          </w:p>
        </w:tc>
      </w:tr>
      <w:tr w:rsidR="00C60BDE" w:rsidRPr="00270CE4" w14:paraId="4E78D82C" w14:textId="77777777" w:rsidTr="00C60BDE">
        <w:tc>
          <w:tcPr>
            <w:tcW w:w="3240" w:type="dxa"/>
          </w:tcPr>
          <w:p w14:paraId="282E2E06" w14:textId="77019F2A" w:rsidR="00C60BDE" w:rsidRPr="00485811" w:rsidRDefault="00C60BDE" w:rsidP="00C60BDE">
            <w:pPr>
              <w:spacing w:line="240" w:lineRule="atLeast"/>
              <w:ind w:left="-18" w:right="-120"/>
              <w:rPr>
                <w:sz w:val="20"/>
                <w:rtl/>
                <w:cs/>
              </w:rPr>
            </w:pPr>
          </w:p>
        </w:tc>
        <w:tc>
          <w:tcPr>
            <w:tcW w:w="1494" w:type="dxa"/>
            <w:tcBorders>
              <w:top w:val="double" w:sz="4" w:space="0" w:color="auto"/>
            </w:tcBorders>
            <w:vAlign w:val="bottom"/>
          </w:tcPr>
          <w:p w14:paraId="6B1E6507" w14:textId="77777777" w:rsidR="00C60BDE" w:rsidRPr="00485811" w:rsidRDefault="00C60BDE" w:rsidP="00C60BDE">
            <w:pPr>
              <w:tabs>
                <w:tab w:val="decimal" w:pos="1150"/>
              </w:tabs>
              <w:spacing w:line="240" w:lineRule="atLeast"/>
              <w:ind w:left="-115" w:right="-115"/>
              <w:rPr>
                <w:sz w:val="20"/>
              </w:rPr>
            </w:pPr>
          </w:p>
        </w:tc>
        <w:tc>
          <w:tcPr>
            <w:tcW w:w="270" w:type="dxa"/>
            <w:vAlign w:val="bottom"/>
          </w:tcPr>
          <w:p w14:paraId="0816A912" w14:textId="77777777" w:rsidR="00C60BDE" w:rsidRPr="00485811" w:rsidRDefault="00C60BDE" w:rsidP="00C60BDE">
            <w:pPr>
              <w:tabs>
                <w:tab w:val="decimal" w:pos="1150"/>
              </w:tabs>
              <w:spacing w:line="240" w:lineRule="atLeast"/>
              <w:ind w:left="-115" w:right="-115"/>
              <w:rPr>
                <w:sz w:val="20"/>
              </w:rPr>
            </w:pPr>
          </w:p>
        </w:tc>
        <w:tc>
          <w:tcPr>
            <w:tcW w:w="1170" w:type="dxa"/>
            <w:tcBorders>
              <w:top w:val="double" w:sz="4" w:space="0" w:color="auto"/>
            </w:tcBorders>
            <w:vAlign w:val="bottom"/>
          </w:tcPr>
          <w:p w14:paraId="6860BDD3" w14:textId="77777777" w:rsidR="00C60BDE" w:rsidRPr="00485811" w:rsidRDefault="00C60BDE" w:rsidP="00C60BDE">
            <w:pPr>
              <w:tabs>
                <w:tab w:val="decimal" w:pos="920"/>
              </w:tabs>
              <w:spacing w:line="240" w:lineRule="atLeast"/>
              <w:ind w:left="-115" w:right="-115"/>
              <w:rPr>
                <w:sz w:val="20"/>
              </w:rPr>
            </w:pPr>
          </w:p>
        </w:tc>
        <w:tc>
          <w:tcPr>
            <w:tcW w:w="270" w:type="dxa"/>
            <w:vAlign w:val="bottom"/>
          </w:tcPr>
          <w:p w14:paraId="625F40E2" w14:textId="77777777" w:rsidR="00C60BDE" w:rsidRPr="00485811" w:rsidRDefault="00C60BDE" w:rsidP="00C60BDE">
            <w:pPr>
              <w:tabs>
                <w:tab w:val="decimal" w:pos="920"/>
              </w:tabs>
              <w:spacing w:line="240" w:lineRule="atLeast"/>
              <w:ind w:left="-115" w:right="-115"/>
              <w:rPr>
                <w:sz w:val="20"/>
              </w:rPr>
            </w:pPr>
          </w:p>
        </w:tc>
        <w:tc>
          <w:tcPr>
            <w:tcW w:w="1332" w:type="dxa"/>
            <w:tcBorders>
              <w:top w:val="double" w:sz="4" w:space="0" w:color="auto"/>
            </w:tcBorders>
            <w:vAlign w:val="bottom"/>
          </w:tcPr>
          <w:p w14:paraId="7B491A41" w14:textId="77777777" w:rsidR="00C60BDE" w:rsidRPr="00485811" w:rsidRDefault="00C60BDE" w:rsidP="00C60BDE">
            <w:pPr>
              <w:tabs>
                <w:tab w:val="decimal" w:pos="1010"/>
              </w:tabs>
              <w:spacing w:line="240" w:lineRule="atLeast"/>
              <w:ind w:left="-115" w:right="-115"/>
              <w:rPr>
                <w:sz w:val="20"/>
              </w:rPr>
            </w:pPr>
          </w:p>
        </w:tc>
        <w:tc>
          <w:tcPr>
            <w:tcW w:w="270" w:type="dxa"/>
            <w:vAlign w:val="bottom"/>
          </w:tcPr>
          <w:p w14:paraId="3E812EFE" w14:textId="77777777" w:rsidR="00C60BDE" w:rsidRPr="00485811" w:rsidRDefault="00C60BDE" w:rsidP="00C60BDE">
            <w:pPr>
              <w:tabs>
                <w:tab w:val="decimal" w:pos="1010"/>
                <w:tab w:val="decimal" w:pos="1150"/>
              </w:tabs>
              <w:spacing w:line="240" w:lineRule="atLeast"/>
              <w:ind w:left="-115" w:right="-115"/>
              <w:rPr>
                <w:sz w:val="20"/>
              </w:rPr>
            </w:pPr>
          </w:p>
        </w:tc>
        <w:tc>
          <w:tcPr>
            <w:tcW w:w="1521" w:type="dxa"/>
            <w:tcBorders>
              <w:top w:val="double" w:sz="4" w:space="0" w:color="auto"/>
            </w:tcBorders>
            <w:vAlign w:val="bottom"/>
          </w:tcPr>
          <w:p w14:paraId="7CF49804" w14:textId="77777777" w:rsidR="00C60BDE" w:rsidRPr="00485811" w:rsidRDefault="00C60BDE" w:rsidP="00C60BDE">
            <w:pPr>
              <w:tabs>
                <w:tab w:val="decimal" w:pos="1210"/>
              </w:tabs>
              <w:spacing w:line="240" w:lineRule="atLeast"/>
              <w:ind w:left="-115" w:right="-115"/>
              <w:rPr>
                <w:sz w:val="20"/>
              </w:rPr>
            </w:pPr>
          </w:p>
        </w:tc>
      </w:tr>
      <w:tr w:rsidR="00C60BDE" w:rsidRPr="00270CE4" w14:paraId="691E993A" w14:textId="77777777" w:rsidTr="00485811">
        <w:tc>
          <w:tcPr>
            <w:tcW w:w="3240" w:type="dxa"/>
          </w:tcPr>
          <w:p w14:paraId="0D0A009B" w14:textId="1352E660" w:rsidR="00C60BDE" w:rsidRPr="00485811" w:rsidRDefault="00C60BDE" w:rsidP="00C60BDE">
            <w:pPr>
              <w:spacing w:line="240" w:lineRule="atLeast"/>
              <w:ind w:left="110" w:hanging="110"/>
              <w:rPr>
                <w:sz w:val="20"/>
                <w:rtl/>
                <w:cs/>
              </w:rPr>
            </w:pPr>
            <w:r w:rsidRPr="00270CE4">
              <w:rPr>
                <w:b/>
                <w:bCs/>
                <w:i/>
                <w:iCs/>
                <w:sz w:val="20"/>
              </w:rPr>
              <w:t>Deferred tax liabilities</w:t>
            </w:r>
          </w:p>
        </w:tc>
        <w:tc>
          <w:tcPr>
            <w:tcW w:w="1494" w:type="dxa"/>
            <w:vAlign w:val="bottom"/>
          </w:tcPr>
          <w:p w14:paraId="6B48A94D" w14:textId="6E5CB9DA" w:rsidR="00C60BDE" w:rsidRPr="00485811" w:rsidRDefault="00C60BDE" w:rsidP="00C60BDE">
            <w:pPr>
              <w:tabs>
                <w:tab w:val="decimal" w:pos="1150"/>
              </w:tabs>
              <w:spacing w:line="240" w:lineRule="atLeast"/>
              <w:ind w:left="-115" w:right="-115"/>
              <w:rPr>
                <w:sz w:val="20"/>
              </w:rPr>
            </w:pPr>
          </w:p>
        </w:tc>
        <w:tc>
          <w:tcPr>
            <w:tcW w:w="270" w:type="dxa"/>
            <w:vAlign w:val="bottom"/>
          </w:tcPr>
          <w:p w14:paraId="5D93E25C" w14:textId="77777777" w:rsidR="00C60BDE" w:rsidRPr="00485811" w:rsidRDefault="00C60BDE" w:rsidP="00C60BDE">
            <w:pPr>
              <w:tabs>
                <w:tab w:val="decimal" w:pos="1150"/>
              </w:tabs>
              <w:spacing w:line="240" w:lineRule="atLeast"/>
              <w:ind w:left="-115" w:right="-115"/>
              <w:rPr>
                <w:sz w:val="20"/>
              </w:rPr>
            </w:pPr>
          </w:p>
        </w:tc>
        <w:tc>
          <w:tcPr>
            <w:tcW w:w="1170" w:type="dxa"/>
            <w:vAlign w:val="bottom"/>
          </w:tcPr>
          <w:p w14:paraId="0D5FD923" w14:textId="7652DD3F" w:rsidR="00C60BDE" w:rsidRPr="00485811" w:rsidRDefault="00C60BDE" w:rsidP="00C60BDE">
            <w:pPr>
              <w:tabs>
                <w:tab w:val="decimal" w:pos="920"/>
              </w:tabs>
              <w:spacing w:line="240" w:lineRule="atLeast"/>
              <w:ind w:left="-115" w:right="-115"/>
              <w:rPr>
                <w:sz w:val="20"/>
              </w:rPr>
            </w:pPr>
          </w:p>
        </w:tc>
        <w:tc>
          <w:tcPr>
            <w:tcW w:w="270" w:type="dxa"/>
            <w:vAlign w:val="bottom"/>
          </w:tcPr>
          <w:p w14:paraId="3119D4E7" w14:textId="77777777" w:rsidR="00C60BDE" w:rsidRPr="00485811" w:rsidRDefault="00C60BDE" w:rsidP="00C60BDE">
            <w:pPr>
              <w:tabs>
                <w:tab w:val="decimal" w:pos="920"/>
              </w:tabs>
              <w:spacing w:line="240" w:lineRule="atLeast"/>
              <w:ind w:left="-115" w:right="-115"/>
              <w:rPr>
                <w:sz w:val="20"/>
              </w:rPr>
            </w:pPr>
          </w:p>
        </w:tc>
        <w:tc>
          <w:tcPr>
            <w:tcW w:w="1332" w:type="dxa"/>
            <w:vAlign w:val="bottom"/>
          </w:tcPr>
          <w:p w14:paraId="47097CCE" w14:textId="63FEC03B" w:rsidR="00C60BDE" w:rsidRPr="00485811" w:rsidRDefault="00C60BDE" w:rsidP="00C60BDE">
            <w:pPr>
              <w:tabs>
                <w:tab w:val="decimal" w:pos="1010"/>
              </w:tabs>
              <w:spacing w:line="240" w:lineRule="atLeast"/>
              <w:ind w:left="-115" w:right="-115"/>
              <w:rPr>
                <w:sz w:val="20"/>
              </w:rPr>
            </w:pPr>
          </w:p>
        </w:tc>
        <w:tc>
          <w:tcPr>
            <w:tcW w:w="270" w:type="dxa"/>
            <w:vAlign w:val="bottom"/>
          </w:tcPr>
          <w:p w14:paraId="5205D156" w14:textId="77777777" w:rsidR="00C60BDE" w:rsidRPr="00485811" w:rsidRDefault="00C60BDE" w:rsidP="00C60BDE">
            <w:pPr>
              <w:tabs>
                <w:tab w:val="decimal" w:pos="1010"/>
                <w:tab w:val="decimal" w:pos="1150"/>
              </w:tabs>
              <w:spacing w:line="240" w:lineRule="atLeast"/>
              <w:ind w:left="-115" w:right="-115"/>
              <w:rPr>
                <w:sz w:val="20"/>
              </w:rPr>
            </w:pPr>
          </w:p>
        </w:tc>
        <w:tc>
          <w:tcPr>
            <w:tcW w:w="1521" w:type="dxa"/>
            <w:vAlign w:val="bottom"/>
          </w:tcPr>
          <w:p w14:paraId="443CBCAA" w14:textId="3F218B7F" w:rsidR="00C60BDE" w:rsidRPr="00485811" w:rsidRDefault="00C60BDE" w:rsidP="00C60BDE">
            <w:pPr>
              <w:tabs>
                <w:tab w:val="decimal" w:pos="1210"/>
              </w:tabs>
              <w:spacing w:line="240" w:lineRule="atLeast"/>
              <w:ind w:left="-115" w:right="-115"/>
              <w:rPr>
                <w:sz w:val="20"/>
              </w:rPr>
            </w:pPr>
          </w:p>
        </w:tc>
      </w:tr>
      <w:tr w:rsidR="00C60BDE" w:rsidRPr="00270CE4" w14:paraId="73901188" w14:textId="77777777" w:rsidTr="00C60BDE">
        <w:tc>
          <w:tcPr>
            <w:tcW w:w="3240" w:type="dxa"/>
          </w:tcPr>
          <w:p w14:paraId="55E92D3F" w14:textId="3D35F091" w:rsidR="00C60BDE" w:rsidRPr="00485811" w:rsidRDefault="00C60BDE" w:rsidP="00C60BDE">
            <w:pPr>
              <w:spacing w:line="240" w:lineRule="atLeast"/>
              <w:ind w:left="-18" w:right="-120"/>
              <w:rPr>
                <w:sz w:val="20"/>
                <w:rtl/>
                <w:cs/>
              </w:rPr>
            </w:pPr>
            <w:r>
              <w:rPr>
                <w:sz w:val="20"/>
              </w:rPr>
              <w:t>Loan receivables</w:t>
            </w:r>
          </w:p>
        </w:tc>
        <w:tc>
          <w:tcPr>
            <w:tcW w:w="1494" w:type="dxa"/>
            <w:vAlign w:val="bottom"/>
          </w:tcPr>
          <w:p w14:paraId="6F3A405A" w14:textId="0ADB6600" w:rsidR="00C60BDE" w:rsidRPr="00485811" w:rsidRDefault="00C60BDE" w:rsidP="00C60BDE">
            <w:pPr>
              <w:tabs>
                <w:tab w:val="decimal" w:pos="1150"/>
              </w:tabs>
              <w:spacing w:line="240" w:lineRule="atLeast"/>
              <w:ind w:left="-115" w:right="-115"/>
              <w:rPr>
                <w:sz w:val="20"/>
              </w:rPr>
            </w:pPr>
            <w:r w:rsidRPr="00443897">
              <w:rPr>
                <w:sz w:val="20"/>
                <w:cs/>
                <w:lang w:bidi="th-TH"/>
              </w:rPr>
              <w:t>(</w:t>
            </w:r>
            <w:r>
              <w:rPr>
                <w:sz w:val="20"/>
              </w:rPr>
              <w:t>47,008</w:t>
            </w:r>
            <w:r w:rsidRPr="00443897">
              <w:rPr>
                <w:sz w:val="20"/>
                <w:cs/>
                <w:lang w:bidi="th-TH"/>
              </w:rPr>
              <w:t>)</w:t>
            </w:r>
          </w:p>
        </w:tc>
        <w:tc>
          <w:tcPr>
            <w:tcW w:w="270" w:type="dxa"/>
            <w:vAlign w:val="bottom"/>
          </w:tcPr>
          <w:p w14:paraId="28C3A752" w14:textId="77777777" w:rsidR="00C60BDE" w:rsidRPr="00485811" w:rsidRDefault="00C60BDE" w:rsidP="00C60BDE">
            <w:pPr>
              <w:tabs>
                <w:tab w:val="decimal" w:pos="1150"/>
              </w:tabs>
              <w:spacing w:line="240" w:lineRule="atLeast"/>
              <w:ind w:left="-115" w:right="-115"/>
              <w:rPr>
                <w:sz w:val="20"/>
              </w:rPr>
            </w:pPr>
          </w:p>
        </w:tc>
        <w:tc>
          <w:tcPr>
            <w:tcW w:w="1170" w:type="dxa"/>
            <w:vAlign w:val="bottom"/>
          </w:tcPr>
          <w:p w14:paraId="74F6BA8B" w14:textId="69DCAE24" w:rsidR="00C60BDE" w:rsidRPr="00485811" w:rsidRDefault="00C60BDE" w:rsidP="00C60BDE">
            <w:pPr>
              <w:tabs>
                <w:tab w:val="decimal" w:pos="920"/>
              </w:tabs>
              <w:spacing w:line="240" w:lineRule="atLeast"/>
              <w:ind w:left="-115" w:right="-115"/>
              <w:rPr>
                <w:sz w:val="20"/>
              </w:rPr>
            </w:pPr>
            <w:r>
              <w:rPr>
                <w:sz w:val="20"/>
              </w:rPr>
              <w:t>48,689</w:t>
            </w:r>
          </w:p>
        </w:tc>
        <w:tc>
          <w:tcPr>
            <w:tcW w:w="270" w:type="dxa"/>
            <w:vAlign w:val="bottom"/>
          </w:tcPr>
          <w:p w14:paraId="385F6AD2" w14:textId="77777777" w:rsidR="00C60BDE" w:rsidRPr="00485811" w:rsidRDefault="00C60BDE" w:rsidP="00C60BDE">
            <w:pPr>
              <w:tabs>
                <w:tab w:val="decimal" w:pos="920"/>
              </w:tabs>
              <w:spacing w:line="240" w:lineRule="atLeast"/>
              <w:ind w:left="-115" w:right="-115"/>
              <w:rPr>
                <w:sz w:val="20"/>
              </w:rPr>
            </w:pPr>
          </w:p>
        </w:tc>
        <w:tc>
          <w:tcPr>
            <w:tcW w:w="1332" w:type="dxa"/>
            <w:vAlign w:val="bottom"/>
          </w:tcPr>
          <w:p w14:paraId="3F91CBBD" w14:textId="03FE3EB1" w:rsidR="00C60BDE" w:rsidRPr="00485811" w:rsidRDefault="00C60BDE" w:rsidP="00DA2FD7">
            <w:pPr>
              <w:tabs>
                <w:tab w:val="decimal" w:pos="1010"/>
              </w:tabs>
              <w:spacing w:line="240" w:lineRule="atLeast"/>
              <w:ind w:left="-115" w:right="-115"/>
              <w:rPr>
                <w:sz w:val="20"/>
              </w:rPr>
            </w:pPr>
            <w:r w:rsidRPr="00443897">
              <w:rPr>
                <w:sz w:val="20"/>
                <w:cs/>
                <w:lang w:bidi="th-TH"/>
              </w:rPr>
              <w:t>-</w:t>
            </w:r>
          </w:p>
        </w:tc>
        <w:tc>
          <w:tcPr>
            <w:tcW w:w="270" w:type="dxa"/>
            <w:vAlign w:val="bottom"/>
          </w:tcPr>
          <w:p w14:paraId="5741D625" w14:textId="77777777" w:rsidR="00C60BDE" w:rsidRPr="00485811" w:rsidRDefault="00C60BDE" w:rsidP="00C60BDE">
            <w:pPr>
              <w:tabs>
                <w:tab w:val="decimal" w:pos="1010"/>
                <w:tab w:val="decimal" w:pos="1150"/>
              </w:tabs>
              <w:spacing w:line="240" w:lineRule="atLeast"/>
              <w:ind w:left="-115" w:right="-115"/>
              <w:rPr>
                <w:sz w:val="20"/>
              </w:rPr>
            </w:pPr>
          </w:p>
        </w:tc>
        <w:tc>
          <w:tcPr>
            <w:tcW w:w="1521" w:type="dxa"/>
            <w:vAlign w:val="bottom"/>
          </w:tcPr>
          <w:p w14:paraId="13C12408" w14:textId="63A3E2B2" w:rsidR="00C60BDE" w:rsidRPr="00485811" w:rsidRDefault="00C60BDE" w:rsidP="00C60BDE">
            <w:pPr>
              <w:tabs>
                <w:tab w:val="decimal" w:pos="1210"/>
              </w:tabs>
              <w:spacing w:line="240" w:lineRule="atLeast"/>
              <w:ind w:left="-115" w:right="-115"/>
              <w:rPr>
                <w:sz w:val="20"/>
              </w:rPr>
            </w:pPr>
            <w:r>
              <w:rPr>
                <w:sz w:val="20"/>
              </w:rPr>
              <w:t>1,681</w:t>
            </w:r>
          </w:p>
        </w:tc>
      </w:tr>
      <w:tr w:rsidR="00C60BDE" w:rsidRPr="00270CE4" w14:paraId="51C3831A" w14:textId="77777777" w:rsidTr="00C60BDE">
        <w:tc>
          <w:tcPr>
            <w:tcW w:w="3240" w:type="dxa"/>
          </w:tcPr>
          <w:p w14:paraId="78FD8B4F" w14:textId="3072C92E" w:rsidR="00C60BDE" w:rsidRPr="00485811" w:rsidRDefault="00C60BDE" w:rsidP="00C60BDE">
            <w:pPr>
              <w:spacing w:line="240" w:lineRule="atLeast"/>
              <w:ind w:left="-18" w:right="-120"/>
              <w:rPr>
                <w:sz w:val="20"/>
                <w:rtl/>
                <w:cs/>
              </w:rPr>
            </w:pPr>
            <w:r w:rsidRPr="00834482">
              <w:rPr>
                <w:sz w:val="20"/>
              </w:rPr>
              <w:t>Right-of-use assets</w:t>
            </w:r>
          </w:p>
        </w:tc>
        <w:tc>
          <w:tcPr>
            <w:tcW w:w="1494" w:type="dxa"/>
            <w:vAlign w:val="bottom"/>
          </w:tcPr>
          <w:p w14:paraId="057F5E1E" w14:textId="1CBF4426" w:rsidR="00C60BDE" w:rsidRPr="00AF194F" w:rsidRDefault="00C60BDE" w:rsidP="00DA2FD7">
            <w:pPr>
              <w:tabs>
                <w:tab w:val="decimal" w:pos="1150"/>
              </w:tabs>
              <w:spacing w:line="240" w:lineRule="atLeast"/>
              <w:ind w:left="-115" w:right="-115"/>
              <w:rPr>
                <w:b/>
                <w:bCs/>
                <w:sz w:val="20"/>
                <w:lang w:bidi="th-TH"/>
              </w:rPr>
            </w:pPr>
            <w:r w:rsidRPr="00443897">
              <w:rPr>
                <w:sz w:val="20"/>
                <w:lang w:bidi="th-TH"/>
              </w:rPr>
              <w:t>-</w:t>
            </w:r>
          </w:p>
        </w:tc>
        <w:tc>
          <w:tcPr>
            <w:tcW w:w="270" w:type="dxa"/>
            <w:vAlign w:val="bottom"/>
          </w:tcPr>
          <w:p w14:paraId="024A657E" w14:textId="77777777" w:rsidR="00C60BDE" w:rsidRPr="00AF194F" w:rsidRDefault="00C60BDE" w:rsidP="00C60BDE">
            <w:pPr>
              <w:tabs>
                <w:tab w:val="decimal" w:pos="1150"/>
              </w:tabs>
              <w:spacing w:line="240" w:lineRule="atLeast"/>
              <w:ind w:left="-115" w:right="-115"/>
              <w:rPr>
                <w:b/>
                <w:bCs/>
                <w:sz w:val="20"/>
                <w:lang w:bidi="th-TH"/>
              </w:rPr>
            </w:pPr>
          </w:p>
        </w:tc>
        <w:tc>
          <w:tcPr>
            <w:tcW w:w="1170" w:type="dxa"/>
            <w:vAlign w:val="bottom"/>
          </w:tcPr>
          <w:p w14:paraId="7B2435E9" w14:textId="33B69C32" w:rsidR="00C60BDE" w:rsidRPr="00AF194F" w:rsidRDefault="00C60BDE" w:rsidP="00C60BDE">
            <w:pPr>
              <w:tabs>
                <w:tab w:val="decimal" w:pos="920"/>
              </w:tabs>
              <w:spacing w:line="240" w:lineRule="atLeast"/>
              <w:ind w:left="-115" w:right="-115"/>
              <w:rPr>
                <w:b/>
                <w:bCs/>
                <w:sz w:val="20"/>
                <w:lang w:bidi="th-TH"/>
              </w:rPr>
            </w:pPr>
            <w:r>
              <w:rPr>
                <w:sz w:val="20"/>
              </w:rPr>
              <w:t>(694,941)</w:t>
            </w:r>
          </w:p>
        </w:tc>
        <w:tc>
          <w:tcPr>
            <w:tcW w:w="270" w:type="dxa"/>
            <w:vAlign w:val="bottom"/>
          </w:tcPr>
          <w:p w14:paraId="3735331E" w14:textId="77777777" w:rsidR="00C60BDE" w:rsidRPr="00AF194F" w:rsidRDefault="00C60BDE" w:rsidP="00C60BDE">
            <w:pPr>
              <w:tabs>
                <w:tab w:val="decimal" w:pos="920"/>
              </w:tabs>
              <w:spacing w:line="240" w:lineRule="atLeast"/>
              <w:ind w:left="-115" w:right="-115"/>
              <w:rPr>
                <w:b/>
                <w:bCs/>
                <w:sz w:val="20"/>
                <w:lang w:bidi="th-TH"/>
              </w:rPr>
            </w:pPr>
          </w:p>
        </w:tc>
        <w:tc>
          <w:tcPr>
            <w:tcW w:w="1332" w:type="dxa"/>
            <w:vAlign w:val="bottom"/>
          </w:tcPr>
          <w:p w14:paraId="0EF6E00A" w14:textId="41DA5C67" w:rsidR="00C60BDE" w:rsidRPr="00AF194F" w:rsidRDefault="00C60BDE" w:rsidP="00DA2FD7">
            <w:pPr>
              <w:tabs>
                <w:tab w:val="decimal" w:pos="1010"/>
              </w:tabs>
              <w:spacing w:line="240" w:lineRule="atLeast"/>
              <w:ind w:left="-115" w:right="-115"/>
              <w:rPr>
                <w:b/>
                <w:bCs/>
                <w:sz w:val="20"/>
                <w:lang w:bidi="th-TH"/>
              </w:rPr>
            </w:pPr>
            <w:r w:rsidRPr="00443897">
              <w:rPr>
                <w:sz w:val="20"/>
                <w:lang w:bidi="th-TH"/>
              </w:rPr>
              <w:t>-</w:t>
            </w:r>
          </w:p>
        </w:tc>
        <w:tc>
          <w:tcPr>
            <w:tcW w:w="270" w:type="dxa"/>
            <w:vAlign w:val="bottom"/>
          </w:tcPr>
          <w:p w14:paraId="2FFDA6D1" w14:textId="77777777" w:rsidR="00C60BDE" w:rsidRPr="00AF194F" w:rsidRDefault="00C60BDE" w:rsidP="00C60BDE">
            <w:pPr>
              <w:tabs>
                <w:tab w:val="decimal" w:pos="1010"/>
                <w:tab w:val="decimal" w:pos="1150"/>
              </w:tabs>
              <w:spacing w:line="240" w:lineRule="atLeast"/>
              <w:ind w:left="-115" w:right="-115"/>
              <w:rPr>
                <w:b/>
                <w:bCs/>
                <w:sz w:val="20"/>
                <w:lang w:bidi="th-TH"/>
              </w:rPr>
            </w:pPr>
          </w:p>
        </w:tc>
        <w:tc>
          <w:tcPr>
            <w:tcW w:w="1521" w:type="dxa"/>
            <w:vAlign w:val="bottom"/>
          </w:tcPr>
          <w:p w14:paraId="30F568D5" w14:textId="3682EBC9" w:rsidR="00C60BDE" w:rsidRPr="00AF194F" w:rsidRDefault="00C60BDE" w:rsidP="00C60BDE">
            <w:pPr>
              <w:tabs>
                <w:tab w:val="decimal" w:pos="1210"/>
              </w:tabs>
              <w:spacing w:line="240" w:lineRule="atLeast"/>
              <w:ind w:left="-115" w:right="-115"/>
              <w:rPr>
                <w:b/>
                <w:bCs/>
                <w:sz w:val="20"/>
                <w:lang w:bidi="th-TH"/>
              </w:rPr>
            </w:pPr>
            <w:r>
              <w:rPr>
                <w:sz w:val="20"/>
              </w:rPr>
              <w:t>(694,941)</w:t>
            </w:r>
          </w:p>
        </w:tc>
      </w:tr>
      <w:tr w:rsidR="00C60BDE" w:rsidRPr="00270CE4" w14:paraId="3A106EFA" w14:textId="77777777" w:rsidTr="00C60BDE">
        <w:tc>
          <w:tcPr>
            <w:tcW w:w="3240" w:type="dxa"/>
          </w:tcPr>
          <w:p w14:paraId="54896079" w14:textId="579C56A9" w:rsidR="00C60BDE" w:rsidRPr="00485811" w:rsidRDefault="00C60BDE" w:rsidP="00C60BDE">
            <w:pPr>
              <w:spacing w:line="240" w:lineRule="atLeast"/>
              <w:ind w:left="-18" w:right="-120"/>
              <w:rPr>
                <w:sz w:val="20"/>
                <w:rtl/>
                <w:cs/>
              </w:rPr>
            </w:pPr>
            <w:r w:rsidRPr="00270CE4">
              <w:rPr>
                <w:sz w:val="20"/>
              </w:rPr>
              <w:t>Others</w:t>
            </w:r>
          </w:p>
        </w:tc>
        <w:tc>
          <w:tcPr>
            <w:tcW w:w="1494" w:type="dxa"/>
            <w:tcBorders>
              <w:bottom w:val="single" w:sz="4" w:space="0" w:color="auto"/>
            </w:tcBorders>
            <w:vAlign w:val="bottom"/>
          </w:tcPr>
          <w:p w14:paraId="7D3C7251" w14:textId="23B566AA" w:rsidR="00C60BDE" w:rsidRPr="00485811" w:rsidRDefault="00C60BDE" w:rsidP="00C60BDE">
            <w:pPr>
              <w:tabs>
                <w:tab w:val="decimal" w:pos="1150"/>
              </w:tabs>
              <w:spacing w:line="240" w:lineRule="atLeast"/>
              <w:ind w:left="-115" w:right="-115"/>
              <w:rPr>
                <w:sz w:val="20"/>
              </w:rPr>
            </w:pPr>
            <w:r w:rsidRPr="00AA1FF5">
              <w:rPr>
                <w:sz w:val="20"/>
                <w:lang w:bidi="th-TH"/>
              </w:rPr>
              <w:t>(2</w:t>
            </w:r>
            <w:r>
              <w:rPr>
                <w:sz w:val="20"/>
                <w:lang w:bidi="th-TH"/>
              </w:rPr>
              <w:t>4,826</w:t>
            </w:r>
            <w:r w:rsidRPr="00AA1FF5">
              <w:rPr>
                <w:sz w:val="20"/>
                <w:lang w:bidi="th-TH"/>
              </w:rPr>
              <w:t>)</w:t>
            </w:r>
          </w:p>
        </w:tc>
        <w:tc>
          <w:tcPr>
            <w:tcW w:w="270" w:type="dxa"/>
            <w:vAlign w:val="bottom"/>
          </w:tcPr>
          <w:p w14:paraId="12FA8E9B" w14:textId="77777777" w:rsidR="00C60BDE" w:rsidRPr="00485811" w:rsidRDefault="00C60BDE" w:rsidP="00C60BDE">
            <w:pPr>
              <w:tabs>
                <w:tab w:val="decimal" w:pos="1150"/>
              </w:tabs>
              <w:spacing w:line="240" w:lineRule="atLeast"/>
              <w:ind w:left="-115" w:right="-115"/>
              <w:rPr>
                <w:sz w:val="20"/>
              </w:rPr>
            </w:pPr>
          </w:p>
        </w:tc>
        <w:tc>
          <w:tcPr>
            <w:tcW w:w="1170" w:type="dxa"/>
            <w:tcBorders>
              <w:bottom w:val="single" w:sz="4" w:space="0" w:color="auto"/>
            </w:tcBorders>
            <w:vAlign w:val="bottom"/>
          </w:tcPr>
          <w:p w14:paraId="313D897B" w14:textId="0130565D" w:rsidR="00C60BDE" w:rsidRPr="00485811" w:rsidRDefault="00C60BDE" w:rsidP="00C60BDE">
            <w:pPr>
              <w:tabs>
                <w:tab w:val="decimal" w:pos="920"/>
              </w:tabs>
              <w:spacing w:line="240" w:lineRule="atLeast"/>
              <w:ind w:left="-115" w:right="-115"/>
              <w:rPr>
                <w:sz w:val="20"/>
              </w:rPr>
            </w:pPr>
            <w:r w:rsidRPr="00443897">
              <w:rPr>
                <w:sz w:val="20"/>
              </w:rPr>
              <w:t>(2,671)</w:t>
            </w:r>
          </w:p>
        </w:tc>
        <w:tc>
          <w:tcPr>
            <w:tcW w:w="270" w:type="dxa"/>
            <w:vAlign w:val="bottom"/>
          </w:tcPr>
          <w:p w14:paraId="20CFFDDD" w14:textId="77777777" w:rsidR="00C60BDE" w:rsidRPr="00485811" w:rsidRDefault="00C60BDE" w:rsidP="00C60BDE">
            <w:pPr>
              <w:tabs>
                <w:tab w:val="decimal" w:pos="920"/>
              </w:tabs>
              <w:spacing w:line="240" w:lineRule="atLeast"/>
              <w:ind w:left="-115" w:right="-115"/>
              <w:rPr>
                <w:sz w:val="20"/>
              </w:rPr>
            </w:pPr>
          </w:p>
        </w:tc>
        <w:tc>
          <w:tcPr>
            <w:tcW w:w="1332" w:type="dxa"/>
            <w:tcBorders>
              <w:bottom w:val="single" w:sz="4" w:space="0" w:color="auto"/>
            </w:tcBorders>
            <w:vAlign w:val="bottom"/>
          </w:tcPr>
          <w:p w14:paraId="664ADA61" w14:textId="366DCFA7" w:rsidR="00C60BDE" w:rsidRPr="00485811" w:rsidRDefault="00C60BDE" w:rsidP="00DA2FD7">
            <w:pPr>
              <w:tabs>
                <w:tab w:val="decimal" w:pos="1010"/>
              </w:tabs>
              <w:spacing w:line="240" w:lineRule="atLeast"/>
              <w:ind w:left="-115" w:right="-115"/>
              <w:rPr>
                <w:sz w:val="20"/>
              </w:rPr>
            </w:pPr>
            <w:r w:rsidRPr="00443897">
              <w:rPr>
                <w:sz w:val="20"/>
                <w:cs/>
                <w:lang w:bidi="th-TH"/>
              </w:rPr>
              <w:t>-</w:t>
            </w:r>
          </w:p>
        </w:tc>
        <w:tc>
          <w:tcPr>
            <w:tcW w:w="270" w:type="dxa"/>
            <w:vAlign w:val="bottom"/>
          </w:tcPr>
          <w:p w14:paraId="60A8A5EF" w14:textId="77777777" w:rsidR="00C60BDE" w:rsidRPr="00485811" w:rsidRDefault="00C60BDE" w:rsidP="00C60BDE">
            <w:pPr>
              <w:tabs>
                <w:tab w:val="decimal" w:pos="1010"/>
                <w:tab w:val="decimal" w:pos="1150"/>
              </w:tabs>
              <w:spacing w:line="240" w:lineRule="atLeast"/>
              <w:ind w:left="-115" w:right="-115"/>
              <w:rPr>
                <w:sz w:val="20"/>
              </w:rPr>
            </w:pPr>
          </w:p>
        </w:tc>
        <w:tc>
          <w:tcPr>
            <w:tcW w:w="1521" w:type="dxa"/>
            <w:tcBorders>
              <w:bottom w:val="single" w:sz="4" w:space="0" w:color="auto"/>
            </w:tcBorders>
            <w:vAlign w:val="bottom"/>
          </w:tcPr>
          <w:p w14:paraId="40F2B4D7" w14:textId="2DC41768" w:rsidR="00C60BDE" w:rsidRPr="00485811" w:rsidRDefault="00C60BDE" w:rsidP="00C60BDE">
            <w:pPr>
              <w:tabs>
                <w:tab w:val="decimal" w:pos="1210"/>
              </w:tabs>
              <w:spacing w:line="240" w:lineRule="atLeast"/>
              <w:ind w:left="-115" w:right="-115"/>
              <w:rPr>
                <w:sz w:val="20"/>
              </w:rPr>
            </w:pPr>
            <w:r w:rsidRPr="00443897">
              <w:rPr>
                <w:sz w:val="20"/>
                <w:lang w:bidi="th-TH"/>
              </w:rPr>
              <w:t>(27,497)</w:t>
            </w:r>
          </w:p>
        </w:tc>
      </w:tr>
      <w:tr w:rsidR="00C60BDE" w:rsidRPr="00270CE4" w14:paraId="15610B87" w14:textId="77777777" w:rsidTr="00C60BDE">
        <w:tc>
          <w:tcPr>
            <w:tcW w:w="3240" w:type="dxa"/>
          </w:tcPr>
          <w:p w14:paraId="237E429E" w14:textId="0732267A" w:rsidR="00C60BDE" w:rsidRPr="00485811" w:rsidRDefault="00C60BDE" w:rsidP="00C60BDE">
            <w:pPr>
              <w:spacing w:line="240" w:lineRule="atLeast"/>
              <w:ind w:left="-18" w:right="-120"/>
              <w:rPr>
                <w:sz w:val="20"/>
                <w:rtl/>
                <w:cs/>
              </w:rPr>
            </w:pPr>
            <w:r w:rsidRPr="00270CE4">
              <w:rPr>
                <w:b/>
                <w:bCs/>
                <w:sz w:val="20"/>
              </w:rPr>
              <w:t>Total</w:t>
            </w:r>
          </w:p>
        </w:tc>
        <w:tc>
          <w:tcPr>
            <w:tcW w:w="1494" w:type="dxa"/>
            <w:tcBorders>
              <w:top w:val="single" w:sz="4" w:space="0" w:color="auto"/>
              <w:bottom w:val="double" w:sz="4" w:space="0" w:color="auto"/>
            </w:tcBorders>
            <w:vAlign w:val="bottom"/>
          </w:tcPr>
          <w:p w14:paraId="30617678" w14:textId="13C9380B" w:rsidR="00C60BDE" w:rsidRPr="00485811" w:rsidRDefault="00C60BDE" w:rsidP="00C60BDE">
            <w:pPr>
              <w:tabs>
                <w:tab w:val="decimal" w:pos="1150"/>
              </w:tabs>
              <w:spacing w:line="240" w:lineRule="atLeast"/>
              <w:ind w:left="-115" w:right="-115"/>
              <w:rPr>
                <w:b/>
                <w:bCs/>
                <w:sz w:val="20"/>
              </w:rPr>
            </w:pPr>
            <w:r w:rsidRPr="00AA1FF5">
              <w:rPr>
                <w:b/>
                <w:bCs/>
                <w:sz w:val="20"/>
                <w:lang w:bidi="th-TH"/>
              </w:rPr>
              <w:t>(</w:t>
            </w:r>
            <w:r>
              <w:rPr>
                <w:b/>
                <w:bCs/>
                <w:sz w:val="20"/>
                <w:lang w:bidi="th-TH"/>
              </w:rPr>
              <w:t>71,834</w:t>
            </w:r>
            <w:r w:rsidRPr="00AA1FF5">
              <w:rPr>
                <w:b/>
                <w:bCs/>
                <w:sz w:val="20"/>
                <w:lang w:bidi="th-TH"/>
              </w:rPr>
              <w:t>)</w:t>
            </w:r>
          </w:p>
        </w:tc>
        <w:tc>
          <w:tcPr>
            <w:tcW w:w="270" w:type="dxa"/>
            <w:vAlign w:val="bottom"/>
          </w:tcPr>
          <w:p w14:paraId="260AB9F4" w14:textId="77777777" w:rsidR="00C60BDE" w:rsidRPr="00485811" w:rsidRDefault="00C60BDE" w:rsidP="00C60BDE">
            <w:pPr>
              <w:tabs>
                <w:tab w:val="decimal" w:pos="1150"/>
              </w:tabs>
              <w:spacing w:line="240" w:lineRule="atLeast"/>
              <w:ind w:left="-115" w:right="-115"/>
              <w:rPr>
                <w:b/>
                <w:bCs/>
                <w:sz w:val="20"/>
              </w:rPr>
            </w:pPr>
          </w:p>
        </w:tc>
        <w:tc>
          <w:tcPr>
            <w:tcW w:w="1170" w:type="dxa"/>
            <w:tcBorders>
              <w:top w:val="single" w:sz="4" w:space="0" w:color="auto"/>
              <w:bottom w:val="double" w:sz="4" w:space="0" w:color="auto"/>
            </w:tcBorders>
            <w:vAlign w:val="bottom"/>
          </w:tcPr>
          <w:p w14:paraId="048C8FC0" w14:textId="73B194A8" w:rsidR="00C60BDE" w:rsidRPr="00485811" w:rsidRDefault="00C60BDE" w:rsidP="00C60BDE">
            <w:pPr>
              <w:tabs>
                <w:tab w:val="decimal" w:pos="920"/>
              </w:tabs>
              <w:spacing w:line="240" w:lineRule="atLeast"/>
              <w:ind w:left="-115" w:right="-115"/>
              <w:rPr>
                <w:b/>
                <w:bCs/>
                <w:sz w:val="20"/>
              </w:rPr>
            </w:pPr>
            <w:r w:rsidRPr="00443897">
              <w:rPr>
                <w:b/>
                <w:bCs/>
                <w:sz w:val="20"/>
              </w:rPr>
              <w:t>(648,923)</w:t>
            </w:r>
          </w:p>
        </w:tc>
        <w:tc>
          <w:tcPr>
            <w:tcW w:w="270" w:type="dxa"/>
            <w:vAlign w:val="bottom"/>
          </w:tcPr>
          <w:p w14:paraId="1F735E84" w14:textId="77777777" w:rsidR="00C60BDE" w:rsidRPr="00485811" w:rsidRDefault="00C60BDE" w:rsidP="00C60BDE">
            <w:pPr>
              <w:tabs>
                <w:tab w:val="decimal" w:pos="920"/>
              </w:tabs>
              <w:spacing w:line="240" w:lineRule="atLeast"/>
              <w:ind w:left="-115" w:right="-115"/>
              <w:rPr>
                <w:b/>
                <w:bCs/>
                <w:sz w:val="20"/>
              </w:rPr>
            </w:pPr>
          </w:p>
        </w:tc>
        <w:tc>
          <w:tcPr>
            <w:tcW w:w="1332" w:type="dxa"/>
            <w:tcBorders>
              <w:top w:val="single" w:sz="4" w:space="0" w:color="auto"/>
              <w:bottom w:val="double" w:sz="4" w:space="0" w:color="auto"/>
            </w:tcBorders>
            <w:vAlign w:val="bottom"/>
          </w:tcPr>
          <w:p w14:paraId="27FDB669" w14:textId="7C3FBFFA" w:rsidR="00C60BDE" w:rsidRPr="00485811" w:rsidRDefault="00C60BDE" w:rsidP="00DA2FD7">
            <w:pPr>
              <w:tabs>
                <w:tab w:val="decimal" w:pos="1010"/>
              </w:tabs>
              <w:spacing w:line="240" w:lineRule="atLeast"/>
              <w:ind w:left="-115" w:right="-115"/>
              <w:rPr>
                <w:b/>
                <w:bCs/>
                <w:sz w:val="20"/>
              </w:rPr>
            </w:pPr>
            <w:r w:rsidRPr="00443897">
              <w:rPr>
                <w:b/>
                <w:bCs/>
                <w:sz w:val="20"/>
                <w:cs/>
                <w:lang w:bidi="th-TH"/>
              </w:rPr>
              <w:t>-</w:t>
            </w:r>
          </w:p>
        </w:tc>
        <w:tc>
          <w:tcPr>
            <w:tcW w:w="270" w:type="dxa"/>
            <w:vAlign w:val="bottom"/>
          </w:tcPr>
          <w:p w14:paraId="4B4BA66C" w14:textId="77777777" w:rsidR="00C60BDE" w:rsidRPr="00485811" w:rsidRDefault="00C60BDE" w:rsidP="00C60BDE">
            <w:pPr>
              <w:tabs>
                <w:tab w:val="decimal" w:pos="1010"/>
                <w:tab w:val="decimal" w:pos="1150"/>
              </w:tabs>
              <w:spacing w:line="240" w:lineRule="atLeast"/>
              <w:ind w:left="-115" w:right="-115"/>
              <w:rPr>
                <w:b/>
                <w:bCs/>
                <w:sz w:val="20"/>
              </w:rPr>
            </w:pPr>
          </w:p>
        </w:tc>
        <w:tc>
          <w:tcPr>
            <w:tcW w:w="1521" w:type="dxa"/>
            <w:tcBorders>
              <w:top w:val="single" w:sz="4" w:space="0" w:color="auto"/>
              <w:bottom w:val="double" w:sz="4" w:space="0" w:color="auto"/>
            </w:tcBorders>
            <w:vAlign w:val="bottom"/>
          </w:tcPr>
          <w:p w14:paraId="303C53A1" w14:textId="16D8440E" w:rsidR="00C60BDE" w:rsidRPr="00485811" w:rsidRDefault="00C60BDE" w:rsidP="00C60BDE">
            <w:pPr>
              <w:tabs>
                <w:tab w:val="decimal" w:pos="1210"/>
              </w:tabs>
              <w:spacing w:line="240" w:lineRule="atLeast"/>
              <w:ind w:left="-115" w:right="-115"/>
              <w:rPr>
                <w:b/>
                <w:bCs/>
                <w:sz w:val="20"/>
              </w:rPr>
            </w:pPr>
            <w:r w:rsidRPr="00443897">
              <w:rPr>
                <w:b/>
                <w:bCs/>
                <w:sz w:val="20"/>
                <w:lang w:bidi="th-TH"/>
              </w:rPr>
              <w:t>(720,757)</w:t>
            </w:r>
          </w:p>
        </w:tc>
      </w:tr>
      <w:tr w:rsidR="00C60BDE" w:rsidRPr="00270CE4" w14:paraId="6457C5A7" w14:textId="77777777" w:rsidTr="00C60BDE">
        <w:tc>
          <w:tcPr>
            <w:tcW w:w="3240" w:type="dxa"/>
          </w:tcPr>
          <w:p w14:paraId="21FAE39C" w14:textId="77777777" w:rsidR="00C60BDE" w:rsidRPr="00270CE4" w:rsidRDefault="00C60BDE" w:rsidP="00C60BDE">
            <w:pPr>
              <w:spacing w:line="240" w:lineRule="atLeast"/>
              <w:ind w:left="-18" w:right="-120"/>
              <w:rPr>
                <w:b/>
                <w:bCs/>
                <w:sz w:val="20"/>
              </w:rPr>
            </w:pPr>
          </w:p>
        </w:tc>
        <w:tc>
          <w:tcPr>
            <w:tcW w:w="1494" w:type="dxa"/>
            <w:tcBorders>
              <w:top w:val="double" w:sz="4" w:space="0" w:color="auto"/>
            </w:tcBorders>
            <w:vAlign w:val="bottom"/>
          </w:tcPr>
          <w:p w14:paraId="30FA96EA" w14:textId="77777777" w:rsidR="00C60BDE" w:rsidRPr="00AA1FF5" w:rsidRDefault="00C60BDE" w:rsidP="00C60BDE">
            <w:pPr>
              <w:tabs>
                <w:tab w:val="decimal" w:pos="1150"/>
              </w:tabs>
              <w:spacing w:line="240" w:lineRule="atLeast"/>
              <w:ind w:left="-115" w:right="-115"/>
              <w:rPr>
                <w:b/>
                <w:bCs/>
                <w:sz w:val="20"/>
                <w:lang w:bidi="th-TH"/>
              </w:rPr>
            </w:pPr>
          </w:p>
        </w:tc>
        <w:tc>
          <w:tcPr>
            <w:tcW w:w="270" w:type="dxa"/>
            <w:vAlign w:val="bottom"/>
          </w:tcPr>
          <w:p w14:paraId="187C4E2D" w14:textId="77777777" w:rsidR="00C60BDE" w:rsidRPr="00485811" w:rsidRDefault="00C60BDE" w:rsidP="00C60BDE">
            <w:pPr>
              <w:tabs>
                <w:tab w:val="decimal" w:pos="1150"/>
              </w:tabs>
              <w:spacing w:line="240" w:lineRule="atLeast"/>
              <w:ind w:left="-115" w:right="-115"/>
              <w:rPr>
                <w:b/>
                <w:bCs/>
                <w:sz w:val="20"/>
              </w:rPr>
            </w:pPr>
          </w:p>
        </w:tc>
        <w:tc>
          <w:tcPr>
            <w:tcW w:w="1170" w:type="dxa"/>
            <w:tcBorders>
              <w:top w:val="double" w:sz="4" w:space="0" w:color="auto"/>
            </w:tcBorders>
            <w:vAlign w:val="bottom"/>
          </w:tcPr>
          <w:p w14:paraId="73CFCC8B" w14:textId="77777777" w:rsidR="00C60BDE" w:rsidRPr="00443897" w:rsidRDefault="00C60BDE" w:rsidP="00C60BDE">
            <w:pPr>
              <w:tabs>
                <w:tab w:val="decimal" w:pos="920"/>
              </w:tabs>
              <w:spacing w:line="240" w:lineRule="atLeast"/>
              <w:ind w:left="-115" w:right="-115"/>
              <w:rPr>
                <w:b/>
                <w:bCs/>
                <w:sz w:val="20"/>
              </w:rPr>
            </w:pPr>
          </w:p>
        </w:tc>
        <w:tc>
          <w:tcPr>
            <w:tcW w:w="270" w:type="dxa"/>
            <w:vAlign w:val="bottom"/>
          </w:tcPr>
          <w:p w14:paraId="05E6D32E" w14:textId="77777777" w:rsidR="00C60BDE" w:rsidRPr="00485811" w:rsidRDefault="00C60BDE" w:rsidP="00C60BDE">
            <w:pPr>
              <w:tabs>
                <w:tab w:val="decimal" w:pos="920"/>
              </w:tabs>
              <w:spacing w:line="240" w:lineRule="atLeast"/>
              <w:ind w:left="-115" w:right="-115"/>
              <w:rPr>
                <w:b/>
                <w:bCs/>
                <w:sz w:val="20"/>
              </w:rPr>
            </w:pPr>
          </w:p>
        </w:tc>
        <w:tc>
          <w:tcPr>
            <w:tcW w:w="1332" w:type="dxa"/>
            <w:tcBorders>
              <w:top w:val="double" w:sz="4" w:space="0" w:color="auto"/>
            </w:tcBorders>
            <w:vAlign w:val="bottom"/>
          </w:tcPr>
          <w:p w14:paraId="034047BC" w14:textId="77777777" w:rsidR="00C60BDE" w:rsidRPr="00443897" w:rsidRDefault="00C60BDE" w:rsidP="00C60BDE">
            <w:pPr>
              <w:tabs>
                <w:tab w:val="decimal" w:pos="1010"/>
              </w:tabs>
              <w:spacing w:line="240" w:lineRule="atLeast"/>
              <w:ind w:left="-115" w:right="-115"/>
              <w:rPr>
                <w:b/>
                <w:bCs/>
                <w:sz w:val="20"/>
                <w:cs/>
                <w:lang w:bidi="th-TH"/>
              </w:rPr>
            </w:pPr>
          </w:p>
        </w:tc>
        <w:tc>
          <w:tcPr>
            <w:tcW w:w="270" w:type="dxa"/>
            <w:vAlign w:val="bottom"/>
          </w:tcPr>
          <w:p w14:paraId="540C975E" w14:textId="77777777" w:rsidR="00C60BDE" w:rsidRPr="00485811" w:rsidRDefault="00C60BDE" w:rsidP="00C60BDE">
            <w:pPr>
              <w:tabs>
                <w:tab w:val="decimal" w:pos="1010"/>
                <w:tab w:val="decimal" w:pos="1150"/>
              </w:tabs>
              <w:spacing w:line="240" w:lineRule="atLeast"/>
              <w:ind w:left="-115" w:right="-115"/>
              <w:rPr>
                <w:b/>
                <w:bCs/>
                <w:sz w:val="20"/>
              </w:rPr>
            </w:pPr>
          </w:p>
        </w:tc>
        <w:tc>
          <w:tcPr>
            <w:tcW w:w="1521" w:type="dxa"/>
            <w:tcBorders>
              <w:top w:val="double" w:sz="4" w:space="0" w:color="auto"/>
            </w:tcBorders>
            <w:vAlign w:val="bottom"/>
          </w:tcPr>
          <w:p w14:paraId="0217C11A" w14:textId="77777777" w:rsidR="00C60BDE" w:rsidRPr="00443897" w:rsidRDefault="00C60BDE" w:rsidP="00C60BDE">
            <w:pPr>
              <w:tabs>
                <w:tab w:val="decimal" w:pos="1210"/>
              </w:tabs>
              <w:spacing w:line="240" w:lineRule="atLeast"/>
              <w:ind w:left="-115" w:right="-115"/>
              <w:rPr>
                <w:b/>
                <w:bCs/>
                <w:sz w:val="20"/>
                <w:lang w:bidi="th-TH"/>
              </w:rPr>
            </w:pPr>
          </w:p>
        </w:tc>
      </w:tr>
      <w:tr w:rsidR="00C60BDE" w:rsidRPr="00270CE4" w14:paraId="5982675E" w14:textId="77777777" w:rsidTr="00C60BDE">
        <w:tc>
          <w:tcPr>
            <w:tcW w:w="3240" w:type="dxa"/>
          </w:tcPr>
          <w:p w14:paraId="7D346423" w14:textId="7AC45750" w:rsidR="00C60BDE" w:rsidRPr="00270CE4" w:rsidRDefault="00C60BDE" w:rsidP="00C60BDE">
            <w:pPr>
              <w:spacing w:line="240" w:lineRule="atLeast"/>
              <w:ind w:left="-18" w:right="-120"/>
              <w:rPr>
                <w:b/>
                <w:bCs/>
                <w:sz w:val="20"/>
              </w:rPr>
            </w:pPr>
            <w:r w:rsidRPr="00270CE4">
              <w:rPr>
                <w:b/>
                <w:bCs/>
                <w:sz w:val="20"/>
              </w:rPr>
              <w:t>Net</w:t>
            </w:r>
          </w:p>
        </w:tc>
        <w:tc>
          <w:tcPr>
            <w:tcW w:w="1494" w:type="dxa"/>
            <w:tcBorders>
              <w:bottom w:val="double" w:sz="4" w:space="0" w:color="auto"/>
            </w:tcBorders>
            <w:vAlign w:val="bottom"/>
          </w:tcPr>
          <w:p w14:paraId="5DF283EE" w14:textId="595693EB" w:rsidR="00C60BDE" w:rsidRPr="00AA1FF5" w:rsidRDefault="00C60BDE" w:rsidP="00C60BDE">
            <w:pPr>
              <w:tabs>
                <w:tab w:val="decimal" w:pos="1150"/>
              </w:tabs>
              <w:spacing w:line="240" w:lineRule="atLeast"/>
              <w:ind w:left="-115" w:right="-115"/>
              <w:rPr>
                <w:b/>
                <w:bCs/>
                <w:sz w:val="20"/>
                <w:lang w:bidi="th-TH"/>
              </w:rPr>
            </w:pPr>
            <w:r w:rsidRPr="00443897">
              <w:rPr>
                <w:b/>
                <w:bCs/>
                <w:sz w:val="20"/>
              </w:rPr>
              <w:t>267,728</w:t>
            </w:r>
          </w:p>
        </w:tc>
        <w:tc>
          <w:tcPr>
            <w:tcW w:w="270" w:type="dxa"/>
            <w:vAlign w:val="bottom"/>
          </w:tcPr>
          <w:p w14:paraId="3BBC2CFC" w14:textId="77777777" w:rsidR="00C60BDE" w:rsidRPr="00485811" w:rsidRDefault="00C60BDE" w:rsidP="00C60BDE">
            <w:pPr>
              <w:tabs>
                <w:tab w:val="decimal" w:pos="1150"/>
              </w:tabs>
              <w:spacing w:line="240" w:lineRule="atLeast"/>
              <w:ind w:left="-115" w:right="-115"/>
              <w:rPr>
                <w:b/>
                <w:bCs/>
                <w:sz w:val="20"/>
              </w:rPr>
            </w:pPr>
          </w:p>
        </w:tc>
        <w:tc>
          <w:tcPr>
            <w:tcW w:w="1170" w:type="dxa"/>
            <w:tcBorders>
              <w:bottom w:val="double" w:sz="4" w:space="0" w:color="auto"/>
            </w:tcBorders>
            <w:vAlign w:val="bottom"/>
          </w:tcPr>
          <w:p w14:paraId="3D168C20" w14:textId="697581F3" w:rsidR="00C60BDE" w:rsidRPr="00443897" w:rsidRDefault="00C60BDE" w:rsidP="00C60BDE">
            <w:pPr>
              <w:tabs>
                <w:tab w:val="decimal" w:pos="920"/>
              </w:tabs>
              <w:spacing w:line="240" w:lineRule="atLeast"/>
              <w:ind w:left="-115" w:right="-115"/>
              <w:rPr>
                <w:b/>
                <w:bCs/>
                <w:sz w:val="20"/>
              </w:rPr>
            </w:pPr>
            <w:r w:rsidRPr="00443897">
              <w:rPr>
                <w:b/>
                <w:bCs/>
                <w:sz w:val="20"/>
              </w:rPr>
              <w:t>29,648</w:t>
            </w:r>
          </w:p>
        </w:tc>
        <w:tc>
          <w:tcPr>
            <w:tcW w:w="270" w:type="dxa"/>
            <w:vAlign w:val="bottom"/>
          </w:tcPr>
          <w:p w14:paraId="250A7388" w14:textId="77777777" w:rsidR="00C60BDE" w:rsidRPr="00485811" w:rsidRDefault="00C60BDE" w:rsidP="00C60BDE">
            <w:pPr>
              <w:tabs>
                <w:tab w:val="decimal" w:pos="920"/>
              </w:tabs>
              <w:spacing w:line="240" w:lineRule="atLeast"/>
              <w:ind w:left="-115" w:right="-115"/>
              <w:rPr>
                <w:b/>
                <w:bCs/>
                <w:sz w:val="20"/>
              </w:rPr>
            </w:pPr>
          </w:p>
        </w:tc>
        <w:tc>
          <w:tcPr>
            <w:tcW w:w="1332" w:type="dxa"/>
            <w:tcBorders>
              <w:bottom w:val="double" w:sz="4" w:space="0" w:color="auto"/>
            </w:tcBorders>
            <w:vAlign w:val="bottom"/>
          </w:tcPr>
          <w:p w14:paraId="1CFEDBF6" w14:textId="5C07307A" w:rsidR="00C60BDE" w:rsidRPr="00443897" w:rsidRDefault="00C60BDE" w:rsidP="00C60BDE">
            <w:pPr>
              <w:tabs>
                <w:tab w:val="decimal" w:pos="1010"/>
              </w:tabs>
              <w:spacing w:line="240" w:lineRule="atLeast"/>
              <w:ind w:left="-115" w:right="-115"/>
              <w:rPr>
                <w:b/>
                <w:bCs/>
                <w:sz w:val="20"/>
                <w:cs/>
                <w:lang w:bidi="th-TH"/>
              </w:rPr>
            </w:pPr>
            <w:r w:rsidRPr="00443897">
              <w:rPr>
                <w:b/>
                <w:bCs/>
                <w:sz w:val="20"/>
                <w:cs/>
                <w:lang w:bidi="th-TH"/>
              </w:rPr>
              <w:t>(</w:t>
            </w:r>
            <w:r w:rsidRPr="00443897">
              <w:rPr>
                <w:b/>
                <w:bCs/>
                <w:sz w:val="20"/>
              </w:rPr>
              <w:t>639</w:t>
            </w:r>
            <w:r w:rsidRPr="00443897">
              <w:rPr>
                <w:b/>
                <w:bCs/>
                <w:sz w:val="20"/>
                <w:cs/>
                <w:lang w:bidi="th-TH"/>
              </w:rPr>
              <w:t>)</w:t>
            </w:r>
          </w:p>
        </w:tc>
        <w:tc>
          <w:tcPr>
            <w:tcW w:w="270" w:type="dxa"/>
            <w:vAlign w:val="bottom"/>
          </w:tcPr>
          <w:p w14:paraId="78491EA4" w14:textId="77777777" w:rsidR="00C60BDE" w:rsidRPr="00485811" w:rsidRDefault="00C60BDE" w:rsidP="00C60BDE">
            <w:pPr>
              <w:tabs>
                <w:tab w:val="decimal" w:pos="1010"/>
                <w:tab w:val="decimal" w:pos="1150"/>
              </w:tabs>
              <w:spacing w:line="240" w:lineRule="atLeast"/>
              <w:ind w:left="-115" w:right="-115"/>
              <w:rPr>
                <w:b/>
                <w:bCs/>
                <w:sz w:val="20"/>
              </w:rPr>
            </w:pPr>
          </w:p>
        </w:tc>
        <w:tc>
          <w:tcPr>
            <w:tcW w:w="1521" w:type="dxa"/>
            <w:tcBorders>
              <w:bottom w:val="double" w:sz="4" w:space="0" w:color="auto"/>
            </w:tcBorders>
            <w:vAlign w:val="bottom"/>
          </w:tcPr>
          <w:p w14:paraId="28297536" w14:textId="1ADB9310" w:rsidR="00C60BDE" w:rsidRPr="00443897" w:rsidRDefault="00C60BDE" w:rsidP="00C60BDE">
            <w:pPr>
              <w:tabs>
                <w:tab w:val="decimal" w:pos="1210"/>
              </w:tabs>
              <w:spacing w:line="240" w:lineRule="atLeast"/>
              <w:ind w:left="-115" w:right="-115"/>
              <w:rPr>
                <w:b/>
                <w:bCs/>
                <w:sz w:val="20"/>
                <w:lang w:bidi="th-TH"/>
              </w:rPr>
            </w:pPr>
            <w:r w:rsidRPr="00443897">
              <w:rPr>
                <w:b/>
                <w:bCs/>
                <w:sz w:val="20"/>
              </w:rPr>
              <w:t>296,737</w:t>
            </w:r>
          </w:p>
        </w:tc>
      </w:tr>
    </w:tbl>
    <w:p w14:paraId="5D6432CE" w14:textId="77777777" w:rsidR="00C22DA9" w:rsidRDefault="00C22DA9" w:rsidP="00A02809"/>
    <w:p w14:paraId="45CFBA0B" w14:textId="1C68F195" w:rsidR="00C22DA9" w:rsidRDefault="00C22DA9">
      <w:pPr>
        <w:spacing w:line="240" w:lineRule="auto"/>
      </w:pPr>
      <w:r w:rsidRPr="00443897">
        <w:rPr>
          <w:szCs w:val="22"/>
          <w:cs/>
          <w:lang w:bidi="th-TH"/>
        </w:rPr>
        <w:br w:type="page"/>
      </w:r>
    </w:p>
    <w:tbl>
      <w:tblPr>
        <w:tblW w:w="9540" w:type="dxa"/>
        <w:tblInd w:w="450" w:type="dxa"/>
        <w:tblLayout w:type="fixed"/>
        <w:tblLook w:val="01E0" w:firstRow="1" w:lastRow="1" w:firstColumn="1" w:lastColumn="1" w:noHBand="0" w:noVBand="0"/>
      </w:tblPr>
      <w:tblGrid>
        <w:gridCol w:w="3240"/>
        <w:gridCol w:w="1440"/>
        <w:gridCol w:w="270"/>
        <w:gridCol w:w="1080"/>
        <w:gridCol w:w="270"/>
        <w:gridCol w:w="1440"/>
        <w:gridCol w:w="270"/>
        <w:gridCol w:w="1530"/>
      </w:tblGrid>
      <w:tr w:rsidR="00061EDA" w:rsidRPr="00A8187C" w14:paraId="37DD6C48" w14:textId="77777777" w:rsidTr="00061EDA">
        <w:trPr>
          <w:tblHeader/>
        </w:trPr>
        <w:tc>
          <w:tcPr>
            <w:tcW w:w="3240" w:type="dxa"/>
            <w:vAlign w:val="bottom"/>
          </w:tcPr>
          <w:p w14:paraId="3FA685BF" w14:textId="77777777" w:rsidR="00061EDA" w:rsidRPr="00A8187C" w:rsidRDefault="00061EDA" w:rsidP="00C430B4">
            <w:pPr>
              <w:spacing w:line="240" w:lineRule="auto"/>
              <w:ind w:left="-18" w:right="-120"/>
              <w:rPr>
                <w:sz w:val="20"/>
                <w:cs/>
                <w:lang w:bidi="th-TH"/>
              </w:rPr>
            </w:pPr>
          </w:p>
        </w:tc>
        <w:tc>
          <w:tcPr>
            <w:tcW w:w="1440" w:type="dxa"/>
            <w:vAlign w:val="bottom"/>
          </w:tcPr>
          <w:p w14:paraId="44AA54A6" w14:textId="77777777" w:rsidR="00061EDA" w:rsidRPr="00A8187C" w:rsidRDefault="00061EDA" w:rsidP="00C430B4">
            <w:pPr>
              <w:spacing w:line="240" w:lineRule="auto"/>
              <w:ind w:left="-18" w:right="-120"/>
              <w:rPr>
                <w:sz w:val="20"/>
                <w:rtl/>
                <w:cs/>
              </w:rPr>
            </w:pPr>
          </w:p>
        </w:tc>
        <w:tc>
          <w:tcPr>
            <w:tcW w:w="3330" w:type="dxa"/>
            <w:gridSpan w:val="5"/>
            <w:vAlign w:val="bottom"/>
          </w:tcPr>
          <w:p w14:paraId="0D0AAD8F" w14:textId="0AF072F3" w:rsidR="00061EDA" w:rsidRPr="00A8187C" w:rsidRDefault="00061EDA" w:rsidP="00A8187C">
            <w:pPr>
              <w:spacing w:line="240" w:lineRule="auto"/>
              <w:ind w:left="-120" w:right="-120"/>
              <w:jc w:val="center"/>
              <w:rPr>
                <w:sz w:val="20"/>
                <w:rtl/>
                <w:cs/>
              </w:rPr>
            </w:pPr>
            <w:r w:rsidRPr="00A8187C">
              <w:rPr>
                <w:b/>
                <w:bCs/>
                <w:sz w:val="20"/>
              </w:rPr>
              <w:t>Separate financial statement</w:t>
            </w:r>
            <w:r>
              <w:rPr>
                <w:b/>
                <w:bCs/>
                <w:sz w:val="20"/>
              </w:rPr>
              <w:t>s</w:t>
            </w:r>
          </w:p>
        </w:tc>
        <w:tc>
          <w:tcPr>
            <w:tcW w:w="1530" w:type="dxa"/>
            <w:vAlign w:val="bottom"/>
          </w:tcPr>
          <w:p w14:paraId="6DB0EF68" w14:textId="77777777" w:rsidR="00061EDA" w:rsidRPr="00A8187C" w:rsidRDefault="00061EDA" w:rsidP="00C430B4">
            <w:pPr>
              <w:spacing w:line="240" w:lineRule="auto"/>
              <w:ind w:left="-18" w:right="-120"/>
              <w:rPr>
                <w:sz w:val="20"/>
                <w:rtl/>
                <w:cs/>
              </w:rPr>
            </w:pPr>
          </w:p>
        </w:tc>
      </w:tr>
      <w:tr w:rsidR="00061EDA" w:rsidRPr="00A8187C" w14:paraId="44171A7D" w14:textId="77777777" w:rsidTr="00061EDA">
        <w:trPr>
          <w:tblHeader/>
        </w:trPr>
        <w:tc>
          <w:tcPr>
            <w:tcW w:w="3240" w:type="dxa"/>
            <w:vAlign w:val="bottom"/>
          </w:tcPr>
          <w:p w14:paraId="774FD0F1" w14:textId="77777777" w:rsidR="00061EDA" w:rsidRPr="00A8187C" w:rsidRDefault="00061EDA" w:rsidP="00C430B4">
            <w:pPr>
              <w:spacing w:line="240" w:lineRule="auto"/>
              <w:ind w:left="-18" w:right="-120"/>
              <w:rPr>
                <w:sz w:val="20"/>
                <w:cs/>
                <w:lang w:bidi="th-TH"/>
              </w:rPr>
            </w:pPr>
          </w:p>
        </w:tc>
        <w:tc>
          <w:tcPr>
            <w:tcW w:w="1440" w:type="dxa"/>
            <w:vAlign w:val="bottom"/>
          </w:tcPr>
          <w:p w14:paraId="111390A8" w14:textId="77777777" w:rsidR="00061EDA" w:rsidRPr="00A8187C" w:rsidRDefault="00061EDA" w:rsidP="00C430B4">
            <w:pPr>
              <w:spacing w:line="240" w:lineRule="auto"/>
              <w:ind w:left="-18" w:right="-120"/>
              <w:rPr>
                <w:sz w:val="20"/>
                <w:rtl/>
                <w:cs/>
              </w:rPr>
            </w:pPr>
          </w:p>
        </w:tc>
        <w:tc>
          <w:tcPr>
            <w:tcW w:w="270" w:type="dxa"/>
            <w:vAlign w:val="bottom"/>
          </w:tcPr>
          <w:p w14:paraId="36A13108" w14:textId="77777777" w:rsidR="00061EDA" w:rsidRPr="00A8187C" w:rsidRDefault="00061EDA" w:rsidP="00C430B4">
            <w:pPr>
              <w:spacing w:line="240" w:lineRule="auto"/>
              <w:ind w:left="-18" w:right="-120"/>
              <w:rPr>
                <w:sz w:val="20"/>
                <w:rtl/>
                <w:cs/>
              </w:rPr>
            </w:pPr>
          </w:p>
        </w:tc>
        <w:tc>
          <w:tcPr>
            <w:tcW w:w="2790" w:type="dxa"/>
            <w:gridSpan w:val="3"/>
            <w:tcBorders>
              <w:bottom w:val="single" w:sz="4" w:space="0" w:color="auto"/>
            </w:tcBorders>
            <w:vAlign w:val="bottom"/>
          </w:tcPr>
          <w:p w14:paraId="60E2DBFE" w14:textId="77777777" w:rsidR="00061EDA" w:rsidRPr="00A8187C" w:rsidRDefault="00061EDA" w:rsidP="00C430B4">
            <w:pPr>
              <w:spacing w:line="240" w:lineRule="auto"/>
              <w:ind w:left="-18" w:right="-120"/>
              <w:jc w:val="center"/>
              <w:rPr>
                <w:sz w:val="20"/>
                <w:rtl/>
                <w:cs/>
              </w:rPr>
            </w:pPr>
            <w:r w:rsidRPr="00443897">
              <w:rPr>
                <w:sz w:val="20"/>
                <w:cs/>
                <w:lang w:bidi="th-TH"/>
              </w:rPr>
              <w:t>(</w:t>
            </w:r>
            <w:r w:rsidRPr="00A8187C">
              <w:rPr>
                <w:sz w:val="20"/>
              </w:rPr>
              <w:t>Charged</w:t>
            </w:r>
            <w:r w:rsidRPr="00443897">
              <w:rPr>
                <w:sz w:val="20"/>
                <w:cs/>
                <w:lang w:bidi="th-TH"/>
              </w:rPr>
              <w:t xml:space="preserve">) / </w:t>
            </w:r>
            <w:r w:rsidRPr="00A8187C">
              <w:rPr>
                <w:sz w:val="20"/>
              </w:rPr>
              <w:t>Credited to</w:t>
            </w:r>
          </w:p>
        </w:tc>
        <w:tc>
          <w:tcPr>
            <w:tcW w:w="270" w:type="dxa"/>
            <w:vAlign w:val="bottom"/>
          </w:tcPr>
          <w:p w14:paraId="7A1E822D" w14:textId="77777777" w:rsidR="00061EDA" w:rsidRPr="00A8187C" w:rsidRDefault="00061EDA" w:rsidP="00C430B4">
            <w:pPr>
              <w:spacing w:line="240" w:lineRule="auto"/>
              <w:ind w:left="-18" w:right="-120"/>
              <w:rPr>
                <w:sz w:val="20"/>
                <w:rtl/>
                <w:cs/>
              </w:rPr>
            </w:pPr>
          </w:p>
        </w:tc>
        <w:tc>
          <w:tcPr>
            <w:tcW w:w="1530" w:type="dxa"/>
            <w:vAlign w:val="bottom"/>
          </w:tcPr>
          <w:p w14:paraId="7F74EF8E" w14:textId="77777777" w:rsidR="00061EDA" w:rsidRPr="00A8187C" w:rsidRDefault="00061EDA" w:rsidP="00C430B4">
            <w:pPr>
              <w:spacing w:line="240" w:lineRule="auto"/>
              <w:ind w:left="-18" w:right="-120"/>
              <w:rPr>
                <w:sz w:val="20"/>
                <w:rtl/>
                <w:cs/>
              </w:rPr>
            </w:pPr>
          </w:p>
        </w:tc>
      </w:tr>
      <w:tr w:rsidR="00061EDA" w:rsidRPr="00A8187C" w14:paraId="3AEA33A5" w14:textId="77777777" w:rsidTr="00061EDA">
        <w:trPr>
          <w:tblHeader/>
        </w:trPr>
        <w:tc>
          <w:tcPr>
            <w:tcW w:w="3240" w:type="dxa"/>
            <w:vAlign w:val="bottom"/>
          </w:tcPr>
          <w:p w14:paraId="456009A6" w14:textId="2BE3D0E7" w:rsidR="00061EDA" w:rsidRPr="00A8187C" w:rsidRDefault="00061EDA" w:rsidP="00C430B4">
            <w:pPr>
              <w:spacing w:line="240" w:lineRule="auto"/>
              <w:ind w:left="-18" w:right="-120"/>
              <w:rPr>
                <w:sz w:val="20"/>
              </w:rPr>
            </w:pPr>
          </w:p>
        </w:tc>
        <w:tc>
          <w:tcPr>
            <w:tcW w:w="1440" w:type="dxa"/>
            <w:vAlign w:val="bottom"/>
          </w:tcPr>
          <w:p w14:paraId="1A016657" w14:textId="77777777" w:rsidR="00061EDA" w:rsidRPr="00A8187C" w:rsidRDefault="00061EDA" w:rsidP="00061EDA">
            <w:pPr>
              <w:spacing w:line="240" w:lineRule="auto"/>
              <w:ind w:left="-18"/>
              <w:jc w:val="center"/>
              <w:rPr>
                <w:sz w:val="20"/>
              </w:rPr>
            </w:pPr>
            <w:r w:rsidRPr="00A8187C">
              <w:rPr>
                <w:b/>
                <w:bCs/>
                <w:sz w:val="20"/>
                <w:lang w:bidi="th-TH"/>
              </w:rPr>
              <w:t>At 1 January</w:t>
            </w:r>
          </w:p>
        </w:tc>
        <w:tc>
          <w:tcPr>
            <w:tcW w:w="270" w:type="dxa"/>
            <w:vAlign w:val="bottom"/>
          </w:tcPr>
          <w:p w14:paraId="42BFE5C1" w14:textId="77777777" w:rsidR="00061EDA" w:rsidRPr="00A8187C" w:rsidRDefault="00061EDA" w:rsidP="00C430B4">
            <w:pPr>
              <w:spacing w:line="240" w:lineRule="auto"/>
              <w:ind w:left="-18" w:right="-120"/>
              <w:jc w:val="center"/>
              <w:rPr>
                <w:sz w:val="20"/>
              </w:rPr>
            </w:pPr>
          </w:p>
        </w:tc>
        <w:tc>
          <w:tcPr>
            <w:tcW w:w="1080" w:type="dxa"/>
            <w:vAlign w:val="bottom"/>
          </w:tcPr>
          <w:p w14:paraId="56DE0842" w14:textId="77777777" w:rsidR="00061EDA" w:rsidRPr="00A8187C" w:rsidRDefault="00061EDA" w:rsidP="00061EDA">
            <w:pPr>
              <w:spacing w:line="240" w:lineRule="auto"/>
              <w:ind w:left="-102" w:right="-120"/>
              <w:jc w:val="center"/>
              <w:rPr>
                <w:sz w:val="20"/>
              </w:rPr>
            </w:pPr>
            <w:r w:rsidRPr="00A8187C">
              <w:rPr>
                <w:sz w:val="20"/>
                <w:lang w:bidi="th-TH"/>
              </w:rPr>
              <w:t>Profit or loss</w:t>
            </w:r>
          </w:p>
        </w:tc>
        <w:tc>
          <w:tcPr>
            <w:tcW w:w="270" w:type="dxa"/>
            <w:vAlign w:val="bottom"/>
          </w:tcPr>
          <w:p w14:paraId="1EEFC271" w14:textId="77777777" w:rsidR="00061EDA" w:rsidRPr="00A8187C" w:rsidRDefault="00061EDA" w:rsidP="00C430B4">
            <w:pPr>
              <w:spacing w:line="240" w:lineRule="auto"/>
              <w:ind w:left="-18" w:right="-120"/>
              <w:jc w:val="center"/>
              <w:rPr>
                <w:sz w:val="20"/>
              </w:rPr>
            </w:pPr>
          </w:p>
        </w:tc>
        <w:tc>
          <w:tcPr>
            <w:tcW w:w="1440" w:type="dxa"/>
            <w:vAlign w:val="bottom"/>
          </w:tcPr>
          <w:p w14:paraId="6F032331" w14:textId="77777777" w:rsidR="00061EDA" w:rsidRPr="00A8187C" w:rsidRDefault="00061EDA" w:rsidP="00061EDA">
            <w:pPr>
              <w:spacing w:line="240" w:lineRule="auto"/>
              <w:ind w:left="-18"/>
              <w:jc w:val="center"/>
              <w:rPr>
                <w:sz w:val="20"/>
              </w:rPr>
            </w:pPr>
            <w:r w:rsidRPr="00A8187C">
              <w:rPr>
                <w:sz w:val="20"/>
              </w:rPr>
              <w:t>Other comprehensive income</w:t>
            </w:r>
          </w:p>
        </w:tc>
        <w:tc>
          <w:tcPr>
            <w:tcW w:w="270" w:type="dxa"/>
          </w:tcPr>
          <w:p w14:paraId="666A0D34" w14:textId="77777777" w:rsidR="00061EDA" w:rsidRPr="00A8187C" w:rsidRDefault="00061EDA" w:rsidP="00C430B4">
            <w:pPr>
              <w:spacing w:line="240" w:lineRule="auto"/>
              <w:ind w:left="-18" w:right="-120"/>
              <w:jc w:val="center"/>
              <w:rPr>
                <w:sz w:val="20"/>
              </w:rPr>
            </w:pPr>
          </w:p>
        </w:tc>
        <w:tc>
          <w:tcPr>
            <w:tcW w:w="1530" w:type="dxa"/>
            <w:vAlign w:val="bottom"/>
          </w:tcPr>
          <w:p w14:paraId="6C560427" w14:textId="7DDB9982" w:rsidR="00061EDA" w:rsidRPr="00A8187C" w:rsidRDefault="00061EDA" w:rsidP="00061EDA">
            <w:pPr>
              <w:pStyle w:val="acctcolumnheading"/>
              <w:spacing w:after="0" w:line="240" w:lineRule="auto"/>
              <w:ind w:left="-72" w:right="-72"/>
              <w:rPr>
                <w:sz w:val="20"/>
              </w:rPr>
            </w:pPr>
            <w:r w:rsidRPr="00A8187C">
              <w:rPr>
                <w:b/>
                <w:bCs/>
                <w:sz w:val="20"/>
              </w:rPr>
              <w:t>At 31</w:t>
            </w:r>
            <w:r w:rsidRPr="00443897">
              <w:rPr>
                <w:b/>
                <w:bCs/>
                <w:sz w:val="20"/>
                <w:cs/>
                <w:lang w:bidi="th-TH"/>
              </w:rPr>
              <w:t xml:space="preserve"> </w:t>
            </w:r>
            <w:r w:rsidRPr="00A8187C">
              <w:rPr>
                <w:b/>
                <w:bCs/>
                <w:sz w:val="20"/>
              </w:rPr>
              <w:t>December</w:t>
            </w:r>
          </w:p>
        </w:tc>
      </w:tr>
      <w:tr w:rsidR="00061EDA" w:rsidRPr="00A8187C" w14:paraId="19AD91B1" w14:textId="77777777" w:rsidTr="00061EDA">
        <w:tc>
          <w:tcPr>
            <w:tcW w:w="3240" w:type="dxa"/>
          </w:tcPr>
          <w:p w14:paraId="45CC14F0" w14:textId="77777777" w:rsidR="00061EDA" w:rsidRPr="00A8187C" w:rsidRDefault="00061EDA" w:rsidP="00C430B4">
            <w:pPr>
              <w:spacing w:line="240" w:lineRule="auto"/>
              <w:ind w:left="-18" w:right="-120"/>
              <w:rPr>
                <w:sz w:val="20"/>
                <w:rtl/>
                <w:cs/>
              </w:rPr>
            </w:pPr>
          </w:p>
        </w:tc>
        <w:tc>
          <w:tcPr>
            <w:tcW w:w="6300" w:type="dxa"/>
            <w:gridSpan w:val="7"/>
          </w:tcPr>
          <w:p w14:paraId="1C9EF870" w14:textId="77777777" w:rsidR="00061EDA" w:rsidRPr="00A8187C" w:rsidRDefault="00061EDA" w:rsidP="00C430B4">
            <w:pPr>
              <w:pStyle w:val="acctfourfigures"/>
              <w:tabs>
                <w:tab w:val="clear" w:pos="765"/>
              </w:tabs>
              <w:spacing w:line="240" w:lineRule="auto"/>
              <w:ind w:left="-18" w:right="-120"/>
              <w:jc w:val="center"/>
              <w:rPr>
                <w:sz w:val="20"/>
              </w:rPr>
            </w:pPr>
            <w:r w:rsidRPr="00443897">
              <w:rPr>
                <w:i/>
                <w:iCs/>
                <w:sz w:val="20"/>
                <w:cs/>
                <w:lang w:bidi="th-TH"/>
              </w:rPr>
              <w:t>(</w:t>
            </w:r>
            <w:r w:rsidRPr="00A8187C">
              <w:rPr>
                <w:i/>
                <w:iCs/>
                <w:sz w:val="20"/>
              </w:rPr>
              <w:t>in thousand Baht</w:t>
            </w:r>
            <w:r w:rsidRPr="00443897">
              <w:rPr>
                <w:i/>
                <w:iCs/>
                <w:sz w:val="20"/>
                <w:cs/>
                <w:lang w:bidi="th-TH"/>
              </w:rPr>
              <w:t>)</w:t>
            </w:r>
          </w:p>
        </w:tc>
      </w:tr>
      <w:tr w:rsidR="00061EDA" w:rsidRPr="00A8187C" w14:paraId="19CA74F0" w14:textId="77777777" w:rsidTr="00061EDA">
        <w:tc>
          <w:tcPr>
            <w:tcW w:w="3240" w:type="dxa"/>
          </w:tcPr>
          <w:p w14:paraId="32BB0533" w14:textId="43EA9963" w:rsidR="00061EDA" w:rsidRPr="00A8187C" w:rsidRDefault="00061EDA" w:rsidP="00C430B4">
            <w:pPr>
              <w:spacing w:line="240" w:lineRule="auto"/>
              <w:ind w:left="-18" w:right="-120"/>
              <w:rPr>
                <w:sz w:val="20"/>
              </w:rPr>
            </w:pPr>
            <w:r w:rsidRPr="00A8187C">
              <w:rPr>
                <w:b/>
                <w:bCs/>
                <w:i/>
                <w:iCs/>
                <w:sz w:val="20"/>
                <w:lang w:val="en-US" w:bidi="th-TH"/>
              </w:rPr>
              <w:t>202</w:t>
            </w:r>
            <w:r w:rsidR="00C60BDE">
              <w:rPr>
                <w:b/>
                <w:bCs/>
                <w:i/>
                <w:iCs/>
                <w:sz w:val="20"/>
                <w:lang w:val="en-US" w:bidi="th-TH"/>
              </w:rPr>
              <w:t>1</w:t>
            </w:r>
          </w:p>
        </w:tc>
        <w:tc>
          <w:tcPr>
            <w:tcW w:w="1440" w:type="dxa"/>
            <w:vAlign w:val="bottom"/>
          </w:tcPr>
          <w:p w14:paraId="1C1999BB" w14:textId="77777777" w:rsidR="00061EDA" w:rsidRPr="00A8187C" w:rsidRDefault="00061EDA" w:rsidP="00C430B4">
            <w:pPr>
              <w:pStyle w:val="acctfourfigures"/>
              <w:tabs>
                <w:tab w:val="clear" w:pos="765"/>
                <w:tab w:val="decimal" w:pos="875"/>
              </w:tabs>
              <w:spacing w:line="240" w:lineRule="auto"/>
              <w:ind w:left="-18" w:right="-120"/>
              <w:rPr>
                <w:sz w:val="20"/>
              </w:rPr>
            </w:pPr>
          </w:p>
        </w:tc>
        <w:tc>
          <w:tcPr>
            <w:tcW w:w="270" w:type="dxa"/>
            <w:vAlign w:val="bottom"/>
          </w:tcPr>
          <w:p w14:paraId="1D2B67D0" w14:textId="77777777" w:rsidR="00061EDA" w:rsidRPr="00A8187C" w:rsidRDefault="00061EDA" w:rsidP="00C430B4">
            <w:pPr>
              <w:pStyle w:val="acctfourfigures"/>
              <w:tabs>
                <w:tab w:val="clear" w:pos="765"/>
                <w:tab w:val="decimal" w:pos="951"/>
              </w:tabs>
              <w:spacing w:line="240" w:lineRule="auto"/>
              <w:ind w:left="-18" w:right="-120"/>
              <w:rPr>
                <w:sz w:val="20"/>
              </w:rPr>
            </w:pPr>
          </w:p>
        </w:tc>
        <w:tc>
          <w:tcPr>
            <w:tcW w:w="1080" w:type="dxa"/>
            <w:vAlign w:val="bottom"/>
          </w:tcPr>
          <w:p w14:paraId="253A57FA" w14:textId="77777777" w:rsidR="00061EDA" w:rsidRPr="00A8187C" w:rsidRDefault="00061EDA" w:rsidP="00C430B4">
            <w:pPr>
              <w:pStyle w:val="acctfourfigures"/>
              <w:tabs>
                <w:tab w:val="clear" w:pos="765"/>
                <w:tab w:val="decimal" w:pos="832"/>
              </w:tabs>
              <w:spacing w:line="240" w:lineRule="auto"/>
              <w:ind w:left="-18" w:right="-120"/>
              <w:rPr>
                <w:sz w:val="20"/>
              </w:rPr>
            </w:pPr>
          </w:p>
        </w:tc>
        <w:tc>
          <w:tcPr>
            <w:tcW w:w="270" w:type="dxa"/>
            <w:vAlign w:val="bottom"/>
          </w:tcPr>
          <w:p w14:paraId="4A4DDB40" w14:textId="77777777" w:rsidR="00061EDA" w:rsidRPr="00A8187C" w:rsidRDefault="00061EDA" w:rsidP="00C430B4">
            <w:pPr>
              <w:pStyle w:val="acctfourfigures"/>
              <w:tabs>
                <w:tab w:val="clear" w:pos="765"/>
                <w:tab w:val="decimal" w:pos="951"/>
              </w:tabs>
              <w:spacing w:line="240" w:lineRule="auto"/>
              <w:ind w:left="-18" w:right="-120"/>
              <w:rPr>
                <w:sz w:val="20"/>
              </w:rPr>
            </w:pPr>
          </w:p>
        </w:tc>
        <w:tc>
          <w:tcPr>
            <w:tcW w:w="1440" w:type="dxa"/>
            <w:vAlign w:val="bottom"/>
          </w:tcPr>
          <w:p w14:paraId="27E10064" w14:textId="77777777" w:rsidR="00061EDA" w:rsidRPr="00A8187C" w:rsidRDefault="00061EDA" w:rsidP="00C430B4">
            <w:pPr>
              <w:pStyle w:val="acctfourfigures"/>
              <w:tabs>
                <w:tab w:val="clear" w:pos="765"/>
                <w:tab w:val="decimal" w:pos="684"/>
              </w:tabs>
              <w:spacing w:line="240" w:lineRule="auto"/>
              <w:ind w:left="-18" w:right="-120"/>
              <w:rPr>
                <w:sz w:val="20"/>
              </w:rPr>
            </w:pPr>
          </w:p>
        </w:tc>
        <w:tc>
          <w:tcPr>
            <w:tcW w:w="270" w:type="dxa"/>
            <w:vAlign w:val="bottom"/>
          </w:tcPr>
          <w:p w14:paraId="7DD8C382" w14:textId="77777777" w:rsidR="00061EDA" w:rsidRPr="00A8187C" w:rsidRDefault="00061EDA" w:rsidP="00C430B4">
            <w:pPr>
              <w:pStyle w:val="acctfourfigures"/>
              <w:tabs>
                <w:tab w:val="clear" w:pos="765"/>
                <w:tab w:val="decimal" w:pos="561"/>
              </w:tabs>
              <w:spacing w:line="240" w:lineRule="auto"/>
              <w:ind w:left="-18" w:right="-120"/>
              <w:rPr>
                <w:sz w:val="20"/>
              </w:rPr>
            </w:pPr>
          </w:p>
        </w:tc>
        <w:tc>
          <w:tcPr>
            <w:tcW w:w="1530" w:type="dxa"/>
            <w:vAlign w:val="bottom"/>
          </w:tcPr>
          <w:p w14:paraId="7FD1417E" w14:textId="77777777" w:rsidR="00061EDA" w:rsidRPr="00A8187C" w:rsidRDefault="00061EDA" w:rsidP="00C430B4">
            <w:pPr>
              <w:pStyle w:val="acctfourfigures"/>
              <w:tabs>
                <w:tab w:val="clear" w:pos="765"/>
                <w:tab w:val="decimal" w:pos="907"/>
              </w:tabs>
              <w:spacing w:line="240" w:lineRule="auto"/>
              <w:ind w:left="-18" w:right="-120"/>
              <w:rPr>
                <w:sz w:val="20"/>
              </w:rPr>
            </w:pPr>
          </w:p>
        </w:tc>
      </w:tr>
      <w:tr w:rsidR="00061EDA" w:rsidRPr="00A8187C" w14:paraId="68FA51EB" w14:textId="77777777" w:rsidTr="00061EDA">
        <w:tc>
          <w:tcPr>
            <w:tcW w:w="3240" w:type="dxa"/>
          </w:tcPr>
          <w:p w14:paraId="06F4DFE7" w14:textId="77777777" w:rsidR="00061EDA" w:rsidRPr="00A8187C" w:rsidDel="00343ED4" w:rsidRDefault="00061EDA" w:rsidP="00C430B4">
            <w:pPr>
              <w:spacing w:line="240" w:lineRule="auto"/>
              <w:ind w:left="-18" w:right="-120"/>
              <w:rPr>
                <w:sz w:val="20"/>
                <w:rtl/>
                <w:cs/>
              </w:rPr>
            </w:pPr>
            <w:r w:rsidRPr="00A8187C">
              <w:rPr>
                <w:b/>
                <w:bCs/>
                <w:i/>
                <w:iCs/>
                <w:sz w:val="20"/>
              </w:rPr>
              <w:t>Deferred tax assets</w:t>
            </w:r>
          </w:p>
        </w:tc>
        <w:tc>
          <w:tcPr>
            <w:tcW w:w="1440" w:type="dxa"/>
            <w:vAlign w:val="bottom"/>
          </w:tcPr>
          <w:p w14:paraId="1EB77535" w14:textId="77777777" w:rsidR="00061EDA" w:rsidRPr="00A8187C" w:rsidRDefault="00061EDA" w:rsidP="00C430B4">
            <w:pPr>
              <w:pStyle w:val="acctfourfigures"/>
              <w:tabs>
                <w:tab w:val="clear" w:pos="765"/>
                <w:tab w:val="decimal" w:pos="875"/>
              </w:tabs>
              <w:spacing w:line="240" w:lineRule="auto"/>
              <w:ind w:left="-18" w:right="-120"/>
              <w:rPr>
                <w:sz w:val="20"/>
              </w:rPr>
            </w:pPr>
          </w:p>
        </w:tc>
        <w:tc>
          <w:tcPr>
            <w:tcW w:w="270" w:type="dxa"/>
            <w:vAlign w:val="bottom"/>
          </w:tcPr>
          <w:p w14:paraId="7F1823A1" w14:textId="77777777" w:rsidR="00061EDA" w:rsidRPr="00A8187C" w:rsidRDefault="00061EDA" w:rsidP="00C430B4">
            <w:pPr>
              <w:pStyle w:val="acctfourfigures"/>
              <w:tabs>
                <w:tab w:val="clear" w:pos="765"/>
                <w:tab w:val="decimal" w:pos="951"/>
              </w:tabs>
              <w:spacing w:line="240" w:lineRule="auto"/>
              <w:ind w:left="-18" w:right="-120"/>
              <w:rPr>
                <w:sz w:val="20"/>
              </w:rPr>
            </w:pPr>
          </w:p>
        </w:tc>
        <w:tc>
          <w:tcPr>
            <w:tcW w:w="1080" w:type="dxa"/>
            <w:vAlign w:val="bottom"/>
          </w:tcPr>
          <w:p w14:paraId="5C1BCC3A" w14:textId="77777777" w:rsidR="00061EDA" w:rsidRPr="00A8187C" w:rsidRDefault="00061EDA" w:rsidP="00A9755A">
            <w:pPr>
              <w:tabs>
                <w:tab w:val="decimal" w:pos="775"/>
              </w:tabs>
              <w:spacing w:line="190" w:lineRule="exact"/>
              <w:ind w:left="-108" w:right="-108"/>
              <w:rPr>
                <w:sz w:val="20"/>
              </w:rPr>
            </w:pPr>
          </w:p>
        </w:tc>
        <w:tc>
          <w:tcPr>
            <w:tcW w:w="270" w:type="dxa"/>
            <w:vAlign w:val="bottom"/>
          </w:tcPr>
          <w:p w14:paraId="3176A6E9" w14:textId="77777777" w:rsidR="00061EDA" w:rsidRPr="00A8187C" w:rsidRDefault="00061EDA" w:rsidP="00C430B4">
            <w:pPr>
              <w:pStyle w:val="acctfourfigures"/>
              <w:tabs>
                <w:tab w:val="clear" w:pos="765"/>
                <w:tab w:val="decimal" w:pos="951"/>
              </w:tabs>
              <w:spacing w:line="240" w:lineRule="auto"/>
              <w:ind w:left="-18" w:right="-120"/>
              <w:rPr>
                <w:sz w:val="20"/>
              </w:rPr>
            </w:pPr>
          </w:p>
        </w:tc>
        <w:tc>
          <w:tcPr>
            <w:tcW w:w="1440" w:type="dxa"/>
            <w:vAlign w:val="bottom"/>
          </w:tcPr>
          <w:p w14:paraId="2FEE0A51" w14:textId="77777777" w:rsidR="00061EDA" w:rsidRPr="00A8187C" w:rsidRDefault="00061EDA" w:rsidP="00C430B4">
            <w:pPr>
              <w:pStyle w:val="acctfourfigures"/>
              <w:tabs>
                <w:tab w:val="clear" w:pos="765"/>
                <w:tab w:val="decimal" w:pos="684"/>
              </w:tabs>
              <w:spacing w:line="240" w:lineRule="auto"/>
              <w:ind w:left="-18" w:right="-120"/>
              <w:rPr>
                <w:sz w:val="20"/>
              </w:rPr>
            </w:pPr>
          </w:p>
        </w:tc>
        <w:tc>
          <w:tcPr>
            <w:tcW w:w="270" w:type="dxa"/>
            <w:vAlign w:val="bottom"/>
          </w:tcPr>
          <w:p w14:paraId="5A0E9ED0" w14:textId="77777777" w:rsidR="00061EDA" w:rsidRPr="00A8187C" w:rsidRDefault="00061EDA" w:rsidP="00C430B4">
            <w:pPr>
              <w:pStyle w:val="acctfourfigures"/>
              <w:tabs>
                <w:tab w:val="clear" w:pos="765"/>
                <w:tab w:val="decimal" w:pos="561"/>
              </w:tabs>
              <w:spacing w:line="240" w:lineRule="auto"/>
              <w:ind w:left="-18" w:right="-120"/>
              <w:rPr>
                <w:sz w:val="20"/>
              </w:rPr>
            </w:pPr>
          </w:p>
        </w:tc>
        <w:tc>
          <w:tcPr>
            <w:tcW w:w="1530" w:type="dxa"/>
            <w:vAlign w:val="bottom"/>
          </w:tcPr>
          <w:p w14:paraId="7DEF8626" w14:textId="77777777" w:rsidR="00061EDA" w:rsidRPr="00A8187C" w:rsidRDefault="00061EDA" w:rsidP="00A9755A">
            <w:pPr>
              <w:tabs>
                <w:tab w:val="decimal" w:pos="1238"/>
              </w:tabs>
              <w:spacing w:line="190" w:lineRule="exact"/>
              <w:ind w:left="-108" w:right="-108"/>
              <w:rPr>
                <w:sz w:val="20"/>
              </w:rPr>
            </w:pPr>
          </w:p>
        </w:tc>
      </w:tr>
      <w:tr w:rsidR="00E94C81" w:rsidRPr="00A8187C" w14:paraId="5DCD00FA" w14:textId="77777777" w:rsidTr="006011D9">
        <w:tc>
          <w:tcPr>
            <w:tcW w:w="3240" w:type="dxa"/>
          </w:tcPr>
          <w:p w14:paraId="662596C9" w14:textId="77777777" w:rsidR="00E94C81" w:rsidRPr="00A8187C" w:rsidRDefault="00E94C81" w:rsidP="00E94C81">
            <w:pPr>
              <w:spacing w:line="240" w:lineRule="auto"/>
              <w:ind w:left="-18" w:right="-120"/>
              <w:rPr>
                <w:sz w:val="20"/>
              </w:rPr>
            </w:pPr>
            <w:r w:rsidRPr="00A8187C">
              <w:rPr>
                <w:sz w:val="20"/>
              </w:rPr>
              <w:t>Loan receivables</w:t>
            </w:r>
          </w:p>
        </w:tc>
        <w:tc>
          <w:tcPr>
            <w:tcW w:w="1440" w:type="dxa"/>
          </w:tcPr>
          <w:p w14:paraId="39F42F69" w14:textId="1062747B" w:rsidR="00E94C81" w:rsidRPr="00A8187C" w:rsidRDefault="007E3622" w:rsidP="00443897">
            <w:pPr>
              <w:pStyle w:val="acctfourfigures"/>
              <w:tabs>
                <w:tab w:val="clear" w:pos="765"/>
                <w:tab w:val="decimal" w:pos="1146"/>
              </w:tabs>
              <w:spacing w:line="240" w:lineRule="auto"/>
              <w:ind w:left="-18" w:right="-120"/>
              <w:rPr>
                <w:sz w:val="20"/>
              </w:rPr>
            </w:pPr>
            <w:r w:rsidRPr="007E3622">
              <w:rPr>
                <w:sz w:val="20"/>
              </w:rPr>
              <w:t>265,178</w:t>
            </w:r>
          </w:p>
        </w:tc>
        <w:tc>
          <w:tcPr>
            <w:tcW w:w="270" w:type="dxa"/>
            <w:vAlign w:val="bottom"/>
          </w:tcPr>
          <w:p w14:paraId="67CBA529" w14:textId="77777777" w:rsidR="00E94C81" w:rsidRPr="00A8187C" w:rsidRDefault="00E94C81" w:rsidP="00E94C81">
            <w:pPr>
              <w:pStyle w:val="acctfourfigures"/>
              <w:tabs>
                <w:tab w:val="clear" w:pos="765"/>
                <w:tab w:val="decimal" w:pos="775"/>
              </w:tabs>
              <w:spacing w:line="240" w:lineRule="auto"/>
              <w:ind w:left="-18" w:right="-120"/>
              <w:rPr>
                <w:sz w:val="20"/>
              </w:rPr>
            </w:pPr>
          </w:p>
        </w:tc>
        <w:tc>
          <w:tcPr>
            <w:tcW w:w="1080" w:type="dxa"/>
            <w:vAlign w:val="bottom"/>
          </w:tcPr>
          <w:p w14:paraId="0A8C03D1" w14:textId="771AFFA3" w:rsidR="00E94C81" w:rsidRPr="00A8187C" w:rsidRDefault="007E3622" w:rsidP="00E94C81">
            <w:pPr>
              <w:pStyle w:val="acctfourfigures"/>
              <w:tabs>
                <w:tab w:val="clear" w:pos="765"/>
                <w:tab w:val="decimal" w:pos="757"/>
              </w:tabs>
              <w:spacing w:line="240" w:lineRule="auto"/>
              <w:ind w:left="-18" w:right="-120"/>
              <w:rPr>
                <w:sz w:val="20"/>
              </w:rPr>
            </w:pPr>
            <w:r w:rsidRPr="007E3622">
              <w:rPr>
                <w:sz w:val="20"/>
              </w:rPr>
              <w:t>92,358</w:t>
            </w:r>
          </w:p>
        </w:tc>
        <w:tc>
          <w:tcPr>
            <w:tcW w:w="270" w:type="dxa"/>
            <w:vAlign w:val="bottom"/>
          </w:tcPr>
          <w:p w14:paraId="387B2E4F" w14:textId="77777777" w:rsidR="00E94C81" w:rsidRPr="00A8187C" w:rsidRDefault="00E94C81" w:rsidP="00E94C81">
            <w:pPr>
              <w:pStyle w:val="acctfourfigures"/>
              <w:tabs>
                <w:tab w:val="clear" w:pos="765"/>
                <w:tab w:val="decimal" w:pos="775"/>
              </w:tabs>
              <w:spacing w:line="240" w:lineRule="auto"/>
              <w:ind w:left="-18" w:right="-120"/>
              <w:rPr>
                <w:sz w:val="20"/>
              </w:rPr>
            </w:pPr>
          </w:p>
        </w:tc>
        <w:tc>
          <w:tcPr>
            <w:tcW w:w="1440" w:type="dxa"/>
            <w:vAlign w:val="bottom"/>
          </w:tcPr>
          <w:p w14:paraId="68AC6E2E" w14:textId="4C7ED7E5" w:rsidR="00E94C81" w:rsidRPr="00A8187C" w:rsidRDefault="007E3622" w:rsidP="00E94C81">
            <w:pPr>
              <w:tabs>
                <w:tab w:val="decimal" w:pos="1149"/>
              </w:tabs>
              <w:spacing w:line="190" w:lineRule="exact"/>
              <w:ind w:left="-108" w:right="-108"/>
              <w:rPr>
                <w:sz w:val="20"/>
              </w:rPr>
            </w:pPr>
            <w:r w:rsidRPr="007E3622">
              <w:rPr>
                <w:sz w:val="20"/>
              </w:rPr>
              <w:t>-</w:t>
            </w:r>
          </w:p>
        </w:tc>
        <w:tc>
          <w:tcPr>
            <w:tcW w:w="270" w:type="dxa"/>
            <w:vAlign w:val="bottom"/>
          </w:tcPr>
          <w:p w14:paraId="3A0BC09D" w14:textId="77777777" w:rsidR="00E94C81" w:rsidRPr="00A8187C" w:rsidRDefault="00E94C81" w:rsidP="00E94C81">
            <w:pPr>
              <w:pStyle w:val="acctfourfigures"/>
              <w:tabs>
                <w:tab w:val="clear" w:pos="765"/>
                <w:tab w:val="decimal" w:pos="775"/>
              </w:tabs>
              <w:spacing w:line="240" w:lineRule="auto"/>
              <w:ind w:left="-18" w:right="-120"/>
              <w:rPr>
                <w:sz w:val="20"/>
              </w:rPr>
            </w:pPr>
          </w:p>
        </w:tc>
        <w:tc>
          <w:tcPr>
            <w:tcW w:w="1530" w:type="dxa"/>
            <w:vAlign w:val="bottom"/>
          </w:tcPr>
          <w:p w14:paraId="6FE92212" w14:textId="0DD5159E" w:rsidR="00E94C81" w:rsidRPr="00A8187C" w:rsidRDefault="00C41CB7" w:rsidP="00E94C81">
            <w:pPr>
              <w:tabs>
                <w:tab w:val="decimal" w:pos="1238"/>
              </w:tabs>
              <w:spacing w:line="190" w:lineRule="exact"/>
              <w:ind w:left="-108" w:right="-108"/>
              <w:rPr>
                <w:sz w:val="20"/>
              </w:rPr>
            </w:pPr>
            <w:r w:rsidRPr="00C41CB7">
              <w:rPr>
                <w:sz w:val="20"/>
              </w:rPr>
              <w:t>357,536</w:t>
            </w:r>
          </w:p>
        </w:tc>
      </w:tr>
      <w:tr w:rsidR="00E94C81" w:rsidRPr="00A8187C" w14:paraId="708175B0" w14:textId="77777777" w:rsidTr="006011D9">
        <w:tc>
          <w:tcPr>
            <w:tcW w:w="3240" w:type="dxa"/>
          </w:tcPr>
          <w:p w14:paraId="1CAB5B27" w14:textId="77777777" w:rsidR="00E94C81" w:rsidRPr="00A8187C" w:rsidRDefault="00E94C81" w:rsidP="00E94C81">
            <w:pPr>
              <w:spacing w:line="240" w:lineRule="auto"/>
              <w:ind w:left="-18" w:right="-120"/>
              <w:rPr>
                <w:sz w:val="20"/>
              </w:rPr>
            </w:pPr>
            <w:r w:rsidRPr="00A8187C">
              <w:rPr>
                <w:sz w:val="20"/>
              </w:rPr>
              <w:t>Assets foreclosed</w:t>
            </w:r>
          </w:p>
        </w:tc>
        <w:tc>
          <w:tcPr>
            <w:tcW w:w="1440" w:type="dxa"/>
          </w:tcPr>
          <w:p w14:paraId="1C7C8F43" w14:textId="40D45585" w:rsidR="00E94C81" w:rsidRPr="00A8187C" w:rsidRDefault="007E3622" w:rsidP="00443897">
            <w:pPr>
              <w:pStyle w:val="acctfourfigures"/>
              <w:tabs>
                <w:tab w:val="clear" w:pos="765"/>
                <w:tab w:val="decimal" w:pos="1146"/>
              </w:tabs>
              <w:spacing w:line="240" w:lineRule="auto"/>
              <w:ind w:left="-18" w:right="-120"/>
              <w:rPr>
                <w:sz w:val="20"/>
              </w:rPr>
            </w:pPr>
            <w:r w:rsidRPr="007E3622">
              <w:rPr>
                <w:sz w:val="20"/>
              </w:rPr>
              <w:t>1,080</w:t>
            </w:r>
          </w:p>
        </w:tc>
        <w:tc>
          <w:tcPr>
            <w:tcW w:w="270" w:type="dxa"/>
            <w:vAlign w:val="bottom"/>
          </w:tcPr>
          <w:p w14:paraId="7190B35C" w14:textId="77777777" w:rsidR="00E94C81" w:rsidRPr="00A8187C" w:rsidRDefault="00E94C81" w:rsidP="00E94C81">
            <w:pPr>
              <w:pStyle w:val="acctfourfigures"/>
              <w:tabs>
                <w:tab w:val="clear" w:pos="765"/>
                <w:tab w:val="decimal" w:pos="775"/>
              </w:tabs>
              <w:spacing w:line="240" w:lineRule="auto"/>
              <w:ind w:left="-18" w:right="-120"/>
              <w:rPr>
                <w:sz w:val="20"/>
              </w:rPr>
            </w:pPr>
          </w:p>
        </w:tc>
        <w:tc>
          <w:tcPr>
            <w:tcW w:w="1080" w:type="dxa"/>
            <w:vAlign w:val="bottom"/>
          </w:tcPr>
          <w:p w14:paraId="573DCF33" w14:textId="48C40A08" w:rsidR="00E94C81" w:rsidRPr="00A8187C" w:rsidRDefault="007E3622" w:rsidP="00E94C81">
            <w:pPr>
              <w:pStyle w:val="acctfourfigures"/>
              <w:tabs>
                <w:tab w:val="clear" w:pos="765"/>
                <w:tab w:val="decimal" w:pos="757"/>
              </w:tabs>
              <w:spacing w:line="240" w:lineRule="auto"/>
              <w:ind w:left="-18" w:right="-120"/>
              <w:rPr>
                <w:sz w:val="20"/>
              </w:rPr>
            </w:pPr>
            <w:r w:rsidRPr="007E3622">
              <w:rPr>
                <w:sz w:val="20"/>
              </w:rPr>
              <w:t>-</w:t>
            </w:r>
          </w:p>
        </w:tc>
        <w:tc>
          <w:tcPr>
            <w:tcW w:w="270" w:type="dxa"/>
            <w:vAlign w:val="bottom"/>
          </w:tcPr>
          <w:p w14:paraId="7942BE40" w14:textId="77777777" w:rsidR="00E94C81" w:rsidRPr="00A8187C" w:rsidRDefault="00E94C81" w:rsidP="00E94C81">
            <w:pPr>
              <w:pStyle w:val="acctfourfigures"/>
              <w:tabs>
                <w:tab w:val="clear" w:pos="765"/>
                <w:tab w:val="decimal" w:pos="775"/>
              </w:tabs>
              <w:spacing w:line="240" w:lineRule="auto"/>
              <w:ind w:left="-18" w:right="-120"/>
              <w:rPr>
                <w:sz w:val="20"/>
              </w:rPr>
            </w:pPr>
          </w:p>
        </w:tc>
        <w:tc>
          <w:tcPr>
            <w:tcW w:w="1440" w:type="dxa"/>
            <w:vAlign w:val="bottom"/>
          </w:tcPr>
          <w:p w14:paraId="10899E94" w14:textId="228DCE39" w:rsidR="00E94C81" w:rsidRPr="00A8187C" w:rsidRDefault="007E3622" w:rsidP="00E94C81">
            <w:pPr>
              <w:tabs>
                <w:tab w:val="decimal" w:pos="1149"/>
              </w:tabs>
              <w:spacing w:line="190" w:lineRule="exact"/>
              <w:ind w:left="-108" w:right="-108"/>
              <w:rPr>
                <w:sz w:val="20"/>
              </w:rPr>
            </w:pPr>
            <w:r w:rsidRPr="007E3622">
              <w:rPr>
                <w:sz w:val="20"/>
              </w:rPr>
              <w:t>-</w:t>
            </w:r>
          </w:p>
        </w:tc>
        <w:tc>
          <w:tcPr>
            <w:tcW w:w="270" w:type="dxa"/>
            <w:vAlign w:val="bottom"/>
          </w:tcPr>
          <w:p w14:paraId="0A955B07" w14:textId="77777777" w:rsidR="00E94C81" w:rsidRPr="00A8187C" w:rsidRDefault="00E94C81" w:rsidP="00E94C81">
            <w:pPr>
              <w:pStyle w:val="acctfourfigures"/>
              <w:tabs>
                <w:tab w:val="clear" w:pos="765"/>
                <w:tab w:val="decimal" w:pos="775"/>
              </w:tabs>
              <w:spacing w:line="240" w:lineRule="auto"/>
              <w:ind w:left="-18" w:right="-120"/>
              <w:rPr>
                <w:sz w:val="20"/>
              </w:rPr>
            </w:pPr>
          </w:p>
        </w:tc>
        <w:tc>
          <w:tcPr>
            <w:tcW w:w="1530" w:type="dxa"/>
            <w:vAlign w:val="bottom"/>
          </w:tcPr>
          <w:p w14:paraId="1ED1C50E" w14:textId="53D96B76" w:rsidR="00E94C81" w:rsidRPr="00A8187C" w:rsidRDefault="00C41CB7" w:rsidP="00E94C81">
            <w:pPr>
              <w:tabs>
                <w:tab w:val="decimal" w:pos="1238"/>
              </w:tabs>
              <w:spacing w:line="190" w:lineRule="exact"/>
              <w:ind w:left="-108" w:right="-108"/>
              <w:rPr>
                <w:sz w:val="20"/>
              </w:rPr>
            </w:pPr>
            <w:r w:rsidRPr="00C41CB7">
              <w:rPr>
                <w:sz w:val="20"/>
              </w:rPr>
              <w:t>1,080</w:t>
            </w:r>
          </w:p>
        </w:tc>
      </w:tr>
      <w:tr w:rsidR="00E94C81" w:rsidRPr="00A8187C" w14:paraId="153DF2AB" w14:textId="77777777" w:rsidTr="006011D9">
        <w:tc>
          <w:tcPr>
            <w:tcW w:w="3240" w:type="dxa"/>
          </w:tcPr>
          <w:p w14:paraId="5FB0CCFB" w14:textId="77777777" w:rsidR="00E94C81" w:rsidRPr="00A8187C" w:rsidRDefault="00E94C81" w:rsidP="00E94C81">
            <w:pPr>
              <w:spacing w:line="240" w:lineRule="auto"/>
              <w:ind w:left="-18" w:right="-120"/>
              <w:rPr>
                <w:sz w:val="20"/>
                <w:rtl/>
                <w:cs/>
              </w:rPr>
            </w:pPr>
            <w:r w:rsidRPr="00A8187C">
              <w:rPr>
                <w:sz w:val="20"/>
              </w:rPr>
              <w:t>Derivatives liabilities</w:t>
            </w:r>
          </w:p>
        </w:tc>
        <w:tc>
          <w:tcPr>
            <w:tcW w:w="1440" w:type="dxa"/>
          </w:tcPr>
          <w:p w14:paraId="572B56D5" w14:textId="757BAA38" w:rsidR="00E94C81" w:rsidRPr="00A8187C" w:rsidRDefault="007E3622" w:rsidP="00443897">
            <w:pPr>
              <w:pStyle w:val="acctfourfigures"/>
              <w:tabs>
                <w:tab w:val="clear" w:pos="765"/>
                <w:tab w:val="decimal" w:pos="1146"/>
              </w:tabs>
              <w:spacing w:line="240" w:lineRule="auto"/>
              <w:ind w:left="-18" w:right="-120"/>
              <w:rPr>
                <w:sz w:val="20"/>
                <w:cs/>
                <w:lang w:bidi="th-TH"/>
              </w:rPr>
            </w:pPr>
            <w:r w:rsidRPr="007E3622">
              <w:rPr>
                <w:sz w:val="20"/>
                <w:lang w:bidi="th-TH"/>
              </w:rPr>
              <w:t>1,295</w:t>
            </w:r>
          </w:p>
        </w:tc>
        <w:tc>
          <w:tcPr>
            <w:tcW w:w="270" w:type="dxa"/>
            <w:vAlign w:val="bottom"/>
          </w:tcPr>
          <w:p w14:paraId="34AF0FCF" w14:textId="77777777" w:rsidR="00E94C81" w:rsidRPr="00A8187C" w:rsidRDefault="00E94C81" w:rsidP="00E94C81">
            <w:pPr>
              <w:pStyle w:val="acctfourfigures"/>
              <w:tabs>
                <w:tab w:val="clear" w:pos="765"/>
                <w:tab w:val="decimal" w:pos="775"/>
              </w:tabs>
              <w:spacing w:line="240" w:lineRule="auto"/>
              <w:ind w:left="-18" w:right="-120"/>
              <w:rPr>
                <w:sz w:val="20"/>
              </w:rPr>
            </w:pPr>
          </w:p>
        </w:tc>
        <w:tc>
          <w:tcPr>
            <w:tcW w:w="1080" w:type="dxa"/>
            <w:vAlign w:val="bottom"/>
          </w:tcPr>
          <w:p w14:paraId="3AFE374A" w14:textId="5C166D13" w:rsidR="00E94C81" w:rsidRPr="00A8187C" w:rsidRDefault="00BD2B5C" w:rsidP="00E94C81">
            <w:pPr>
              <w:pStyle w:val="acctfourfigures"/>
              <w:tabs>
                <w:tab w:val="clear" w:pos="765"/>
                <w:tab w:val="decimal" w:pos="757"/>
              </w:tabs>
              <w:spacing w:line="240" w:lineRule="auto"/>
              <w:ind w:left="-18" w:right="-120"/>
              <w:rPr>
                <w:sz w:val="20"/>
                <w:cs/>
                <w:lang w:bidi="th-TH"/>
              </w:rPr>
            </w:pPr>
            <w:r>
              <w:rPr>
                <w:sz w:val="20"/>
              </w:rPr>
              <w:t>-</w:t>
            </w:r>
          </w:p>
        </w:tc>
        <w:tc>
          <w:tcPr>
            <w:tcW w:w="270" w:type="dxa"/>
            <w:vAlign w:val="bottom"/>
          </w:tcPr>
          <w:p w14:paraId="459BE979" w14:textId="77777777" w:rsidR="00E94C81" w:rsidRPr="00A8187C" w:rsidRDefault="00E94C81" w:rsidP="00E94C81">
            <w:pPr>
              <w:pStyle w:val="acctfourfigures"/>
              <w:tabs>
                <w:tab w:val="clear" w:pos="765"/>
                <w:tab w:val="decimal" w:pos="775"/>
              </w:tabs>
              <w:spacing w:line="240" w:lineRule="auto"/>
              <w:ind w:left="-18" w:right="-120"/>
              <w:rPr>
                <w:sz w:val="20"/>
              </w:rPr>
            </w:pPr>
          </w:p>
        </w:tc>
        <w:tc>
          <w:tcPr>
            <w:tcW w:w="1440" w:type="dxa"/>
            <w:vAlign w:val="bottom"/>
          </w:tcPr>
          <w:p w14:paraId="0958ADC3" w14:textId="4790369B" w:rsidR="00E94C81" w:rsidRPr="00A8187C" w:rsidRDefault="00BD2B5C" w:rsidP="00E94C81">
            <w:pPr>
              <w:tabs>
                <w:tab w:val="decimal" w:pos="1149"/>
              </w:tabs>
              <w:spacing w:line="190" w:lineRule="exact"/>
              <w:ind w:left="-108" w:right="-108"/>
              <w:rPr>
                <w:sz w:val="20"/>
                <w:cs/>
                <w:lang w:bidi="th-TH"/>
              </w:rPr>
            </w:pPr>
            <w:r>
              <w:rPr>
                <w:sz w:val="20"/>
                <w:lang w:bidi="th-TH"/>
              </w:rPr>
              <w:t>(1,295)</w:t>
            </w:r>
          </w:p>
        </w:tc>
        <w:tc>
          <w:tcPr>
            <w:tcW w:w="270" w:type="dxa"/>
            <w:vAlign w:val="bottom"/>
          </w:tcPr>
          <w:p w14:paraId="2A0ECD69" w14:textId="77777777" w:rsidR="00E94C81" w:rsidRPr="00A8187C" w:rsidRDefault="00E94C81" w:rsidP="00E94C81">
            <w:pPr>
              <w:pStyle w:val="acctfourfigures"/>
              <w:tabs>
                <w:tab w:val="clear" w:pos="765"/>
                <w:tab w:val="decimal" w:pos="775"/>
              </w:tabs>
              <w:spacing w:line="240" w:lineRule="auto"/>
              <w:ind w:left="-18" w:right="-120"/>
              <w:rPr>
                <w:sz w:val="20"/>
              </w:rPr>
            </w:pPr>
          </w:p>
        </w:tc>
        <w:tc>
          <w:tcPr>
            <w:tcW w:w="1530" w:type="dxa"/>
            <w:vAlign w:val="bottom"/>
          </w:tcPr>
          <w:p w14:paraId="14EAF822" w14:textId="0444ED95" w:rsidR="00E94C81" w:rsidRPr="00A8187C" w:rsidRDefault="00C41CB7" w:rsidP="00E94C81">
            <w:pPr>
              <w:tabs>
                <w:tab w:val="decimal" w:pos="1238"/>
              </w:tabs>
              <w:spacing w:line="190" w:lineRule="exact"/>
              <w:ind w:left="-108" w:right="-108"/>
              <w:rPr>
                <w:sz w:val="20"/>
                <w:cs/>
                <w:lang w:bidi="th-TH"/>
              </w:rPr>
            </w:pPr>
            <w:r w:rsidRPr="00C41CB7">
              <w:rPr>
                <w:sz w:val="20"/>
                <w:lang w:bidi="th-TH"/>
              </w:rPr>
              <w:t>-</w:t>
            </w:r>
          </w:p>
        </w:tc>
      </w:tr>
      <w:tr w:rsidR="00ED0B80" w:rsidRPr="00A8187C" w14:paraId="464E2D7E" w14:textId="77777777" w:rsidTr="006011D9">
        <w:tc>
          <w:tcPr>
            <w:tcW w:w="3240" w:type="dxa"/>
          </w:tcPr>
          <w:p w14:paraId="2B7FA1E2" w14:textId="37302C5B" w:rsidR="00ED0B80" w:rsidRPr="00A8187C" w:rsidRDefault="00ED0B80" w:rsidP="00ED0B80">
            <w:pPr>
              <w:spacing w:line="240" w:lineRule="auto"/>
              <w:ind w:left="-18" w:right="-120"/>
              <w:rPr>
                <w:sz w:val="20"/>
              </w:rPr>
            </w:pPr>
            <w:r>
              <w:rPr>
                <w:sz w:val="20"/>
              </w:rPr>
              <w:t xml:space="preserve">Lease </w:t>
            </w:r>
            <w:r w:rsidR="007C0B3A">
              <w:rPr>
                <w:sz w:val="20"/>
              </w:rPr>
              <w:t>l</w:t>
            </w:r>
            <w:r>
              <w:rPr>
                <w:sz w:val="20"/>
              </w:rPr>
              <w:t>iabilities</w:t>
            </w:r>
          </w:p>
        </w:tc>
        <w:tc>
          <w:tcPr>
            <w:tcW w:w="1440" w:type="dxa"/>
          </w:tcPr>
          <w:p w14:paraId="5A722AAD" w14:textId="5E287F35" w:rsidR="00ED0B80" w:rsidRPr="00485811" w:rsidRDefault="007E3622" w:rsidP="00443897">
            <w:pPr>
              <w:pStyle w:val="acctfourfigures"/>
              <w:tabs>
                <w:tab w:val="clear" w:pos="765"/>
                <w:tab w:val="decimal" w:pos="1146"/>
              </w:tabs>
              <w:spacing w:line="240" w:lineRule="auto"/>
              <w:ind w:left="-18" w:right="-120"/>
              <w:rPr>
                <w:sz w:val="20"/>
              </w:rPr>
            </w:pPr>
            <w:r w:rsidRPr="007E3622">
              <w:rPr>
                <w:sz w:val="20"/>
              </w:rPr>
              <w:t>701,448</w:t>
            </w:r>
          </w:p>
        </w:tc>
        <w:tc>
          <w:tcPr>
            <w:tcW w:w="270" w:type="dxa"/>
            <w:vAlign w:val="bottom"/>
          </w:tcPr>
          <w:p w14:paraId="68DC04F0" w14:textId="77777777" w:rsidR="00ED0B80" w:rsidRPr="00A8187C" w:rsidRDefault="00ED0B80" w:rsidP="00ED0B80">
            <w:pPr>
              <w:pStyle w:val="acctfourfigures"/>
              <w:tabs>
                <w:tab w:val="clear" w:pos="765"/>
                <w:tab w:val="decimal" w:pos="775"/>
              </w:tabs>
              <w:spacing w:line="240" w:lineRule="auto"/>
              <w:ind w:left="-18" w:right="-120"/>
              <w:rPr>
                <w:sz w:val="20"/>
              </w:rPr>
            </w:pPr>
          </w:p>
        </w:tc>
        <w:tc>
          <w:tcPr>
            <w:tcW w:w="1080" w:type="dxa"/>
            <w:vAlign w:val="bottom"/>
          </w:tcPr>
          <w:p w14:paraId="5BB66013" w14:textId="3B81BF9A" w:rsidR="00ED0B80" w:rsidRPr="00443897" w:rsidRDefault="007E3622" w:rsidP="00ED0B80">
            <w:pPr>
              <w:pStyle w:val="acctfourfigures"/>
              <w:tabs>
                <w:tab w:val="clear" w:pos="765"/>
                <w:tab w:val="decimal" w:pos="757"/>
              </w:tabs>
              <w:spacing w:line="240" w:lineRule="auto"/>
              <w:ind w:left="-18" w:right="-120"/>
              <w:rPr>
                <w:sz w:val="20"/>
                <w:cs/>
                <w:lang w:bidi="th-TH"/>
              </w:rPr>
            </w:pPr>
            <w:r w:rsidRPr="007E3622">
              <w:rPr>
                <w:sz w:val="20"/>
                <w:lang w:bidi="th-TH"/>
              </w:rPr>
              <w:t>88,527</w:t>
            </w:r>
          </w:p>
        </w:tc>
        <w:tc>
          <w:tcPr>
            <w:tcW w:w="270" w:type="dxa"/>
            <w:vAlign w:val="bottom"/>
          </w:tcPr>
          <w:p w14:paraId="7E90A086" w14:textId="77777777" w:rsidR="00ED0B80" w:rsidRPr="00A8187C" w:rsidRDefault="00ED0B80" w:rsidP="00ED0B80">
            <w:pPr>
              <w:pStyle w:val="acctfourfigures"/>
              <w:tabs>
                <w:tab w:val="clear" w:pos="765"/>
                <w:tab w:val="decimal" w:pos="775"/>
              </w:tabs>
              <w:spacing w:line="240" w:lineRule="auto"/>
              <w:ind w:left="-18" w:right="-120"/>
              <w:rPr>
                <w:sz w:val="20"/>
              </w:rPr>
            </w:pPr>
          </w:p>
        </w:tc>
        <w:tc>
          <w:tcPr>
            <w:tcW w:w="1440" w:type="dxa"/>
            <w:vAlign w:val="bottom"/>
          </w:tcPr>
          <w:p w14:paraId="0D6B3CE7" w14:textId="1B88AF7F" w:rsidR="00ED0B80" w:rsidRPr="00443897" w:rsidRDefault="007E3622" w:rsidP="00ED0B80">
            <w:pPr>
              <w:tabs>
                <w:tab w:val="decimal" w:pos="1149"/>
              </w:tabs>
              <w:spacing w:line="190" w:lineRule="exact"/>
              <w:ind w:left="-108" w:right="-108"/>
              <w:rPr>
                <w:sz w:val="20"/>
                <w:cs/>
                <w:lang w:bidi="th-TH"/>
              </w:rPr>
            </w:pPr>
            <w:r w:rsidRPr="007E3622">
              <w:rPr>
                <w:sz w:val="20"/>
                <w:lang w:bidi="th-TH"/>
              </w:rPr>
              <w:t>-</w:t>
            </w:r>
          </w:p>
        </w:tc>
        <w:tc>
          <w:tcPr>
            <w:tcW w:w="270" w:type="dxa"/>
            <w:vAlign w:val="bottom"/>
          </w:tcPr>
          <w:p w14:paraId="660C2615" w14:textId="77777777" w:rsidR="00ED0B80" w:rsidRPr="00A8187C" w:rsidRDefault="00ED0B80" w:rsidP="00ED0B80">
            <w:pPr>
              <w:pStyle w:val="acctfourfigures"/>
              <w:tabs>
                <w:tab w:val="clear" w:pos="765"/>
                <w:tab w:val="decimal" w:pos="775"/>
              </w:tabs>
              <w:spacing w:line="240" w:lineRule="auto"/>
              <w:ind w:left="-18" w:right="-120"/>
              <w:rPr>
                <w:sz w:val="20"/>
              </w:rPr>
            </w:pPr>
          </w:p>
        </w:tc>
        <w:tc>
          <w:tcPr>
            <w:tcW w:w="1530" w:type="dxa"/>
            <w:vAlign w:val="bottom"/>
          </w:tcPr>
          <w:p w14:paraId="7B1DEE5C" w14:textId="124352CB" w:rsidR="00ED0B80" w:rsidRDefault="00C41CB7" w:rsidP="00ED0B80">
            <w:pPr>
              <w:tabs>
                <w:tab w:val="decimal" w:pos="1238"/>
              </w:tabs>
              <w:spacing w:line="190" w:lineRule="exact"/>
              <w:ind w:left="-108" w:right="-108"/>
              <w:rPr>
                <w:sz w:val="20"/>
                <w:lang w:bidi="th-TH"/>
              </w:rPr>
            </w:pPr>
            <w:r w:rsidRPr="00C41CB7">
              <w:rPr>
                <w:sz w:val="20"/>
                <w:lang w:bidi="th-TH"/>
              </w:rPr>
              <w:t>789,975</w:t>
            </w:r>
          </w:p>
        </w:tc>
      </w:tr>
      <w:tr w:rsidR="00ED0B80" w:rsidRPr="00A8187C" w14:paraId="6DDF6B38" w14:textId="77777777" w:rsidTr="006011D9">
        <w:tc>
          <w:tcPr>
            <w:tcW w:w="3240" w:type="dxa"/>
          </w:tcPr>
          <w:p w14:paraId="318CC558" w14:textId="77777777" w:rsidR="00ED0B80" w:rsidRPr="00A8187C" w:rsidRDefault="00ED0B80" w:rsidP="00ED0B80">
            <w:pPr>
              <w:spacing w:line="240" w:lineRule="auto"/>
              <w:ind w:left="-18" w:right="-120"/>
              <w:rPr>
                <w:sz w:val="20"/>
                <w:rtl/>
                <w:cs/>
              </w:rPr>
            </w:pPr>
            <w:r w:rsidRPr="00A8187C">
              <w:rPr>
                <w:sz w:val="20"/>
              </w:rPr>
              <w:t>Provisions for employee benefits</w:t>
            </w:r>
          </w:p>
        </w:tc>
        <w:tc>
          <w:tcPr>
            <w:tcW w:w="1440" w:type="dxa"/>
          </w:tcPr>
          <w:p w14:paraId="1D7970B5" w14:textId="2BFC7044" w:rsidR="00ED0B80" w:rsidRPr="00A8187C" w:rsidRDefault="007E3622" w:rsidP="00443897">
            <w:pPr>
              <w:pStyle w:val="acctfourfigures"/>
              <w:tabs>
                <w:tab w:val="clear" w:pos="765"/>
                <w:tab w:val="decimal" w:pos="1146"/>
              </w:tabs>
              <w:spacing w:line="240" w:lineRule="auto"/>
              <w:ind w:left="-18" w:right="-120"/>
              <w:rPr>
                <w:sz w:val="20"/>
              </w:rPr>
            </w:pPr>
            <w:r w:rsidRPr="007E3622">
              <w:rPr>
                <w:sz w:val="20"/>
              </w:rPr>
              <w:t>26,620</w:t>
            </w:r>
          </w:p>
        </w:tc>
        <w:tc>
          <w:tcPr>
            <w:tcW w:w="270" w:type="dxa"/>
            <w:vAlign w:val="bottom"/>
          </w:tcPr>
          <w:p w14:paraId="56E58614" w14:textId="77777777" w:rsidR="00ED0B80" w:rsidRPr="00A8187C" w:rsidRDefault="00ED0B80" w:rsidP="00ED0B80">
            <w:pPr>
              <w:pStyle w:val="acctfourfigures"/>
              <w:tabs>
                <w:tab w:val="clear" w:pos="765"/>
                <w:tab w:val="decimal" w:pos="775"/>
              </w:tabs>
              <w:spacing w:line="240" w:lineRule="auto"/>
              <w:ind w:left="-18" w:right="-120"/>
              <w:rPr>
                <w:sz w:val="20"/>
              </w:rPr>
            </w:pPr>
          </w:p>
        </w:tc>
        <w:tc>
          <w:tcPr>
            <w:tcW w:w="1080" w:type="dxa"/>
            <w:vAlign w:val="bottom"/>
          </w:tcPr>
          <w:p w14:paraId="3E5586B1" w14:textId="021D5920" w:rsidR="00ED0B80" w:rsidRPr="00A8187C" w:rsidRDefault="00EF7EE1" w:rsidP="00ED0B80">
            <w:pPr>
              <w:pStyle w:val="acctfourfigures"/>
              <w:tabs>
                <w:tab w:val="clear" w:pos="765"/>
                <w:tab w:val="decimal" w:pos="757"/>
              </w:tabs>
              <w:spacing w:line="240" w:lineRule="auto"/>
              <w:ind w:left="-18" w:right="-120"/>
              <w:rPr>
                <w:sz w:val="20"/>
              </w:rPr>
            </w:pPr>
            <w:r>
              <w:rPr>
                <w:sz w:val="20"/>
              </w:rPr>
              <w:t>9,837</w:t>
            </w:r>
          </w:p>
        </w:tc>
        <w:tc>
          <w:tcPr>
            <w:tcW w:w="270" w:type="dxa"/>
            <w:vAlign w:val="bottom"/>
          </w:tcPr>
          <w:p w14:paraId="721D1927" w14:textId="77777777" w:rsidR="00ED0B80" w:rsidRPr="00A8187C" w:rsidRDefault="00ED0B80" w:rsidP="00ED0B80">
            <w:pPr>
              <w:pStyle w:val="acctfourfigures"/>
              <w:tabs>
                <w:tab w:val="clear" w:pos="765"/>
                <w:tab w:val="decimal" w:pos="775"/>
              </w:tabs>
              <w:spacing w:line="240" w:lineRule="auto"/>
              <w:ind w:left="-18" w:right="-120"/>
              <w:rPr>
                <w:sz w:val="20"/>
              </w:rPr>
            </w:pPr>
          </w:p>
        </w:tc>
        <w:tc>
          <w:tcPr>
            <w:tcW w:w="1440" w:type="dxa"/>
            <w:vAlign w:val="bottom"/>
          </w:tcPr>
          <w:p w14:paraId="615AD9BD" w14:textId="748F6B47" w:rsidR="00ED0B80" w:rsidRPr="00A8187C" w:rsidRDefault="00EF7EE1" w:rsidP="00ED0B80">
            <w:pPr>
              <w:tabs>
                <w:tab w:val="decimal" w:pos="1149"/>
              </w:tabs>
              <w:spacing w:line="190" w:lineRule="exact"/>
              <w:ind w:left="-108" w:right="-108"/>
              <w:rPr>
                <w:sz w:val="20"/>
              </w:rPr>
            </w:pPr>
            <w:r>
              <w:rPr>
                <w:sz w:val="20"/>
              </w:rPr>
              <w:t>(5,260)</w:t>
            </w:r>
          </w:p>
        </w:tc>
        <w:tc>
          <w:tcPr>
            <w:tcW w:w="270" w:type="dxa"/>
            <w:vAlign w:val="bottom"/>
          </w:tcPr>
          <w:p w14:paraId="75600924" w14:textId="77777777" w:rsidR="00ED0B80" w:rsidRPr="00A8187C" w:rsidRDefault="00ED0B80" w:rsidP="00ED0B80">
            <w:pPr>
              <w:pStyle w:val="acctfourfigures"/>
              <w:tabs>
                <w:tab w:val="clear" w:pos="765"/>
                <w:tab w:val="decimal" w:pos="775"/>
              </w:tabs>
              <w:spacing w:line="240" w:lineRule="auto"/>
              <w:ind w:left="-18" w:right="-120"/>
              <w:rPr>
                <w:sz w:val="20"/>
              </w:rPr>
            </w:pPr>
          </w:p>
        </w:tc>
        <w:tc>
          <w:tcPr>
            <w:tcW w:w="1530" w:type="dxa"/>
            <w:vAlign w:val="bottom"/>
          </w:tcPr>
          <w:p w14:paraId="004B8FFC" w14:textId="7EC0E839" w:rsidR="00ED0B80" w:rsidRPr="00A8187C" w:rsidRDefault="00C41CB7" w:rsidP="00ED0B80">
            <w:pPr>
              <w:tabs>
                <w:tab w:val="decimal" w:pos="1238"/>
              </w:tabs>
              <w:spacing w:line="190" w:lineRule="exact"/>
              <w:ind w:left="-108" w:right="-108"/>
              <w:rPr>
                <w:sz w:val="20"/>
              </w:rPr>
            </w:pPr>
            <w:r w:rsidRPr="00C41CB7">
              <w:rPr>
                <w:sz w:val="20"/>
              </w:rPr>
              <w:t>3</w:t>
            </w:r>
            <w:r w:rsidR="00E01F51">
              <w:rPr>
                <w:sz w:val="20"/>
              </w:rPr>
              <w:t>1,19</w:t>
            </w:r>
            <w:r w:rsidRPr="00C41CB7">
              <w:rPr>
                <w:sz w:val="20"/>
              </w:rPr>
              <w:t>7</w:t>
            </w:r>
          </w:p>
        </w:tc>
      </w:tr>
      <w:tr w:rsidR="00ED0B80" w:rsidRPr="00A8187C" w14:paraId="442CC5A4" w14:textId="77777777" w:rsidTr="006011D9">
        <w:tc>
          <w:tcPr>
            <w:tcW w:w="3240" w:type="dxa"/>
          </w:tcPr>
          <w:p w14:paraId="4DE76864" w14:textId="77777777" w:rsidR="00ED0B80" w:rsidRPr="00A8187C" w:rsidRDefault="00ED0B80" w:rsidP="00ED0B80">
            <w:pPr>
              <w:spacing w:line="240" w:lineRule="auto"/>
              <w:ind w:left="-18" w:right="-120"/>
              <w:rPr>
                <w:sz w:val="20"/>
              </w:rPr>
            </w:pPr>
            <w:r w:rsidRPr="00A8187C">
              <w:rPr>
                <w:sz w:val="20"/>
              </w:rPr>
              <w:t>Others</w:t>
            </w:r>
          </w:p>
        </w:tc>
        <w:tc>
          <w:tcPr>
            <w:tcW w:w="1440" w:type="dxa"/>
            <w:tcBorders>
              <w:bottom w:val="single" w:sz="4" w:space="0" w:color="auto"/>
            </w:tcBorders>
          </w:tcPr>
          <w:p w14:paraId="2E674093" w14:textId="6FCEA734" w:rsidR="00ED0B80" w:rsidRPr="00A8187C" w:rsidRDefault="007E3622" w:rsidP="00443897">
            <w:pPr>
              <w:pStyle w:val="acctfourfigures"/>
              <w:tabs>
                <w:tab w:val="clear" w:pos="765"/>
                <w:tab w:val="decimal" w:pos="1146"/>
              </w:tabs>
              <w:spacing w:line="240" w:lineRule="auto"/>
              <w:ind w:left="-18" w:right="-120"/>
              <w:rPr>
                <w:sz w:val="20"/>
                <w:cs/>
                <w:lang w:bidi="th-TH"/>
              </w:rPr>
            </w:pPr>
            <w:r w:rsidRPr="007E3622">
              <w:rPr>
                <w:sz w:val="20"/>
                <w:lang w:bidi="th-TH"/>
              </w:rPr>
              <w:t>21,507</w:t>
            </w:r>
          </w:p>
        </w:tc>
        <w:tc>
          <w:tcPr>
            <w:tcW w:w="270" w:type="dxa"/>
            <w:vAlign w:val="bottom"/>
          </w:tcPr>
          <w:p w14:paraId="4A250751" w14:textId="77777777" w:rsidR="00ED0B80" w:rsidRPr="00A8187C" w:rsidRDefault="00ED0B80" w:rsidP="00ED0B80">
            <w:pPr>
              <w:pStyle w:val="acctfourfigures"/>
              <w:tabs>
                <w:tab w:val="clear" w:pos="765"/>
                <w:tab w:val="decimal" w:pos="775"/>
              </w:tabs>
              <w:spacing w:line="240" w:lineRule="auto"/>
              <w:ind w:left="-18" w:right="-120"/>
              <w:rPr>
                <w:sz w:val="20"/>
              </w:rPr>
            </w:pPr>
          </w:p>
        </w:tc>
        <w:tc>
          <w:tcPr>
            <w:tcW w:w="1080" w:type="dxa"/>
            <w:tcBorders>
              <w:bottom w:val="single" w:sz="4" w:space="0" w:color="auto"/>
            </w:tcBorders>
            <w:vAlign w:val="bottom"/>
          </w:tcPr>
          <w:p w14:paraId="099685F2" w14:textId="4E9E2A69" w:rsidR="00ED0B80" w:rsidRPr="00443897" w:rsidRDefault="00E01F51" w:rsidP="006E3211">
            <w:pPr>
              <w:pStyle w:val="acctfourfigures"/>
              <w:spacing w:line="240" w:lineRule="auto"/>
              <w:ind w:left="-18" w:right="-120"/>
              <w:rPr>
                <w:sz w:val="20"/>
                <w:lang w:val="en-US" w:bidi="th-TH"/>
              </w:rPr>
            </w:pPr>
            <w:r>
              <w:rPr>
                <w:sz w:val="20"/>
                <w:lang w:val="en-US" w:bidi="th-TH"/>
              </w:rPr>
              <w:t>22,68</w:t>
            </w:r>
            <w:r w:rsidR="007E3622" w:rsidRPr="007E3622">
              <w:rPr>
                <w:sz w:val="20"/>
                <w:lang w:val="en-US" w:bidi="th-TH"/>
              </w:rPr>
              <w:t>9</w:t>
            </w:r>
          </w:p>
        </w:tc>
        <w:tc>
          <w:tcPr>
            <w:tcW w:w="270" w:type="dxa"/>
            <w:vAlign w:val="bottom"/>
          </w:tcPr>
          <w:p w14:paraId="6E9D4E62" w14:textId="77777777" w:rsidR="00ED0B80" w:rsidRPr="00A8187C" w:rsidRDefault="00ED0B80" w:rsidP="00ED0B80">
            <w:pPr>
              <w:pStyle w:val="acctfourfigures"/>
              <w:tabs>
                <w:tab w:val="clear" w:pos="765"/>
                <w:tab w:val="decimal" w:pos="775"/>
              </w:tabs>
              <w:spacing w:line="240" w:lineRule="auto"/>
              <w:ind w:left="-18" w:right="-120"/>
              <w:rPr>
                <w:sz w:val="20"/>
              </w:rPr>
            </w:pPr>
          </w:p>
        </w:tc>
        <w:tc>
          <w:tcPr>
            <w:tcW w:w="1440" w:type="dxa"/>
            <w:tcBorders>
              <w:bottom w:val="single" w:sz="4" w:space="0" w:color="auto"/>
            </w:tcBorders>
            <w:vAlign w:val="bottom"/>
          </w:tcPr>
          <w:p w14:paraId="23D4EBA8" w14:textId="01C9CA3A" w:rsidR="00ED0B80" w:rsidRPr="00A8187C" w:rsidRDefault="007E3622" w:rsidP="00ED0B80">
            <w:pPr>
              <w:tabs>
                <w:tab w:val="decimal" w:pos="1149"/>
              </w:tabs>
              <w:spacing w:line="190" w:lineRule="exact"/>
              <w:ind w:left="-108" w:right="-108"/>
              <w:rPr>
                <w:sz w:val="20"/>
                <w:cs/>
                <w:lang w:bidi="th-TH"/>
              </w:rPr>
            </w:pPr>
            <w:r w:rsidRPr="007E3622">
              <w:rPr>
                <w:sz w:val="20"/>
                <w:lang w:bidi="th-TH"/>
              </w:rPr>
              <w:t>-</w:t>
            </w:r>
          </w:p>
        </w:tc>
        <w:tc>
          <w:tcPr>
            <w:tcW w:w="270" w:type="dxa"/>
            <w:vAlign w:val="bottom"/>
          </w:tcPr>
          <w:p w14:paraId="3A614ECB" w14:textId="77777777" w:rsidR="00ED0B80" w:rsidRPr="00A8187C" w:rsidRDefault="00ED0B80" w:rsidP="00ED0B80">
            <w:pPr>
              <w:pStyle w:val="acctfourfigures"/>
              <w:tabs>
                <w:tab w:val="clear" w:pos="765"/>
                <w:tab w:val="decimal" w:pos="775"/>
              </w:tabs>
              <w:spacing w:line="240" w:lineRule="auto"/>
              <w:ind w:left="-18" w:right="-120"/>
              <w:rPr>
                <w:sz w:val="20"/>
              </w:rPr>
            </w:pPr>
          </w:p>
        </w:tc>
        <w:tc>
          <w:tcPr>
            <w:tcW w:w="1530" w:type="dxa"/>
            <w:tcBorders>
              <w:bottom w:val="single" w:sz="4" w:space="0" w:color="auto"/>
            </w:tcBorders>
            <w:vAlign w:val="bottom"/>
          </w:tcPr>
          <w:p w14:paraId="42189584" w14:textId="3A536F93" w:rsidR="00ED0B80" w:rsidRPr="00443897" w:rsidRDefault="00E01F51" w:rsidP="00ED0B80">
            <w:pPr>
              <w:tabs>
                <w:tab w:val="decimal" w:pos="1238"/>
              </w:tabs>
              <w:spacing w:line="190" w:lineRule="exact"/>
              <w:ind w:left="-108" w:right="-108"/>
              <w:rPr>
                <w:sz w:val="20"/>
                <w:cs/>
                <w:lang w:bidi="th-TH"/>
              </w:rPr>
            </w:pPr>
            <w:r>
              <w:rPr>
                <w:sz w:val="20"/>
                <w:lang w:bidi="th-TH"/>
              </w:rPr>
              <w:t>44,19</w:t>
            </w:r>
            <w:r w:rsidR="00C41CB7" w:rsidRPr="00C41CB7">
              <w:rPr>
                <w:sz w:val="20"/>
                <w:lang w:bidi="th-TH"/>
              </w:rPr>
              <w:t>6</w:t>
            </w:r>
          </w:p>
        </w:tc>
      </w:tr>
      <w:tr w:rsidR="00ED0B80" w:rsidRPr="00A9755A" w14:paraId="4399EB43" w14:textId="77777777" w:rsidTr="00061EDA">
        <w:tc>
          <w:tcPr>
            <w:tcW w:w="3240" w:type="dxa"/>
          </w:tcPr>
          <w:p w14:paraId="04A6F282" w14:textId="77777777" w:rsidR="00ED0B80" w:rsidRPr="00A9755A" w:rsidRDefault="00ED0B80" w:rsidP="00ED0B80">
            <w:pPr>
              <w:spacing w:line="240" w:lineRule="auto"/>
              <w:ind w:left="-18" w:right="-120"/>
              <w:rPr>
                <w:b/>
                <w:bCs/>
                <w:sz w:val="20"/>
              </w:rPr>
            </w:pPr>
            <w:r w:rsidRPr="00A9755A">
              <w:rPr>
                <w:b/>
                <w:bCs/>
                <w:sz w:val="20"/>
              </w:rPr>
              <w:t>Total</w:t>
            </w:r>
          </w:p>
        </w:tc>
        <w:tc>
          <w:tcPr>
            <w:tcW w:w="1440" w:type="dxa"/>
            <w:tcBorders>
              <w:top w:val="single" w:sz="4" w:space="0" w:color="auto"/>
              <w:bottom w:val="double" w:sz="4" w:space="0" w:color="auto"/>
            </w:tcBorders>
            <w:vAlign w:val="bottom"/>
          </w:tcPr>
          <w:p w14:paraId="31E08945" w14:textId="367C2438" w:rsidR="00ED0B80" w:rsidRPr="00A9755A" w:rsidRDefault="007E3622" w:rsidP="00443897">
            <w:pPr>
              <w:pStyle w:val="acctfourfigures"/>
              <w:tabs>
                <w:tab w:val="clear" w:pos="765"/>
                <w:tab w:val="decimal" w:pos="1146"/>
              </w:tabs>
              <w:spacing w:line="240" w:lineRule="auto"/>
              <w:ind w:left="-18" w:right="-120"/>
              <w:rPr>
                <w:b/>
                <w:bCs/>
                <w:sz w:val="20"/>
                <w:cs/>
                <w:lang w:bidi="th-TH"/>
              </w:rPr>
            </w:pPr>
            <w:r w:rsidRPr="007E3622">
              <w:rPr>
                <w:b/>
                <w:bCs/>
                <w:sz w:val="20"/>
                <w:lang w:bidi="th-TH"/>
              </w:rPr>
              <w:t>1,017,128</w:t>
            </w:r>
          </w:p>
        </w:tc>
        <w:tc>
          <w:tcPr>
            <w:tcW w:w="270" w:type="dxa"/>
            <w:vAlign w:val="bottom"/>
          </w:tcPr>
          <w:p w14:paraId="0DFEFB74" w14:textId="77777777" w:rsidR="00ED0B80" w:rsidRPr="00A9755A" w:rsidRDefault="00ED0B80" w:rsidP="00ED0B80">
            <w:pPr>
              <w:pStyle w:val="acctfourfigures"/>
              <w:tabs>
                <w:tab w:val="clear" w:pos="765"/>
                <w:tab w:val="decimal" w:pos="775"/>
              </w:tabs>
              <w:spacing w:line="240" w:lineRule="auto"/>
              <w:ind w:left="-18" w:right="-120"/>
              <w:rPr>
                <w:b/>
                <w:bCs/>
                <w:sz w:val="20"/>
              </w:rPr>
            </w:pPr>
          </w:p>
        </w:tc>
        <w:tc>
          <w:tcPr>
            <w:tcW w:w="1080" w:type="dxa"/>
            <w:tcBorders>
              <w:top w:val="single" w:sz="4" w:space="0" w:color="auto"/>
              <w:bottom w:val="double" w:sz="4" w:space="0" w:color="auto"/>
            </w:tcBorders>
            <w:vAlign w:val="bottom"/>
          </w:tcPr>
          <w:p w14:paraId="0A014D63" w14:textId="7BF0EF8F" w:rsidR="00ED0B80" w:rsidRPr="00443897" w:rsidRDefault="00BD2B5C" w:rsidP="00ED0B80">
            <w:pPr>
              <w:pStyle w:val="acctfourfigures"/>
              <w:spacing w:line="240" w:lineRule="auto"/>
              <w:ind w:left="-18" w:right="-120"/>
              <w:rPr>
                <w:b/>
                <w:bCs/>
                <w:sz w:val="20"/>
                <w:cs/>
                <w:lang w:bidi="th-TH"/>
              </w:rPr>
            </w:pPr>
            <w:r>
              <w:rPr>
                <w:b/>
                <w:bCs/>
                <w:sz w:val="20"/>
                <w:lang w:bidi="th-TH"/>
              </w:rPr>
              <w:t>213,411</w:t>
            </w:r>
          </w:p>
        </w:tc>
        <w:tc>
          <w:tcPr>
            <w:tcW w:w="270" w:type="dxa"/>
            <w:vAlign w:val="bottom"/>
          </w:tcPr>
          <w:p w14:paraId="6F0283F0" w14:textId="77777777" w:rsidR="00ED0B80" w:rsidRPr="00A9755A" w:rsidRDefault="00ED0B80" w:rsidP="00ED0B80">
            <w:pPr>
              <w:pStyle w:val="acctfourfigures"/>
              <w:tabs>
                <w:tab w:val="clear" w:pos="765"/>
                <w:tab w:val="decimal" w:pos="775"/>
              </w:tabs>
              <w:spacing w:line="240" w:lineRule="auto"/>
              <w:ind w:left="-18" w:right="-120"/>
              <w:rPr>
                <w:b/>
                <w:bCs/>
                <w:sz w:val="20"/>
              </w:rPr>
            </w:pPr>
          </w:p>
        </w:tc>
        <w:tc>
          <w:tcPr>
            <w:tcW w:w="1440" w:type="dxa"/>
            <w:tcBorders>
              <w:top w:val="single" w:sz="4" w:space="0" w:color="auto"/>
              <w:bottom w:val="double" w:sz="4" w:space="0" w:color="auto"/>
            </w:tcBorders>
            <w:vAlign w:val="bottom"/>
          </w:tcPr>
          <w:p w14:paraId="4E8C7823" w14:textId="1D041CDA" w:rsidR="00ED0B80" w:rsidRPr="00A9755A" w:rsidRDefault="00EF7EE1" w:rsidP="00ED0B80">
            <w:pPr>
              <w:tabs>
                <w:tab w:val="decimal" w:pos="1149"/>
              </w:tabs>
              <w:spacing w:line="190" w:lineRule="exact"/>
              <w:ind w:left="-108" w:right="-108"/>
              <w:rPr>
                <w:b/>
                <w:bCs/>
                <w:sz w:val="20"/>
                <w:cs/>
                <w:lang w:bidi="th-TH"/>
              </w:rPr>
            </w:pPr>
            <w:r>
              <w:rPr>
                <w:b/>
                <w:bCs/>
                <w:sz w:val="20"/>
                <w:lang w:bidi="th-TH"/>
              </w:rPr>
              <w:t>(</w:t>
            </w:r>
            <w:r w:rsidR="00BD2B5C">
              <w:rPr>
                <w:b/>
                <w:bCs/>
                <w:sz w:val="20"/>
                <w:lang w:bidi="th-TH"/>
              </w:rPr>
              <w:t>6,555</w:t>
            </w:r>
            <w:r>
              <w:rPr>
                <w:b/>
                <w:bCs/>
                <w:sz w:val="20"/>
                <w:lang w:bidi="th-TH"/>
              </w:rPr>
              <w:t>)</w:t>
            </w:r>
          </w:p>
        </w:tc>
        <w:tc>
          <w:tcPr>
            <w:tcW w:w="270" w:type="dxa"/>
            <w:vAlign w:val="bottom"/>
          </w:tcPr>
          <w:p w14:paraId="7DE9AA8E" w14:textId="77777777" w:rsidR="00ED0B80" w:rsidRPr="00A9755A" w:rsidRDefault="00ED0B80" w:rsidP="00ED0B80">
            <w:pPr>
              <w:pStyle w:val="acctfourfigures"/>
              <w:tabs>
                <w:tab w:val="clear" w:pos="765"/>
                <w:tab w:val="decimal" w:pos="775"/>
              </w:tabs>
              <w:spacing w:line="240" w:lineRule="auto"/>
              <w:ind w:left="-18" w:right="-120"/>
              <w:rPr>
                <w:b/>
                <w:bCs/>
                <w:sz w:val="20"/>
              </w:rPr>
            </w:pPr>
          </w:p>
        </w:tc>
        <w:tc>
          <w:tcPr>
            <w:tcW w:w="1530" w:type="dxa"/>
            <w:tcBorders>
              <w:top w:val="single" w:sz="4" w:space="0" w:color="auto"/>
              <w:bottom w:val="double" w:sz="4" w:space="0" w:color="auto"/>
            </w:tcBorders>
            <w:vAlign w:val="bottom"/>
          </w:tcPr>
          <w:p w14:paraId="0841139C" w14:textId="63290245" w:rsidR="00ED0B80" w:rsidRPr="00443897" w:rsidRDefault="00C41CB7" w:rsidP="00ED0B80">
            <w:pPr>
              <w:tabs>
                <w:tab w:val="decimal" w:pos="1238"/>
              </w:tabs>
              <w:spacing w:line="190" w:lineRule="exact"/>
              <w:ind w:left="-108" w:right="-108"/>
              <w:rPr>
                <w:b/>
                <w:bCs/>
                <w:sz w:val="20"/>
                <w:cs/>
                <w:lang w:bidi="th-TH"/>
              </w:rPr>
            </w:pPr>
            <w:r w:rsidRPr="00C41CB7">
              <w:rPr>
                <w:b/>
                <w:bCs/>
                <w:sz w:val="20"/>
                <w:lang w:bidi="th-TH"/>
              </w:rPr>
              <w:t>1,223,984</w:t>
            </w:r>
          </w:p>
        </w:tc>
      </w:tr>
      <w:tr w:rsidR="00ED0B80" w:rsidRPr="00A8187C" w14:paraId="13D08B17" w14:textId="77777777" w:rsidTr="00061EDA">
        <w:tc>
          <w:tcPr>
            <w:tcW w:w="3240" w:type="dxa"/>
          </w:tcPr>
          <w:p w14:paraId="02E34DE6" w14:textId="77777777" w:rsidR="00ED0B80" w:rsidRPr="00A8187C" w:rsidRDefault="00ED0B80" w:rsidP="00ED0B80">
            <w:pPr>
              <w:spacing w:line="240" w:lineRule="auto"/>
              <w:ind w:left="-18" w:right="-120"/>
              <w:rPr>
                <w:sz w:val="20"/>
                <w:rtl/>
                <w:cs/>
              </w:rPr>
            </w:pPr>
          </w:p>
        </w:tc>
        <w:tc>
          <w:tcPr>
            <w:tcW w:w="1440" w:type="dxa"/>
            <w:tcBorders>
              <w:top w:val="double" w:sz="4" w:space="0" w:color="auto"/>
            </w:tcBorders>
            <w:vAlign w:val="bottom"/>
          </w:tcPr>
          <w:p w14:paraId="0184685D" w14:textId="77777777" w:rsidR="00ED0B80" w:rsidRPr="00A8187C" w:rsidRDefault="00ED0B80" w:rsidP="00443897">
            <w:pPr>
              <w:pStyle w:val="acctfourfigures"/>
              <w:tabs>
                <w:tab w:val="clear" w:pos="765"/>
                <w:tab w:val="decimal" w:pos="1146"/>
              </w:tabs>
              <w:spacing w:line="240" w:lineRule="auto"/>
              <w:ind w:left="-18" w:right="-120"/>
              <w:rPr>
                <w:sz w:val="20"/>
              </w:rPr>
            </w:pPr>
          </w:p>
        </w:tc>
        <w:tc>
          <w:tcPr>
            <w:tcW w:w="270" w:type="dxa"/>
            <w:vAlign w:val="bottom"/>
          </w:tcPr>
          <w:p w14:paraId="4FA45F7F" w14:textId="77777777" w:rsidR="00ED0B80" w:rsidRPr="00A8187C" w:rsidRDefault="00ED0B80" w:rsidP="00ED0B80">
            <w:pPr>
              <w:pStyle w:val="acctfourfigures"/>
              <w:tabs>
                <w:tab w:val="clear" w:pos="765"/>
                <w:tab w:val="decimal" w:pos="775"/>
              </w:tabs>
              <w:spacing w:line="240" w:lineRule="auto"/>
              <w:ind w:left="-18" w:right="-120"/>
              <w:rPr>
                <w:sz w:val="20"/>
              </w:rPr>
            </w:pPr>
          </w:p>
        </w:tc>
        <w:tc>
          <w:tcPr>
            <w:tcW w:w="1080" w:type="dxa"/>
            <w:tcBorders>
              <w:top w:val="double" w:sz="4" w:space="0" w:color="auto"/>
            </w:tcBorders>
            <w:vAlign w:val="bottom"/>
          </w:tcPr>
          <w:p w14:paraId="6FF06F50" w14:textId="77777777" w:rsidR="00ED0B80" w:rsidRPr="00A8187C" w:rsidRDefault="00ED0B80" w:rsidP="00ED0B80">
            <w:pPr>
              <w:pStyle w:val="acctfourfigures"/>
              <w:tabs>
                <w:tab w:val="clear" w:pos="765"/>
                <w:tab w:val="decimal" w:pos="757"/>
              </w:tabs>
              <w:spacing w:line="240" w:lineRule="auto"/>
              <w:ind w:left="-18" w:right="-120"/>
              <w:rPr>
                <w:sz w:val="20"/>
              </w:rPr>
            </w:pPr>
          </w:p>
        </w:tc>
        <w:tc>
          <w:tcPr>
            <w:tcW w:w="270" w:type="dxa"/>
            <w:vAlign w:val="bottom"/>
          </w:tcPr>
          <w:p w14:paraId="75EB561B" w14:textId="77777777" w:rsidR="00ED0B80" w:rsidRPr="00A8187C" w:rsidRDefault="00ED0B80" w:rsidP="00ED0B80">
            <w:pPr>
              <w:pStyle w:val="acctfourfigures"/>
              <w:tabs>
                <w:tab w:val="clear" w:pos="765"/>
                <w:tab w:val="decimal" w:pos="775"/>
              </w:tabs>
              <w:spacing w:line="240" w:lineRule="auto"/>
              <w:ind w:left="-18" w:right="-120"/>
              <w:rPr>
                <w:sz w:val="20"/>
              </w:rPr>
            </w:pPr>
          </w:p>
        </w:tc>
        <w:tc>
          <w:tcPr>
            <w:tcW w:w="1440" w:type="dxa"/>
            <w:tcBorders>
              <w:top w:val="double" w:sz="4" w:space="0" w:color="auto"/>
            </w:tcBorders>
            <w:vAlign w:val="bottom"/>
          </w:tcPr>
          <w:p w14:paraId="6053485C" w14:textId="77777777" w:rsidR="00ED0B80" w:rsidRPr="00A8187C" w:rsidRDefault="00ED0B80" w:rsidP="00ED0B80">
            <w:pPr>
              <w:tabs>
                <w:tab w:val="decimal" w:pos="1149"/>
              </w:tabs>
              <w:spacing w:line="190" w:lineRule="exact"/>
              <w:ind w:left="-108" w:right="-108"/>
              <w:rPr>
                <w:sz w:val="20"/>
              </w:rPr>
            </w:pPr>
          </w:p>
        </w:tc>
        <w:tc>
          <w:tcPr>
            <w:tcW w:w="270" w:type="dxa"/>
            <w:vAlign w:val="bottom"/>
          </w:tcPr>
          <w:p w14:paraId="760BE9AE" w14:textId="77777777" w:rsidR="00ED0B80" w:rsidRPr="00A8187C" w:rsidRDefault="00ED0B80" w:rsidP="00ED0B80">
            <w:pPr>
              <w:pStyle w:val="acctfourfigures"/>
              <w:tabs>
                <w:tab w:val="clear" w:pos="765"/>
                <w:tab w:val="decimal" w:pos="775"/>
              </w:tabs>
              <w:spacing w:line="240" w:lineRule="auto"/>
              <w:ind w:left="-18" w:right="-120"/>
              <w:rPr>
                <w:sz w:val="20"/>
              </w:rPr>
            </w:pPr>
          </w:p>
        </w:tc>
        <w:tc>
          <w:tcPr>
            <w:tcW w:w="1530" w:type="dxa"/>
            <w:tcBorders>
              <w:top w:val="double" w:sz="4" w:space="0" w:color="auto"/>
            </w:tcBorders>
            <w:vAlign w:val="bottom"/>
          </w:tcPr>
          <w:p w14:paraId="4210A681" w14:textId="77777777" w:rsidR="00ED0B80" w:rsidRPr="00A8187C" w:rsidRDefault="00ED0B80" w:rsidP="00ED0B80">
            <w:pPr>
              <w:tabs>
                <w:tab w:val="decimal" w:pos="1238"/>
              </w:tabs>
              <w:spacing w:line="190" w:lineRule="exact"/>
              <w:ind w:left="-108" w:right="-108"/>
              <w:rPr>
                <w:sz w:val="20"/>
              </w:rPr>
            </w:pPr>
          </w:p>
        </w:tc>
      </w:tr>
      <w:tr w:rsidR="00ED0B80" w:rsidRPr="00A8187C" w14:paraId="0E29BC96" w14:textId="77777777" w:rsidTr="00061EDA">
        <w:tc>
          <w:tcPr>
            <w:tcW w:w="3240" w:type="dxa"/>
          </w:tcPr>
          <w:p w14:paraId="4274BE3B" w14:textId="77777777" w:rsidR="00ED0B80" w:rsidRPr="00A8187C" w:rsidRDefault="00ED0B80" w:rsidP="00ED0B80">
            <w:pPr>
              <w:spacing w:line="240" w:lineRule="auto"/>
              <w:ind w:left="-18" w:right="-120"/>
              <w:rPr>
                <w:sz w:val="20"/>
                <w:rtl/>
                <w:cs/>
              </w:rPr>
            </w:pPr>
            <w:r w:rsidRPr="00A8187C">
              <w:rPr>
                <w:b/>
                <w:bCs/>
                <w:i/>
                <w:iCs/>
                <w:sz w:val="20"/>
              </w:rPr>
              <w:t>Deferred tax liabilities</w:t>
            </w:r>
          </w:p>
        </w:tc>
        <w:tc>
          <w:tcPr>
            <w:tcW w:w="1440" w:type="dxa"/>
            <w:vAlign w:val="bottom"/>
          </w:tcPr>
          <w:p w14:paraId="4C44720C" w14:textId="77777777" w:rsidR="00ED0B80" w:rsidRPr="00A8187C" w:rsidRDefault="00ED0B80" w:rsidP="00443897">
            <w:pPr>
              <w:pStyle w:val="acctfourfigures"/>
              <w:tabs>
                <w:tab w:val="clear" w:pos="765"/>
                <w:tab w:val="decimal" w:pos="1146"/>
              </w:tabs>
              <w:spacing w:line="240" w:lineRule="auto"/>
              <w:ind w:left="-18" w:right="-120"/>
              <w:rPr>
                <w:sz w:val="20"/>
              </w:rPr>
            </w:pPr>
          </w:p>
        </w:tc>
        <w:tc>
          <w:tcPr>
            <w:tcW w:w="270" w:type="dxa"/>
            <w:vAlign w:val="bottom"/>
          </w:tcPr>
          <w:p w14:paraId="78D8107F" w14:textId="77777777" w:rsidR="00ED0B80" w:rsidRPr="00A8187C" w:rsidRDefault="00ED0B80" w:rsidP="00ED0B80">
            <w:pPr>
              <w:pStyle w:val="acctfourfigures"/>
              <w:tabs>
                <w:tab w:val="clear" w:pos="765"/>
                <w:tab w:val="decimal" w:pos="775"/>
              </w:tabs>
              <w:spacing w:line="240" w:lineRule="auto"/>
              <w:ind w:left="-18" w:right="-120"/>
              <w:rPr>
                <w:sz w:val="20"/>
              </w:rPr>
            </w:pPr>
          </w:p>
        </w:tc>
        <w:tc>
          <w:tcPr>
            <w:tcW w:w="1080" w:type="dxa"/>
            <w:vAlign w:val="bottom"/>
          </w:tcPr>
          <w:p w14:paraId="13FDC5AF" w14:textId="77777777" w:rsidR="00ED0B80" w:rsidRPr="00A8187C" w:rsidRDefault="00ED0B80" w:rsidP="00ED0B80">
            <w:pPr>
              <w:pStyle w:val="acctfourfigures"/>
              <w:tabs>
                <w:tab w:val="clear" w:pos="765"/>
                <w:tab w:val="decimal" w:pos="757"/>
              </w:tabs>
              <w:spacing w:line="240" w:lineRule="auto"/>
              <w:ind w:left="-18" w:right="-120"/>
              <w:rPr>
                <w:sz w:val="20"/>
              </w:rPr>
            </w:pPr>
          </w:p>
        </w:tc>
        <w:tc>
          <w:tcPr>
            <w:tcW w:w="270" w:type="dxa"/>
            <w:vAlign w:val="bottom"/>
          </w:tcPr>
          <w:p w14:paraId="099593A2" w14:textId="77777777" w:rsidR="00ED0B80" w:rsidRPr="00A8187C" w:rsidRDefault="00ED0B80" w:rsidP="00ED0B80">
            <w:pPr>
              <w:pStyle w:val="acctfourfigures"/>
              <w:tabs>
                <w:tab w:val="clear" w:pos="765"/>
                <w:tab w:val="decimal" w:pos="775"/>
              </w:tabs>
              <w:spacing w:line="240" w:lineRule="auto"/>
              <w:ind w:left="-18" w:right="-120"/>
              <w:rPr>
                <w:sz w:val="20"/>
              </w:rPr>
            </w:pPr>
          </w:p>
        </w:tc>
        <w:tc>
          <w:tcPr>
            <w:tcW w:w="1440" w:type="dxa"/>
            <w:vAlign w:val="bottom"/>
          </w:tcPr>
          <w:p w14:paraId="4A4D6526" w14:textId="77777777" w:rsidR="00ED0B80" w:rsidRPr="00A8187C" w:rsidRDefault="00ED0B80" w:rsidP="00ED0B80">
            <w:pPr>
              <w:tabs>
                <w:tab w:val="decimal" w:pos="1149"/>
              </w:tabs>
              <w:spacing w:line="190" w:lineRule="exact"/>
              <w:ind w:left="-108" w:right="-108"/>
              <w:rPr>
                <w:sz w:val="20"/>
              </w:rPr>
            </w:pPr>
          </w:p>
        </w:tc>
        <w:tc>
          <w:tcPr>
            <w:tcW w:w="270" w:type="dxa"/>
            <w:vAlign w:val="bottom"/>
          </w:tcPr>
          <w:p w14:paraId="162E3E98" w14:textId="77777777" w:rsidR="00ED0B80" w:rsidRPr="00A8187C" w:rsidRDefault="00ED0B80" w:rsidP="00ED0B80">
            <w:pPr>
              <w:pStyle w:val="acctfourfigures"/>
              <w:tabs>
                <w:tab w:val="clear" w:pos="765"/>
                <w:tab w:val="decimal" w:pos="775"/>
              </w:tabs>
              <w:spacing w:line="240" w:lineRule="auto"/>
              <w:ind w:left="-18" w:right="-120"/>
              <w:rPr>
                <w:sz w:val="20"/>
              </w:rPr>
            </w:pPr>
          </w:p>
        </w:tc>
        <w:tc>
          <w:tcPr>
            <w:tcW w:w="1530" w:type="dxa"/>
            <w:vAlign w:val="bottom"/>
          </w:tcPr>
          <w:p w14:paraId="07241441" w14:textId="77777777" w:rsidR="00ED0B80" w:rsidRPr="00A8187C" w:rsidRDefault="00ED0B80" w:rsidP="00ED0B80">
            <w:pPr>
              <w:tabs>
                <w:tab w:val="decimal" w:pos="1238"/>
              </w:tabs>
              <w:spacing w:line="190" w:lineRule="exact"/>
              <w:ind w:left="-108" w:right="-108"/>
              <w:rPr>
                <w:sz w:val="20"/>
              </w:rPr>
            </w:pPr>
          </w:p>
        </w:tc>
      </w:tr>
      <w:tr w:rsidR="00ED0B80" w:rsidRPr="00A8187C" w14:paraId="42B32192" w14:textId="77777777" w:rsidTr="00061EDA">
        <w:tc>
          <w:tcPr>
            <w:tcW w:w="3240" w:type="dxa"/>
          </w:tcPr>
          <w:p w14:paraId="72347818" w14:textId="44F09081" w:rsidR="00ED0B80" w:rsidRPr="00A8187C" w:rsidRDefault="00C04F09" w:rsidP="00ED0B80">
            <w:pPr>
              <w:spacing w:line="240" w:lineRule="atLeast"/>
              <w:ind w:left="110" w:hanging="110"/>
              <w:rPr>
                <w:sz w:val="20"/>
                <w:rtl/>
                <w:cs/>
              </w:rPr>
            </w:pPr>
            <w:r>
              <w:rPr>
                <w:sz w:val="20"/>
              </w:rPr>
              <w:t>Loan receivables</w:t>
            </w:r>
          </w:p>
        </w:tc>
        <w:tc>
          <w:tcPr>
            <w:tcW w:w="1440" w:type="dxa"/>
            <w:vAlign w:val="bottom"/>
          </w:tcPr>
          <w:p w14:paraId="523C1166" w14:textId="7307DD7B" w:rsidR="00ED0B80" w:rsidRPr="00A8187C" w:rsidRDefault="00F43455" w:rsidP="00443897">
            <w:pPr>
              <w:pStyle w:val="acctfourfigures"/>
              <w:tabs>
                <w:tab w:val="clear" w:pos="765"/>
                <w:tab w:val="decimal" w:pos="1146"/>
              </w:tabs>
              <w:spacing w:line="240" w:lineRule="auto"/>
              <w:ind w:left="-18" w:right="-120"/>
              <w:rPr>
                <w:sz w:val="20"/>
              </w:rPr>
            </w:pPr>
            <w:r w:rsidRPr="00F43455">
              <w:rPr>
                <w:sz w:val="20"/>
              </w:rPr>
              <w:t>1,681</w:t>
            </w:r>
          </w:p>
        </w:tc>
        <w:tc>
          <w:tcPr>
            <w:tcW w:w="270" w:type="dxa"/>
            <w:vAlign w:val="bottom"/>
          </w:tcPr>
          <w:p w14:paraId="6574683E" w14:textId="77777777" w:rsidR="00ED0B80" w:rsidRPr="00A8187C" w:rsidRDefault="00ED0B80" w:rsidP="00ED0B80">
            <w:pPr>
              <w:pStyle w:val="acctfourfigures"/>
              <w:tabs>
                <w:tab w:val="clear" w:pos="765"/>
                <w:tab w:val="decimal" w:pos="775"/>
              </w:tabs>
              <w:spacing w:line="240" w:lineRule="auto"/>
              <w:ind w:left="-18" w:right="-120"/>
              <w:rPr>
                <w:sz w:val="20"/>
              </w:rPr>
            </w:pPr>
          </w:p>
        </w:tc>
        <w:tc>
          <w:tcPr>
            <w:tcW w:w="1080" w:type="dxa"/>
            <w:vAlign w:val="bottom"/>
          </w:tcPr>
          <w:p w14:paraId="3DD00BD5" w14:textId="49896A75" w:rsidR="00ED0B80" w:rsidRPr="00A8187C" w:rsidRDefault="00F43455" w:rsidP="006E3211">
            <w:pPr>
              <w:pStyle w:val="acctfourfigures"/>
              <w:tabs>
                <w:tab w:val="clear" w:pos="765"/>
                <w:tab w:val="decimal" w:pos="757"/>
              </w:tabs>
              <w:spacing w:line="240" w:lineRule="auto"/>
              <w:ind w:left="-18" w:right="-120"/>
              <w:rPr>
                <w:sz w:val="20"/>
              </w:rPr>
            </w:pPr>
            <w:r w:rsidRPr="00F43455">
              <w:rPr>
                <w:sz w:val="20"/>
              </w:rPr>
              <w:t>(2,803)</w:t>
            </w:r>
          </w:p>
        </w:tc>
        <w:tc>
          <w:tcPr>
            <w:tcW w:w="270" w:type="dxa"/>
            <w:vAlign w:val="bottom"/>
          </w:tcPr>
          <w:p w14:paraId="7162C723" w14:textId="77777777" w:rsidR="00ED0B80" w:rsidRPr="00A8187C" w:rsidRDefault="00ED0B80" w:rsidP="00ED0B80">
            <w:pPr>
              <w:pStyle w:val="acctfourfigures"/>
              <w:tabs>
                <w:tab w:val="clear" w:pos="765"/>
                <w:tab w:val="decimal" w:pos="775"/>
              </w:tabs>
              <w:spacing w:line="240" w:lineRule="auto"/>
              <w:ind w:left="-18" w:right="-120"/>
              <w:rPr>
                <w:sz w:val="20"/>
              </w:rPr>
            </w:pPr>
          </w:p>
        </w:tc>
        <w:tc>
          <w:tcPr>
            <w:tcW w:w="1440" w:type="dxa"/>
            <w:vAlign w:val="bottom"/>
          </w:tcPr>
          <w:p w14:paraId="757E84F8" w14:textId="3B4BFD50" w:rsidR="00ED0B80" w:rsidRPr="00A8187C" w:rsidRDefault="00F43455" w:rsidP="00ED0B80">
            <w:pPr>
              <w:tabs>
                <w:tab w:val="decimal" w:pos="1149"/>
              </w:tabs>
              <w:spacing w:line="190" w:lineRule="exact"/>
              <w:ind w:left="-108" w:right="-108"/>
              <w:rPr>
                <w:sz w:val="20"/>
              </w:rPr>
            </w:pPr>
            <w:r w:rsidRPr="00F43455">
              <w:rPr>
                <w:sz w:val="20"/>
              </w:rPr>
              <w:t>-</w:t>
            </w:r>
          </w:p>
        </w:tc>
        <w:tc>
          <w:tcPr>
            <w:tcW w:w="270" w:type="dxa"/>
            <w:vAlign w:val="bottom"/>
          </w:tcPr>
          <w:p w14:paraId="11C016A8" w14:textId="77777777" w:rsidR="00ED0B80" w:rsidRPr="00A8187C" w:rsidRDefault="00ED0B80" w:rsidP="00ED0B80">
            <w:pPr>
              <w:pStyle w:val="acctfourfigures"/>
              <w:tabs>
                <w:tab w:val="clear" w:pos="765"/>
                <w:tab w:val="decimal" w:pos="775"/>
              </w:tabs>
              <w:spacing w:line="240" w:lineRule="auto"/>
              <w:ind w:left="-18" w:right="-120"/>
              <w:rPr>
                <w:sz w:val="20"/>
              </w:rPr>
            </w:pPr>
          </w:p>
        </w:tc>
        <w:tc>
          <w:tcPr>
            <w:tcW w:w="1530" w:type="dxa"/>
            <w:vAlign w:val="bottom"/>
          </w:tcPr>
          <w:p w14:paraId="1131E88D" w14:textId="568C34C7" w:rsidR="00ED0B80" w:rsidRPr="00A8187C" w:rsidRDefault="00E600B1" w:rsidP="00ED0B80">
            <w:pPr>
              <w:tabs>
                <w:tab w:val="decimal" w:pos="1238"/>
              </w:tabs>
              <w:spacing w:line="190" w:lineRule="exact"/>
              <w:ind w:left="-108" w:right="-108"/>
              <w:rPr>
                <w:sz w:val="20"/>
              </w:rPr>
            </w:pPr>
            <w:r w:rsidRPr="00E600B1">
              <w:rPr>
                <w:sz w:val="20"/>
              </w:rPr>
              <w:t>(1,122)</w:t>
            </w:r>
          </w:p>
        </w:tc>
      </w:tr>
      <w:tr w:rsidR="00072F8A" w:rsidRPr="00A8187C" w14:paraId="6B3527D9" w14:textId="77777777" w:rsidTr="00061EDA">
        <w:tc>
          <w:tcPr>
            <w:tcW w:w="3240" w:type="dxa"/>
          </w:tcPr>
          <w:p w14:paraId="2A10C12B" w14:textId="12C35299" w:rsidR="00072F8A" w:rsidRPr="00A8187C" w:rsidRDefault="00072F8A" w:rsidP="00072F8A">
            <w:pPr>
              <w:spacing w:line="240" w:lineRule="atLeast"/>
              <w:ind w:left="110" w:hanging="110"/>
              <w:rPr>
                <w:sz w:val="20"/>
              </w:rPr>
            </w:pPr>
            <w:r w:rsidRPr="00834482">
              <w:rPr>
                <w:sz w:val="20"/>
              </w:rPr>
              <w:t>Right-of-use assets</w:t>
            </w:r>
          </w:p>
        </w:tc>
        <w:tc>
          <w:tcPr>
            <w:tcW w:w="1440" w:type="dxa"/>
            <w:vAlign w:val="bottom"/>
          </w:tcPr>
          <w:p w14:paraId="5FCF5FEB" w14:textId="13EE2AC4" w:rsidR="00072F8A" w:rsidRPr="00443897" w:rsidRDefault="00F43455" w:rsidP="00443897">
            <w:pPr>
              <w:pStyle w:val="acctfourfigures"/>
              <w:tabs>
                <w:tab w:val="clear" w:pos="765"/>
                <w:tab w:val="decimal" w:pos="1146"/>
              </w:tabs>
              <w:spacing w:line="240" w:lineRule="auto"/>
              <w:ind w:left="-18" w:right="-120"/>
              <w:rPr>
                <w:sz w:val="20"/>
                <w:cs/>
                <w:lang w:bidi="th-TH"/>
              </w:rPr>
            </w:pPr>
            <w:r w:rsidRPr="00F43455">
              <w:rPr>
                <w:sz w:val="20"/>
                <w:lang w:bidi="th-TH"/>
              </w:rPr>
              <w:t>(694,941)</w:t>
            </w:r>
          </w:p>
        </w:tc>
        <w:tc>
          <w:tcPr>
            <w:tcW w:w="270" w:type="dxa"/>
            <w:vAlign w:val="bottom"/>
          </w:tcPr>
          <w:p w14:paraId="319F9749" w14:textId="77777777" w:rsidR="00072F8A" w:rsidRPr="00A8187C" w:rsidRDefault="00072F8A" w:rsidP="00072F8A">
            <w:pPr>
              <w:pStyle w:val="acctfourfigures"/>
              <w:tabs>
                <w:tab w:val="clear" w:pos="765"/>
                <w:tab w:val="decimal" w:pos="775"/>
              </w:tabs>
              <w:spacing w:line="240" w:lineRule="auto"/>
              <w:ind w:left="-18" w:right="-120"/>
              <w:rPr>
                <w:sz w:val="20"/>
              </w:rPr>
            </w:pPr>
          </w:p>
        </w:tc>
        <w:tc>
          <w:tcPr>
            <w:tcW w:w="1080" w:type="dxa"/>
            <w:vAlign w:val="bottom"/>
          </w:tcPr>
          <w:p w14:paraId="527B87FC" w14:textId="1170DE03" w:rsidR="00072F8A" w:rsidRDefault="00F43455" w:rsidP="006E3211">
            <w:pPr>
              <w:pStyle w:val="acctfourfigures"/>
              <w:tabs>
                <w:tab w:val="clear" w:pos="765"/>
                <w:tab w:val="decimal" w:pos="757"/>
              </w:tabs>
              <w:spacing w:line="240" w:lineRule="auto"/>
              <w:ind w:left="-18" w:right="-120"/>
              <w:rPr>
                <w:sz w:val="20"/>
              </w:rPr>
            </w:pPr>
            <w:r w:rsidRPr="00F43455">
              <w:rPr>
                <w:sz w:val="20"/>
              </w:rPr>
              <w:t>(81,962)</w:t>
            </w:r>
          </w:p>
        </w:tc>
        <w:tc>
          <w:tcPr>
            <w:tcW w:w="270" w:type="dxa"/>
            <w:vAlign w:val="bottom"/>
          </w:tcPr>
          <w:p w14:paraId="681CBECA" w14:textId="77777777" w:rsidR="00072F8A" w:rsidRPr="00A8187C" w:rsidRDefault="00072F8A" w:rsidP="00072F8A">
            <w:pPr>
              <w:pStyle w:val="acctfourfigures"/>
              <w:tabs>
                <w:tab w:val="clear" w:pos="765"/>
                <w:tab w:val="decimal" w:pos="775"/>
              </w:tabs>
              <w:spacing w:line="240" w:lineRule="auto"/>
              <w:ind w:left="-18" w:right="-120"/>
              <w:rPr>
                <w:sz w:val="20"/>
              </w:rPr>
            </w:pPr>
          </w:p>
        </w:tc>
        <w:tc>
          <w:tcPr>
            <w:tcW w:w="1440" w:type="dxa"/>
            <w:vAlign w:val="bottom"/>
          </w:tcPr>
          <w:p w14:paraId="31D028F8" w14:textId="61B1E61C" w:rsidR="00072F8A" w:rsidRPr="00443897" w:rsidRDefault="00F43455" w:rsidP="00072F8A">
            <w:pPr>
              <w:tabs>
                <w:tab w:val="decimal" w:pos="1149"/>
              </w:tabs>
              <w:spacing w:line="190" w:lineRule="exact"/>
              <w:ind w:left="-108" w:right="-108"/>
              <w:rPr>
                <w:sz w:val="20"/>
                <w:cs/>
                <w:lang w:bidi="th-TH"/>
              </w:rPr>
            </w:pPr>
            <w:r w:rsidRPr="00F43455">
              <w:rPr>
                <w:sz w:val="20"/>
              </w:rPr>
              <w:t>-</w:t>
            </w:r>
          </w:p>
        </w:tc>
        <w:tc>
          <w:tcPr>
            <w:tcW w:w="270" w:type="dxa"/>
            <w:vAlign w:val="bottom"/>
          </w:tcPr>
          <w:p w14:paraId="19C086EA" w14:textId="77777777" w:rsidR="00072F8A" w:rsidRPr="00A8187C" w:rsidRDefault="00072F8A" w:rsidP="00072F8A">
            <w:pPr>
              <w:pStyle w:val="acctfourfigures"/>
              <w:tabs>
                <w:tab w:val="clear" w:pos="765"/>
                <w:tab w:val="decimal" w:pos="775"/>
              </w:tabs>
              <w:spacing w:line="240" w:lineRule="auto"/>
              <w:ind w:left="-18" w:right="-120"/>
              <w:rPr>
                <w:sz w:val="20"/>
              </w:rPr>
            </w:pPr>
          </w:p>
        </w:tc>
        <w:tc>
          <w:tcPr>
            <w:tcW w:w="1530" w:type="dxa"/>
            <w:vAlign w:val="bottom"/>
          </w:tcPr>
          <w:p w14:paraId="0A048A2A" w14:textId="0B777A08" w:rsidR="00072F8A" w:rsidRDefault="00E600B1" w:rsidP="00072F8A">
            <w:pPr>
              <w:tabs>
                <w:tab w:val="decimal" w:pos="1238"/>
              </w:tabs>
              <w:spacing w:line="190" w:lineRule="exact"/>
              <w:ind w:left="-108" w:right="-108"/>
              <w:rPr>
                <w:sz w:val="20"/>
              </w:rPr>
            </w:pPr>
            <w:r w:rsidRPr="00E600B1">
              <w:rPr>
                <w:sz w:val="20"/>
              </w:rPr>
              <w:t>(776,903)</w:t>
            </w:r>
          </w:p>
        </w:tc>
      </w:tr>
      <w:tr w:rsidR="00072F8A" w:rsidRPr="00A8187C" w14:paraId="56957263" w14:textId="77777777" w:rsidTr="00061EDA">
        <w:tc>
          <w:tcPr>
            <w:tcW w:w="3240" w:type="dxa"/>
          </w:tcPr>
          <w:p w14:paraId="6D1BA84A" w14:textId="77777777" w:rsidR="00072F8A" w:rsidRPr="00A8187C" w:rsidRDefault="00072F8A" w:rsidP="00072F8A">
            <w:pPr>
              <w:spacing w:line="240" w:lineRule="auto"/>
              <w:ind w:left="-18" w:right="-120"/>
              <w:rPr>
                <w:sz w:val="20"/>
                <w:rtl/>
                <w:cs/>
              </w:rPr>
            </w:pPr>
            <w:r w:rsidRPr="00A8187C">
              <w:rPr>
                <w:sz w:val="20"/>
              </w:rPr>
              <w:t>Others</w:t>
            </w:r>
          </w:p>
        </w:tc>
        <w:tc>
          <w:tcPr>
            <w:tcW w:w="1440" w:type="dxa"/>
            <w:tcBorders>
              <w:bottom w:val="single" w:sz="4" w:space="0" w:color="auto"/>
            </w:tcBorders>
            <w:vAlign w:val="bottom"/>
          </w:tcPr>
          <w:p w14:paraId="7402006C" w14:textId="4643C813" w:rsidR="00072F8A" w:rsidRPr="00A8187C" w:rsidRDefault="00F43455" w:rsidP="00443897">
            <w:pPr>
              <w:pStyle w:val="acctfourfigures"/>
              <w:tabs>
                <w:tab w:val="clear" w:pos="765"/>
                <w:tab w:val="decimal" w:pos="1146"/>
              </w:tabs>
              <w:spacing w:line="240" w:lineRule="auto"/>
              <w:ind w:left="-18" w:right="-120"/>
              <w:rPr>
                <w:sz w:val="20"/>
              </w:rPr>
            </w:pPr>
            <w:r w:rsidRPr="00F43455">
              <w:rPr>
                <w:sz w:val="20"/>
              </w:rPr>
              <w:t>(27,497)</w:t>
            </w:r>
          </w:p>
        </w:tc>
        <w:tc>
          <w:tcPr>
            <w:tcW w:w="270" w:type="dxa"/>
            <w:vAlign w:val="bottom"/>
          </w:tcPr>
          <w:p w14:paraId="0BD73090" w14:textId="77777777" w:rsidR="00072F8A" w:rsidRPr="00A8187C" w:rsidRDefault="00072F8A" w:rsidP="00072F8A">
            <w:pPr>
              <w:pStyle w:val="acctfourfigures"/>
              <w:tabs>
                <w:tab w:val="clear" w:pos="765"/>
                <w:tab w:val="decimal" w:pos="775"/>
              </w:tabs>
              <w:spacing w:line="240" w:lineRule="auto"/>
              <w:ind w:left="-18" w:right="-120"/>
              <w:rPr>
                <w:sz w:val="20"/>
              </w:rPr>
            </w:pPr>
          </w:p>
        </w:tc>
        <w:tc>
          <w:tcPr>
            <w:tcW w:w="1080" w:type="dxa"/>
            <w:tcBorders>
              <w:bottom w:val="single" w:sz="4" w:space="0" w:color="auto"/>
            </w:tcBorders>
            <w:vAlign w:val="bottom"/>
          </w:tcPr>
          <w:p w14:paraId="596ECB91" w14:textId="766430FF" w:rsidR="00072F8A" w:rsidRPr="00A8187C" w:rsidRDefault="00F43455" w:rsidP="006E3211">
            <w:pPr>
              <w:pStyle w:val="acctfourfigures"/>
              <w:tabs>
                <w:tab w:val="clear" w:pos="765"/>
                <w:tab w:val="decimal" w:pos="757"/>
              </w:tabs>
              <w:spacing w:line="240" w:lineRule="auto"/>
              <w:ind w:left="-18" w:right="-120"/>
              <w:rPr>
                <w:sz w:val="20"/>
              </w:rPr>
            </w:pPr>
            <w:r w:rsidRPr="00F43455">
              <w:rPr>
                <w:sz w:val="20"/>
              </w:rPr>
              <w:t>(3,821)</w:t>
            </w:r>
          </w:p>
        </w:tc>
        <w:tc>
          <w:tcPr>
            <w:tcW w:w="270" w:type="dxa"/>
            <w:vAlign w:val="bottom"/>
          </w:tcPr>
          <w:p w14:paraId="0A846FEB" w14:textId="77777777" w:rsidR="00072F8A" w:rsidRPr="00A8187C" w:rsidRDefault="00072F8A" w:rsidP="00072F8A">
            <w:pPr>
              <w:pStyle w:val="acctfourfigures"/>
              <w:tabs>
                <w:tab w:val="clear" w:pos="765"/>
                <w:tab w:val="decimal" w:pos="775"/>
              </w:tabs>
              <w:spacing w:line="240" w:lineRule="auto"/>
              <w:ind w:left="-18" w:right="-120"/>
              <w:rPr>
                <w:sz w:val="20"/>
              </w:rPr>
            </w:pPr>
          </w:p>
        </w:tc>
        <w:tc>
          <w:tcPr>
            <w:tcW w:w="1440" w:type="dxa"/>
            <w:tcBorders>
              <w:bottom w:val="single" w:sz="4" w:space="0" w:color="auto"/>
            </w:tcBorders>
            <w:vAlign w:val="bottom"/>
          </w:tcPr>
          <w:p w14:paraId="15C62F9D" w14:textId="00D59E49" w:rsidR="00072F8A" w:rsidRPr="00A8187C" w:rsidRDefault="00F43455" w:rsidP="00072F8A">
            <w:pPr>
              <w:tabs>
                <w:tab w:val="decimal" w:pos="1149"/>
              </w:tabs>
              <w:spacing w:line="190" w:lineRule="exact"/>
              <w:ind w:left="-108" w:right="-108"/>
              <w:rPr>
                <w:sz w:val="20"/>
              </w:rPr>
            </w:pPr>
            <w:r w:rsidRPr="00F43455">
              <w:rPr>
                <w:sz w:val="20"/>
              </w:rPr>
              <w:t>-</w:t>
            </w:r>
          </w:p>
        </w:tc>
        <w:tc>
          <w:tcPr>
            <w:tcW w:w="270" w:type="dxa"/>
            <w:vAlign w:val="bottom"/>
          </w:tcPr>
          <w:p w14:paraId="6F1D5813" w14:textId="77777777" w:rsidR="00072F8A" w:rsidRPr="00A8187C" w:rsidRDefault="00072F8A" w:rsidP="00072F8A">
            <w:pPr>
              <w:pStyle w:val="acctfourfigures"/>
              <w:tabs>
                <w:tab w:val="clear" w:pos="765"/>
                <w:tab w:val="decimal" w:pos="775"/>
              </w:tabs>
              <w:spacing w:line="240" w:lineRule="auto"/>
              <w:ind w:left="-18" w:right="-120"/>
              <w:rPr>
                <w:sz w:val="20"/>
              </w:rPr>
            </w:pPr>
          </w:p>
        </w:tc>
        <w:tc>
          <w:tcPr>
            <w:tcW w:w="1530" w:type="dxa"/>
            <w:tcBorders>
              <w:bottom w:val="single" w:sz="4" w:space="0" w:color="auto"/>
            </w:tcBorders>
            <w:vAlign w:val="bottom"/>
          </w:tcPr>
          <w:p w14:paraId="53C8BA07" w14:textId="13BAAB18" w:rsidR="00072F8A" w:rsidRPr="00A8187C" w:rsidRDefault="00E600B1" w:rsidP="00072F8A">
            <w:pPr>
              <w:tabs>
                <w:tab w:val="decimal" w:pos="1238"/>
              </w:tabs>
              <w:spacing w:line="190" w:lineRule="exact"/>
              <w:ind w:left="-108" w:right="-108"/>
              <w:rPr>
                <w:sz w:val="20"/>
              </w:rPr>
            </w:pPr>
            <w:r w:rsidRPr="00E600B1">
              <w:rPr>
                <w:sz w:val="20"/>
              </w:rPr>
              <w:t>(31,318)</w:t>
            </w:r>
          </w:p>
        </w:tc>
      </w:tr>
      <w:tr w:rsidR="00072F8A" w:rsidRPr="00A9755A" w14:paraId="095AF78C" w14:textId="77777777" w:rsidTr="00061EDA">
        <w:tc>
          <w:tcPr>
            <w:tcW w:w="3240" w:type="dxa"/>
          </w:tcPr>
          <w:p w14:paraId="3E52239F" w14:textId="77777777" w:rsidR="00072F8A" w:rsidRPr="00A9755A" w:rsidRDefault="00072F8A" w:rsidP="00072F8A">
            <w:pPr>
              <w:spacing w:line="240" w:lineRule="auto"/>
              <w:ind w:left="-18" w:right="-120"/>
              <w:rPr>
                <w:b/>
                <w:bCs/>
                <w:sz w:val="20"/>
                <w:rtl/>
                <w:cs/>
              </w:rPr>
            </w:pPr>
            <w:r w:rsidRPr="00A9755A">
              <w:rPr>
                <w:b/>
                <w:bCs/>
                <w:sz w:val="20"/>
              </w:rPr>
              <w:t>Total</w:t>
            </w:r>
          </w:p>
        </w:tc>
        <w:tc>
          <w:tcPr>
            <w:tcW w:w="1440" w:type="dxa"/>
            <w:tcBorders>
              <w:top w:val="single" w:sz="4" w:space="0" w:color="auto"/>
              <w:bottom w:val="double" w:sz="4" w:space="0" w:color="auto"/>
            </w:tcBorders>
            <w:vAlign w:val="bottom"/>
          </w:tcPr>
          <w:p w14:paraId="1612154C" w14:textId="0707179A" w:rsidR="00072F8A" w:rsidRPr="00A9755A" w:rsidRDefault="00F43455" w:rsidP="00443897">
            <w:pPr>
              <w:pStyle w:val="acctfourfigures"/>
              <w:tabs>
                <w:tab w:val="clear" w:pos="765"/>
                <w:tab w:val="decimal" w:pos="1146"/>
              </w:tabs>
              <w:spacing w:line="240" w:lineRule="auto"/>
              <w:ind w:left="-18" w:right="-120"/>
              <w:rPr>
                <w:b/>
                <w:bCs/>
                <w:sz w:val="20"/>
              </w:rPr>
            </w:pPr>
            <w:r w:rsidRPr="00F43455">
              <w:rPr>
                <w:b/>
                <w:bCs/>
                <w:sz w:val="20"/>
              </w:rPr>
              <w:t>(720,757)</w:t>
            </w:r>
          </w:p>
        </w:tc>
        <w:tc>
          <w:tcPr>
            <w:tcW w:w="270" w:type="dxa"/>
            <w:vAlign w:val="bottom"/>
          </w:tcPr>
          <w:p w14:paraId="4EC7B72F" w14:textId="77777777" w:rsidR="00072F8A" w:rsidRPr="00A9755A" w:rsidRDefault="00072F8A" w:rsidP="00072F8A">
            <w:pPr>
              <w:pStyle w:val="acctfourfigures"/>
              <w:tabs>
                <w:tab w:val="clear" w:pos="765"/>
                <w:tab w:val="decimal" w:pos="775"/>
              </w:tabs>
              <w:spacing w:line="240" w:lineRule="auto"/>
              <w:ind w:left="-18" w:right="-120"/>
              <w:rPr>
                <w:b/>
                <w:bCs/>
                <w:sz w:val="20"/>
              </w:rPr>
            </w:pPr>
          </w:p>
        </w:tc>
        <w:tc>
          <w:tcPr>
            <w:tcW w:w="1080" w:type="dxa"/>
            <w:tcBorders>
              <w:top w:val="single" w:sz="4" w:space="0" w:color="auto"/>
              <w:bottom w:val="double" w:sz="4" w:space="0" w:color="auto"/>
            </w:tcBorders>
            <w:vAlign w:val="bottom"/>
          </w:tcPr>
          <w:p w14:paraId="5ECB7737" w14:textId="6C25AC82" w:rsidR="00072F8A" w:rsidRPr="006E3211" w:rsidRDefault="00F43455" w:rsidP="00072F8A">
            <w:pPr>
              <w:pStyle w:val="acctfourfigures"/>
              <w:tabs>
                <w:tab w:val="clear" w:pos="765"/>
                <w:tab w:val="decimal" w:pos="757"/>
              </w:tabs>
              <w:spacing w:line="240" w:lineRule="auto"/>
              <w:ind w:left="-18" w:right="-120"/>
              <w:rPr>
                <w:b/>
                <w:bCs/>
                <w:sz w:val="20"/>
              </w:rPr>
            </w:pPr>
            <w:r w:rsidRPr="006E3211">
              <w:rPr>
                <w:b/>
                <w:bCs/>
                <w:sz w:val="20"/>
              </w:rPr>
              <w:t>(88,586)</w:t>
            </w:r>
          </w:p>
        </w:tc>
        <w:tc>
          <w:tcPr>
            <w:tcW w:w="270" w:type="dxa"/>
            <w:vAlign w:val="bottom"/>
          </w:tcPr>
          <w:p w14:paraId="3EA95D76" w14:textId="77777777" w:rsidR="00072F8A" w:rsidRPr="00A9755A" w:rsidRDefault="00072F8A" w:rsidP="00072F8A">
            <w:pPr>
              <w:pStyle w:val="acctfourfigures"/>
              <w:tabs>
                <w:tab w:val="clear" w:pos="765"/>
                <w:tab w:val="decimal" w:pos="775"/>
              </w:tabs>
              <w:spacing w:line="240" w:lineRule="auto"/>
              <w:ind w:left="-18" w:right="-120"/>
              <w:rPr>
                <w:b/>
                <w:bCs/>
                <w:sz w:val="20"/>
              </w:rPr>
            </w:pPr>
          </w:p>
        </w:tc>
        <w:tc>
          <w:tcPr>
            <w:tcW w:w="1440" w:type="dxa"/>
            <w:tcBorders>
              <w:top w:val="single" w:sz="4" w:space="0" w:color="auto"/>
              <w:bottom w:val="double" w:sz="4" w:space="0" w:color="auto"/>
            </w:tcBorders>
            <w:vAlign w:val="bottom"/>
          </w:tcPr>
          <w:p w14:paraId="0273419A" w14:textId="0B227CB9" w:rsidR="00072F8A" w:rsidRPr="00A9755A" w:rsidRDefault="00F43455" w:rsidP="00072F8A">
            <w:pPr>
              <w:tabs>
                <w:tab w:val="decimal" w:pos="1149"/>
              </w:tabs>
              <w:spacing w:line="190" w:lineRule="exact"/>
              <w:ind w:left="-108" w:right="-108"/>
              <w:rPr>
                <w:b/>
                <w:bCs/>
                <w:sz w:val="20"/>
              </w:rPr>
            </w:pPr>
            <w:r w:rsidRPr="00F43455">
              <w:rPr>
                <w:sz w:val="20"/>
              </w:rPr>
              <w:t>-</w:t>
            </w:r>
          </w:p>
        </w:tc>
        <w:tc>
          <w:tcPr>
            <w:tcW w:w="270" w:type="dxa"/>
            <w:vAlign w:val="bottom"/>
          </w:tcPr>
          <w:p w14:paraId="1AA85A3C" w14:textId="77777777" w:rsidR="00072F8A" w:rsidRPr="00A9755A" w:rsidRDefault="00072F8A" w:rsidP="00072F8A">
            <w:pPr>
              <w:pStyle w:val="acctfourfigures"/>
              <w:tabs>
                <w:tab w:val="clear" w:pos="765"/>
                <w:tab w:val="decimal" w:pos="775"/>
              </w:tabs>
              <w:spacing w:line="240" w:lineRule="auto"/>
              <w:ind w:left="-18" w:right="-120"/>
              <w:rPr>
                <w:b/>
                <w:bCs/>
                <w:sz w:val="20"/>
              </w:rPr>
            </w:pPr>
          </w:p>
        </w:tc>
        <w:tc>
          <w:tcPr>
            <w:tcW w:w="1530" w:type="dxa"/>
            <w:tcBorders>
              <w:top w:val="single" w:sz="4" w:space="0" w:color="auto"/>
              <w:bottom w:val="double" w:sz="4" w:space="0" w:color="auto"/>
            </w:tcBorders>
            <w:vAlign w:val="bottom"/>
          </w:tcPr>
          <w:p w14:paraId="479A667F" w14:textId="5DCE3DEC" w:rsidR="00072F8A" w:rsidRPr="00A9755A" w:rsidRDefault="00E600B1" w:rsidP="00072F8A">
            <w:pPr>
              <w:tabs>
                <w:tab w:val="decimal" w:pos="1238"/>
              </w:tabs>
              <w:spacing w:line="190" w:lineRule="exact"/>
              <w:ind w:left="-108" w:right="-108"/>
              <w:rPr>
                <w:b/>
                <w:bCs/>
                <w:sz w:val="20"/>
              </w:rPr>
            </w:pPr>
            <w:r w:rsidRPr="00E600B1">
              <w:rPr>
                <w:b/>
                <w:bCs/>
                <w:sz w:val="20"/>
              </w:rPr>
              <w:t>(809,343)</w:t>
            </w:r>
          </w:p>
        </w:tc>
      </w:tr>
      <w:tr w:rsidR="00072F8A" w:rsidRPr="00A8187C" w14:paraId="4B9AE39E" w14:textId="77777777" w:rsidTr="00061EDA">
        <w:tc>
          <w:tcPr>
            <w:tcW w:w="3240" w:type="dxa"/>
          </w:tcPr>
          <w:p w14:paraId="01D76E6F" w14:textId="77777777" w:rsidR="00072F8A" w:rsidRPr="00A8187C" w:rsidRDefault="00072F8A" w:rsidP="00072F8A">
            <w:pPr>
              <w:spacing w:line="240" w:lineRule="auto"/>
              <w:ind w:left="-18" w:right="-120"/>
              <w:rPr>
                <w:sz w:val="20"/>
                <w:rtl/>
                <w:cs/>
              </w:rPr>
            </w:pPr>
          </w:p>
        </w:tc>
        <w:tc>
          <w:tcPr>
            <w:tcW w:w="1440" w:type="dxa"/>
            <w:tcBorders>
              <w:top w:val="double" w:sz="4" w:space="0" w:color="auto"/>
            </w:tcBorders>
            <w:vAlign w:val="bottom"/>
          </w:tcPr>
          <w:p w14:paraId="6098DFF7" w14:textId="77777777" w:rsidR="00072F8A" w:rsidRPr="00001594" w:rsidRDefault="00072F8A" w:rsidP="00001594">
            <w:pPr>
              <w:pStyle w:val="acctfourfigures"/>
              <w:tabs>
                <w:tab w:val="clear" w:pos="765"/>
                <w:tab w:val="decimal" w:pos="1146"/>
              </w:tabs>
              <w:spacing w:line="240" w:lineRule="auto"/>
              <w:ind w:right="-120"/>
              <w:rPr>
                <w:sz w:val="16"/>
                <w:szCs w:val="16"/>
              </w:rPr>
            </w:pPr>
          </w:p>
        </w:tc>
        <w:tc>
          <w:tcPr>
            <w:tcW w:w="270" w:type="dxa"/>
            <w:vAlign w:val="bottom"/>
          </w:tcPr>
          <w:p w14:paraId="63D4DF12" w14:textId="77777777" w:rsidR="00072F8A" w:rsidRPr="00A8187C" w:rsidRDefault="00072F8A" w:rsidP="00072F8A">
            <w:pPr>
              <w:pStyle w:val="acctfourfigures"/>
              <w:tabs>
                <w:tab w:val="clear" w:pos="765"/>
                <w:tab w:val="decimal" w:pos="775"/>
              </w:tabs>
              <w:spacing w:line="240" w:lineRule="auto"/>
              <w:ind w:left="-18" w:right="-120"/>
              <w:rPr>
                <w:sz w:val="20"/>
              </w:rPr>
            </w:pPr>
          </w:p>
        </w:tc>
        <w:tc>
          <w:tcPr>
            <w:tcW w:w="1080" w:type="dxa"/>
            <w:tcBorders>
              <w:top w:val="double" w:sz="4" w:space="0" w:color="auto"/>
            </w:tcBorders>
            <w:vAlign w:val="bottom"/>
          </w:tcPr>
          <w:p w14:paraId="787E954B" w14:textId="77777777" w:rsidR="00072F8A" w:rsidRPr="00A8187C" w:rsidRDefault="00072F8A" w:rsidP="00001594">
            <w:pPr>
              <w:pStyle w:val="acctfourfigures"/>
              <w:tabs>
                <w:tab w:val="clear" w:pos="765"/>
                <w:tab w:val="decimal" w:pos="757"/>
              </w:tabs>
              <w:spacing w:line="240" w:lineRule="auto"/>
              <w:ind w:right="-120"/>
              <w:rPr>
                <w:sz w:val="20"/>
              </w:rPr>
            </w:pPr>
          </w:p>
        </w:tc>
        <w:tc>
          <w:tcPr>
            <w:tcW w:w="270" w:type="dxa"/>
            <w:vAlign w:val="bottom"/>
          </w:tcPr>
          <w:p w14:paraId="2B3263B2" w14:textId="77777777" w:rsidR="00072F8A" w:rsidRPr="00A8187C" w:rsidRDefault="00072F8A" w:rsidP="00072F8A">
            <w:pPr>
              <w:pStyle w:val="acctfourfigures"/>
              <w:tabs>
                <w:tab w:val="clear" w:pos="765"/>
                <w:tab w:val="decimal" w:pos="775"/>
              </w:tabs>
              <w:spacing w:line="240" w:lineRule="auto"/>
              <w:ind w:left="-18" w:right="-120"/>
              <w:rPr>
                <w:sz w:val="20"/>
              </w:rPr>
            </w:pPr>
          </w:p>
        </w:tc>
        <w:tc>
          <w:tcPr>
            <w:tcW w:w="1440" w:type="dxa"/>
            <w:tcBorders>
              <w:top w:val="double" w:sz="4" w:space="0" w:color="auto"/>
            </w:tcBorders>
            <w:vAlign w:val="bottom"/>
          </w:tcPr>
          <w:p w14:paraId="47276A79" w14:textId="77777777" w:rsidR="00072F8A" w:rsidRPr="00A8187C" w:rsidRDefault="00072F8A" w:rsidP="00072F8A">
            <w:pPr>
              <w:tabs>
                <w:tab w:val="decimal" w:pos="1149"/>
              </w:tabs>
              <w:spacing w:line="190" w:lineRule="exact"/>
              <w:ind w:left="-108" w:right="-108"/>
              <w:rPr>
                <w:sz w:val="20"/>
              </w:rPr>
            </w:pPr>
          </w:p>
        </w:tc>
        <w:tc>
          <w:tcPr>
            <w:tcW w:w="270" w:type="dxa"/>
            <w:vAlign w:val="bottom"/>
          </w:tcPr>
          <w:p w14:paraId="4E2C7062" w14:textId="77777777" w:rsidR="00072F8A" w:rsidRPr="00A8187C" w:rsidRDefault="00072F8A" w:rsidP="00072F8A">
            <w:pPr>
              <w:pStyle w:val="acctfourfigures"/>
              <w:tabs>
                <w:tab w:val="clear" w:pos="765"/>
                <w:tab w:val="decimal" w:pos="775"/>
              </w:tabs>
              <w:spacing w:line="240" w:lineRule="auto"/>
              <w:ind w:left="-18" w:right="-120"/>
              <w:rPr>
                <w:sz w:val="20"/>
              </w:rPr>
            </w:pPr>
          </w:p>
        </w:tc>
        <w:tc>
          <w:tcPr>
            <w:tcW w:w="1530" w:type="dxa"/>
            <w:tcBorders>
              <w:top w:val="double" w:sz="4" w:space="0" w:color="auto"/>
            </w:tcBorders>
            <w:vAlign w:val="bottom"/>
          </w:tcPr>
          <w:p w14:paraId="19E043EF" w14:textId="77777777" w:rsidR="00072F8A" w:rsidRPr="00A8187C" w:rsidRDefault="00072F8A" w:rsidP="00072F8A">
            <w:pPr>
              <w:tabs>
                <w:tab w:val="decimal" w:pos="1238"/>
              </w:tabs>
              <w:spacing w:line="190" w:lineRule="exact"/>
              <w:ind w:left="-108" w:right="-108"/>
              <w:rPr>
                <w:sz w:val="20"/>
              </w:rPr>
            </w:pPr>
          </w:p>
        </w:tc>
      </w:tr>
      <w:tr w:rsidR="00072F8A" w:rsidRPr="00A9755A" w14:paraId="1861AC42" w14:textId="77777777" w:rsidTr="001B4142">
        <w:trPr>
          <w:trHeight w:val="80"/>
        </w:trPr>
        <w:tc>
          <w:tcPr>
            <w:tcW w:w="3240" w:type="dxa"/>
          </w:tcPr>
          <w:p w14:paraId="101AFC4B" w14:textId="77777777" w:rsidR="00072F8A" w:rsidRPr="00A9755A" w:rsidRDefault="00072F8A" w:rsidP="00072F8A">
            <w:pPr>
              <w:spacing w:line="240" w:lineRule="auto"/>
              <w:ind w:left="-18" w:right="-120"/>
              <w:rPr>
                <w:b/>
                <w:bCs/>
                <w:sz w:val="20"/>
                <w:rtl/>
                <w:cs/>
              </w:rPr>
            </w:pPr>
            <w:r w:rsidRPr="00A9755A">
              <w:rPr>
                <w:b/>
                <w:bCs/>
                <w:sz w:val="20"/>
              </w:rPr>
              <w:t>Net</w:t>
            </w:r>
          </w:p>
        </w:tc>
        <w:tc>
          <w:tcPr>
            <w:tcW w:w="1440" w:type="dxa"/>
            <w:tcBorders>
              <w:bottom w:val="double" w:sz="4" w:space="0" w:color="auto"/>
            </w:tcBorders>
            <w:vAlign w:val="bottom"/>
          </w:tcPr>
          <w:p w14:paraId="1615729D" w14:textId="04F80DB1" w:rsidR="00072F8A" w:rsidRPr="00A9755A" w:rsidRDefault="00001594" w:rsidP="00001594">
            <w:pPr>
              <w:pStyle w:val="acctfourfigures"/>
              <w:tabs>
                <w:tab w:val="clear" w:pos="765"/>
                <w:tab w:val="decimal" w:pos="1146"/>
              </w:tabs>
              <w:spacing w:line="240" w:lineRule="auto"/>
              <w:ind w:right="-120"/>
              <w:rPr>
                <w:b/>
                <w:bCs/>
                <w:sz w:val="20"/>
              </w:rPr>
            </w:pPr>
            <w:r>
              <w:rPr>
                <w:b/>
                <w:bCs/>
                <w:sz w:val="20"/>
              </w:rPr>
              <w:t>2</w:t>
            </w:r>
            <w:r w:rsidR="00E600B1" w:rsidRPr="00E600B1">
              <w:rPr>
                <w:b/>
                <w:bCs/>
                <w:sz w:val="20"/>
              </w:rPr>
              <w:t>96,371</w:t>
            </w:r>
          </w:p>
        </w:tc>
        <w:tc>
          <w:tcPr>
            <w:tcW w:w="270" w:type="dxa"/>
            <w:vAlign w:val="bottom"/>
          </w:tcPr>
          <w:p w14:paraId="4FDAB598" w14:textId="77777777" w:rsidR="00072F8A" w:rsidRPr="00A9755A" w:rsidRDefault="00072F8A" w:rsidP="00001594">
            <w:pPr>
              <w:pStyle w:val="acctfourfigures"/>
              <w:tabs>
                <w:tab w:val="clear" w:pos="765"/>
                <w:tab w:val="decimal" w:pos="775"/>
              </w:tabs>
              <w:spacing w:line="240" w:lineRule="auto"/>
              <w:ind w:left="-18" w:right="-120"/>
              <w:rPr>
                <w:b/>
                <w:bCs/>
                <w:sz w:val="20"/>
              </w:rPr>
            </w:pPr>
          </w:p>
        </w:tc>
        <w:tc>
          <w:tcPr>
            <w:tcW w:w="1080" w:type="dxa"/>
            <w:tcBorders>
              <w:bottom w:val="double" w:sz="4" w:space="0" w:color="auto"/>
            </w:tcBorders>
            <w:vAlign w:val="bottom"/>
          </w:tcPr>
          <w:p w14:paraId="147569C7" w14:textId="1FF80546" w:rsidR="00072F8A" w:rsidRPr="00A9755A" w:rsidRDefault="00BD2B5C" w:rsidP="00001594">
            <w:pPr>
              <w:pStyle w:val="acctfourfigures"/>
              <w:spacing w:line="240" w:lineRule="auto"/>
              <w:ind w:left="-18" w:right="-120"/>
              <w:rPr>
                <w:b/>
                <w:bCs/>
                <w:sz w:val="20"/>
              </w:rPr>
            </w:pPr>
            <w:r>
              <w:rPr>
                <w:b/>
                <w:bCs/>
                <w:sz w:val="20"/>
              </w:rPr>
              <w:t>124,825</w:t>
            </w:r>
          </w:p>
        </w:tc>
        <w:tc>
          <w:tcPr>
            <w:tcW w:w="270" w:type="dxa"/>
            <w:vAlign w:val="bottom"/>
          </w:tcPr>
          <w:p w14:paraId="7767BDCC" w14:textId="77777777" w:rsidR="00072F8A" w:rsidRPr="00A9755A" w:rsidRDefault="00072F8A" w:rsidP="00001594">
            <w:pPr>
              <w:pStyle w:val="acctfourfigures"/>
              <w:tabs>
                <w:tab w:val="clear" w:pos="765"/>
                <w:tab w:val="decimal" w:pos="775"/>
              </w:tabs>
              <w:spacing w:line="240" w:lineRule="auto"/>
              <w:ind w:left="-18" w:right="-120"/>
              <w:rPr>
                <w:b/>
                <w:bCs/>
                <w:sz w:val="20"/>
              </w:rPr>
            </w:pPr>
          </w:p>
        </w:tc>
        <w:tc>
          <w:tcPr>
            <w:tcW w:w="1440" w:type="dxa"/>
            <w:tcBorders>
              <w:bottom w:val="double" w:sz="4" w:space="0" w:color="auto"/>
            </w:tcBorders>
            <w:vAlign w:val="bottom"/>
          </w:tcPr>
          <w:p w14:paraId="61E93863" w14:textId="3687F6F2" w:rsidR="00072F8A" w:rsidRPr="00A9755A" w:rsidRDefault="00001594" w:rsidP="00001594">
            <w:pPr>
              <w:tabs>
                <w:tab w:val="decimal" w:pos="1149"/>
              </w:tabs>
              <w:spacing w:line="240" w:lineRule="auto"/>
              <w:ind w:left="-108" w:right="-108"/>
              <w:rPr>
                <w:b/>
                <w:bCs/>
                <w:sz w:val="20"/>
              </w:rPr>
            </w:pPr>
            <w:r>
              <w:rPr>
                <w:b/>
                <w:bCs/>
                <w:sz w:val="20"/>
              </w:rPr>
              <w:t>(</w:t>
            </w:r>
            <w:r w:rsidR="00BD2B5C">
              <w:rPr>
                <w:b/>
                <w:bCs/>
                <w:sz w:val="20"/>
              </w:rPr>
              <w:t>6,555</w:t>
            </w:r>
            <w:r>
              <w:rPr>
                <w:b/>
                <w:bCs/>
                <w:sz w:val="20"/>
              </w:rPr>
              <w:t>)</w:t>
            </w:r>
          </w:p>
        </w:tc>
        <w:tc>
          <w:tcPr>
            <w:tcW w:w="270" w:type="dxa"/>
            <w:vAlign w:val="bottom"/>
          </w:tcPr>
          <w:p w14:paraId="4B2522C7" w14:textId="77777777" w:rsidR="00072F8A" w:rsidRPr="00A9755A" w:rsidRDefault="00072F8A" w:rsidP="00001594">
            <w:pPr>
              <w:pStyle w:val="acctfourfigures"/>
              <w:tabs>
                <w:tab w:val="clear" w:pos="765"/>
                <w:tab w:val="decimal" w:pos="775"/>
              </w:tabs>
              <w:spacing w:line="240" w:lineRule="auto"/>
              <w:ind w:left="-18" w:right="-120"/>
              <w:rPr>
                <w:b/>
                <w:bCs/>
                <w:sz w:val="20"/>
              </w:rPr>
            </w:pPr>
          </w:p>
        </w:tc>
        <w:tc>
          <w:tcPr>
            <w:tcW w:w="1530" w:type="dxa"/>
            <w:tcBorders>
              <w:bottom w:val="double" w:sz="4" w:space="0" w:color="auto"/>
            </w:tcBorders>
            <w:vAlign w:val="bottom"/>
          </w:tcPr>
          <w:p w14:paraId="6AB40CF3" w14:textId="05C47B71" w:rsidR="00072F8A" w:rsidRPr="00A9755A" w:rsidRDefault="00E600B1" w:rsidP="00001594">
            <w:pPr>
              <w:tabs>
                <w:tab w:val="decimal" w:pos="1238"/>
              </w:tabs>
              <w:spacing w:line="240" w:lineRule="auto"/>
              <w:ind w:left="-108" w:right="-108"/>
              <w:rPr>
                <w:b/>
                <w:bCs/>
                <w:sz w:val="20"/>
              </w:rPr>
            </w:pPr>
            <w:r w:rsidRPr="00E600B1">
              <w:rPr>
                <w:b/>
                <w:bCs/>
                <w:sz w:val="20"/>
              </w:rPr>
              <w:t>414,641</w:t>
            </w:r>
          </w:p>
        </w:tc>
      </w:tr>
    </w:tbl>
    <w:p w14:paraId="0108AC70" w14:textId="63FF42D6" w:rsidR="00A02809" w:rsidRDefault="00A02809" w:rsidP="00A02809"/>
    <w:tbl>
      <w:tblPr>
        <w:tblW w:w="9540" w:type="dxa"/>
        <w:tblInd w:w="450" w:type="dxa"/>
        <w:tblLayout w:type="fixed"/>
        <w:tblLook w:val="01E0" w:firstRow="1" w:lastRow="1" w:firstColumn="1" w:lastColumn="1" w:noHBand="0" w:noVBand="0"/>
      </w:tblPr>
      <w:tblGrid>
        <w:gridCol w:w="3240"/>
        <w:gridCol w:w="1440"/>
        <w:gridCol w:w="270"/>
        <w:gridCol w:w="1080"/>
        <w:gridCol w:w="270"/>
        <w:gridCol w:w="1440"/>
        <w:gridCol w:w="270"/>
        <w:gridCol w:w="1530"/>
      </w:tblGrid>
      <w:tr w:rsidR="00C60BDE" w:rsidRPr="00A8187C" w14:paraId="66BFC0E4" w14:textId="77777777" w:rsidTr="00C60BDE">
        <w:tc>
          <w:tcPr>
            <w:tcW w:w="3240" w:type="dxa"/>
          </w:tcPr>
          <w:p w14:paraId="1E8747BB" w14:textId="72008161" w:rsidR="00C60BDE" w:rsidRPr="00A8187C" w:rsidRDefault="00C60BDE" w:rsidP="00C60BDE">
            <w:pPr>
              <w:spacing w:line="240" w:lineRule="auto"/>
              <w:ind w:left="-18" w:right="-120"/>
              <w:rPr>
                <w:sz w:val="20"/>
              </w:rPr>
            </w:pPr>
            <w:r w:rsidRPr="00A8187C">
              <w:rPr>
                <w:b/>
                <w:bCs/>
                <w:i/>
                <w:iCs/>
                <w:sz w:val="20"/>
                <w:lang w:val="en-US" w:bidi="th-TH"/>
              </w:rPr>
              <w:t>2020</w:t>
            </w:r>
          </w:p>
        </w:tc>
        <w:tc>
          <w:tcPr>
            <w:tcW w:w="1440" w:type="dxa"/>
            <w:vAlign w:val="bottom"/>
          </w:tcPr>
          <w:p w14:paraId="55DCD7DB" w14:textId="77777777" w:rsidR="00C60BDE" w:rsidRPr="00A8187C" w:rsidRDefault="00C60BDE" w:rsidP="00C60BDE">
            <w:pPr>
              <w:pStyle w:val="acctfourfigures"/>
              <w:tabs>
                <w:tab w:val="clear" w:pos="765"/>
                <w:tab w:val="decimal" w:pos="875"/>
              </w:tabs>
              <w:spacing w:line="240" w:lineRule="auto"/>
              <w:ind w:left="-18" w:right="-120"/>
              <w:rPr>
                <w:sz w:val="20"/>
              </w:rPr>
            </w:pPr>
          </w:p>
        </w:tc>
        <w:tc>
          <w:tcPr>
            <w:tcW w:w="270" w:type="dxa"/>
            <w:vAlign w:val="bottom"/>
          </w:tcPr>
          <w:p w14:paraId="1451E1E6" w14:textId="77777777" w:rsidR="00C60BDE" w:rsidRPr="00A8187C" w:rsidRDefault="00C60BDE" w:rsidP="00C60BDE">
            <w:pPr>
              <w:pStyle w:val="acctfourfigures"/>
              <w:tabs>
                <w:tab w:val="clear" w:pos="765"/>
                <w:tab w:val="decimal" w:pos="951"/>
              </w:tabs>
              <w:spacing w:line="240" w:lineRule="auto"/>
              <w:ind w:left="-18" w:right="-120"/>
              <w:rPr>
                <w:sz w:val="20"/>
              </w:rPr>
            </w:pPr>
          </w:p>
        </w:tc>
        <w:tc>
          <w:tcPr>
            <w:tcW w:w="1080" w:type="dxa"/>
            <w:vAlign w:val="bottom"/>
          </w:tcPr>
          <w:p w14:paraId="2453F944" w14:textId="77777777" w:rsidR="00C60BDE" w:rsidRPr="00A8187C" w:rsidRDefault="00C60BDE" w:rsidP="00C60BDE">
            <w:pPr>
              <w:pStyle w:val="acctfourfigures"/>
              <w:tabs>
                <w:tab w:val="clear" w:pos="765"/>
                <w:tab w:val="decimal" w:pos="832"/>
              </w:tabs>
              <w:spacing w:line="240" w:lineRule="auto"/>
              <w:ind w:left="-18" w:right="-120"/>
              <w:rPr>
                <w:sz w:val="20"/>
              </w:rPr>
            </w:pPr>
          </w:p>
        </w:tc>
        <w:tc>
          <w:tcPr>
            <w:tcW w:w="270" w:type="dxa"/>
            <w:vAlign w:val="bottom"/>
          </w:tcPr>
          <w:p w14:paraId="448E6ED5" w14:textId="77777777" w:rsidR="00C60BDE" w:rsidRPr="00A8187C" w:rsidRDefault="00C60BDE" w:rsidP="00C60BDE">
            <w:pPr>
              <w:pStyle w:val="acctfourfigures"/>
              <w:tabs>
                <w:tab w:val="clear" w:pos="765"/>
                <w:tab w:val="decimal" w:pos="951"/>
              </w:tabs>
              <w:spacing w:line="240" w:lineRule="auto"/>
              <w:ind w:left="-18" w:right="-120"/>
              <w:rPr>
                <w:sz w:val="20"/>
              </w:rPr>
            </w:pPr>
          </w:p>
        </w:tc>
        <w:tc>
          <w:tcPr>
            <w:tcW w:w="1440" w:type="dxa"/>
            <w:vAlign w:val="bottom"/>
          </w:tcPr>
          <w:p w14:paraId="273EC602" w14:textId="77777777" w:rsidR="00C60BDE" w:rsidRPr="00A8187C" w:rsidRDefault="00C60BDE" w:rsidP="00C60BDE">
            <w:pPr>
              <w:pStyle w:val="acctfourfigures"/>
              <w:tabs>
                <w:tab w:val="clear" w:pos="765"/>
                <w:tab w:val="decimal" w:pos="684"/>
              </w:tabs>
              <w:spacing w:line="240" w:lineRule="auto"/>
              <w:ind w:left="-18" w:right="-120"/>
              <w:rPr>
                <w:sz w:val="20"/>
              </w:rPr>
            </w:pPr>
          </w:p>
        </w:tc>
        <w:tc>
          <w:tcPr>
            <w:tcW w:w="270" w:type="dxa"/>
            <w:vAlign w:val="bottom"/>
          </w:tcPr>
          <w:p w14:paraId="2E3F1265" w14:textId="77777777" w:rsidR="00C60BDE" w:rsidRPr="00A8187C" w:rsidRDefault="00C60BDE" w:rsidP="00C60BDE">
            <w:pPr>
              <w:pStyle w:val="acctfourfigures"/>
              <w:tabs>
                <w:tab w:val="clear" w:pos="765"/>
                <w:tab w:val="decimal" w:pos="561"/>
              </w:tabs>
              <w:spacing w:line="240" w:lineRule="auto"/>
              <w:ind w:left="-18" w:right="-120"/>
              <w:rPr>
                <w:sz w:val="20"/>
              </w:rPr>
            </w:pPr>
          </w:p>
        </w:tc>
        <w:tc>
          <w:tcPr>
            <w:tcW w:w="1530" w:type="dxa"/>
            <w:vAlign w:val="bottom"/>
          </w:tcPr>
          <w:p w14:paraId="44B17419" w14:textId="77777777" w:rsidR="00C60BDE" w:rsidRPr="00A8187C" w:rsidRDefault="00C60BDE" w:rsidP="00C60BDE">
            <w:pPr>
              <w:pStyle w:val="acctfourfigures"/>
              <w:tabs>
                <w:tab w:val="clear" w:pos="765"/>
                <w:tab w:val="decimal" w:pos="907"/>
              </w:tabs>
              <w:spacing w:line="240" w:lineRule="auto"/>
              <w:ind w:left="-18" w:right="-120"/>
              <w:rPr>
                <w:sz w:val="20"/>
              </w:rPr>
            </w:pPr>
          </w:p>
        </w:tc>
      </w:tr>
      <w:tr w:rsidR="00C60BDE" w:rsidRPr="00A8187C" w14:paraId="7A71F91C" w14:textId="77777777" w:rsidTr="00C60BDE">
        <w:tc>
          <w:tcPr>
            <w:tcW w:w="3240" w:type="dxa"/>
          </w:tcPr>
          <w:p w14:paraId="6557D48D" w14:textId="26FABE22" w:rsidR="00C60BDE" w:rsidRPr="00A8187C" w:rsidDel="00343ED4" w:rsidRDefault="00C60BDE" w:rsidP="00C60BDE">
            <w:pPr>
              <w:spacing w:line="240" w:lineRule="auto"/>
              <w:ind w:left="-18" w:right="-120"/>
              <w:rPr>
                <w:sz w:val="20"/>
                <w:rtl/>
                <w:cs/>
              </w:rPr>
            </w:pPr>
            <w:r w:rsidRPr="00A8187C">
              <w:rPr>
                <w:b/>
                <w:bCs/>
                <w:i/>
                <w:iCs/>
                <w:sz w:val="20"/>
              </w:rPr>
              <w:t>Deferred tax assets</w:t>
            </w:r>
          </w:p>
        </w:tc>
        <w:tc>
          <w:tcPr>
            <w:tcW w:w="1440" w:type="dxa"/>
            <w:vAlign w:val="bottom"/>
          </w:tcPr>
          <w:p w14:paraId="18D4E6F5" w14:textId="77777777" w:rsidR="00C60BDE" w:rsidRPr="00A8187C" w:rsidRDefault="00C60BDE" w:rsidP="00C60BDE">
            <w:pPr>
              <w:pStyle w:val="acctfourfigures"/>
              <w:tabs>
                <w:tab w:val="clear" w:pos="765"/>
                <w:tab w:val="decimal" w:pos="875"/>
              </w:tabs>
              <w:spacing w:line="240" w:lineRule="auto"/>
              <w:ind w:left="-18" w:right="-120"/>
              <w:rPr>
                <w:sz w:val="20"/>
              </w:rPr>
            </w:pPr>
          </w:p>
        </w:tc>
        <w:tc>
          <w:tcPr>
            <w:tcW w:w="270" w:type="dxa"/>
            <w:vAlign w:val="bottom"/>
          </w:tcPr>
          <w:p w14:paraId="3AAD1601" w14:textId="77777777" w:rsidR="00C60BDE" w:rsidRPr="00A8187C" w:rsidRDefault="00C60BDE" w:rsidP="00C60BDE">
            <w:pPr>
              <w:pStyle w:val="acctfourfigures"/>
              <w:tabs>
                <w:tab w:val="clear" w:pos="765"/>
                <w:tab w:val="decimal" w:pos="951"/>
              </w:tabs>
              <w:spacing w:line="240" w:lineRule="auto"/>
              <w:ind w:left="-18" w:right="-120"/>
              <w:rPr>
                <w:sz w:val="20"/>
              </w:rPr>
            </w:pPr>
          </w:p>
        </w:tc>
        <w:tc>
          <w:tcPr>
            <w:tcW w:w="1080" w:type="dxa"/>
            <w:vAlign w:val="bottom"/>
          </w:tcPr>
          <w:p w14:paraId="1D31E567" w14:textId="77777777" w:rsidR="00C60BDE" w:rsidRPr="00A8187C" w:rsidRDefault="00C60BDE" w:rsidP="00C60BDE">
            <w:pPr>
              <w:pStyle w:val="acctfourfigures"/>
              <w:tabs>
                <w:tab w:val="clear" w:pos="765"/>
                <w:tab w:val="decimal" w:pos="832"/>
              </w:tabs>
              <w:spacing w:line="240" w:lineRule="auto"/>
              <w:ind w:left="-18" w:right="-120"/>
              <w:rPr>
                <w:sz w:val="20"/>
              </w:rPr>
            </w:pPr>
          </w:p>
        </w:tc>
        <w:tc>
          <w:tcPr>
            <w:tcW w:w="270" w:type="dxa"/>
            <w:vAlign w:val="bottom"/>
          </w:tcPr>
          <w:p w14:paraId="1E3A6D5F" w14:textId="77777777" w:rsidR="00C60BDE" w:rsidRPr="00A8187C" w:rsidRDefault="00C60BDE" w:rsidP="00C60BDE">
            <w:pPr>
              <w:pStyle w:val="acctfourfigures"/>
              <w:tabs>
                <w:tab w:val="clear" w:pos="765"/>
                <w:tab w:val="decimal" w:pos="951"/>
              </w:tabs>
              <w:spacing w:line="240" w:lineRule="auto"/>
              <w:ind w:left="-18" w:right="-120"/>
              <w:rPr>
                <w:sz w:val="20"/>
              </w:rPr>
            </w:pPr>
          </w:p>
        </w:tc>
        <w:tc>
          <w:tcPr>
            <w:tcW w:w="1440" w:type="dxa"/>
            <w:vAlign w:val="bottom"/>
          </w:tcPr>
          <w:p w14:paraId="42829DE5" w14:textId="77777777" w:rsidR="00C60BDE" w:rsidRPr="00A8187C" w:rsidRDefault="00C60BDE" w:rsidP="00C60BDE">
            <w:pPr>
              <w:pStyle w:val="acctfourfigures"/>
              <w:tabs>
                <w:tab w:val="clear" w:pos="765"/>
                <w:tab w:val="decimal" w:pos="684"/>
              </w:tabs>
              <w:spacing w:line="240" w:lineRule="auto"/>
              <w:ind w:left="-18" w:right="-120"/>
              <w:rPr>
                <w:sz w:val="20"/>
              </w:rPr>
            </w:pPr>
          </w:p>
        </w:tc>
        <w:tc>
          <w:tcPr>
            <w:tcW w:w="270" w:type="dxa"/>
            <w:vAlign w:val="bottom"/>
          </w:tcPr>
          <w:p w14:paraId="27F01F80" w14:textId="77777777" w:rsidR="00C60BDE" w:rsidRPr="00A8187C" w:rsidRDefault="00C60BDE" w:rsidP="00C60BDE">
            <w:pPr>
              <w:pStyle w:val="acctfourfigures"/>
              <w:tabs>
                <w:tab w:val="clear" w:pos="765"/>
                <w:tab w:val="decimal" w:pos="561"/>
              </w:tabs>
              <w:spacing w:line="240" w:lineRule="auto"/>
              <w:ind w:left="-18" w:right="-120"/>
              <w:rPr>
                <w:sz w:val="20"/>
              </w:rPr>
            </w:pPr>
          </w:p>
        </w:tc>
        <w:tc>
          <w:tcPr>
            <w:tcW w:w="1530" w:type="dxa"/>
            <w:vAlign w:val="bottom"/>
          </w:tcPr>
          <w:p w14:paraId="41F54C03" w14:textId="77777777" w:rsidR="00C60BDE" w:rsidRPr="00A8187C" w:rsidRDefault="00C60BDE" w:rsidP="00C60BDE">
            <w:pPr>
              <w:pStyle w:val="acctfourfigures"/>
              <w:tabs>
                <w:tab w:val="clear" w:pos="765"/>
                <w:tab w:val="decimal" w:pos="907"/>
              </w:tabs>
              <w:spacing w:line="240" w:lineRule="auto"/>
              <w:ind w:left="-18" w:right="-120"/>
              <w:rPr>
                <w:sz w:val="20"/>
              </w:rPr>
            </w:pPr>
          </w:p>
        </w:tc>
      </w:tr>
      <w:tr w:rsidR="00C60BDE" w:rsidRPr="00A8187C" w14:paraId="32736F67" w14:textId="77777777" w:rsidTr="00C60BDE">
        <w:tc>
          <w:tcPr>
            <w:tcW w:w="3240" w:type="dxa"/>
          </w:tcPr>
          <w:p w14:paraId="016EA834" w14:textId="12B6437D" w:rsidR="00C60BDE" w:rsidRPr="00A8187C" w:rsidRDefault="00C60BDE" w:rsidP="00C60BDE">
            <w:pPr>
              <w:spacing w:line="240" w:lineRule="auto"/>
              <w:ind w:left="-18" w:right="-120"/>
              <w:rPr>
                <w:sz w:val="20"/>
              </w:rPr>
            </w:pPr>
            <w:r w:rsidRPr="00A8187C">
              <w:rPr>
                <w:sz w:val="20"/>
              </w:rPr>
              <w:t>Loan receivables</w:t>
            </w:r>
          </w:p>
        </w:tc>
        <w:tc>
          <w:tcPr>
            <w:tcW w:w="1440" w:type="dxa"/>
          </w:tcPr>
          <w:p w14:paraId="24F423CA" w14:textId="5EE3D719" w:rsidR="00C60BDE" w:rsidRPr="00A8187C" w:rsidRDefault="00C60BDE" w:rsidP="00C60BDE">
            <w:pPr>
              <w:pStyle w:val="acctfourfigures"/>
              <w:tabs>
                <w:tab w:val="clear" w:pos="765"/>
                <w:tab w:val="decimal" w:pos="1150"/>
              </w:tabs>
              <w:spacing w:line="240" w:lineRule="auto"/>
              <w:ind w:left="-18" w:right="-120"/>
              <w:rPr>
                <w:sz w:val="20"/>
              </w:rPr>
            </w:pPr>
            <w:r>
              <w:rPr>
                <w:sz w:val="20"/>
              </w:rPr>
              <w:t>310,338</w:t>
            </w:r>
          </w:p>
        </w:tc>
        <w:tc>
          <w:tcPr>
            <w:tcW w:w="270" w:type="dxa"/>
            <w:vAlign w:val="bottom"/>
          </w:tcPr>
          <w:p w14:paraId="450DD1FD" w14:textId="77777777" w:rsidR="00C60BDE" w:rsidRPr="00A8187C" w:rsidRDefault="00C60BDE" w:rsidP="00C60BDE">
            <w:pPr>
              <w:tabs>
                <w:tab w:val="decimal" w:pos="1150"/>
              </w:tabs>
              <w:spacing w:line="190" w:lineRule="exact"/>
              <w:ind w:left="-108" w:right="-108"/>
              <w:rPr>
                <w:sz w:val="20"/>
              </w:rPr>
            </w:pPr>
          </w:p>
        </w:tc>
        <w:tc>
          <w:tcPr>
            <w:tcW w:w="1080" w:type="dxa"/>
            <w:vAlign w:val="bottom"/>
          </w:tcPr>
          <w:p w14:paraId="3E3DB1B0" w14:textId="0A4309EC" w:rsidR="00C60BDE" w:rsidRPr="00A8187C" w:rsidRDefault="00C60BDE" w:rsidP="00C60BDE">
            <w:pPr>
              <w:tabs>
                <w:tab w:val="decimal" w:pos="790"/>
              </w:tabs>
              <w:spacing w:line="190" w:lineRule="exact"/>
              <w:ind w:left="-108" w:right="-108"/>
              <w:rPr>
                <w:sz w:val="20"/>
              </w:rPr>
            </w:pPr>
            <w:r w:rsidRPr="00443897">
              <w:rPr>
                <w:sz w:val="20"/>
                <w:lang w:bidi="th-TH"/>
              </w:rPr>
              <w:t>(45,160)</w:t>
            </w:r>
          </w:p>
        </w:tc>
        <w:tc>
          <w:tcPr>
            <w:tcW w:w="270" w:type="dxa"/>
            <w:vAlign w:val="bottom"/>
          </w:tcPr>
          <w:p w14:paraId="5FD675C4" w14:textId="77777777" w:rsidR="00C60BDE" w:rsidRPr="00A8187C" w:rsidRDefault="00C60BDE" w:rsidP="00C60BDE">
            <w:pPr>
              <w:tabs>
                <w:tab w:val="decimal" w:pos="1150"/>
              </w:tabs>
              <w:spacing w:line="190" w:lineRule="exact"/>
              <w:ind w:left="-108" w:right="-108"/>
              <w:rPr>
                <w:sz w:val="20"/>
              </w:rPr>
            </w:pPr>
          </w:p>
        </w:tc>
        <w:tc>
          <w:tcPr>
            <w:tcW w:w="1440" w:type="dxa"/>
            <w:vAlign w:val="bottom"/>
          </w:tcPr>
          <w:p w14:paraId="4170CF52" w14:textId="618BE4F6" w:rsidR="00C60BDE" w:rsidRPr="00A8187C" w:rsidRDefault="00C60BDE" w:rsidP="00641F81">
            <w:pPr>
              <w:tabs>
                <w:tab w:val="decimal" w:pos="1153"/>
              </w:tabs>
              <w:spacing w:line="190" w:lineRule="exact"/>
              <w:ind w:left="-108" w:right="-108"/>
              <w:rPr>
                <w:sz w:val="20"/>
              </w:rPr>
            </w:pPr>
            <w:r w:rsidRPr="00443897">
              <w:rPr>
                <w:sz w:val="20"/>
                <w:cs/>
                <w:lang w:bidi="th-TH"/>
              </w:rPr>
              <w:t>-</w:t>
            </w:r>
          </w:p>
        </w:tc>
        <w:tc>
          <w:tcPr>
            <w:tcW w:w="270" w:type="dxa"/>
            <w:vAlign w:val="bottom"/>
          </w:tcPr>
          <w:p w14:paraId="1FCE64F1" w14:textId="77777777" w:rsidR="00C60BDE" w:rsidRPr="00A8187C" w:rsidRDefault="00C60BDE" w:rsidP="00C60BDE">
            <w:pPr>
              <w:tabs>
                <w:tab w:val="decimal" w:pos="1150"/>
              </w:tabs>
              <w:spacing w:line="190" w:lineRule="exact"/>
              <w:ind w:left="-108" w:right="-108"/>
              <w:rPr>
                <w:sz w:val="20"/>
              </w:rPr>
            </w:pPr>
          </w:p>
        </w:tc>
        <w:tc>
          <w:tcPr>
            <w:tcW w:w="1530" w:type="dxa"/>
            <w:vAlign w:val="bottom"/>
          </w:tcPr>
          <w:p w14:paraId="4C033775" w14:textId="57C8BE4E" w:rsidR="00C60BDE" w:rsidRPr="00A8187C" w:rsidRDefault="00C60BDE" w:rsidP="00C60BDE">
            <w:pPr>
              <w:tabs>
                <w:tab w:val="decimal" w:pos="1240"/>
              </w:tabs>
              <w:spacing w:line="190" w:lineRule="exact"/>
              <w:ind w:left="-108" w:right="-108"/>
              <w:rPr>
                <w:sz w:val="20"/>
              </w:rPr>
            </w:pPr>
            <w:r>
              <w:rPr>
                <w:sz w:val="20"/>
              </w:rPr>
              <w:t>265,178</w:t>
            </w:r>
          </w:p>
        </w:tc>
      </w:tr>
      <w:tr w:rsidR="00C60BDE" w:rsidRPr="00A8187C" w14:paraId="4B25E669" w14:textId="77777777" w:rsidTr="00C60BDE">
        <w:tc>
          <w:tcPr>
            <w:tcW w:w="3240" w:type="dxa"/>
          </w:tcPr>
          <w:p w14:paraId="11858B7A" w14:textId="7A40214F" w:rsidR="00C60BDE" w:rsidRPr="00A8187C" w:rsidRDefault="00C60BDE" w:rsidP="00C60BDE">
            <w:pPr>
              <w:spacing w:line="240" w:lineRule="auto"/>
              <w:ind w:left="-18" w:right="-120"/>
              <w:rPr>
                <w:sz w:val="20"/>
              </w:rPr>
            </w:pPr>
            <w:r w:rsidRPr="00A8187C">
              <w:rPr>
                <w:sz w:val="20"/>
              </w:rPr>
              <w:t>Assets foreclosed</w:t>
            </w:r>
          </w:p>
        </w:tc>
        <w:tc>
          <w:tcPr>
            <w:tcW w:w="1440" w:type="dxa"/>
          </w:tcPr>
          <w:p w14:paraId="1DBA4F30" w14:textId="170C1287" w:rsidR="00C60BDE" w:rsidRPr="00A8187C" w:rsidRDefault="00C60BDE" w:rsidP="00C60BDE">
            <w:pPr>
              <w:pStyle w:val="acctfourfigures"/>
              <w:tabs>
                <w:tab w:val="clear" w:pos="765"/>
                <w:tab w:val="decimal" w:pos="1150"/>
              </w:tabs>
              <w:spacing w:line="240" w:lineRule="auto"/>
              <w:ind w:left="-18" w:right="-120"/>
              <w:rPr>
                <w:sz w:val="20"/>
              </w:rPr>
            </w:pPr>
            <w:r w:rsidRPr="00485811">
              <w:rPr>
                <w:sz w:val="20"/>
              </w:rPr>
              <w:t>1,020</w:t>
            </w:r>
          </w:p>
        </w:tc>
        <w:tc>
          <w:tcPr>
            <w:tcW w:w="270" w:type="dxa"/>
            <w:vAlign w:val="bottom"/>
          </w:tcPr>
          <w:p w14:paraId="0F7CAB79" w14:textId="77777777" w:rsidR="00C60BDE" w:rsidRPr="00A8187C" w:rsidRDefault="00C60BDE" w:rsidP="00C60BDE">
            <w:pPr>
              <w:tabs>
                <w:tab w:val="decimal" w:pos="1150"/>
              </w:tabs>
              <w:spacing w:line="190" w:lineRule="exact"/>
              <w:ind w:left="-108" w:right="-108"/>
              <w:rPr>
                <w:sz w:val="20"/>
              </w:rPr>
            </w:pPr>
          </w:p>
        </w:tc>
        <w:tc>
          <w:tcPr>
            <w:tcW w:w="1080" w:type="dxa"/>
            <w:vAlign w:val="bottom"/>
          </w:tcPr>
          <w:p w14:paraId="3CCAFBED" w14:textId="4D65477E" w:rsidR="00C60BDE" w:rsidRPr="00A8187C" w:rsidRDefault="00C60BDE" w:rsidP="00C60BDE">
            <w:pPr>
              <w:tabs>
                <w:tab w:val="decimal" w:pos="790"/>
              </w:tabs>
              <w:spacing w:line="190" w:lineRule="exact"/>
              <w:ind w:left="-108" w:right="-108"/>
              <w:rPr>
                <w:sz w:val="20"/>
              </w:rPr>
            </w:pPr>
            <w:r>
              <w:rPr>
                <w:sz w:val="20"/>
              </w:rPr>
              <w:t>60</w:t>
            </w:r>
          </w:p>
        </w:tc>
        <w:tc>
          <w:tcPr>
            <w:tcW w:w="270" w:type="dxa"/>
            <w:vAlign w:val="bottom"/>
          </w:tcPr>
          <w:p w14:paraId="522F8B10" w14:textId="77777777" w:rsidR="00C60BDE" w:rsidRPr="00A8187C" w:rsidRDefault="00C60BDE" w:rsidP="00C60BDE">
            <w:pPr>
              <w:tabs>
                <w:tab w:val="decimal" w:pos="1150"/>
              </w:tabs>
              <w:spacing w:line="190" w:lineRule="exact"/>
              <w:ind w:left="-108" w:right="-108"/>
              <w:rPr>
                <w:sz w:val="20"/>
              </w:rPr>
            </w:pPr>
          </w:p>
        </w:tc>
        <w:tc>
          <w:tcPr>
            <w:tcW w:w="1440" w:type="dxa"/>
            <w:vAlign w:val="bottom"/>
          </w:tcPr>
          <w:p w14:paraId="04F6C819" w14:textId="2CAAFA3D" w:rsidR="00C60BDE" w:rsidRPr="00A8187C" w:rsidRDefault="00C60BDE" w:rsidP="00641F81">
            <w:pPr>
              <w:tabs>
                <w:tab w:val="decimal" w:pos="1153"/>
              </w:tabs>
              <w:spacing w:line="190" w:lineRule="exact"/>
              <w:ind w:left="-108" w:right="-108"/>
              <w:rPr>
                <w:sz w:val="20"/>
              </w:rPr>
            </w:pPr>
            <w:r w:rsidRPr="00443897">
              <w:rPr>
                <w:sz w:val="20"/>
                <w:cs/>
                <w:lang w:bidi="th-TH"/>
              </w:rPr>
              <w:t>-</w:t>
            </w:r>
          </w:p>
        </w:tc>
        <w:tc>
          <w:tcPr>
            <w:tcW w:w="270" w:type="dxa"/>
            <w:vAlign w:val="bottom"/>
          </w:tcPr>
          <w:p w14:paraId="0A670E0C" w14:textId="77777777" w:rsidR="00C60BDE" w:rsidRPr="00A8187C" w:rsidRDefault="00C60BDE" w:rsidP="00C60BDE">
            <w:pPr>
              <w:tabs>
                <w:tab w:val="decimal" w:pos="1150"/>
              </w:tabs>
              <w:spacing w:line="190" w:lineRule="exact"/>
              <w:ind w:left="-108" w:right="-108"/>
              <w:rPr>
                <w:sz w:val="20"/>
              </w:rPr>
            </w:pPr>
          </w:p>
        </w:tc>
        <w:tc>
          <w:tcPr>
            <w:tcW w:w="1530" w:type="dxa"/>
            <w:vAlign w:val="bottom"/>
          </w:tcPr>
          <w:p w14:paraId="2E92A738" w14:textId="0402360E" w:rsidR="00C60BDE" w:rsidRPr="00A8187C" w:rsidRDefault="00C60BDE" w:rsidP="00C60BDE">
            <w:pPr>
              <w:tabs>
                <w:tab w:val="decimal" w:pos="1240"/>
              </w:tabs>
              <w:spacing w:line="190" w:lineRule="exact"/>
              <w:ind w:left="-108" w:right="-108"/>
              <w:rPr>
                <w:sz w:val="20"/>
              </w:rPr>
            </w:pPr>
            <w:r>
              <w:rPr>
                <w:sz w:val="20"/>
              </w:rPr>
              <w:t>1,080</w:t>
            </w:r>
          </w:p>
        </w:tc>
      </w:tr>
      <w:tr w:rsidR="00C60BDE" w:rsidRPr="00A8187C" w14:paraId="4632CE73" w14:textId="77777777" w:rsidTr="00C60BDE">
        <w:tc>
          <w:tcPr>
            <w:tcW w:w="3240" w:type="dxa"/>
          </w:tcPr>
          <w:p w14:paraId="441FE5D0" w14:textId="307C697B" w:rsidR="00C60BDE" w:rsidRPr="00A8187C" w:rsidRDefault="00C60BDE" w:rsidP="00C60BDE">
            <w:pPr>
              <w:spacing w:line="240" w:lineRule="auto"/>
              <w:ind w:left="-18" w:right="-120"/>
              <w:rPr>
                <w:sz w:val="20"/>
                <w:rtl/>
                <w:cs/>
              </w:rPr>
            </w:pPr>
            <w:r w:rsidRPr="00A8187C">
              <w:rPr>
                <w:sz w:val="20"/>
              </w:rPr>
              <w:t>Derivatives liabilities</w:t>
            </w:r>
          </w:p>
        </w:tc>
        <w:tc>
          <w:tcPr>
            <w:tcW w:w="1440" w:type="dxa"/>
          </w:tcPr>
          <w:p w14:paraId="63FFE11A" w14:textId="5B4AABE5" w:rsidR="00C60BDE" w:rsidRPr="00A8187C" w:rsidRDefault="00C60BDE" w:rsidP="00C60BDE">
            <w:pPr>
              <w:pStyle w:val="acctfourfigures"/>
              <w:tabs>
                <w:tab w:val="clear" w:pos="765"/>
                <w:tab w:val="decimal" w:pos="1150"/>
              </w:tabs>
              <w:spacing w:line="240" w:lineRule="auto"/>
              <w:ind w:left="-18" w:right="-120"/>
              <w:rPr>
                <w:sz w:val="20"/>
                <w:cs/>
                <w:lang w:bidi="th-TH"/>
              </w:rPr>
            </w:pPr>
            <w:r w:rsidRPr="00485811">
              <w:rPr>
                <w:sz w:val="20"/>
              </w:rPr>
              <w:t>2,881</w:t>
            </w:r>
          </w:p>
        </w:tc>
        <w:tc>
          <w:tcPr>
            <w:tcW w:w="270" w:type="dxa"/>
            <w:vAlign w:val="bottom"/>
          </w:tcPr>
          <w:p w14:paraId="6A6B8580" w14:textId="77777777" w:rsidR="00C60BDE" w:rsidRPr="00A8187C" w:rsidRDefault="00C60BDE" w:rsidP="00C60BDE">
            <w:pPr>
              <w:tabs>
                <w:tab w:val="decimal" w:pos="1150"/>
              </w:tabs>
              <w:spacing w:line="190" w:lineRule="exact"/>
              <w:ind w:left="-108" w:right="-108"/>
              <w:rPr>
                <w:sz w:val="20"/>
              </w:rPr>
            </w:pPr>
          </w:p>
        </w:tc>
        <w:tc>
          <w:tcPr>
            <w:tcW w:w="1080" w:type="dxa"/>
            <w:vAlign w:val="bottom"/>
          </w:tcPr>
          <w:p w14:paraId="39ED5E49" w14:textId="60CAAB8C" w:rsidR="00C60BDE" w:rsidRPr="00A8187C" w:rsidRDefault="00C60BDE" w:rsidP="00641F81">
            <w:pPr>
              <w:tabs>
                <w:tab w:val="decimal" w:pos="794"/>
              </w:tabs>
              <w:spacing w:line="190" w:lineRule="exact"/>
              <w:ind w:left="562" w:right="-108" w:hanging="6"/>
              <w:rPr>
                <w:sz w:val="20"/>
                <w:cs/>
                <w:lang w:bidi="th-TH"/>
              </w:rPr>
            </w:pPr>
            <w:r w:rsidRPr="00443897">
              <w:rPr>
                <w:sz w:val="20"/>
                <w:cs/>
                <w:lang w:bidi="th-TH"/>
              </w:rPr>
              <w:t>-</w:t>
            </w:r>
          </w:p>
        </w:tc>
        <w:tc>
          <w:tcPr>
            <w:tcW w:w="270" w:type="dxa"/>
            <w:vAlign w:val="bottom"/>
          </w:tcPr>
          <w:p w14:paraId="6246E7BD" w14:textId="77777777" w:rsidR="00C60BDE" w:rsidRPr="00A8187C" w:rsidRDefault="00C60BDE" w:rsidP="00C60BDE">
            <w:pPr>
              <w:tabs>
                <w:tab w:val="decimal" w:pos="1150"/>
              </w:tabs>
              <w:spacing w:line="190" w:lineRule="exact"/>
              <w:ind w:left="-108" w:right="-108"/>
              <w:rPr>
                <w:sz w:val="20"/>
              </w:rPr>
            </w:pPr>
          </w:p>
        </w:tc>
        <w:tc>
          <w:tcPr>
            <w:tcW w:w="1440" w:type="dxa"/>
            <w:vAlign w:val="bottom"/>
          </w:tcPr>
          <w:p w14:paraId="553539F7" w14:textId="335F6823" w:rsidR="00C60BDE" w:rsidRPr="00A8187C" w:rsidRDefault="00C60BDE" w:rsidP="00C60BDE">
            <w:pPr>
              <w:tabs>
                <w:tab w:val="decimal" w:pos="1150"/>
              </w:tabs>
              <w:spacing w:line="190" w:lineRule="exact"/>
              <w:ind w:left="-108" w:right="-108"/>
              <w:rPr>
                <w:sz w:val="20"/>
                <w:cs/>
                <w:lang w:bidi="th-TH"/>
              </w:rPr>
            </w:pPr>
            <w:r w:rsidRPr="00443897">
              <w:rPr>
                <w:sz w:val="20"/>
                <w:cs/>
                <w:lang w:bidi="th-TH"/>
              </w:rPr>
              <w:t>(</w:t>
            </w:r>
            <w:r>
              <w:rPr>
                <w:sz w:val="20"/>
                <w:lang w:bidi="th-TH"/>
              </w:rPr>
              <w:t>1,586</w:t>
            </w:r>
            <w:r w:rsidRPr="00443897">
              <w:rPr>
                <w:sz w:val="20"/>
                <w:cs/>
                <w:lang w:bidi="th-TH"/>
              </w:rPr>
              <w:t>)</w:t>
            </w:r>
          </w:p>
        </w:tc>
        <w:tc>
          <w:tcPr>
            <w:tcW w:w="270" w:type="dxa"/>
            <w:vAlign w:val="bottom"/>
          </w:tcPr>
          <w:p w14:paraId="75FD9FAE" w14:textId="77777777" w:rsidR="00C60BDE" w:rsidRPr="00A8187C" w:rsidRDefault="00C60BDE" w:rsidP="00C60BDE">
            <w:pPr>
              <w:tabs>
                <w:tab w:val="decimal" w:pos="1150"/>
              </w:tabs>
              <w:spacing w:line="190" w:lineRule="exact"/>
              <w:ind w:left="-108" w:right="-108"/>
              <w:rPr>
                <w:sz w:val="20"/>
              </w:rPr>
            </w:pPr>
          </w:p>
        </w:tc>
        <w:tc>
          <w:tcPr>
            <w:tcW w:w="1530" w:type="dxa"/>
            <w:vAlign w:val="bottom"/>
          </w:tcPr>
          <w:p w14:paraId="1DE3C615" w14:textId="7AC7FDDB" w:rsidR="00C60BDE" w:rsidRPr="00A8187C" w:rsidRDefault="00C60BDE" w:rsidP="00C60BDE">
            <w:pPr>
              <w:tabs>
                <w:tab w:val="decimal" w:pos="1240"/>
              </w:tabs>
              <w:spacing w:line="190" w:lineRule="exact"/>
              <w:ind w:left="-108" w:right="-108"/>
              <w:rPr>
                <w:sz w:val="20"/>
                <w:cs/>
                <w:lang w:bidi="th-TH"/>
              </w:rPr>
            </w:pPr>
            <w:r>
              <w:rPr>
                <w:sz w:val="20"/>
                <w:lang w:bidi="th-TH"/>
              </w:rPr>
              <w:t>1,295</w:t>
            </w:r>
          </w:p>
        </w:tc>
      </w:tr>
      <w:tr w:rsidR="00C60BDE" w:rsidRPr="00A8187C" w14:paraId="14A76621" w14:textId="77777777" w:rsidTr="00C60BDE">
        <w:tc>
          <w:tcPr>
            <w:tcW w:w="3240" w:type="dxa"/>
          </w:tcPr>
          <w:p w14:paraId="08052689" w14:textId="1422C4F0" w:rsidR="00C60BDE" w:rsidRPr="00A8187C" w:rsidRDefault="00C60BDE" w:rsidP="00C60BDE">
            <w:pPr>
              <w:spacing w:line="240" w:lineRule="auto"/>
              <w:ind w:left="-18" w:right="-120"/>
              <w:rPr>
                <w:sz w:val="20"/>
                <w:rtl/>
                <w:cs/>
              </w:rPr>
            </w:pPr>
            <w:r>
              <w:rPr>
                <w:sz w:val="20"/>
              </w:rPr>
              <w:t>Lease liabilities</w:t>
            </w:r>
          </w:p>
        </w:tc>
        <w:tc>
          <w:tcPr>
            <w:tcW w:w="1440" w:type="dxa"/>
          </w:tcPr>
          <w:p w14:paraId="57CCEA04" w14:textId="6F00E409" w:rsidR="00C60BDE" w:rsidRPr="00A8187C" w:rsidRDefault="00C60BDE" w:rsidP="00641F81">
            <w:pPr>
              <w:pStyle w:val="acctfourfigures"/>
              <w:tabs>
                <w:tab w:val="clear" w:pos="765"/>
                <w:tab w:val="decimal" w:pos="1150"/>
              </w:tabs>
              <w:spacing w:line="240" w:lineRule="auto"/>
              <w:ind w:left="-18" w:right="-120"/>
              <w:rPr>
                <w:sz w:val="20"/>
              </w:rPr>
            </w:pPr>
            <w:r>
              <w:rPr>
                <w:sz w:val="20"/>
              </w:rPr>
              <w:t>-</w:t>
            </w:r>
          </w:p>
        </w:tc>
        <w:tc>
          <w:tcPr>
            <w:tcW w:w="270" w:type="dxa"/>
            <w:vAlign w:val="bottom"/>
          </w:tcPr>
          <w:p w14:paraId="6B3A766A" w14:textId="77777777" w:rsidR="00C60BDE" w:rsidRPr="00A8187C" w:rsidRDefault="00C60BDE" w:rsidP="00C60BDE">
            <w:pPr>
              <w:tabs>
                <w:tab w:val="decimal" w:pos="1150"/>
              </w:tabs>
              <w:spacing w:line="190" w:lineRule="exact"/>
              <w:ind w:left="-108" w:right="-108"/>
              <w:rPr>
                <w:sz w:val="20"/>
              </w:rPr>
            </w:pPr>
          </w:p>
        </w:tc>
        <w:tc>
          <w:tcPr>
            <w:tcW w:w="1080" w:type="dxa"/>
            <w:vAlign w:val="bottom"/>
          </w:tcPr>
          <w:p w14:paraId="3CDDADFB" w14:textId="78735C17" w:rsidR="00C60BDE" w:rsidRPr="00A8187C" w:rsidRDefault="00C60BDE" w:rsidP="00C60BDE">
            <w:pPr>
              <w:tabs>
                <w:tab w:val="decimal" w:pos="790"/>
              </w:tabs>
              <w:spacing w:line="190" w:lineRule="exact"/>
              <w:ind w:left="-108" w:right="-108"/>
              <w:rPr>
                <w:sz w:val="20"/>
              </w:rPr>
            </w:pPr>
            <w:r w:rsidRPr="00443897">
              <w:rPr>
                <w:sz w:val="20"/>
                <w:lang w:bidi="th-TH"/>
              </w:rPr>
              <w:t>701,448</w:t>
            </w:r>
          </w:p>
        </w:tc>
        <w:tc>
          <w:tcPr>
            <w:tcW w:w="270" w:type="dxa"/>
            <w:vAlign w:val="bottom"/>
          </w:tcPr>
          <w:p w14:paraId="1F683833" w14:textId="77777777" w:rsidR="00C60BDE" w:rsidRPr="00A8187C" w:rsidRDefault="00C60BDE" w:rsidP="00C60BDE">
            <w:pPr>
              <w:tabs>
                <w:tab w:val="decimal" w:pos="1150"/>
              </w:tabs>
              <w:spacing w:line="190" w:lineRule="exact"/>
              <w:ind w:left="-108" w:right="-108"/>
              <w:rPr>
                <w:sz w:val="20"/>
              </w:rPr>
            </w:pPr>
          </w:p>
        </w:tc>
        <w:tc>
          <w:tcPr>
            <w:tcW w:w="1440" w:type="dxa"/>
            <w:vAlign w:val="bottom"/>
          </w:tcPr>
          <w:p w14:paraId="7C40B0F9" w14:textId="3F25ACB3" w:rsidR="00C60BDE" w:rsidRPr="00A8187C" w:rsidRDefault="00C60BDE" w:rsidP="00641F81">
            <w:pPr>
              <w:tabs>
                <w:tab w:val="decimal" w:pos="1153"/>
              </w:tabs>
              <w:spacing w:line="190" w:lineRule="exact"/>
              <w:ind w:left="-108" w:right="-108"/>
              <w:rPr>
                <w:sz w:val="20"/>
              </w:rPr>
            </w:pPr>
            <w:r w:rsidRPr="00443897">
              <w:rPr>
                <w:sz w:val="20"/>
                <w:lang w:bidi="th-TH"/>
              </w:rPr>
              <w:t>-</w:t>
            </w:r>
          </w:p>
        </w:tc>
        <w:tc>
          <w:tcPr>
            <w:tcW w:w="270" w:type="dxa"/>
            <w:vAlign w:val="bottom"/>
          </w:tcPr>
          <w:p w14:paraId="58D2465A" w14:textId="77777777" w:rsidR="00C60BDE" w:rsidRPr="00A8187C" w:rsidRDefault="00C60BDE" w:rsidP="00C60BDE">
            <w:pPr>
              <w:tabs>
                <w:tab w:val="decimal" w:pos="1150"/>
              </w:tabs>
              <w:spacing w:line="190" w:lineRule="exact"/>
              <w:ind w:left="-108" w:right="-108"/>
              <w:rPr>
                <w:sz w:val="20"/>
              </w:rPr>
            </w:pPr>
          </w:p>
        </w:tc>
        <w:tc>
          <w:tcPr>
            <w:tcW w:w="1530" w:type="dxa"/>
            <w:vAlign w:val="bottom"/>
          </w:tcPr>
          <w:p w14:paraId="15E1DB51" w14:textId="12E3B304" w:rsidR="00C60BDE" w:rsidRPr="00A8187C" w:rsidRDefault="00C60BDE" w:rsidP="00C60BDE">
            <w:pPr>
              <w:tabs>
                <w:tab w:val="decimal" w:pos="1240"/>
              </w:tabs>
              <w:spacing w:line="190" w:lineRule="exact"/>
              <w:ind w:left="-108" w:right="-108"/>
              <w:rPr>
                <w:sz w:val="20"/>
              </w:rPr>
            </w:pPr>
            <w:r w:rsidRPr="00443897">
              <w:rPr>
                <w:sz w:val="20"/>
                <w:lang w:bidi="th-TH"/>
              </w:rPr>
              <w:t>701,448</w:t>
            </w:r>
          </w:p>
        </w:tc>
      </w:tr>
      <w:tr w:rsidR="00C60BDE" w:rsidRPr="00A8187C" w14:paraId="363732B1" w14:textId="77777777" w:rsidTr="00C60BDE">
        <w:tc>
          <w:tcPr>
            <w:tcW w:w="3240" w:type="dxa"/>
          </w:tcPr>
          <w:p w14:paraId="3824A39D" w14:textId="663E577E" w:rsidR="00C60BDE" w:rsidRPr="00A8187C" w:rsidRDefault="00C60BDE" w:rsidP="00C60BDE">
            <w:pPr>
              <w:spacing w:line="240" w:lineRule="auto"/>
              <w:ind w:left="-18" w:right="-120"/>
              <w:rPr>
                <w:sz w:val="20"/>
              </w:rPr>
            </w:pPr>
            <w:r w:rsidRPr="00A8187C">
              <w:rPr>
                <w:sz w:val="20"/>
              </w:rPr>
              <w:t>Provisions for employee benefits</w:t>
            </w:r>
          </w:p>
        </w:tc>
        <w:tc>
          <w:tcPr>
            <w:tcW w:w="1440" w:type="dxa"/>
          </w:tcPr>
          <w:p w14:paraId="1A504E9A" w14:textId="6372017F" w:rsidR="00C60BDE" w:rsidRPr="00A8187C" w:rsidRDefault="00C60BDE" w:rsidP="00C60BDE">
            <w:pPr>
              <w:pStyle w:val="acctfourfigures"/>
              <w:tabs>
                <w:tab w:val="clear" w:pos="765"/>
                <w:tab w:val="decimal" w:pos="1150"/>
              </w:tabs>
              <w:spacing w:line="240" w:lineRule="auto"/>
              <w:ind w:left="-18" w:right="-120"/>
              <w:rPr>
                <w:sz w:val="20"/>
                <w:cs/>
                <w:lang w:bidi="th-TH"/>
              </w:rPr>
            </w:pPr>
            <w:r w:rsidRPr="00485811">
              <w:rPr>
                <w:sz w:val="20"/>
              </w:rPr>
              <w:t>18,778</w:t>
            </w:r>
          </w:p>
        </w:tc>
        <w:tc>
          <w:tcPr>
            <w:tcW w:w="270" w:type="dxa"/>
            <w:vAlign w:val="bottom"/>
          </w:tcPr>
          <w:p w14:paraId="15E439E6" w14:textId="77777777" w:rsidR="00C60BDE" w:rsidRPr="00A8187C" w:rsidRDefault="00C60BDE" w:rsidP="00C60BDE">
            <w:pPr>
              <w:tabs>
                <w:tab w:val="decimal" w:pos="1150"/>
              </w:tabs>
              <w:spacing w:line="190" w:lineRule="exact"/>
              <w:ind w:left="-108" w:right="-108"/>
              <w:rPr>
                <w:sz w:val="20"/>
              </w:rPr>
            </w:pPr>
          </w:p>
        </w:tc>
        <w:tc>
          <w:tcPr>
            <w:tcW w:w="1080" w:type="dxa"/>
            <w:vAlign w:val="bottom"/>
          </w:tcPr>
          <w:p w14:paraId="6F8DD8C3" w14:textId="318F0163" w:rsidR="00C60BDE" w:rsidRPr="00A8187C" w:rsidRDefault="00C60BDE" w:rsidP="00C60BDE">
            <w:pPr>
              <w:tabs>
                <w:tab w:val="decimal" w:pos="790"/>
              </w:tabs>
              <w:spacing w:line="190" w:lineRule="exact"/>
              <w:ind w:left="-108" w:right="-108"/>
              <w:rPr>
                <w:sz w:val="20"/>
                <w:cs/>
                <w:lang w:bidi="th-TH"/>
              </w:rPr>
            </w:pPr>
            <w:r>
              <w:rPr>
                <w:sz w:val="20"/>
              </w:rPr>
              <w:t>6,895</w:t>
            </w:r>
          </w:p>
        </w:tc>
        <w:tc>
          <w:tcPr>
            <w:tcW w:w="270" w:type="dxa"/>
            <w:vAlign w:val="bottom"/>
          </w:tcPr>
          <w:p w14:paraId="2FC19120" w14:textId="77777777" w:rsidR="00C60BDE" w:rsidRPr="00A8187C" w:rsidRDefault="00C60BDE" w:rsidP="00C60BDE">
            <w:pPr>
              <w:tabs>
                <w:tab w:val="decimal" w:pos="1150"/>
              </w:tabs>
              <w:spacing w:line="190" w:lineRule="exact"/>
              <w:ind w:left="-108" w:right="-108"/>
              <w:rPr>
                <w:sz w:val="20"/>
              </w:rPr>
            </w:pPr>
          </w:p>
        </w:tc>
        <w:tc>
          <w:tcPr>
            <w:tcW w:w="1440" w:type="dxa"/>
            <w:vAlign w:val="bottom"/>
          </w:tcPr>
          <w:p w14:paraId="2FE93BD6" w14:textId="48989648" w:rsidR="00C60BDE" w:rsidRPr="00A8187C" w:rsidRDefault="00C60BDE" w:rsidP="00C60BDE">
            <w:pPr>
              <w:tabs>
                <w:tab w:val="decimal" w:pos="1150"/>
              </w:tabs>
              <w:spacing w:line="190" w:lineRule="exact"/>
              <w:ind w:left="-108" w:right="-108"/>
              <w:rPr>
                <w:sz w:val="20"/>
                <w:cs/>
                <w:lang w:bidi="th-TH"/>
              </w:rPr>
            </w:pPr>
            <w:r>
              <w:rPr>
                <w:sz w:val="20"/>
              </w:rPr>
              <w:t>947</w:t>
            </w:r>
          </w:p>
        </w:tc>
        <w:tc>
          <w:tcPr>
            <w:tcW w:w="270" w:type="dxa"/>
            <w:vAlign w:val="bottom"/>
          </w:tcPr>
          <w:p w14:paraId="21A957F6" w14:textId="77777777" w:rsidR="00C60BDE" w:rsidRPr="00A8187C" w:rsidRDefault="00C60BDE" w:rsidP="00C60BDE">
            <w:pPr>
              <w:tabs>
                <w:tab w:val="decimal" w:pos="1150"/>
              </w:tabs>
              <w:spacing w:line="190" w:lineRule="exact"/>
              <w:ind w:left="-108" w:right="-108"/>
              <w:rPr>
                <w:sz w:val="20"/>
              </w:rPr>
            </w:pPr>
          </w:p>
        </w:tc>
        <w:tc>
          <w:tcPr>
            <w:tcW w:w="1530" w:type="dxa"/>
            <w:vAlign w:val="bottom"/>
          </w:tcPr>
          <w:p w14:paraId="78A03C53" w14:textId="03B83A22" w:rsidR="00C60BDE" w:rsidRPr="00A8187C" w:rsidRDefault="00C60BDE" w:rsidP="00C60BDE">
            <w:pPr>
              <w:tabs>
                <w:tab w:val="decimal" w:pos="1240"/>
              </w:tabs>
              <w:spacing w:line="190" w:lineRule="exact"/>
              <w:ind w:left="-108" w:right="-108"/>
              <w:rPr>
                <w:sz w:val="20"/>
                <w:cs/>
                <w:lang w:bidi="th-TH"/>
              </w:rPr>
            </w:pPr>
            <w:r>
              <w:rPr>
                <w:sz w:val="20"/>
              </w:rPr>
              <w:t>26,620</w:t>
            </w:r>
          </w:p>
        </w:tc>
      </w:tr>
      <w:tr w:rsidR="00C60BDE" w:rsidRPr="00E72FAA" w14:paraId="02A94653" w14:textId="77777777" w:rsidTr="00C60BDE">
        <w:tc>
          <w:tcPr>
            <w:tcW w:w="3240" w:type="dxa"/>
          </w:tcPr>
          <w:p w14:paraId="7EA0718F" w14:textId="4ADDACEF" w:rsidR="00C60BDE" w:rsidRPr="00E72FAA" w:rsidRDefault="00C60BDE" w:rsidP="00C60BDE">
            <w:pPr>
              <w:spacing w:line="240" w:lineRule="auto"/>
              <w:ind w:left="-18" w:right="-120"/>
              <w:rPr>
                <w:b/>
                <w:bCs/>
                <w:sz w:val="20"/>
              </w:rPr>
            </w:pPr>
            <w:r w:rsidRPr="00A8187C">
              <w:rPr>
                <w:sz w:val="20"/>
              </w:rPr>
              <w:t>Others</w:t>
            </w:r>
          </w:p>
        </w:tc>
        <w:tc>
          <w:tcPr>
            <w:tcW w:w="1440" w:type="dxa"/>
            <w:tcBorders>
              <w:bottom w:val="single" w:sz="4" w:space="0" w:color="auto"/>
            </w:tcBorders>
          </w:tcPr>
          <w:p w14:paraId="4281EB27" w14:textId="7B769E23" w:rsidR="00C60BDE" w:rsidRPr="00E72FAA" w:rsidRDefault="00C60BDE" w:rsidP="00C60BDE">
            <w:pPr>
              <w:pStyle w:val="acctfourfigures"/>
              <w:tabs>
                <w:tab w:val="clear" w:pos="765"/>
                <w:tab w:val="decimal" w:pos="1150"/>
              </w:tabs>
              <w:spacing w:line="240" w:lineRule="auto"/>
              <w:ind w:left="-18" w:right="-120"/>
              <w:rPr>
                <w:b/>
                <w:bCs/>
                <w:sz w:val="20"/>
                <w:cs/>
                <w:lang w:bidi="th-TH"/>
              </w:rPr>
            </w:pPr>
            <w:r w:rsidRPr="00485811">
              <w:rPr>
                <w:sz w:val="20"/>
              </w:rPr>
              <w:t>6,375</w:t>
            </w:r>
          </w:p>
        </w:tc>
        <w:tc>
          <w:tcPr>
            <w:tcW w:w="270" w:type="dxa"/>
            <w:vAlign w:val="bottom"/>
          </w:tcPr>
          <w:p w14:paraId="0D270B9E" w14:textId="77777777" w:rsidR="00C60BDE" w:rsidRPr="00E72FAA" w:rsidRDefault="00C60BDE" w:rsidP="00C60BDE">
            <w:pPr>
              <w:tabs>
                <w:tab w:val="decimal" w:pos="1150"/>
              </w:tabs>
              <w:spacing w:line="190" w:lineRule="exact"/>
              <w:ind w:left="-108" w:right="-108"/>
              <w:rPr>
                <w:b/>
                <w:bCs/>
                <w:sz w:val="20"/>
              </w:rPr>
            </w:pPr>
          </w:p>
        </w:tc>
        <w:tc>
          <w:tcPr>
            <w:tcW w:w="1080" w:type="dxa"/>
            <w:tcBorders>
              <w:bottom w:val="single" w:sz="4" w:space="0" w:color="auto"/>
            </w:tcBorders>
            <w:vAlign w:val="bottom"/>
          </w:tcPr>
          <w:p w14:paraId="2DF554B6" w14:textId="0CA6E7B5" w:rsidR="00C60BDE" w:rsidRPr="00E72FAA" w:rsidRDefault="00C60BDE" w:rsidP="00C60BDE">
            <w:pPr>
              <w:tabs>
                <w:tab w:val="decimal" w:pos="790"/>
              </w:tabs>
              <w:spacing w:line="190" w:lineRule="exact"/>
              <w:ind w:left="-108" w:right="-108"/>
              <w:rPr>
                <w:b/>
                <w:bCs/>
                <w:sz w:val="20"/>
                <w:cs/>
                <w:lang w:bidi="th-TH"/>
              </w:rPr>
            </w:pPr>
            <w:r w:rsidRPr="00443897">
              <w:rPr>
                <w:sz w:val="20"/>
                <w:lang w:bidi="th-TH"/>
              </w:rPr>
              <w:t>15,132</w:t>
            </w:r>
          </w:p>
        </w:tc>
        <w:tc>
          <w:tcPr>
            <w:tcW w:w="270" w:type="dxa"/>
            <w:vAlign w:val="bottom"/>
          </w:tcPr>
          <w:p w14:paraId="37BF9951" w14:textId="77777777" w:rsidR="00C60BDE" w:rsidRPr="00E72FAA" w:rsidRDefault="00C60BDE" w:rsidP="00C60BDE">
            <w:pPr>
              <w:tabs>
                <w:tab w:val="decimal" w:pos="1150"/>
              </w:tabs>
              <w:spacing w:line="190" w:lineRule="exact"/>
              <w:ind w:left="-108" w:right="-108"/>
              <w:rPr>
                <w:b/>
                <w:bCs/>
                <w:sz w:val="20"/>
              </w:rPr>
            </w:pPr>
          </w:p>
        </w:tc>
        <w:tc>
          <w:tcPr>
            <w:tcW w:w="1440" w:type="dxa"/>
            <w:tcBorders>
              <w:bottom w:val="single" w:sz="4" w:space="0" w:color="auto"/>
            </w:tcBorders>
            <w:vAlign w:val="bottom"/>
          </w:tcPr>
          <w:p w14:paraId="4C69920A" w14:textId="63F9BDA5" w:rsidR="00C60BDE" w:rsidRPr="00E72FAA" w:rsidRDefault="00C60BDE" w:rsidP="00641F81">
            <w:pPr>
              <w:tabs>
                <w:tab w:val="decimal" w:pos="1153"/>
              </w:tabs>
              <w:spacing w:line="190" w:lineRule="exact"/>
              <w:ind w:left="-108" w:right="-108"/>
              <w:rPr>
                <w:b/>
                <w:bCs/>
                <w:sz w:val="20"/>
                <w:cs/>
                <w:lang w:bidi="th-TH"/>
              </w:rPr>
            </w:pPr>
            <w:r w:rsidRPr="00443897">
              <w:rPr>
                <w:sz w:val="20"/>
                <w:cs/>
                <w:lang w:bidi="th-TH"/>
              </w:rPr>
              <w:t>-</w:t>
            </w:r>
          </w:p>
        </w:tc>
        <w:tc>
          <w:tcPr>
            <w:tcW w:w="270" w:type="dxa"/>
            <w:vAlign w:val="bottom"/>
          </w:tcPr>
          <w:p w14:paraId="09146CC4" w14:textId="77777777" w:rsidR="00C60BDE" w:rsidRPr="00E72FAA" w:rsidRDefault="00C60BDE" w:rsidP="00C60BDE">
            <w:pPr>
              <w:tabs>
                <w:tab w:val="decimal" w:pos="1150"/>
              </w:tabs>
              <w:spacing w:line="190" w:lineRule="exact"/>
              <w:ind w:left="-108" w:right="-108"/>
              <w:rPr>
                <w:b/>
                <w:bCs/>
                <w:sz w:val="20"/>
              </w:rPr>
            </w:pPr>
          </w:p>
        </w:tc>
        <w:tc>
          <w:tcPr>
            <w:tcW w:w="1530" w:type="dxa"/>
            <w:tcBorders>
              <w:bottom w:val="single" w:sz="4" w:space="0" w:color="auto"/>
            </w:tcBorders>
            <w:vAlign w:val="bottom"/>
          </w:tcPr>
          <w:p w14:paraId="6F9D5A97" w14:textId="711035FE" w:rsidR="00C60BDE" w:rsidRPr="00E72FAA" w:rsidRDefault="00C60BDE" w:rsidP="00C60BDE">
            <w:pPr>
              <w:tabs>
                <w:tab w:val="decimal" w:pos="1240"/>
              </w:tabs>
              <w:spacing w:line="190" w:lineRule="exact"/>
              <w:ind w:left="-108" w:right="-108"/>
              <w:rPr>
                <w:b/>
                <w:bCs/>
                <w:sz w:val="20"/>
                <w:cs/>
                <w:lang w:bidi="th-TH"/>
              </w:rPr>
            </w:pPr>
            <w:r w:rsidRPr="00443897">
              <w:rPr>
                <w:sz w:val="20"/>
                <w:lang w:bidi="th-TH"/>
              </w:rPr>
              <w:t>21,507</w:t>
            </w:r>
          </w:p>
        </w:tc>
      </w:tr>
      <w:tr w:rsidR="00C60BDE" w:rsidRPr="00A8187C" w14:paraId="4D8E2A1F" w14:textId="77777777" w:rsidTr="00C60BDE">
        <w:tc>
          <w:tcPr>
            <w:tcW w:w="3240" w:type="dxa"/>
          </w:tcPr>
          <w:p w14:paraId="32FB8E2F" w14:textId="15F45693" w:rsidR="00C60BDE" w:rsidRPr="00A8187C" w:rsidRDefault="00C60BDE" w:rsidP="00C60BDE">
            <w:pPr>
              <w:spacing w:line="240" w:lineRule="auto"/>
              <w:ind w:left="-18" w:right="-120"/>
              <w:rPr>
                <w:sz w:val="20"/>
                <w:rtl/>
                <w:cs/>
              </w:rPr>
            </w:pPr>
            <w:r w:rsidRPr="00A9755A">
              <w:rPr>
                <w:b/>
                <w:bCs/>
                <w:sz w:val="20"/>
              </w:rPr>
              <w:t>Total</w:t>
            </w:r>
          </w:p>
        </w:tc>
        <w:tc>
          <w:tcPr>
            <w:tcW w:w="1440" w:type="dxa"/>
            <w:tcBorders>
              <w:top w:val="single" w:sz="4" w:space="0" w:color="auto"/>
              <w:bottom w:val="double" w:sz="4" w:space="0" w:color="auto"/>
            </w:tcBorders>
            <w:vAlign w:val="bottom"/>
          </w:tcPr>
          <w:p w14:paraId="1355D152" w14:textId="59A9FE46" w:rsidR="00C60BDE" w:rsidRPr="00A8187C" w:rsidRDefault="00C60BDE" w:rsidP="00C60BDE">
            <w:pPr>
              <w:pStyle w:val="acctfourfigures"/>
              <w:tabs>
                <w:tab w:val="clear" w:pos="765"/>
                <w:tab w:val="decimal" w:pos="1150"/>
              </w:tabs>
              <w:spacing w:line="240" w:lineRule="auto"/>
              <w:ind w:left="-18" w:right="-120"/>
              <w:rPr>
                <w:sz w:val="20"/>
              </w:rPr>
            </w:pPr>
            <w:r w:rsidRPr="00443897">
              <w:rPr>
                <w:b/>
                <w:bCs/>
                <w:sz w:val="20"/>
              </w:rPr>
              <w:t>339,392</w:t>
            </w:r>
          </w:p>
        </w:tc>
        <w:tc>
          <w:tcPr>
            <w:tcW w:w="270" w:type="dxa"/>
            <w:vAlign w:val="bottom"/>
          </w:tcPr>
          <w:p w14:paraId="5E4BEADD" w14:textId="77777777" w:rsidR="00C60BDE" w:rsidRPr="00A8187C" w:rsidRDefault="00C60BDE" w:rsidP="00C60BDE">
            <w:pPr>
              <w:tabs>
                <w:tab w:val="decimal" w:pos="1150"/>
              </w:tabs>
              <w:spacing w:line="190" w:lineRule="exact"/>
              <w:ind w:left="-108" w:right="-108"/>
              <w:rPr>
                <w:sz w:val="20"/>
              </w:rPr>
            </w:pPr>
          </w:p>
        </w:tc>
        <w:tc>
          <w:tcPr>
            <w:tcW w:w="1080" w:type="dxa"/>
            <w:tcBorders>
              <w:top w:val="single" w:sz="4" w:space="0" w:color="auto"/>
              <w:bottom w:val="double" w:sz="4" w:space="0" w:color="auto"/>
            </w:tcBorders>
            <w:vAlign w:val="bottom"/>
          </w:tcPr>
          <w:p w14:paraId="217E0358" w14:textId="698C9819" w:rsidR="00C60BDE" w:rsidRPr="00A8187C" w:rsidRDefault="00C60BDE" w:rsidP="00C60BDE">
            <w:pPr>
              <w:tabs>
                <w:tab w:val="decimal" w:pos="790"/>
              </w:tabs>
              <w:spacing w:line="190" w:lineRule="exact"/>
              <w:ind w:left="-108" w:right="-108"/>
              <w:rPr>
                <w:sz w:val="20"/>
              </w:rPr>
            </w:pPr>
            <w:r w:rsidRPr="00443897">
              <w:rPr>
                <w:b/>
                <w:bCs/>
                <w:sz w:val="20"/>
                <w:lang w:bidi="th-TH"/>
              </w:rPr>
              <w:t>678,375</w:t>
            </w:r>
          </w:p>
        </w:tc>
        <w:tc>
          <w:tcPr>
            <w:tcW w:w="270" w:type="dxa"/>
            <w:vAlign w:val="bottom"/>
          </w:tcPr>
          <w:p w14:paraId="7A52FF63" w14:textId="77777777" w:rsidR="00C60BDE" w:rsidRPr="00A8187C" w:rsidRDefault="00C60BDE" w:rsidP="00C60BDE">
            <w:pPr>
              <w:tabs>
                <w:tab w:val="decimal" w:pos="1150"/>
              </w:tabs>
              <w:spacing w:line="190" w:lineRule="exact"/>
              <w:ind w:left="-108" w:right="-108"/>
              <w:rPr>
                <w:sz w:val="20"/>
              </w:rPr>
            </w:pPr>
          </w:p>
        </w:tc>
        <w:tc>
          <w:tcPr>
            <w:tcW w:w="1440" w:type="dxa"/>
            <w:tcBorders>
              <w:top w:val="single" w:sz="4" w:space="0" w:color="auto"/>
              <w:bottom w:val="double" w:sz="4" w:space="0" w:color="auto"/>
            </w:tcBorders>
            <w:vAlign w:val="bottom"/>
          </w:tcPr>
          <w:p w14:paraId="5D1C708D" w14:textId="51B3DAA9" w:rsidR="00C60BDE" w:rsidRPr="00A8187C" w:rsidRDefault="00C60BDE" w:rsidP="00C60BDE">
            <w:pPr>
              <w:tabs>
                <w:tab w:val="decimal" w:pos="1150"/>
              </w:tabs>
              <w:spacing w:line="190" w:lineRule="exact"/>
              <w:ind w:left="-108" w:right="-108"/>
              <w:rPr>
                <w:sz w:val="20"/>
              </w:rPr>
            </w:pPr>
            <w:r w:rsidRPr="00443897">
              <w:rPr>
                <w:b/>
                <w:bCs/>
                <w:sz w:val="20"/>
                <w:cs/>
                <w:lang w:bidi="th-TH"/>
              </w:rPr>
              <w:t>(</w:t>
            </w:r>
            <w:r>
              <w:rPr>
                <w:b/>
                <w:bCs/>
                <w:sz w:val="20"/>
                <w:lang w:bidi="th-TH"/>
              </w:rPr>
              <w:t>639</w:t>
            </w:r>
            <w:r w:rsidRPr="00443897">
              <w:rPr>
                <w:b/>
                <w:bCs/>
                <w:sz w:val="20"/>
                <w:cs/>
                <w:lang w:bidi="th-TH"/>
              </w:rPr>
              <w:t>)</w:t>
            </w:r>
          </w:p>
        </w:tc>
        <w:tc>
          <w:tcPr>
            <w:tcW w:w="270" w:type="dxa"/>
            <w:vAlign w:val="bottom"/>
          </w:tcPr>
          <w:p w14:paraId="2716A72B" w14:textId="77777777" w:rsidR="00C60BDE" w:rsidRPr="00A8187C" w:rsidRDefault="00C60BDE" w:rsidP="00C60BDE">
            <w:pPr>
              <w:tabs>
                <w:tab w:val="decimal" w:pos="1150"/>
              </w:tabs>
              <w:spacing w:line="190" w:lineRule="exact"/>
              <w:ind w:left="-108" w:right="-108"/>
              <w:rPr>
                <w:sz w:val="20"/>
              </w:rPr>
            </w:pPr>
          </w:p>
        </w:tc>
        <w:tc>
          <w:tcPr>
            <w:tcW w:w="1530" w:type="dxa"/>
            <w:tcBorders>
              <w:top w:val="single" w:sz="4" w:space="0" w:color="auto"/>
              <w:bottom w:val="double" w:sz="4" w:space="0" w:color="auto"/>
            </w:tcBorders>
            <w:vAlign w:val="bottom"/>
          </w:tcPr>
          <w:p w14:paraId="2B17DD36" w14:textId="7BD86E97" w:rsidR="00C60BDE" w:rsidRPr="00A8187C" w:rsidRDefault="00C60BDE" w:rsidP="00C60BDE">
            <w:pPr>
              <w:tabs>
                <w:tab w:val="decimal" w:pos="1240"/>
              </w:tabs>
              <w:spacing w:line="190" w:lineRule="exact"/>
              <w:ind w:left="-108" w:right="-108"/>
              <w:rPr>
                <w:sz w:val="20"/>
              </w:rPr>
            </w:pPr>
            <w:r w:rsidRPr="00443897">
              <w:rPr>
                <w:b/>
                <w:bCs/>
                <w:sz w:val="20"/>
                <w:lang w:bidi="th-TH"/>
              </w:rPr>
              <w:t>1,017,128</w:t>
            </w:r>
          </w:p>
        </w:tc>
      </w:tr>
      <w:tr w:rsidR="00C60BDE" w:rsidRPr="00A8187C" w14:paraId="2434887D" w14:textId="77777777" w:rsidTr="00C60BDE">
        <w:tc>
          <w:tcPr>
            <w:tcW w:w="3240" w:type="dxa"/>
          </w:tcPr>
          <w:p w14:paraId="61F2C85E" w14:textId="391797F5" w:rsidR="00C60BDE" w:rsidRPr="00A8187C" w:rsidRDefault="00C60BDE" w:rsidP="00C60BDE">
            <w:pPr>
              <w:spacing w:line="240" w:lineRule="auto"/>
              <w:ind w:left="-18" w:right="-120"/>
              <w:rPr>
                <w:sz w:val="20"/>
                <w:rtl/>
                <w:cs/>
              </w:rPr>
            </w:pPr>
          </w:p>
        </w:tc>
        <w:tc>
          <w:tcPr>
            <w:tcW w:w="1440" w:type="dxa"/>
            <w:tcBorders>
              <w:top w:val="double" w:sz="4" w:space="0" w:color="auto"/>
            </w:tcBorders>
            <w:vAlign w:val="bottom"/>
          </w:tcPr>
          <w:p w14:paraId="53127BAE" w14:textId="77777777" w:rsidR="00C60BDE" w:rsidRPr="00A8187C" w:rsidRDefault="00C60BDE" w:rsidP="00C60BDE">
            <w:pPr>
              <w:pStyle w:val="acctfourfigures"/>
              <w:tabs>
                <w:tab w:val="clear" w:pos="765"/>
                <w:tab w:val="decimal" w:pos="1150"/>
              </w:tabs>
              <w:spacing w:line="240" w:lineRule="auto"/>
              <w:ind w:left="-18" w:right="-120"/>
              <w:rPr>
                <w:sz w:val="20"/>
              </w:rPr>
            </w:pPr>
          </w:p>
        </w:tc>
        <w:tc>
          <w:tcPr>
            <w:tcW w:w="270" w:type="dxa"/>
            <w:vAlign w:val="bottom"/>
          </w:tcPr>
          <w:p w14:paraId="071FB4C8" w14:textId="77777777" w:rsidR="00C60BDE" w:rsidRPr="00A8187C" w:rsidRDefault="00C60BDE" w:rsidP="00C60BDE">
            <w:pPr>
              <w:tabs>
                <w:tab w:val="decimal" w:pos="1150"/>
              </w:tabs>
              <w:spacing w:line="190" w:lineRule="exact"/>
              <w:ind w:left="-108" w:right="-108"/>
              <w:rPr>
                <w:sz w:val="20"/>
              </w:rPr>
            </w:pPr>
          </w:p>
        </w:tc>
        <w:tc>
          <w:tcPr>
            <w:tcW w:w="1080" w:type="dxa"/>
            <w:tcBorders>
              <w:top w:val="double" w:sz="4" w:space="0" w:color="auto"/>
            </w:tcBorders>
            <w:vAlign w:val="bottom"/>
          </w:tcPr>
          <w:p w14:paraId="666705B7" w14:textId="77777777" w:rsidR="00C60BDE" w:rsidRPr="00A8187C" w:rsidRDefault="00C60BDE" w:rsidP="00C60BDE">
            <w:pPr>
              <w:tabs>
                <w:tab w:val="decimal" w:pos="790"/>
              </w:tabs>
              <w:spacing w:line="190" w:lineRule="exact"/>
              <w:ind w:left="-108" w:right="-108"/>
              <w:rPr>
                <w:sz w:val="20"/>
              </w:rPr>
            </w:pPr>
          </w:p>
        </w:tc>
        <w:tc>
          <w:tcPr>
            <w:tcW w:w="270" w:type="dxa"/>
            <w:vAlign w:val="bottom"/>
          </w:tcPr>
          <w:p w14:paraId="19532C01" w14:textId="77777777" w:rsidR="00C60BDE" w:rsidRPr="00A8187C" w:rsidRDefault="00C60BDE" w:rsidP="00C60BDE">
            <w:pPr>
              <w:tabs>
                <w:tab w:val="decimal" w:pos="1150"/>
              </w:tabs>
              <w:spacing w:line="190" w:lineRule="exact"/>
              <w:ind w:left="-108" w:right="-108"/>
              <w:rPr>
                <w:sz w:val="20"/>
              </w:rPr>
            </w:pPr>
          </w:p>
        </w:tc>
        <w:tc>
          <w:tcPr>
            <w:tcW w:w="1440" w:type="dxa"/>
            <w:tcBorders>
              <w:top w:val="double" w:sz="4" w:space="0" w:color="auto"/>
            </w:tcBorders>
            <w:vAlign w:val="bottom"/>
          </w:tcPr>
          <w:p w14:paraId="26CBD2C5" w14:textId="77777777" w:rsidR="00C60BDE" w:rsidRPr="00A8187C" w:rsidRDefault="00C60BDE" w:rsidP="00C60BDE">
            <w:pPr>
              <w:tabs>
                <w:tab w:val="decimal" w:pos="1150"/>
              </w:tabs>
              <w:spacing w:line="190" w:lineRule="exact"/>
              <w:ind w:left="-108" w:right="-108"/>
              <w:rPr>
                <w:sz w:val="20"/>
              </w:rPr>
            </w:pPr>
          </w:p>
        </w:tc>
        <w:tc>
          <w:tcPr>
            <w:tcW w:w="270" w:type="dxa"/>
            <w:vAlign w:val="bottom"/>
          </w:tcPr>
          <w:p w14:paraId="74619014" w14:textId="77777777" w:rsidR="00C60BDE" w:rsidRPr="00A8187C" w:rsidRDefault="00C60BDE" w:rsidP="00C60BDE">
            <w:pPr>
              <w:tabs>
                <w:tab w:val="decimal" w:pos="1150"/>
              </w:tabs>
              <w:spacing w:line="190" w:lineRule="exact"/>
              <w:ind w:left="-108" w:right="-108"/>
              <w:rPr>
                <w:sz w:val="20"/>
              </w:rPr>
            </w:pPr>
          </w:p>
        </w:tc>
        <w:tc>
          <w:tcPr>
            <w:tcW w:w="1530" w:type="dxa"/>
            <w:tcBorders>
              <w:top w:val="double" w:sz="4" w:space="0" w:color="auto"/>
            </w:tcBorders>
            <w:vAlign w:val="bottom"/>
          </w:tcPr>
          <w:p w14:paraId="5DE1382A" w14:textId="77777777" w:rsidR="00C60BDE" w:rsidRPr="00A8187C" w:rsidRDefault="00C60BDE" w:rsidP="00C60BDE">
            <w:pPr>
              <w:tabs>
                <w:tab w:val="decimal" w:pos="1240"/>
              </w:tabs>
              <w:spacing w:line="190" w:lineRule="exact"/>
              <w:ind w:left="-108" w:right="-108"/>
              <w:rPr>
                <w:sz w:val="20"/>
              </w:rPr>
            </w:pPr>
          </w:p>
        </w:tc>
      </w:tr>
      <w:tr w:rsidR="00C60BDE" w:rsidRPr="00A8187C" w14:paraId="753E2E2C" w14:textId="77777777" w:rsidTr="00C60BDE">
        <w:tc>
          <w:tcPr>
            <w:tcW w:w="3240" w:type="dxa"/>
          </w:tcPr>
          <w:p w14:paraId="0E64E61A" w14:textId="3E611136" w:rsidR="00C60BDE" w:rsidRPr="00A8187C" w:rsidRDefault="00C60BDE" w:rsidP="00C60BDE">
            <w:pPr>
              <w:spacing w:line="240" w:lineRule="atLeast"/>
              <w:ind w:left="110" w:hanging="110"/>
              <w:rPr>
                <w:sz w:val="20"/>
                <w:rtl/>
                <w:cs/>
              </w:rPr>
            </w:pPr>
            <w:r w:rsidRPr="00A8187C">
              <w:rPr>
                <w:b/>
                <w:bCs/>
                <w:i/>
                <w:iCs/>
                <w:sz w:val="20"/>
              </w:rPr>
              <w:t>Deferred tax liabilities</w:t>
            </w:r>
          </w:p>
        </w:tc>
        <w:tc>
          <w:tcPr>
            <w:tcW w:w="1440" w:type="dxa"/>
            <w:vAlign w:val="bottom"/>
          </w:tcPr>
          <w:p w14:paraId="49D9D3E9" w14:textId="2CDE1338" w:rsidR="00C60BDE" w:rsidRPr="00A8187C" w:rsidRDefault="00C60BDE" w:rsidP="00C60BDE">
            <w:pPr>
              <w:pStyle w:val="acctfourfigures"/>
              <w:tabs>
                <w:tab w:val="clear" w:pos="765"/>
                <w:tab w:val="decimal" w:pos="1150"/>
              </w:tabs>
              <w:spacing w:line="240" w:lineRule="auto"/>
              <w:ind w:left="-18" w:right="-120"/>
              <w:rPr>
                <w:sz w:val="20"/>
              </w:rPr>
            </w:pPr>
          </w:p>
        </w:tc>
        <w:tc>
          <w:tcPr>
            <w:tcW w:w="270" w:type="dxa"/>
            <w:vAlign w:val="bottom"/>
          </w:tcPr>
          <w:p w14:paraId="44A35F32" w14:textId="77777777" w:rsidR="00C60BDE" w:rsidRPr="00A8187C" w:rsidRDefault="00C60BDE" w:rsidP="00C60BDE">
            <w:pPr>
              <w:tabs>
                <w:tab w:val="decimal" w:pos="1150"/>
              </w:tabs>
              <w:spacing w:line="190" w:lineRule="exact"/>
              <w:ind w:left="-108" w:right="-108"/>
              <w:rPr>
                <w:sz w:val="20"/>
              </w:rPr>
            </w:pPr>
          </w:p>
        </w:tc>
        <w:tc>
          <w:tcPr>
            <w:tcW w:w="1080" w:type="dxa"/>
            <w:vAlign w:val="bottom"/>
          </w:tcPr>
          <w:p w14:paraId="4A87DAEE" w14:textId="5E941393" w:rsidR="00C60BDE" w:rsidRPr="00A8187C" w:rsidRDefault="00C60BDE" w:rsidP="00C60BDE">
            <w:pPr>
              <w:tabs>
                <w:tab w:val="decimal" w:pos="790"/>
              </w:tabs>
              <w:spacing w:line="190" w:lineRule="exact"/>
              <w:ind w:left="-108" w:right="-108"/>
              <w:rPr>
                <w:sz w:val="20"/>
              </w:rPr>
            </w:pPr>
          </w:p>
        </w:tc>
        <w:tc>
          <w:tcPr>
            <w:tcW w:w="270" w:type="dxa"/>
            <w:vAlign w:val="bottom"/>
          </w:tcPr>
          <w:p w14:paraId="58E6A72A" w14:textId="77777777" w:rsidR="00C60BDE" w:rsidRPr="00A8187C" w:rsidRDefault="00C60BDE" w:rsidP="00C60BDE">
            <w:pPr>
              <w:tabs>
                <w:tab w:val="decimal" w:pos="1150"/>
              </w:tabs>
              <w:spacing w:line="190" w:lineRule="exact"/>
              <w:ind w:left="-108" w:right="-108"/>
              <w:rPr>
                <w:sz w:val="20"/>
              </w:rPr>
            </w:pPr>
          </w:p>
        </w:tc>
        <w:tc>
          <w:tcPr>
            <w:tcW w:w="1440" w:type="dxa"/>
            <w:vAlign w:val="bottom"/>
          </w:tcPr>
          <w:p w14:paraId="23A7D3C5" w14:textId="71BFCC23" w:rsidR="00C60BDE" w:rsidRPr="00A8187C" w:rsidRDefault="00C60BDE" w:rsidP="00C60BDE">
            <w:pPr>
              <w:tabs>
                <w:tab w:val="decimal" w:pos="1150"/>
              </w:tabs>
              <w:spacing w:line="190" w:lineRule="exact"/>
              <w:ind w:left="-108" w:right="-108"/>
              <w:rPr>
                <w:sz w:val="20"/>
              </w:rPr>
            </w:pPr>
          </w:p>
        </w:tc>
        <w:tc>
          <w:tcPr>
            <w:tcW w:w="270" w:type="dxa"/>
            <w:vAlign w:val="bottom"/>
          </w:tcPr>
          <w:p w14:paraId="7873FA6A" w14:textId="77777777" w:rsidR="00C60BDE" w:rsidRPr="00A8187C" w:rsidRDefault="00C60BDE" w:rsidP="00C60BDE">
            <w:pPr>
              <w:tabs>
                <w:tab w:val="decimal" w:pos="1150"/>
              </w:tabs>
              <w:spacing w:line="190" w:lineRule="exact"/>
              <w:ind w:left="-108" w:right="-108"/>
              <w:rPr>
                <w:sz w:val="20"/>
              </w:rPr>
            </w:pPr>
          </w:p>
        </w:tc>
        <w:tc>
          <w:tcPr>
            <w:tcW w:w="1530" w:type="dxa"/>
            <w:vAlign w:val="bottom"/>
          </w:tcPr>
          <w:p w14:paraId="145AAA26" w14:textId="66073D78" w:rsidR="00C60BDE" w:rsidRPr="00A8187C" w:rsidRDefault="00C60BDE" w:rsidP="00C60BDE">
            <w:pPr>
              <w:tabs>
                <w:tab w:val="decimal" w:pos="1240"/>
              </w:tabs>
              <w:spacing w:line="190" w:lineRule="exact"/>
              <w:ind w:left="-108" w:right="-108"/>
              <w:rPr>
                <w:sz w:val="20"/>
              </w:rPr>
            </w:pPr>
          </w:p>
        </w:tc>
      </w:tr>
      <w:tr w:rsidR="00C60BDE" w:rsidRPr="00A8187C" w14:paraId="6E9F42BB" w14:textId="77777777" w:rsidTr="00C60BDE">
        <w:tc>
          <w:tcPr>
            <w:tcW w:w="3240" w:type="dxa"/>
          </w:tcPr>
          <w:p w14:paraId="6D7E3AED" w14:textId="01FC9F1A" w:rsidR="00C60BDE" w:rsidRPr="00A8187C" w:rsidRDefault="00C60BDE" w:rsidP="00C60BDE">
            <w:pPr>
              <w:spacing w:line="240" w:lineRule="auto"/>
              <w:ind w:left="-18" w:right="-120"/>
              <w:rPr>
                <w:sz w:val="20"/>
                <w:rtl/>
                <w:cs/>
              </w:rPr>
            </w:pPr>
            <w:r>
              <w:rPr>
                <w:sz w:val="20"/>
              </w:rPr>
              <w:t>Loan receivables</w:t>
            </w:r>
          </w:p>
        </w:tc>
        <w:tc>
          <w:tcPr>
            <w:tcW w:w="1440" w:type="dxa"/>
            <w:vAlign w:val="bottom"/>
          </w:tcPr>
          <w:p w14:paraId="1EDED27B" w14:textId="167815F3" w:rsidR="00C60BDE" w:rsidRPr="00A8187C" w:rsidRDefault="00C60BDE" w:rsidP="00C60BDE">
            <w:pPr>
              <w:pStyle w:val="acctfourfigures"/>
              <w:tabs>
                <w:tab w:val="clear" w:pos="765"/>
                <w:tab w:val="decimal" w:pos="1150"/>
              </w:tabs>
              <w:spacing w:line="240" w:lineRule="auto"/>
              <w:ind w:left="-18" w:right="-120"/>
              <w:rPr>
                <w:sz w:val="20"/>
              </w:rPr>
            </w:pPr>
            <w:r w:rsidRPr="00443897">
              <w:rPr>
                <w:sz w:val="20"/>
                <w:cs/>
                <w:lang w:bidi="th-TH"/>
              </w:rPr>
              <w:t>(</w:t>
            </w:r>
            <w:r>
              <w:rPr>
                <w:sz w:val="20"/>
              </w:rPr>
              <w:t>47,008</w:t>
            </w:r>
            <w:r w:rsidRPr="00443897">
              <w:rPr>
                <w:sz w:val="20"/>
                <w:cs/>
                <w:lang w:bidi="th-TH"/>
              </w:rPr>
              <w:t>)</w:t>
            </w:r>
          </w:p>
        </w:tc>
        <w:tc>
          <w:tcPr>
            <w:tcW w:w="270" w:type="dxa"/>
            <w:vAlign w:val="bottom"/>
          </w:tcPr>
          <w:p w14:paraId="653D7214" w14:textId="77777777" w:rsidR="00C60BDE" w:rsidRPr="00A8187C" w:rsidRDefault="00C60BDE" w:rsidP="00C60BDE">
            <w:pPr>
              <w:tabs>
                <w:tab w:val="decimal" w:pos="1150"/>
              </w:tabs>
              <w:spacing w:line="190" w:lineRule="exact"/>
              <w:ind w:left="-108" w:right="-108"/>
              <w:rPr>
                <w:sz w:val="20"/>
              </w:rPr>
            </w:pPr>
          </w:p>
        </w:tc>
        <w:tc>
          <w:tcPr>
            <w:tcW w:w="1080" w:type="dxa"/>
            <w:vAlign w:val="bottom"/>
          </w:tcPr>
          <w:p w14:paraId="014E485B" w14:textId="3DE4DA9A" w:rsidR="00C60BDE" w:rsidRPr="00A8187C" w:rsidRDefault="00C60BDE" w:rsidP="00C60BDE">
            <w:pPr>
              <w:tabs>
                <w:tab w:val="decimal" w:pos="790"/>
              </w:tabs>
              <w:spacing w:line="190" w:lineRule="exact"/>
              <w:ind w:left="-108" w:right="-108"/>
              <w:rPr>
                <w:sz w:val="20"/>
              </w:rPr>
            </w:pPr>
            <w:r>
              <w:rPr>
                <w:sz w:val="20"/>
              </w:rPr>
              <w:t>48,689</w:t>
            </w:r>
          </w:p>
        </w:tc>
        <w:tc>
          <w:tcPr>
            <w:tcW w:w="270" w:type="dxa"/>
            <w:vAlign w:val="bottom"/>
          </w:tcPr>
          <w:p w14:paraId="333A6B6E" w14:textId="77777777" w:rsidR="00C60BDE" w:rsidRPr="00A8187C" w:rsidRDefault="00C60BDE" w:rsidP="00C60BDE">
            <w:pPr>
              <w:tabs>
                <w:tab w:val="decimal" w:pos="1150"/>
              </w:tabs>
              <w:spacing w:line="190" w:lineRule="exact"/>
              <w:ind w:left="-108" w:right="-108"/>
              <w:rPr>
                <w:sz w:val="20"/>
              </w:rPr>
            </w:pPr>
          </w:p>
        </w:tc>
        <w:tc>
          <w:tcPr>
            <w:tcW w:w="1440" w:type="dxa"/>
            <w:vAlign w:val="bottom"/>
          </w:tcPr>
          <w:p w14:paraId="6338206B" w14:textId="021AFBC5" w:rsidR="00C60BDE" w:rsidRPr="00A8187C" w:rsidRDefault="00C60BDE" w:rsidP="00641F81">
            <w:pPr>
              <w:tabs>
                <w:tab w:val="decimal" w:pos="1153"/>
              </w:tabs>
              <w:spacing w:line="190" w:lineRule="exact"/>
              <w:ind w:left="-108" w:right="-108"/>
              <w:rPr>
                <w:sz w:val="20"/>
              </w:rPr>
            </w:pPr>
            <w:r w:rsidRPr="00443897">
              <w:rPr>
                <w:sz w:val="20"/>
                <w:cs/>
                <w:lang w:bidi="th-TH"/>
              </w:rPr>
              <w:t>-</w:t>
            </w:r>
          </w:p>
        </w:tc>
        <w:tc>
          <w:tcPr>
            <w:tcW w:w="270" w:type="dxa"/>
            <w:vAlign w:val="bottom"/>
          </w:tcPr>
          <w:p w14:paraId="7B409CD2" w14:textId="77777777" w:rsidR="00C60BDE" w:rsidRPr="00A8187C" w:rsidRDefault="00C60BDE" w:rsidP="00C60BDE">
            <w:pPr>
              <w:tabs>
                <w:tab w:val="decimal" w:pos="1150"/>
              </w:tabs>
              <w:spacing w:line="190" w:lineRule="exact"/>
              <w:ind w:left="-108" w:right="-108"/>
              <w:rPr>
                <w:sz w:val="20"/>
              </w:rPr>
            </w:pPr>
          </w:p>
        </w:tc>
        <w:tc>
          <w:tcPr>
            <w:tcW w:w="1530" w:type="dxa"/>
            <w:vAlign w:val="bottom"/>
          </w:tcPr>
          <w:p w14:paraId="78CD14AE" w14:textId="1602D80B" w:rsidR="00C60BDE" w:rsidRPr="00A8187C" w:rsidRDefault="00C60BDE" w:rsidP="00C60BDE">
            <w:pPr>
              <w:tabs>
                <w:tab w:val="decimal" w:pos="1240"/>
              </w:tabs>
              <w:spacing w:line="190" w:lineRule="exact"/>
              <w:ind w:left="-108" w:right="-108"/>
              <w:rPr>
                <w:sz w:val="20"/>
              </w:rPr>
            </w:pPr>
            <w:r>
              <w:rPr>
                <w:sz w:val="20"/>
              </w:rPr>
              <w:t>1,681</w:t>
            </w:r>
          </w:p>
        </w:tc>
      </w:tr>
      <w:tr w:rsidR="00C60BDE" w:rsidRPr="00E72FAA" w14:paraId="7375042E" w14:textId="77777777" w:rsidTr="00C60BDE">
        <w:tc>
          <w:tcPr>
            <w:tcW w:w="3240" w:type="dxa"/>
          </w:tcPr>
          <w:p w14:paraId="6ECFF2F2" w14:textId="1BAED014" w:rsidR="00C60BDE" w:rsidRPr="00E72FAA" w:rsidRDefault="00C60BDE" w:rsidP="00C60BDE">
            <w:pPr>
              <w:spacing w:line="240" w:lineRule="auto"/>
              <w:ind w:left="-18" w:right="-120"/>
              <w:rPr>
                <w:b/>
                <w:bCs/>
                <w:sz w:val="20"/>
                <w:rtl/>
                <w:cs/>
              </w:rPr>
            </w:pPr>
            <w:r w:rsidRPr="00834482">
              <w:rPr>
                <w:sz w:val="20"/>
              </w:rPr>
              <w:t>Right-of-use assets</w:t>
            </w:r>
          </w:p>
        </w:tc>
        <w:tc>
          <w:tcPr>
            <w:tcW w:w="1440" w:type="dxa"/>
            <w:vAlign w:val="bottom"/>
          </w:tcPr>
          <w:p w14:paraId="5FF5928B" w14:textId="4178F4EB" w:rsidR="00C60BDE" w:rsidRPr="00E72FAA" w:rsidRDefault="00C60BDE" w:rsidP="00641F81">
            <w:pPr>
              <w:pStyle w:val="acctfourfigures"/>
              <w:tabs>
                <w:tab w:val="clear" w:pos="765"/>
                <w:tab w:val="decimal" w:pos="1150"/>
              </w:tabs>
              <w:spacing w:line="240" w:lineRule="auto"/>
              <w:ind w:left="-18" w:right="-120"/>
              <w:rPr>
                <w:b/>
                <w:bCs/>
                <w:sz w:val="20"/>
              </w:rPr>
            </w:pPr>
            <w:r w:rsidRPr="00443897">
              <w:rPr>
                <w:sz w:val="20"/>
              </w:rPr>
              <w:t>-</w:t>
            </w:r>
          </w:p>
        </w:tc>
        <w:tc>
          <w:tcPr>
            <w:tcW w:w="270" w:type="dxa"/>
            <w:vAlign w:val="bottom"/>
          </w:tcPr>
          <w:p w14:paraId="6B03BA5B" w14:textId="77777777" w:rsidR="00C60BDE" w:rsidRPr="00E72FAA" w:rsidRDefault="00C60BDE" w:rsidP="00C60BDE">
            <w:pPr>
              <w:tabs>
                <w:tab w:val="decimal" w:pos="1150"/>
              </w:tabs>
              <w:spacing w:line="190" w:lineRule="exact"/>
              <w:ind w:left="-108" w:right="-108"/>
              <w:rPr>
                <w:b/>
                <w:bCs/>
                <w:sz w:val="20"/>
              </w:rPr>
            </w:pPr>
          </w:p>
        </w:tc>
        <w:tc>
          <w:tcPr>
            <w:tcW w:w="1080" w:type="dxa"/>
            <w:vAlign w:val="bottom"/>
          </w:tcPr>
          <w:p w14:paraId="0911296D" w14:textId="5D80320C" w:rsidR="00C60BDE" w:rsidRPr="00E72FAA" w:rsidRDefault="00C60BDE" w:rsidP="00C60BDE">
            <w:pPr>
              <w:tabs>
                <w:tab w:val="decimal" w:pos="790"/>
              </w:tabs>
              <w:spacing w:line="190" w:lineRule="exact"/>
              <w:ind w:left="-108" w:right="-108"/>
              <w:rPr>
                <w:b/>
                <w:bCs/>
                <w:sz w:val="20"/>
              </w:rPr>
            </w:pPr>
            <w:r>
              <w:rPr>
                <w:sz w:val="20"/>
              </w:rPr>
              <w:t>(694,941)</w:t>
            </w:r>
          </w:p>
        </w:tc>
        <w:tc>
          <w:tcPr>
            <w:tcW w:w="270" w:type="dxa"/>
            <w:vAlign w:val="bottom"/>
          </w:tcPr>
          <w:p w14:paraId="726EF184" w14:textId="77777777" w:rsidR="00C60BDE" w:rsidRPr="00E72FAA" w:rsidRDefault="00C60BDE" w:rsidP="00C60BDE">
            <w:pPr>
              <w:tabs>
                <w:tab w:val="decimal" w:pos="1150"/>
              </w:tabs>
              <w:spacing w:line="190" w:lineRule="exact"/>
              <w:ind w:left="-108" w:right="-108"/>
              <w:rPr>
                <w:b/>
                <w:bCs/>
                <w:sz w:val="20"/>
              </w:rPr>
            </w:pPr>
          </w:p>
        </w:tc>
        <w:tc>
          <w:tcPr>
            <w:tcW w:w="1440" w:type="dxa"/>
            <w:vAlign w:val="bottom"/>
          </w:tcPr>
          <w:p w14:paraId="25345AA1" w14:textId="7B1A297C" w:rsidR="00C60BDE" w:rsidRPr="00E72FAA" w:rsidRDefault="00C60BDE" w:rsidP="00641F81">
            <w:pPr>
              <w:tabs>
                <w:tab w:val="decimal" w:pos="1153"/>
              </w:tabs>
              <w:spacing w:line="190" w:lineRule="exact"/>
              <w:ind w:left="-108" w:right="-108"/>
              <w:rPr>
                <w:b/>
                <w:bCs/>
                <w:sz w:val="20"/>
              </w:rPr>
            </w:pPr>
            <w:r w:rsidRPr="00443897">
              <w:rPr>
                <w:sz w:val="20"/>
                <w:lang w:bidi="th-TH"/>
              </w:rPr>
              <w:t>-</w:t>
            </w:r>
          </w:p>
        </w:tc>
        <w:tc>
          <w:tcPr>
            <w:tcW w:w="270" w:type="dxa"/>
            <w:vAlign w:val="bottom"/>
          </w:tcPr>
          <w:p w14:paraId="648587C3" w14:textId="77777777" w:rsidR="00C60BDE" w:rsidRPr="00E72FAA" w:rsidRDefault="00C60BDE" w:rsidP="00C60BDE">
            <w:pPr>
              <w:tabs>
                <w:tab w:val="decimal" w:pos="1150"/>
              </w:tabs>
              <w:spacing w:line="190" w:lineRule="exact"/>
              <w:ind w:left="-108" w:right="-108"/>
              <w:rPr>
                <w:b/>
                <w:bCs/>
                <w:sz w:val="20"/>
              </w:rPr>
            </w:pPr>
          </w:p>
        </w:tc>
        <w:tc>
          <w:tcPr>
            <w:tcW w:w="1530" w:type="dxa"/>
            <w:vAlign w:val="bottom"/>
          </w:tcPr>
          <w:p w14:paraId="71B6234C" w14:textId="354BB1B0" w:rsidR="00C60BDE" w:rsidRPr="00E72FAA" w:rsidRDefault="00C60BDE" w:rsidP="00C60BDE">
            <w:pPr>
              <w:tabs>
                <w:tab w:val="decimal" w:pos="1240"/>
              </w:tabs>
              <w:spacing w:line="190" w:lineRule="exact"/>
              <w:ind w:left="-108" w:right="-108"/>
              <w:rPr>
                <w:b/>
                <w:bCs/>
                <w:sz w:val="20"/>
              </w:rPr>
            </w:pPr>
            <w:r>
              <w:rPr>
                <w:sz w:val="20"/>
              </w:rPr>
              <w:t>(694,941)</w:t>
            </w:r>
          </w:p>
        </w:tc>
      </w:tr>
      <w:tr w:rsidR="00C60BDE" w:rsidRPr="00A8187C" w14:paraId="07CF1C8E" w14:textId="77777777" w:rsidTr="00C60BDE">
        <w:tc>
          <w:tcPr>
            <w:tcW w:w="3240" w:type="dxa"/>
          </w:tcPr>
          <w:p w14:paraId="6B2E565D" w14:textId="33EC7120" w:rsidR="00C60BDE" w:rsidRPr="00A8187C" w:rsidRDefault="00C60BDE" w:rsidP="00C60BDE">
            <w:pPr>
              <w:spacing w:line="240" w:lineRule="auto"/>
              <w:ind w:left="-18" w:right="-120"/>
              <w:rPr>
                <w:sz w:val="20"/>
                <w:rtl/>
                <w:cs/>
              </w:rPr>
            </w:pPr>
            <w:r w:rsidRPr="00A8187C">
              <w:rPr>
                <w:sz w:val="20"/>
              </w:rPr>
              <w:t>Others</w:t>
            </w:r>
          </w:p>
        </w:tc>
        <w:tc>
          <w:tcPr>
            <w:tcW w:w="1440" w:type="dxa"/>
            <w:tcBorders>
              <w:bottom w:val="single" w:sz="4" w:space="0" w:color="auto"/>
            </w:tcBorders>
            <w:vAlign w:val="bottom"/>
          </w:tcPr>
          <w:p w14:paraId="781BEE43" w14:textId="10BC9758" w:rsidR="00C60BDE" w:rsidRPr="00A8187C" w:rsidRDefault="00C60BDE" w:rsidP="00C60BDE">
            <w:pPr>
              <w:pStyle w:val="acctfourfigures"/>
              <w:tabs>
                <w:tab w:val="clear" w:pos="765"/>
                <w:tab w:val="decimal" w:pos="1150"/>
              </w:tabs>
              <w:spacing w:line="240" w:lineRule="auto"/>
              <w:ind w:left="-18" w:right="-120"/>
              <w:rPr>
                <w:sz w:val="20"/>
              </w:rPr>
            </w:pPr>
            <w:r w:rsidRPr="00443897">
              <w:rPr>
                <w:sz w:val="20"/>
                <w:cs/>
                <w:lang w:bidi="th-TH"/>
              </w:rPr>
              <w:t>(</w:t>
            </w:r>
            <w:r>
              <w:rPr>
                <w:sz w:val="20"/>
              </w:rPr>
              <w:t>24,826</w:t>
            </w:r>
            <w:r w:rsidRPr="00443897">
              <w:rPr>
                <w:sz w:val="20"/>
                <w:cs/>
                <w:lang w:bidi="th-TH"/>
              </w:rPr>
              <w:t>)</w:t>
            </w:r>
          </w:p>
        </w:tc>
        <w:tc>
          <w:tcPr>
            <w:tcW w:w="270" w:type="dxa"/>
            <w:vAlign w:val="bottom"/>
          </w:tcPr>
          <w:p w14:paraId="62906B1C" w14:textId="77777777" w:rsidR="00C60BDE" w:rsidRPr="00A8187C" w:rsidRDefault="00C60BDE" w:rsidP="00C60BDE">
            <w:pPr>
              <w:tabs>
                <w:tab w:val="decimal" w:pos="1150"/>
              </w:tabs>
              <w:spacing w:line="190" w:lineRule="exact"/>
              <w:ind w:left="-108" w:right="-108"/>
              <w:rPr>
                <w:sz w:val="20"/>
              </w:rPr>
            </w:pPr>
          </w:p>
        </w:tc>
        <w:tc>
          <w:tcPr>
            <w:tcW w:w="1080" w:type="dxa"/>
            <w:tcBorders>
              <w:bottom w:val="single" w:sz="4" w:space="0" w:color="auto"/>
            </w:tcBorders>
            <w:vAlign w:val="bottom"/>
          </w:tcPr>
          <w:p w14:paraId="596A0B3B" w14:textId="2E06BFB8" w:rsidR="00C60BDE" w:rsidRPr="00A8187C" w:rsidRDefault="00C60BDE" w:rsidP="00C60BDE">
            <w:pPr>
              <w:tabs>
                <w:tab w:val="decimal" w:pos="790"/>
              </w:tabs>
              <w:spacing w:line="190" w:lineRule="exact"/>
              <w:ind w:left="-108" w:right="-108"/>
              <w:rPr>
                <w:sz w:val="20"/>
              </w:rPr>
            </w:pPr>
            <w:r w:rsidRPr="00443897">
              <w:rPr>
                <w:sz w:val="20"/>
                <w:lang w:bidi="th-TH"/>
              </w:rPr>
              <w:t>(2,671)</w:t>
            </w:r>
          </w:p>
        </w:tc>
        <w:tc>
          <w:tcPr>
            <w:tcW w:w="270" w:type="dxa"/>
            <w:vAlign w:val="bottom"/>
          </w:tcPr>
          <w:p w14:paraId="543DAC27" w14:textId="77777777" w:rsidR="00C60BDE" w:rsidRPr="00A8187C" w:rsidRDefault="00C60BDE" w:rsidP="00C60BDE">
            <w:pPr>
              <w:tabs>
                <w:tab w:val="decimal" w:pos="1150"/>
              </w:tabs>
              <w:spacing w:line="190" w:lineRule="exact"/>
              <w:ind w:left="-108" w:right="-108"/>
              <w:rPr>
                <w:sz w:val="20"/>
              </w:rPr>
            </w:pPr>
          </w:p>
        </w:tc>
        <w:tc>
          <w:tcPr>
            <w:tcW w:w="1440" w:type="dxa"/>
            <w:tcBorders>
              <w:bottom w:val="single" w:sz="4" w:space="0" w:color="auto"/>
            </w:tcBorders>
            <w:vAlign w:val="bottom"/>
          </w:tcPr>
          <w:p w14:paraId="5D022637" w14:textId="53F5CAE3" w:rsidR="00C60BDE" w:rsidRPr="00A8187C" w:rsidRDefault="00C60BDE" w:rsidP="00641F81">
            <w:pPr>
              <w:tabs>
                <w:tab w:val="decimal" w:pos="1153"/>
              </w:tabs>
              <w:spacing w:line="190" w:lineRule="exact"/>
              <w:ind w:left="-108" w:right="-108"/>
              <w:rPr>
                <w:sz w:val="20"/>
              </w:rPr>
            </w:pPr>
            <w:r w:rsidRPr="00443897">
              <w:rPr>
                <w:sz w:val="20"/>
                <w:cs/>
                <w:lang w:bidi="th-TH"/>
              </w:rPr>
              <w:t>-</w:t>
            </w:r>
          </w:p>
        </w:tc>
        <w:tc>
          <w:tcPr>
            <w:tcW w:w="270" w:type="dxa"/>
            <w:vAlign w:val="bottom"/>
          </w:tcPr>
          <w:p w14:paraId="3680E1D9" w14:textId="77777777" w:rsidR="00C60BDE" w:rsidRPr="00A8187C" w:rsidRDefault="00C60BDE" w:rsidP="00C60BDE">
            <w:pPr>
              <w:tabs>
                <w:tab w:val="decimal" w:pos="1150"/>
              </w:tabs>
              <w:spacing w:line="190" w:lineRule="exact"/>
              <w:ind w:left="-108" w:right="-108"/>
              <w:rPr>
                <w:sz w:val="20"/>
              </w:rPr>
            </w:pPr>
          </w:p>
        </w:tc>
        <w:tc>
          <w:tcPr>
            <w:tcW w:w="1530" w:type="dxa"/>
            <w:tcBorders>
              <w:bottom w:val="single" w:sz="4" w:space="0" w:color="auto"/>
            </w:tcBorders>
            <w:vAlign w:val="bottom"/>
          </w:tcPr>
          <w:p w14:paraId="096521D2" w14:textId="17754687" w:rsidR="00C60BDE" w:rsidRPr="00A8187C" w:rsidRDefault="00C60BDE" w:rsidP="00C60BDE">
            <w:pPr>
              <w:tabs>
                <w:tab w:val="decimal" w:pos="1240"/>
              </w:tabs>
              <w:spacing w:line="190" w:lineRule="exact"/>
              <w:ind w:left="-108" w:right="-108"/>
              <w:rPr>
                <w:sz w:val="20"/>
              </w:rPr>
            </w:pPr>
            <w:r w:rsidRPr="00443897">
              <w:rPr>
                <w:sz w:val="20"/>
                <w:lang w:bidi="th-TH"/>
              </w:rPr>
              <w:t>(27,497)</w:t>
            </w:r>
          </w:p>
        </w:tc>
      </w:tr>
      <w:tr w:rsidR="00C60BDE" w:rsidRPr="00E72FAA" w14:paraId="0A102362" w14:textId="77777777" w:rsidTr="00C60BDE">
        <w:tc>
          <w:tcPr>
            <w:tcW w:w="3240" w:type="dxa"/>
          </w:tcPr>
          <w:p w14:paraId="2F872DF5" w14:textId="1263F50B" w:rsidR="00C60BDE" w:rsidRPr="00E72FAA" w:rsidRDefault="00C60BDE" w:rsidP="00C60BDE">
            <w:pPr>
              <w:spacing w:line="240" w:lineRule="auto"/>
              <w:ind w:left="-18" w:right="-120"/>
              <w:rPr>
                <w:b/>
                <w:bCs/>
                <w:sz w:val="20"/>
                <w:rtl/>
                <w:cs/>
              </w:rPr>
            </w:pPr>
            <w:r w:rsidRPr="00A9755A">
              <w:rPr>
                <w:b/>
                <w:bCs/>
                <w:sz w:val="20"/>
              </w:rPr>
              <w:t>Total</w:t>
            </w:r>
          </w:p>
        </w:tc>
        <w:tc>
          <w:tcPr>
            <w:tcW w:w="1440" w:type="dxa"/>
            <w:tcBorders>
              <w:top w:val="single" w:sz="4" w:space="0" w:color="auto"/>
              <w:bottom w:val="double" w:sz="4" w:space="0" w:color="auto"/>
            </w:tcBorders>
            <w:vAlign w:val="bottom"/>
          </w:tcPr>
          <w:p w14:paraId="05071662" w14:textId="1AD30402" w:rsidR="00C60BDE" w:rsidRPr="00E72FAA" w:rsidRDefault="00C60BDE" w:rsidP="00C60BDE">
            <w:pPr>
              <w:pStyle w:val="acctfourfigures"/>
              <w:tabs>
                <w:tab w:val="clear" w:pos="765"/>
                <w:tab w:val="decimal" w:pos="1150"/>
              </w:tabs>
              <w:spacing w:line="240" w:lineRule="auto"/>
              <w:ind w:left="-18" w:right="-120"/>
              <w:rPr>
                <w:b/>
                <w:bCs/>
                <w:sz w:val="20"/>
              </w:rPr>
            </w:pPr>
            <w:r w:rsidRPr="00443897">
              <w:rPr>
                <w:b/>
                <w:bCs/>
                <w:sz w:val="20"/>
                <w:cs/>
                <w:lang w:bidi="th-TH"/>
              </w:rPr>
              <w:t>(</w:t>
            </w:r>
            <w:r w:rsidRPr="00443897">
              <w:rPr>
                <w:b/>
                <w:bCs/>
                <w:sz w:val="20"/>
              </w:rPr>
              <w:t>71,834</w:t>
            </w:r>
            <w:r w:rsidRPr="00443897">
              <w:rPr>
                <w:b/>
                <w:bCs/>
                <w:sz w:val="20"/>
                <w:cs/>
                <w:lang w:bidi="th-TH"/>
              </w:rPr>
              <w:t>)</w:t>
            </w:r>
          </w:p>
        </w:tc>
        <w:tc>
          <w:tcPr>
            <w:tcW w:w="270" w:type="dxa"/>
            <w:vAlign w:val="bottom"/>
          </w:tcPr>
          <w:p w14:paraId="7BF251A4" w14:textId="77777777" w:rsidR="00C60BDE" w:rsidRPr="00E72FAA" w:rsidRDefault="00C60BDE" w:rsidP="00C60BDE">
            <w:pPr>
              <w:tabs>
                <w:tab w:val="decimal" w:pos="1150"/>
              </w:tabs>
              <w:spacing w:line="190" w:lineRule="exact"/>
              <w:ind w:left="-108" w:right="-108"/>
              <w:rPr>
                <w:b/>
                <w:bCs/>
                <w:sz w:val="20"/>
              </w:rPr>
            </w:pPr>
          </w:p>
        </w:tc>
        <w:tc>
          <w:tcPr>
            <w:tcW w:w="1080" w:type="dxa"/>
            <w:tcBorders>
              <w:top w:val="single" w:sz="4" w:space="0" w:color="auto"/>
              <w:bottom w:val="double" w:sz="4" w:space="0" w:color="auto"/>
            </w:tcBorders>
            <w:vAlign w:val="bottom"/>
          </w:tcPr>
          <w:p w14:paraId="1A32E895" w14:textId="32C5FCAF" w:rsidR="00C60BDE" w:rsidRPr="00E72FAA" w:rsidRDefault="00C60BDE" w:rsidP="00C60BDE">
            <w:pPr>
              <w:tabs>
                <w:tab w:val="decimal" w:pos="790"/>
              </w:tabs>
              <w:spacing w:line="190" w:lineRule="exact"/>
              <w:ind w:left="-108" w:right="-108"/>
              <w:rPr>
                <w:b/>
                <w:bCs/>
                <w:sz w:val="20"/>
              </w:rPr>
            </w:pPr>
            <w:r w:rsidRPr="00443897">
              <w:rPr>
                <w:b/>
                <w:bCs/>
                <w:sz w:val="20"/>
                <w:lang w:bidi="th-TH"/>
              </w:rPr>
              <w:t>(648,923)</w:t>
            </w:r>
          </w:p>
        </w:tc>
        <w:tc>
          <w:tcPr>
            <w:tcW w:w="270" w:type="dxa"/>
            <w:vAlign w:val="bottom"/>
          </w:tcPr>
          <w:p w14:paraId="2E11541A" w14:textId="77777777" w:rsidR="00C60BDE" w:rsidRPr="00E72FAA" w:rsidRDefault="00C60BDE" w:rsidP="00C60BDE">
            <w:pPr>
              <w:tabs>
                <w:tab w:val="decimal" w:pos="1150"/>
              </w:tabs>
              <w:spacing w:line="190" w:lineRule="exact"/>
              <w:ind w:left="-108" w:right="-108"/>
              <w:rPr>
                <w:b/>
                <w:bCs/>
                <w:sz w:val="20"/>
              </w:rPr>
            </w:pPr>
          </w:p>
        </w:tc>
        <w:tc>
          <w:tcPr>
            <w:tcW w:w="1440" w:type="dxa"/>
            <w:tcBorders>
              <w:top w:val="single" w:sz="4" w:space="0" w:color="auto"/>
              <w:bottom w:val="double" w:sz="4" w:space="0" w:color="auto"/>
            </w:tcBorders>
            <w:vAlign w:val="bottom"/>
          </w:tcPr>
          <w:p w14:paraId="69D43738" w14:textId="504686B3" w:rsidR="00C60BDE" w:rsidRPr="00E72FAA" w:rsidRDefault="00C60BDE" w:rsidP="00641F81">
            <w:pPr>
              <w:tabs>
                <w:tab w:val="decimal" w:pos="1153"/>
              </w:tabs>
              <w:spacing w:line="190" w:lineRule="exact"/>
              <w:ind w:left="-108" w:right="-108"/>
              <w:rPr>
                <w:b/>
                <w:bCs/>
                <w:sz w:val="20"/>
              </w:rPr>
            </w:pPr>
            <w:r w:rsidRPr="00443897">
              <w:rPr>
                <w:b/>
                <w:bCs/>
                <w:sz w:val="20"/>
                <w:cs/>
                <w:lang w:bidi="th-TH"/>
              </w:rPr>
              <w:t>-</w:t>
            </w:r>
          </w:p>
        </w:tc>
        <w:tc>
          <w:tcPr>
            <w:tcW w:w="270" w:type="dxa"/>
            <w:vAlign w:val="bottom"/>
          </w:tcPr>
          <w:p w14:paraId="0D574E04" w14:textId="77777777" w:rsidR="00C60BDE" w:rsidRPr="00E72FAA" w:rsidRDefault="00C60BDE" w:rsidP="00C60BDE">
            <w:pPr>
              <w:tabs>
                <w:tab w:val="decimal" w:pos="1150"/>
              </w:tabs>
              <w:spacing w:line="190" w:lineRule="exact"/>
              <w:ind w:left="-108" w:right="-108"/>
              <w:rPr>
                <w:b/>
                <w:bCs/>
                <w:sz w:val="20"/>
              </w:rPr>
            </w:pPr>
          </w:p>
        </w:tc>
        <w:tc>
          <w:tcPr>
            <w:tcW w:w="1530" w:type="dxa"/>
            <w:tcBorders>
              <w:top w:val="single" w:sz="4" w:space="0" w:color="auto"/>
              <w:bottom w:val="double" w:sz="4" w:space="0" w:color="auto"/>
            </w:tcBorders>
            <w:vAlign w:val="bottom"/>
          </w:tcPr>
          <w:p w14:paraId="6958ADCB" w14:textId="6DC05014" w:rsidR="00C60BDE" w:rsidRPr="00E72FAA" w:rsidRDefault="00C60BDE" w:rsidP="00C60BDE">
            <w:pPr>
              <w:tabs>
                <w:tab w:val="decimal" w:pos="1240"/>
              </w:tabs>
              <w:spacing w:line="190" w:lineRule="exact"/>
              <w:ind w:left="-108" w:right="-108"/>
              <w:rPr>
                <w:b/>
                <w:bCs/>
                <w:sz w:val="20"/>
              </w:rPr>
            </w:pPr>
            <w:r w:rsidRPr="00443897">
              <w:rPr>
                <w:b/>
                <w:bCs/>
                <w:sz w:val="20"/>
                <w:lang w:bidi="th-TH"/>
              </w:rPr>
              <w:t>(720,757)</w:t>
            </w:r>
          </w:p>
        </w:tc>
      </w:tr>
      <w:tr w:rsidR="00C60BDE" w:rsidRPr="00E72FAA" w14:paraId="51813B3B" w14:textId="77777777" w:rsidTr="00C60BDE">
        <w:tc>
          <w:tcPr>
            <w:tcW w:w="3240" w:type="dxa"/>
          </w:tcPr>
          <w:p w14:paraId="339A1A72" w14:textId="77777777" w:rsidR="00C60BDE" w:rsidRPr="00A9755A" w:rsidRDefault="00C60BDE" w:rsidP="00C60BDE">
            <w:pPr>
              <w:spacing w:line="240" w:lineRule="auto"/>
              <w:ind w:left="-18" w:right="-120"/>
              <w:rPr>
                <w:b/>
                <w:bCs/>
                <w:sz w:val="20"/>
              </w:rPr>
            </w:pPr>
          </w:p>
        </w:tc>
        <w:tc>
          <w:tcPr>
            <w:tcW w:w="1440" w:type="dxa"/>
            <w:tcBorders>
              <w:top w:val="double" w:sz="4" w:space="0" w:color="auto"/>
            </w:tcBorders>
            <w:vAlign w:val="bottom"/>
          </w:tcPr>
          <w:p w14:paraId="39F56634" w14:textId="77777777" w:rsidR="00C60BDE" w:rsidRPr="00443897" w:rsidRDefault="00C60BDE" w:rsidP="00C60BDE">
            <w:pPr>
              <w:pStyle w:val="acctfourfigures"/>
              <w:tabs>
                <w:tab w:val="clear" w:pos="765"/>
                <w:tab w:val="decimal" w:pos="1150"/>
              </w:tabs>
              <w:spacing w:line="240" w:lineRule="auto"/>
              <w:ind w:left="-18" w:right="-120"/>
              <w:rPr>
                <w:b/>
                <w:bCs/>
                <w:sz w:val="20"/>
                <w:cs/>
                <w:lang w:bidi="th-TH"/>
              </w:rPr>
            </w:pPr>
          </w:p>
        </w:tc>
        <w:tc>
          <w:tcPr>
            <w:tcW w:w="270" w:type="dxa"/>
            <w:vAlign w:val="bottom"/>
          </w:tcPr>
          <w:p w14:paraId="165E9AC1" w14:textId="77777777" w:rsidR="00C60BDE" w:rsidRPr="00E72FAA" w:rsidRDefault="00C60BDE" w:rsidP="00C60BDE">
            <w:pPr>
              <w:tabs>
                <w:tab w:val="decimal" w:pos="1150"/>
              </w:tabs>
              <w:spacing w:line="190" w:lineRule="exact"/>
              <w:ind w:left="-108" w:right="-108"/>
              <w:rPr>
                <w:b/>
                <w:bCs/>
                <w:sz w:val="20"/>
              </w:rPr>
            </w:pPr>
          </w:p>
        </w:tc>
        <w:tc>
          <w:tcPr>
            <w:tcW w:w="1080" w:type="dxa"/>
            <w:tcBorders>
              <w:top w:val="double" w:sz="4" w:space="0" w:color="auto"/>
            </w:tcBorders>
            <w:vAlign w:val="bottom"/>
          </w:tcPr>
          <w:p w14:paraId="4663AAFD" w14:textId="77777777" w:rsidR="00C60BDE" w:rsidRPr="00443897" w:rsidRDefault="00C60BDE" w:rsidP="00C60BDE">
            <w:pPr>
              <w:tabs>
                <w:tab w:val="decimal" w:pos="790"/>
              </w:tabs>
              <w:spacing w:line="190" w:lineRule="exact"/>
              <w:ind w:left="-108" w:right="-108"/>
              <w:rPr>
                <w:b/>
                <w:bCs/>
                <w:sz w:val="20"/>
                <w:lang w:bidi="th-TH"/>
              </w:rPr>
            </w:pPr>
          </w:p>
        </w:tc>
        <w:tc>
          <w:tcPr>
            <w:tcW w:w="270" w:type="dxa"/>
            <w:vAlign w:val="bottom"/>
          </w:tcPr>
          <w:p w14:paraId="78A393AF" w14:textId="77777777" w:rsidR="00C60BDE" w:rsidRPr="00E72FAA" w:rsidRDefault="00C60BDE" w:rsidP="00C60BDE">
            <w:pPr>
              <w:tabs>
                <w:tab w:val="decimal" w:pos="1150"/>
              </w:tabs>
              <w:spacing w:line="190" w:lineRule="exact"/>
              <w:ind w:left="-108" w:right="-108"/>
              <w:rPr>
                <w:b/>
                <w:bCs/>
                <w:sz w:val="20"/>
              </w:rPr>
            </w:pPr>
          </w:p>
        </w:tc>
        <w:tc>
          <w:tcPr>
            <w:tcW w:w="1440" w:type="dxa"/>
            <w:tcBorders>
              <w:top w:val="double" w:sz="4" w:space="0" w:color="auto"/>
            </w:tcBorders>
            <w:vAlign w:val="bottom"/>
          </w:tcPr>
          <w:p w14:paraId="3665905E" w14:textId="77777777" w:rsidR="00C60BDE" w:rsidRPr="00443897" w:rsidRDefault="00C60BDE" w:rsidP="00C60BDE">
            <w:pPr>
              <w:tabs>
                <w:tab w:val="decimal" w:pos="1150"/>
              </w:tabs>
              <w:spacing w:line="190" w:lineRule="exact"/>
              <w:ind w:left="-108" w:right="-108"/>
              <w:rPr>
                <w:b/>
                <w:bCs/>
                <w:sz w:val="20"/>
                <w:cs/>
                <w:lang w:bidi="th-TH"/>
              </w:rPr>
            </w:pPr>
          </w:p>
        </w:tc>
        <w:tc>
          <w:tcPr>
            <w:tcW w:w="270" w:type="dxa"/>
            <w:vAlign w:val="bottom"/>
          </w:tcPr>
          <w:p w14:paraId="71604049" w14:textId="77777777" w:rsidR="00C60BDE" w:rsidRPr="00E72FAA" w:rsidRDefault="00C60BDE" w:rsidP="00C60BDE">
            <w:pPr>
              <w:tabs>
                <w:tab w:val="decimal" w:pos="1150"/>
              </w:tabs>
              <w:spacing w:line="190" w:lineRule="exact"/>
              <w:ind w:left="-108" w:right="-108"/>
              <w:rPr>
                <w:b/>
                <w:bCs/>
                <w:sz w:val="20"/>
              </w:rPr>
            </w:pPr>
          </w:p>
        </w:tc>
        <w:tc>
          <w:tcPr>
            <w:tcW w:w="1530" w:type="dxa"/>
            <w:tcBorders>
              <w:top w:val="double" w:sz="4" w:space="0" w:color="auto"/>
            </w:tcBorders>
            <w:vAlign w:val="bottom"/>
          </w:tcPr>
          <w:p w14:paraId="148F1E11" w14:textId="77777777" w:rsidR="00C60BDE" w:rsidRPr="00443897" w:rsidRDefault="00C60BDE" w:rsidP="00C60BDE">
            <w:pPr>
              <w:tabs>
                <w:tab w:val="decimal" w:pos="1240"/>
              </w:tabs>
              <w:spacing w:line="190" w:lineRule="exact"/>
              <w:ind w:left="-108" w:right="-108"/>
              <w:rPr>
                <w:b/>
                <w:bCs/>
                <w:sz w:val="20"/>
                <w:lang w:bidi="th-TH"/>
              </w:rPr>
            </w:pPr>
          </w:p>
        </w:tc>
      </w:tr>
      <w:tr w:rsidR="00C60BDE" w:rsidRPr="00E72FAA" w14:paraId="4F22B9CF" w14:textId="77777777" w:rsidTr="00C60BDE">
        <w:tc>
          <w:tcPr>
            <w:tcW w:w="3240" w:type="dxa"/>
          </w:tcPr>
          <w:p w14:paraId="0A3BE824" w14:textId="023F15C4" w:rsidR="00C60BDE" w:rsidRPr="00A9755A" w:rsidRDefault="00C60BDE" w:rsidP="00C60BDE">
            <w:pPr>
              <w:spacing w:line="240" w:lineRule="auto"/>
              <w:ind w:left="-18" w:right="-120"/>
              <w:rPr>
                <w:b/>
                <w:bCs/>
                <w:sz w:val="20"/>
              </w:rPr>
            </w:pPr>
            <w:r w:rsidRPr="00A9755A">
              <w:rPr>
                <w:b/>
                <w:bCs/>
                <w:sz w:val="20"/>
              </w:rPr>
              <w:t>Net</w:t>
            </w:r>
          </w:p>
        </w:tc>
        <w:tc>
          <w:tcPr>
            <w:tcW w:w="1440" w:type="dxa"/>
            <w:tcBorders>
              <w:bottom w:val="double" w:sz="4" w:space="0" w:color="auto"/>
            </w:tcBorders>
            <w:vAlign w:val="bottom"/>
          </w:tcPr>
          <w:p w14:paraId="3745631A" w14:textId="4932B254" w:rsidR="00C60BDE" w:rsidRPr="00443897" w:rsidRDefault="00C60BDE" w:rsidP="00C60BDE">
            <w:pPr>
              <w:pStyle w:val="acctfourfigures"/>
              <w:tabs>
                <w:tab w:val="clear" w:pos="765"/>
                <w:tab w:val="decimal" w:pos="1150"/>
              </w:tabs>
              <w:spacing w:line="240" w:lineRule="auto"/>
              <w:ind w:left="-18" w:right="-120"/>
              <w:rPr>
                <w:b/>
                <w:bCs/>
                <w:sz w:val="20"/>
                <w:cs/>
                <w:lang w:bidi="th-TH"/>
              </w:rPr>
            </w:pPr>
            <w:r>
              <w:rPr>
                <w:b/>
                <w:bCs/>
                <w:sz w:val="20"/>
              </w:rPr>
              <w:t>267,558</w:t>
            </w:r>
          </w:p>
        </w:tc>
        <w:tc>
          <w:tcPr>
            <w:tcW w:w="270" w:type="dxa"/>
            <w:vAlign w:val="bottom"/>
          </w:tcPr>
          <w:p w14:paraId="7BF7B4DB" w14:textId="77777777" w:rsidR="00C60BDE" w:rsidRPr="00E72FAA" w:rsidRDefault="00C60BDE" w:rsidP="00C60BDE">
            <w:pPr>
              <w:tabs>
                <w:tab w:val="decimal" w:pos="1150"/>
              </w:tabs>
              <w:spacing w:line="190" w:lineRule="exact"/>
              <w:ind w:left="-108" w:right="-108"/>
              <w:rPr>
                <w:b/>
                <w:bCs/>
                <w:sz w:val="20"/>
              </w:rPr>
            </w:pPr>
          </w:p>
        </w:tc>
        <w:tc>
          <w:tcPr>
            <w:tcW w:w="1080" w:type="dxa"/>
            <w:tcBorders>
              <w:bottom w:val="double" w:sz="4" w:space="0" w:color="auto"/>
            </w:tcBorders>
            <w:vAlign w:val="bottom"/>
          </w:tcPr>
          <w:p w14:paraId="68E242A5" w14:textId="38F02E37" w:rsidR="00C60BDE" w:rsidRPr="00443897" w:rsidRDefault="00C60BDE" w:rsidP="00C60BDE">
            <w:pPr>
              <w:tabs>
                <w:tab w:val="decimal" w:pos="790"/>
              </w:tabs>
              <w:spacing w:line="190" w:lineRule="exact"/>
              <w:ind w:left="-108" w:right="-108"/>
              <w:rPr>
                <w:b/>
                <w:bCs/>
                <w:sz w:val="20"/>
                <w:lang w:bidi="th-TH"/>
              </w:rPr>
            </w:pPr>
            <w:r w:rsidRPr="00443897">
              <w:rPr>
                <w:b/>
                <w:bCs/>
                <w:sz w:val="20"/>
                <w:lang w:bidi="th-TH"/>
              </w:rPr>
              <w:t>29,452</w:t>
            </w:r>
          </w:p>
        </w:tc>
        <w:tc>
          <w:tcPr>
            <w:tcW w:w="270" w:type="dxa"/>
            <w:vAlign w:val="bottom"/>
          </w:tcPr>
          <w:p w14:paraId="4B23B558" w14:textId="77777777" w:rsidR="00C60BDE" w:rsidRPr="00E72FAA" w:rsidRDefault="00C60BDE" w:rsidP="00C60BDE">
            <w:pPr>
              <w:tabs>
                <w:tab w:val="decimal" w:pos="1150"/>
              </w:tabs>
              <w:spacing w:line="190" w:lineRule="exact"/>
              <w:ind w:left="-108" w:right="-108"/>
              <w:rPr>
                <w:b/>
                <w:bCs/>
                <w:sz w:val="20"/>
              </w:rPr>
            </w:pPr>
          </w:p>
        </w:tc>
        <w:tc>
          <w:tcPr>
            <w:tcW w:w="1440" w:type="dxa"/>
            <w:tcBorders>
              <w:bottom w:val="double" w:sz="4" w:space="0" w:color="auto"/>
            </w:tcBorders>
            <w:vAlign w:val="bottom"/>
          </w:tcPr>
          <w:p w14:paraId="33F0BF0C" w14:textId="7129BB76" w:rsidR="00C60BDE" w:rsidRPr="00443897" w:rsidRDefault="00C60BDE" w:rsidP="00C60BDE">
            <w:pPr>
              <w:tabs>
                <w:tab w:val="decimal" w:pos="1150"/>
              </w:tabs>
              <w:spacing w:line="190" w:lineRule="exact"/>
              <w:ind w:left="-108" w:right="-108"/>
              <w:rPr>
                <w:b/>
                <w:bCs/>
                <w:sz w:val="20"/>
                <w:cs/>
                <w:lang w:bidi="th-TH"/>
              </w:rPr>
            </w:pPr>
            <w:r w:rsidRPr="00443897">
              <w:rPr>
                <w:b/>
                <w:bCs/>
                <w:sz w:val="20"/>
                <w:cs/>
                <w:lang w:bidi="th-TH"/>
              </w:rPr>
              <w:t>(</w:t>
            </w:r>
            <w:r>
              <w:rPr>
                <w:b/>
                <w:bCs/>
                <w:sz w:val="20"/>
              </w:rPr>
              <w:t>639</w:t>
            </w:r>
            <w:r w:rsidRPr="00443897">
              <w:rPr>
                <w:b/>
                <w:bCs/>
                <w:sz w:val="20"/>
                <w:cs/>
                <w:lang w:bidi="th-TH"/>
              </w:rPr>
              <w:t>)</w:t>
            </w:r>
          </w:p>
        </w:tc>
        <w:tc>
          <w:tcPr>
            <w:tcW w:w="270" w:type="dxa"/>
            <w:vAlign w:val="bottom"/>
          </w:tcPr>
          <w:p w14:paraId="35DDED2D" w14:textId="77777777" w:rsidR="00C60BDE" w:rsidRPr="00E72FAA" w:rsidRDefault="00C60BDE" w:rsidP="00C60BDE">
            <w:pPr>
              <w:tabs>
                <w:tab w:val="decimal" w:pos="1150"/>
              </w:tabs>
              <w:spacing w:line="190" w:lineRule="exact"/>
              <w:ind w:left="-108" w:right="-108"/>
              <w:rPr>
                <w:b/>
                <w:bCs/>
                <w:sz w:val="20"/>
              </w:rPr>
            </w:pPr>
          </w:p>
        </w:tc>
        <w:tc>
          <w:tcPr>
            <w:tcW w:w="1530" w:type="dxa"/>
            <w:tcBorders>
              <w:bottom w:val="double" w:sz="4" w:space="0" w:color="auto"/>
            </w:tcBorders>
            <w:vAlign w:val="bottom"/>
          </w:tcPr>
          <w:p w14:paraId="1DE0AB92" w14:textId="690982A5" w:rsidR="00C60BDE" w:rsidRPr="00443897" w:rsidRDefault="00C60BDE" w:rsidP="00C60BDE">
            <w:pPr>
              <w:tabs>
                <w:tab w:val="decimal" w:pos="1240"/>
              </w:tabs>
              <w:spacing w:line="190" w:lineRule="exact"/>
              <w:ind w:left="-108" w:right="-108"/>
              <w:rPr>
                <w:b/>
                <w:bCs/>
                <w:sz w:val="20"/>
                <w:lang w:bidi="th-TH"/>
              </w:rPr>
            </w:pPr>
            <w:r w:rsidRPr="00443897">
              <w:rPr>
                <w:b/>
                <w:bCs/>
                <w:sz w:val="20"/>
              </w:rPr>
              <w:t>296,371</w:t>
            </w:r>
          </w:p>
        </w:tc>
      </w:tr>
    </w:tbl>
    <w:p w14:paraId="52B3F983" w14:textId="77777777" w:rsidR="00270CE4" w:rsidRPr="00845A9C" w:rsidRDefault="00270CE4" w:rsidP="00A02809"/>
    <w:p w14:paraId="268C2F72" w14:textId="6F42E0E4" w:rsidR="001F2BB7" w:rsidRPr="00270CE4" w:rsidRDefault="00270CE4" w:rsidP="00270CE4">
      <w:pPr>
        <w:spacing w:line="240" w:lineRule="auto"/>
        <w:rPr>
          <w:sz w:val="20"/>
          <w:szCs w:val="18"/>
        </w:rPr>
      </w:pPr>
      <w:r w:rsidRPr="00443897">
        <w:rPr>
          <w:sz w:val="20"/>
          <w:cs/>
          <w:lang w:bidi="th-TH"/>
        </w:rPr>
        <w:br w:type="page"/>
      </w:r>
    </w:p>
    <w:p w14:paraId="5619482D" w14:textId="56154C6B" w:rsidR="009258F3" w:rsidRPr="00270CE4" w:rsidRDefault="009258F3" w:rsidP="00443897">
      <w:pPr>
        <w:pStyle w:val="Heading1"/>
        <w:numPr>
          <w:ilvl w:val="0"/>
          <w:numId w:val="1"/>
        </w:numPr>
        <w:tabs>
          <w:tab w:val="num" w:pos="180"/>
          <w:tab w:val="left" w:pos="540"/>
        </w:tabs>
        <w:spacing w:before="0" w:after="0" w:line="240" w:lineRule="auto"/>
        <w:ind w:left="630" w:hanging="630"/>
        <w:rPr>
          <w:sz w:val="22"/>
          <w:szCs w:val="18"/>
          <w:lang w:val="fr-FR"/>
        </w:rPr>
      </w:pPr>
      <w:r w:rsidRPr="00270CE4">
        <w:rPr>
          <w:sz w:val="22"/>
          <w:szCs w:val="18"/>
          <w:lang w:val="fr-FR"/>
        </w:rPr>
        <w:lastRenderedPageBreak/>
        <w:t>Earnings per share</w:t>
      </w:r>
    </w:p>
    <w:p w14:paraId="2E75DC51" w14:textId="77777777" w:rsidR="00BB0EE6" w:rsidRPr="00420F40" w:rsidRDefault="00BB0EE6" w:rsidP="008857C9">
      <w:pPr>
        <w:spacing w:line="240" w:lineRule="auto"/>
        <w:ind w:left="540"/>
        <w:jc w:val="thaiDistribute"/>
        <w:rPr>
          <w:sz w:val="20"/>
        </w:rPr>
      </w:pPr>
    </w:p>
    <w:tbl>
      <w:tblPr>
        <w:tblW w:w="9628" w:type="dxa"/>
        <w:tblInd w:w="450" w:type="dxa"/>
        <w:tblLayout w:type="fixed"/>
        <w:tblCellMar>
          <w:left w:w="79" w:type="dxa"/>
          <w:right w:w="79" w:type="dxa"/>
        </w:tblCellMar>
        <w:tblLook w:val="0000" w:firstRow="0" w:lastRow="0" w:firstColumn="0" w:lastColumn="0" w:noHBand="0" w:noVBand="0"/>
      </w:tblPr>
      <w:tblGrid>
        <w:gridCol w:w="4049"/>
        <w:gridCol w:w="1260"/>
        <w:gridCol w:w="179"/>
        <w:gridCol w:w="1259"/>
        <w:gridCol w:w="186"/>
        <w:gridCol w:w="1255"/>
        <w:gridCol w:w="185"/>
        <w:gridCol w:w="1255"/>
      </w:tblGrid>
      <w:tr w:rsidR="004951BF" w:rsidRPr="006E5A3A" w14:paraId="416AEA72" w14:textId="77777777" w:rsidTr="00AF44F1">
        <w:trPr>
          <w:cantSplit/>
          <w:tblHeader/>
        </w:trPr>
        <w:tc>
          <w:tcPr>
            <w:tcW w:w="4049" w:type="dxa"/>
            <w:vAlign w:val="bottom"/>
          </w:tcPr>
          <w:p w14:paraId="13F15639" w14:textId="77777777" w:rsidR="004951BF" w:rsidRPr="006E5A3A" w:rsidRDefault="004951BF" w:rsidP="007D4C64">
            <w:pPr>
              <w:spacing w:line="240" w:lineRule="auto"/>
              <w:ind w:left="195" w:right="-80" w:hanging="195"/>
              <w:rPr>
                <w:b/>
                <w:bCs/>
                <w:i/>
                <w:iCs/>
                <w:sz w:val="20"/>
              </w:rPr>
            </w:pPr>
          </w:p>
        </w:tc>
        <w:tc>
          <w:tcPr>
            <w:tcW w:w="2698" w:type="dxa"/>
            <w:gridSpan w:val="3"/>
          </w:tcPr>
          <w:p w14:paraId="2C8584BA" w14:textId="77777777" w:rsidR="004951BF" w:rsidRPr="006E5A3A" w:rsidRDefault="004951BF" w:rsidP="007D4C64">
            <w:pPr>
              <w:pStyle w:val="acctmergecolhdg"/>
              <w:spacing w:line="240" w:lineRule="auto"/>
              <w:rPr>
                <w:sz w:val="20"/>
              </w:rPr>
            </w:pPr>
            <w:r w:rsidRPr="006E5A3A">
              <w:rPr>
                <w:sz w:val="20"/>
              </w:rPr>
              <w:t xml:space="preserve">Consolidated </w:t>
            </w:r>
          </w:p>
          <w:p w14:paraId="19419A01" w14:textId="77777777" w:rsidR="004951BF" w:rsidRPr="006E5A3A" w:rsidRDefault="004951BF" w:rsidP="007D4C64">
            <w:pPr>
              <w:pStyle w:val="acctmergecolhdg"/>
              <w:spacing w:line="240" w:lineRule="auto"/>
              <w:rPr>
                <w:sz w:val="20"/>
              </w:rPr>
            </w:pPr>
            <w:r w:rsidRPr="006E5A3A">
              <w:rPr>
                <w:sz w:val="20"/>
              </w:rPr>
              <w:t>financial statements</w:t>
            </w:r>
          </w:p>
        </w:tc>
        <w:tc>
          <w:tcPr>
            <w:tcW w:w="186" w:type="dxa"/>
          </w:tcPr>
          <w:p w14:paraId="04BDE851" w14:textId="77777777" w:rsidR="004951BF" w:rsidRPr="006E5A3A" w:rsidRDefault="004951BF" w:rsidP="007D4C64">
            <w:pPr>
              <w:pStyle w:val="acctmergecolhdg"/>
              <w:spacing w:line="240" w:lineRule="auto"/>
              <w:rPr>
                <w:sz w:val="20"/>
              </w:rPr>
            </w:pPr>
          </w:p>
          <w:p w14:paraId="048617A3" w14:textId="77777777" w:rsidR="004951BF" w:rsidRPr="006E5A3A" w:rsidRDefault="004951BF" w:rsidP="007D4C64">
            <w:pPr>
              <w:pStyle w:val="acctmergecolhdg"/>
              <w:spacing w:line="240" w:lineRule="auto"/>
              <w:rPr>
                <w:sz w:val="20"/>
              </w:rPr>
            </w:pPr>
          </w:p>
        </w:tc>
        <w:tc>
          <w:tcPr>
            <w:tcW w:w="2695" w:type="dxa"/>
            <w:gridSpan w:val="3"/>
          </w:tcPr>
          <w:p w14:paraId="27458223" w14:textId="77777777" w:rsidR="004951BF" w:rsidRPr="006E5A3A" w:rsidRDefault="004951BF" w:rsidP="007D4C64">
            <w:pPr>
              <w:pStyle w:val="acctmergecolhdg"/>
              <w:spacing w:line="240" w:lineRule="auto"/>
              <w:rPr>
                <w:sz w:val="20"/>
              </w:rPr>
            </w:pPr>
            <w:r w:rsidRPr="006E5A3A">
              <w:rPr>
                <w:sz w:val="20"/>
              </w:rPr>
              <w:t xml:space="preserve">Separate </w:t>
            </w:r>
          </w:p>
          <w:p w14:paraId="309E3BDA" w14:textId="77777777" w:rsidR="004951BF" w:rsidRPr="006E5A3A" w:rsidRDefault="004951BF" w:rsidP="007D4C64">
            <w:pPr>
              <w:pStyle w:val="acctmergecolhdg"/>
              <w:spacing w:line="240" w:lineRule="auto"/>
              <w:rPr>
                <w:sz w:val="20"/>
              </w:rPr>
            </w:pPr>
            <w:r w:rsidRPr="006E5A3A">
              <w:rPr>
                <w:sz w:val="20"/>
              </w:rPr>
              <w:t>financial statements</w:t>
            </w:r>
          </w:p>
        </w:tc>
      </w:tr>
      <w:tr w:rsidR="00C60BDE" w:rsidRPr="00074E5C" w14:paraId="24C0021C" w14:textId="77777777" w:rsidTr="00C60BDE">
        <w:trPr>
          <w:cantSplit/>
          <w:tblHeader/>
        </w:trPr>
        <w:tc>
          <w:tcPr>
            <w:tcW w:w="4049" w:type="dxa"/>
          </w:tcPr>
          <w:p w14:paraId="3DB0DF7F" w14:textId="66037223" w:rsidR="00C60BDE" w:rsidRPr="00074E5C" w:rsidRDefault="00C60BDE" w:rsidP="00C60BDE">
            <w:pPr>
              <w:spacing w:line="240" w:lineRule="auto"/>
              <w:ind w:left="195" w:right="-80" w:hanging="195"/>
              <w:rPr>
                <w:sz w:val="20"/>
              </w:rPr>
            </w:pPr>
            <w:r w:rsidRPr="00074E5C">
              <w:rPr>
                <w:b/>
                <w:bCs/>
                <w:i/>
                <w:iCs/>
                <w:sz w:val="20"/>
              </w:rPr>
              <w:t>For the year ended 31</w:t>
            </w:r>
            <w:r w:rsidRPr="00074E5C">
              <w:rPr>
                <w:b/>
                <w:bCs/>
                <w:i/>
                <w:iCs/>
                <w:sz w:val="20"/>
                <w:cs/>
                <w:lang w:bidi="th-TH"/>
              </w:rPr>
              <w:t xml:space="preserve"> </w:t>
            </w:r>
            <w:r w:rsidRPr="00074E5C">
              <w:rPr>
                <w:b/>
                <w:bCs/>
                <w:i/>
                <w:iCs/>
                <w:sz w:val="20"/>
              </w:rPr>
              <w:t>December</w:t>
            </w:r>
          </w:p>
        </w:tc>
        <w:tc>
          <w:tcPr>
            <w:tcW w:w="1260" w:type="dxa"/>
          </w:tcPr>
          <w:p w14:paraId="457ADAEF" w14:textId="495A07FF" w:rsidR="00C60BDE" w:rsidRPr="00074E5C" w:rsidRDefault="00C60BDE" w:rsidP="00C60BDE">
            <w:pPr>
              <w:pStyle w:val="acctmergecolhdg"/>
              <w:spacing w:line="240" w:lineRule="auto"/>
              <w:rPr>
                <w:b w:val="0"/>
                <w:bCs/>
                <w:sz w:val="20"/>
                <w:lang w:val="en-US" w:bidi="th-TH"/>
              </w:rPr>
            </w:pPr>
            <w:r w:rsidRPr="00074E5C">
              <w:rPr>
                <w:b w:val="0"/>
                <w:bCs/>
                <w:sz w:val="20"/>
              </w:rPr>
              <w:t>20</w:t>
            </w:r>
            <w:r w:rsidRPr="00074E5C">
              <w:rPr>
                <w:b w:val="0"/>
                <w:bCs/>
                <w:sz w:val="20"/>
                <w:lang w:bidi="th-TH"/>
              </w:rPr>
              <w:t>21</w:t>
            </w:r>
          </w:p>
        </w:tc>
        <w:tc>
          <w:tcPr>
            <w:tcW w:w="179" w:type="dxa"/>
          </w:tcPr>
          <w:p w14:paraId="152DEDD3" w14:textId="77777777" w:rsidR="00C60BDE" w:rsidRPr="00074E5C" w:rsidRDefault="00C60BDE" w:rsidP="00C60BDE">
            <w:pPr>
              <w:pStyle w:val="acctmergecolhdg"/>
              <w:spacing w:line="240" w:lineRule="auto"/>
              <w:rPr>
                <w:b w:val="0"/>
                <w:bCs/>
                <w:sz w:val="20"/>
              </w:rPr>
            </w:pPr>
          </w:p>
        </w:tc>
        <w:tc>
          <w:tcPr>
            <w:tcW w:w="1259" w:type="dxa"/>
          </w:tcPr>
          <w:p w14:paraId="1E0979D1" w14:textId="01018B4D" w:rsidR="00C60BDE" w:rsidRPr="00074E5C" w:rsidRDefault="00C60BDE" w:rsidP="00C60BDE">
            <w:pPr>
              <w:pStyle w:val="acctmergecolhdg"/>
              <w:spacing w:line="240" w:lineRule="auto"/>
              <w:rPr>
                <w:b w:val="0"/>
                <w:bCs/>
                <w:sz w:val="20"/>
              </w:rPr>
            </w:pPr>
            <w:r w:rsidRPr="00074E5C">
              <w:rPr>
                <w:b w:val="0"/>
                <w:bCs/>
                <w:sz w:val="20"/>
              </w:rPr>
              <w:t>2020</w:t>
            </w:r>
          </w:p>
        </w:tc>
        <w:tc>
          <w:tcPr>
            <w:tcW w:w="186" w:type="dxa"/>
          </w:tcPr>
          <w:p w14:paraId="6C93094F" w14:textId="77777777" w:rsidR="00C60BDE" w:rsidRPr="00074E5C" w:rsidRDefault="00C60BDE" w:rsidP="00C60BDE">
            <w:pPr>
              <w:pStyle w:val="acctmergecolhdg"/>
              <w:spacing w:line="240" w:lineRule="auto"/>
              <w:rPr>
                <w:b w:val="0"/>
                <w:bCs/>
                <w:sz w:val="20"/>
              </w:rPr>
            </w:pPr>
          </w:p>
        </w:tc>
        <w:tc>
          <w:tcPr>
            <w:tcW w:w="1255" w:type="dxa"/>
          </w:tcPr>
          <w:p w14:paraId="5FD9195A" w14:textId="5E5E1DBB" w:rsidR="00C60BDE" w:rsidRPr="00074E5C" w:rsidRDefault="00C60BDE" w:rsidP="00C60BDE">
            <w:pPr>
              <w:pStyle w:val="acctmergecolhdg"/>
              <w:spacing w:line="240" w:lineRule="auto"/>
              <w:rPr>
                <w:b w:val="0"/>
                <w:bCs/>
                <w:sz w:val="20"/>
              </w:rPr>
            </w:pPr>
            <w:r w:rsidRPr="00074E5C">
              <w:rPr>
                <w:b w:val="0"/>
                <w:bCs/>
                <w:sz w:val="20"/>
              </w:rPr>
              <w:t>20</w:t>
            </w:r>
            <w:r w:rsidRPr="00074E5C">
              <w:rPr>
                <w:b w:val="0"/>
                <w:bCs/>
                <w:sz w:val="20"/>
                <w:lang w:bidi="th-TH"/>
              </w:rPr>
              <w:t>21</w:t>
            </w:r>
          </w:p>
        </w:tc>
        <w:tc>
          <w:tcPr>
            <w:tcW w:w="185" w:type="dxa"/>
          </w:tcPr>
          <w:p w14:paraId="26AE8310" w14:textId="77777777" w:rsidR="00C60BDE" w:rsidRPr="00074E5C" w:rsidRDefault="00C60BDE" w:rsidP="00C60BDE">
            <w:pPr>
              <w:pStyle w:val="acctmergecolhdg"/>
              <w:spacing w:line="240" w:lineRule="auto"/>
              <w:rPr>
                <w:b w:val="0"/>
                <w:bCs/>
                <w:sz w:val="20"/>
              </w:rPr>
            </w:pPr>
          </w:p>
        </w:tc>
        <w:tc>
          <w:tcPr>
            <w:tcW w:w="1255" w:type="dxa"/>
          </w:tcPr>
          <w:p w14:paraId="0FE6CFD6" w14:textId="4062A5FD" w:rsidR="00C60BDE" w:rsidRPr="00074E5C" w:rsidRDefault="00C60BDE" w:rsidP="00C60BDE">
            <w:pPr>
              <w:pStyle w:val="acctmergecolhdg"/>
              <w:spacing w:line="240" w:lineRule="auto"/>
              <w:rPr>
                <w:b w:val="0"/>
                <w:bCs/>
                <w:sz w:val="20"/>
              </w:rPr>
            </w:pPr>
            <w:r w:rsidRPr="00074E5C">
              <w:rPr>
                <w:b w:val="0"/>
                <w:bCs/>
                <w:sz w:val="20"/>
              </w:rPr>
              <w:t>2020</w:t>
            </w:r>
          </w:p>
        </w:tc>
      </w:tr>
      <w:tr w:rsidR="00C60BDE" w:rsidRPr="00074E5C" w14:paraId="715A2F88" w14:textId="77777777" w:rsidTr="00AF44F1">
        <w:trPr>
          <w:cantSplit/>
          <w:tblHeader/>
        </w:trPr>
        <w:tc>
          <w:tcPr>
            <w:tcW w:w="4049" w:type="dxa"/>
          </w:tcPr>
          <w:p w14:paraId="751DBCF1" w14:textId="77777777" w:rsidR="00C60BDE" w:rsidRPr="00074E5C" w:rsidRDefault="00C60BDE" w:rsidP="00C60BDE">
            <w:pPr>
              <w:spacing w:line="240" w:lineRule="auto"/>
              <w:ind w:left="195" w:right="-80" w:hanging="195"/>
              <w:rPr>
                <w:b/>
                <w:bCs/>
                <w:i/>
                <w:iCs/>
                <w:sz w:val="20"/>
              </w:rPr>
            </w:pPr>
          </w:p>
        </w:tc>
        <w:tc>
          <w:tcPr>
            <w:tcW w:w="5579" w:type="dxa"/>
            <w:gridSpan w:val="7"/>
          </w:tcPr>
          <w:p w14:paraId="10E6626A" w14:textId="55AD5876" w:rsidR="00C60BDE" w:rsidRPr="00074E5C" w:rsidRDefault="00C60BDE" w:rsidP="00C60BDE">
            <w:pPr>
              <w:pStyle w:val="acctfourfigures"/>
              <w:spacing w:line="240" w:lineRule="auto"/>
              <w:jc w:val="center"/>
              <w:rPr>
                <w:i/>
                <w:iCs/>
                <w:sz w:val="20"/>
              </w:rPr>
            </w:pPr>
            <w:r w:rsidRPr="00074E5C">
              <w:rPr>
                <w:i/>
                <w:iCs/>
                <w:sz w:val="20"/>
                <w:cs/>
                <w:lang w:bidi="th-TH"/>
              </w:rPr>
              <w:t>(</w:t>
            </w:r>
            <w:r w:rsidRPr="00074E5C">
              <w:rPr>
                <w:i/>
                <w:iCs/>
                <w:sz w:val="20"/>
              </w:rPr>
              <w:t>in thousand Baht</w:t>
            </w:r>
            <w:r w:rsidRPr="00074E5C">
              <w:rPr>
                <w:i/>
                <w:iCs/>
                <w:sz w:val="20"/>
                <w:cs/>
                <w:lang w:bidi="th-TH"/>
              </w:rPr>
              <w:t xml:space="preserve"> / </w:t>
            </w:r>
            <w:r w:rsidRPr="00074E5C">
              <w:rPr>
                <w:i/>
                <w:iCs/>
                <w:sz w:val="20"/>
              </w:rPr>
              <w:t>thousand shares</w:t>
            </w:r>
            <w:r w:rsidRPr="00074E5C">
              <w:rPr>
                <w:i/>
                <w:iCs/>
                <w:sz w:val="20"/>
                <w:cs/>
                <w:lang w:bidi="th-TH"/>
              </w:rPr>
              <w:t>)</w:t>
            </w:r>
          </w:p>
        </w:tc>
      </w:tr>
      <w:tr w:rsidR="00C60BDE" w:rsidRPr="00074E5C" w14:paraId="539901C3" w14:textId="77777777" w:rsidTr="00C60BDE">
        <w:trPr>
          <w:cantSplit/>
        </w:trPr>
        <w:tc>
          <w:tcPr>
            <w:tcW w:w="4049" w:type="dxa"/>
          </w:tcPr>
          <w:p w14:paraId="2BDE68FF" w14:textId="0CD28FAC" w:rsidR="00C60BDE" w:rsidRPr="00074E5C" w:rsidRDefault="00C60BDE" w:rsidP="00C60BDE">
            <w:pPr>
              <w:spacing w:line="240" w:lineRule="auto"/>
              <w:ind w:left="195" w:right="5" w:hanging="195"/>
              <w:rPr>
                <w:b/>
                <w:bCs/>
                <w:i/>
                <w:iCs/>
                <w:sz w:val="20"/>
              </w:rPr>
            </w:pPr>
            <w:r w:rsidRPr="00074E5C">
              <w:rPr>
                <w:b/>
                <w:bCs/>
                <w:sz w:val="20"/>
              </w:rPr>
              <w:t>Profit</w:t>
            </w:r>
            <w:r w:rsidRPr="00074E5C">
              <w:rPr>
                <w:b/>
                <w:bCs/>
                <w:sz w:val="20"/>
                <w:cs/>
                <w:lang w:bidi="th-TH"/>
              </w:rPr>
              <w:t xml:space="preserve"> </w:t>
            </w:r>
            <w:r w:rsidRPr="00074E5C">
              <w:rPr>
                <w:b/>
                <w:bCs/>
                <w:sz w:val="20"/>
              </w:rPr>
              <w:t xml:space="preserve">attributable to ordinary shareholders of the Company </w:t>
            </w:r>
            <w:r w:rsidRPr="00074E5C">
              <w:rPr>
                <w:b/>
                <w:bCs/>
                <w:sz w:val="20"/>
                <w:cs/>
                <w:lang w:bidi="th-TH"/>
              </w:rPr>
              <w:t>(</w:t>
            </w:r>
            <w:r w:rsidRPr="00074E5C">
              <w:rPr>
                <w:b/>
                <w:bCs/>
                <w:sz w:val="20"/>
              </w:rPr>
              <w:t>basic</w:t>
            </w:r>
            <w:r w:rsidRPr="00074E5C">
              <w:rPr>
                <w:b/>
                <w:bCs/>
                <w:sz w:val="20"/>
                <w:cs/>
                <w:lang w:bidi="th-TH"/>
              </w:rPr>
              <w:t>)</w:t>
            </w:r>
          </w:p>
        </w:tc>
        <w:tc>
          <w:tcPr>
            <w:tcW w:w="1260" w:type="dxa"/>
            <w:tcBorders>
              <w:bottom w:val="double" w:sz="4" w:space="0" w:color="auto"/>
            </w:tcBorders>
            <w:vAlign w:val="bottom"/>
          </w:tcPr>
          <w:p w14:paraId="0E6ECA64" w14:textId="52DC2C2E" w:rsidR="00C60BDE" w:rsidRPr="00074E5C" w:rsidRDefault="00036733" w:rsidP="00C60BDE">
            <w:pPr>
              <w:pStyle w:val="acctfourfigures"/>
              <w:tabs>
                <w:tab w:val="clear" w:pos="765"/>
                <w:tab w:val="decimal" w:pos="731"/>
              </w:tabs>
              <w:spacing w:line="240" w:lineRule="auto"/>
              <w:ind w:right="11"/>
              <w:jc w:val="right"/>
              <w:rPr>
                <w:b/>
                <w:bCs/>
                <w:sz w:val="20"/>
                <w:lang w:val="en-US" w:bidi="th-TH"/>
              </w:rPr>
            </w:pPr>
            <w:r w:rsidRPr="00074E5C">
              <w:rPr>
                <w:b/>
                <w:bCs/>
                <w:sz w:val="20"/>
                <w:lang w:val="en-US" w:bidi="th-TH"/>
              </w:rPr>
              <w:t>4,944,547</w:t>
            </w:r>
          </w:p>
        </w:tc>
        <w:tc>
          <w:tcPr>
            <w:tcW w:w="179" w:type="dxa"/>
            <w:vAlign w:val="bottom"/>
          </w:tcPr>
          <w:p w14:paraId="4B572A4E" w14:textId="77777777" w:rsidR="00C60BDE" w:rsidRPr="00074E5C" w:rsidRDefault="00C60BDE" w:rsidP="00C60BDE">
            <w:pPr>
              <w:pStyle w:val="acctfourfigures"/>
              <w:spacing w:line="240" w:lineRule="auto"/>
              <w:rPr>
                <w:sz w:val="20"/>
              </w:rPr>
            </w:pPr>
          </w:p>
        </w:tc>
        <w:tc>
          <w:tcPr>
            <w:tcW w:w="1259" w:type="dxa"/>
            <w:vAlign w:val="bottom"/>
          </w:tcPr>
          <w:p w14:paraId="69FED337" w14:textId="015F2743" w:rsidR="00C60BDE" w:rsidRPr="00074E5C" w:rsidRDefault="00C60BDE" w:rsidP="00C60BDE">
            <w:pPr>
              <w:pStyle w:val="acctfourfigures"/>
              <w:tabs>
                <w:tab w:val="clear" w:pos="765"/>
                <w:tab w:val="decimal" w:pos="731"/>
              </w:tabs>
              <w:spacing w:line="240" w:lineRule="auto"/>
              <w:ind w:right="11"/>
              <w:jc w:val="right"/>
              <w:rPr>
                <w:b/>
                <w:bCs/>
                <w:sz w:val="20"/>
              </w:rPr>
            </w:pPr>
            <w:r w:rsidRPr="00074E5C">
              <w:rPr>
                <w:b/>
                <w:bCs/>
                <w:sz w:val="20"/>
                <w:lang w:val="en-US" w:bidi="th-TH"/>
              </w:rPr>
              <w:t>5,213,924</w:t>
            </w:r>
          </w:p>
        </w:tc>
        <w:tc>
          <w:tcPr>
            <w:tcW w:w="186" w:type="dxa"/>
            <w:vAlign w:val="bottom"/>
          </w:tcPr>
          <w:p w14:paraId="6FF9DFDC" w14:textId="77777777" w:rsidR="00C60BDE" w:rsidRPr="00074E5C" w:rsidRDefault="00C60BDE" w:rsidP="00C60BDE">
            <w:pPr>
              <w:pStyle w:val="acctfourfigures"/>
              <w:spacing w:line="240" w:lineRule="auto"/>
              <w:rPr>
                <w:sz w:val="20"/>
              </w:rPr>
            </w:pPr>
          </w:p>
        </w:tc>
        <w:tc>
          <w:tcPr>
            <w:tcW w:w="1255" w:type="dxa"/>
            <w:vAlign w:val="bottom"/>
          </w:tcPr>
          <w:p w14:paraId="600DF6ED" w14:textId="7E4DA7D7" w:rsidR="00C60BDE" w:rsidRPr="00074E5C" w:rsidRDefault="00036733" w:rsidP="00C60BDE">
            <w:pPr>
              <w:pStyle w:val="acctfourfigures"/>
              <w:tabs>
                <w:tab w:val="clear" w:pos="765"/>
                <w:tab w:val="decimal" w:pos="731"/>
              </w:tabs>
              <w:spacing w:line="240" w:lineRule="auto"/>
              <w:ind w:right="11"/>
              <w:jc w:val="right"/>
              <w:rPr>
                <w:b/>
                <w:bCs/>
                <w:sz w:val="20"/>
              </w:rPr>
            </w:pPr>
            <w:r w:rsidRPr="00074E5C">
              <w:rPr>
                <w:b/>
                <w:bCs/>
                <w:sz w:val="20"/>
              </w:rPr>
              <w:t>4,743,802</w:t>
            </w:r>
          </w:p>
        </w:tc>
        <w:tc>
          <w:tcPr>
            <w:tcW w:w="185" w:type="dxa"/>
            <w:vAlign w:val="bottom"/>
          </w:tcPr>
          <w:p w14:paraId="12C6D39E" w14:textId="77777777" w:rsidR="00C60BDE" w:rsidRPr="00074E5C" w:rsidRDefault="00C60BDE" w:rsidP="00C60BDE">
            <w:pPr>
              <w:pStyle w:val="acctfourfigures"/>
              <w:spacing w:line="240" w:lineRule="auto"/>
              <w:rPr>
                <w:sz w:val="20"/>
              </w:rPr>
            </w:pPr>
          </w:p>
        </w:tc>
        <w:tc>
          <w:tcPr>
            <w:tcW w:w="1255" w:type="dxa"/>
            <w:vAlign w:val="bottom"/>
          </w:tcPr>
          <w:p w14:paraId="70B10EFD" w14:textId="56365C36" w:rsidR="00C60BDE" w:rsidRPr="00074E5C" w:rsidRDefault="00C60BDE" w:rsidP="00C60BDE">
            <w:pPr>
              <w:pStyle w:val="acctfourfigures"/>
              <w:tabs>
                <w:tab w:val="clear" w:pos="765"/>
                <w:tab w:val="decimal" w:pos="731"/>
              </w:tabs>
              <w:spacing w:line="240" w:lineRule="auto"/>
              <w:ind w:right="11"/>
              <w:jc w:val="right"/>
              <w:rPr>
                <w:b/>
                <w:bCs/>
                <w:sz w:val="20"/>
              </w:rPr>
            </w:pPr>
            <w:r w:rsidRPr="00074E5C">
              <w:rPr>
                <w:b/>
                <w:bCs/>
                <w:sz w:val="20"/>
              </w:rPr>
              <w:t>5,224,348</w:t>
            </w:r>
          </w:p>
        </w:tc>
      </w:tr>
      <w:tr w:rsidR="00C60BDE" w:rsidRPr="00074E5C" w14:paraId="11241319" w14:textId="77777777" w:rsidTr="00C60BDE">
        <w:trPr>
          <w:cantSplit/>
          <w:trHeight w:val="98"/>
        </w:trPr>
        <w:tc>
          <w:tcPr>
            <w:tcW w:w="4049" w:type="dxa"/>
            <w:vAlign w:val="bottom"/>
          </w:tcPr>
          <w:p w14:paraId="2FE56770" w14:textId="2BE733C3" w:rsidR="00C60BDE" w:rsidRPr="00074E5C" w:rsidRDefault="00C60BDE" w:rsidP="00C60BDE">
            <w:pPr>
              <w:pStyle w:val="acctfourfigures"/>
              <w:tabs>
                <w:tab w:val="clear" w:pos="765"/>
                <w:tab w:val="decimal" w:pos="731"/>
              </w:tabs>
              <w:spacing w:line="240" w:lineRule="auto"/>
              <w:ind w:left="190" w:right="11" w:hanging="190"/>
              <w:rPr>
                <w:b/>
                <w:bCs/>
                <w:sz w:val="20"/>
                <w:shd w:val="clear" w:color="auto" w:fill="D9D9D9" w:themeFill="background1" w:themeFillShade="D9"/>
              </w:rPr>
            </w:pPr>
            <w:r w:rsidRPr="00074E5C">
              <w:rPr>
                <w:b/>
                <w:bCs/>
                <w:sz w:val="20"/>
              </w:rPr>
              <w:t xml:space="preserve">Number of ordinary shares outstanding </w:t>
            </w:r>
            <w:r w:rsidRPr="00074E5C">
              <w:rPr>
                <w:b/>
                <w:bCs/>
                <w:sz w:val="20"/>
                <w:cs/>
                <w:lang w:bidi="th-TH"/>
              </w:rPr>
              <w:t>(</w:t>
            </w:r>
            <w:r w:rsidRPr="00074E5C">
              <w:rPr>
                <w:b/>
                <w:bCs/>
                <w:sz w:val="20"/>
              </w:rPr>
              <w:t>basic</w:t>
            </w:r>
            <w:r w:rsidRPr="00074E5C">
              <w:rPr>
                <w:b/>
                <w:bCs/>
                <w:sz w:val="20"/>
                <w:cs/>
                <w:lang w:bidi="th-TH"/>
              </w:rPr>
              <w:t xml:space="preserve">) </w:t>
            </w:r>
            <w:r w:rsidRPr="00074E5C">
              <w:rPr>
                <w:b/>
                <w:bCs/>
                <w:sz w:val="20"/>
              </w:rPr>
              <w:t>at 31 December</w:t>
            </w:r>
          </w:p>
        </w:tc>
        <w:tc>
          <w:tcPr>
            <w:tcW w:w="1260" w:type="dxa"/>
            <w:tcBorders>
              <w:top w:val="double" w:sz="4" w:space="0" w:color="auto"/>
              <w:bottom w:val="double" w:sz="4" w:space="0" w:color="auto"/>
            </w:tcBorders>
            <w:vAlign w:val="bottom"/>
          </w:tcPr>
          <w:p w14:paraId="0EBE061D" w14:textId="6D3FD930" w:rsidR="00C60BDE" w:rsidRPr="00074E5C" w:rsidRDefault="00036733" w:rsidP="00C60BDE">
            <w:pPr>
              <w:pStyle w:val="acctfourfigures"/>
              <w:tabs>
                <w:tab w:val="clear" w:pos="765"/>
                <w:tab w:val="decimal" w:pos="731"/>
              </w:tabs>
              <w:spacing w:line="240" w:lineRule="auto"/>
              <w:ind w:right="11"/>
              <w:jc w:val="right"/>
              <w:rPr>
                <w:b/>
                <w:bCs/>
                <w:sz w:val="20"/>
              </w:rPr>
            </w:pPr>
            <w:r w:rsidRPr="00074E5C">
              <w:rPr>
                <w:b/>
                <w:bCs/>
                <w:sz w:val="20"/>
              </w:rPr>
              <w:t>2,120,000</w:t>
            </w:r>
          </w:p>
        </w:tc>
        <w:tc>
          <w:tcPr>
            <w:tcW w:w="179" w:type="dxa"/>
            <w:vAlign w:val="bottom"/>
          </w:tcPr>
          <w:p w14:paraId="2AFD3285" w14:textId="77777777" w:rsidR="00C60BDE" w:rsidRPr="00074E5C" w:rsidRDefault="00C60BDE" w:rsidP="00C60BDE">
            <w:pPr>
              <w:pStyle w:val="acctfourfigures"/>
              <w:spacing w:line="240" w:lineRule="auto"/>
              <w:jc w:val="right"/>
              <w:rPr>
                <w:sz w:val="20"/>
              </w:rPr>
            </w:pPr>
          </w:p>
        </w:tc>
        <w:tc>
          <w:tcPr>
            <w:tcW w:w="1259" w:type="dxa"/>
            <w:tcBorders>
              <w:top w:val="double" w:sz="4" w:space="0" w:color="auto"/>
              <w:bottom w:val="double" w:sz="4" w:space="0" w:color="auto"/>
            </w:tcBorders>
            <w:vAlign w:val="bottom"/>
          </w:tcPr>
          <w:p w14:paraId="4E87E3B2" w14:textId="3D0F01D8" w:rsidR="00C60BDE" w:rsidRPr="00074E5C" w:rsidRDefault="00C60BDE" w:rsidP="00C60BDE">
            <w:pPr>
              <w:pStyle w:val="acctfourfigures"/>
              <w:tabs>
                <w:tab w:val="clear" w:pos="765"/>
                <w:tab w:val="decimal" w:pos="731"/>
              </w:tabs>
              <w:spacing w:line="240" w:lineRule="auto"/>
              <w:ind w:right="11"/>
              <w:jc w:val="right"/>
              <w:rPr>
                <w:b/>
                <w:bCs/>
                <w:sz w:val="20"/>
              </w:rPr>
            </w:pPr>
            <w:r w:rsidRPr="00074E5C">
              <w:rPr>
                <w:b/>
                <w:bCs/>
                <w:sz w:val="20"/>
              </w:rPr>
              <w:t>2,120,000</w:t>
            </w:r>
          </w:p>
        </w:tc>
        <w:tc>
          <w:tcPr>
            <w:tcW w:w="186" w:type="dxa"/>
            <w:vAlign w:val="bottom"/>
          </w:tcPr>
          <w:p w14:paraId="4E36F32A" w14:textId="77777777" w:rsidR="00C60BDE" w:rsidRPr="00074E5C" w:rsidRDefault="00C60BDE" w:rsidP="00C60BDE">
            <w:pPr>
              <w:pStyle w:val="acctfourfigures"/>
              <w:spacing w:line="240" w:lineRule="auto"/>
              <w:rPr>
                <w:sz w:val="20"/>
              </w:rPr>
            </w:pPr>
          </w:p>
        </w:tc>
        <w:tc>
          <w:tcPr>
            <w:tcW w:w="1255" w:type="dxa"/>
            <w:tcBorders>
              <w:top w:val="double" w:sz="4" w:space="0" w:color="auto"/>
              <w:bottom w:val="double" w:sz="4" w:space="0" w:color="auto"/>
            </w:tcBorders>
            <w:vAlign w:val="bottom"/>
          </w:tcPr>
          <w:p w14:paraId="2D1B6162" w14:textId="457C03F1" w:rsidR="00C60BDE" w:rsidRPr="00074E5C" w:rsidRDefault="00036733" w:rsidP="00C60BDE">
            <w:pPr>
              <w:pStyle w:val="acctfourfigures"/>
              <w:tabs>
                <w:tab w:val="clear" w:pos="765"/>
                <w:tab w:val="decimal" w:pos="731"/>
              </w:tabs>
              <w:spacing w:line="240" w:lineRule="auto"/>
              <w:ind w:right="11"/>
              <w:jc w:val="right"/>
              <w:rPr>
                <w:b/>
                <w:bCs/>
                <w:sz w:val="20"/>
              </w:rPr>
            </w:pPr>
            <w:r w:rsidRPr="00074E5C">
              <w:rPr>
                <w:b/>
                <w:bCs/>
                <w:sz w:val="20"/>
              </w:rPr>
              <w:t>2,120,000</w:t>
            </w:r>
          </w:p>
        </w:tc>
        <w:tc>
          <w:tcPr>
            <w:tcW w:w="185" w:type="dxa"/>
            <w:vAlign w:val="bottom"/>
          </w:tcPr>
          <w:p w14:paraId="0E73BF40" w14:textId="77777777" w:rsidR="00C60BDE" w:rsidRPr="00074E5C" w:rsidRDefault="00C60BDE" w:rsidP="00C60BDE">
            <w:pPr>
              <w:pStyle w:val="acctfourfigures"/>
              <w:spacing w:line="240" w:lineRule="auto"/>
              <w:jc w:val="right"/>
              <w:rPr>
                <w:sz w:val="20"/>
              </w:rPr>
            </w:pPr>
          </w:p>
        </w:tc>
        <w:tc>
          <w:tcPr>
            <w:tcW w:w="1255" w:type="dxa"/>
            <w:tcBorders>
              <w:top w:val="double" w:sz="4" w:space="0" w:color="auto"/>
              <w:bottom w:val="double" w:sz="4" w:space="0" w:color="auto"/>
            </w:tcBorders>
            <w:vAlign w:val="bottom"/>
          </w:tcPr>
          <w:p w14:paraId="097CBB24" w14:textId="047EBEA7" w:rsidR="00C60BDE" w:rsidRPr="00074E5C" w:rsidRDefault="00C60BDE" w:rsidP="00C60BDE">
            <w:pPr>
              <w:pStyle w:val="acctfourfigures"/>
              <w:tabs>
                <w:tab w:val="clear" w:pos="765"/>
                <w:tab w:val="decimal" w:pos="731"/>
              </w:tabs>
              <w:spacing w:line="240" w:lineRule="auto"/>
              <w:ind w:right="11"/>
              <w:jc w:val="right"/>
              <w:rPr>
                <w:b/>
                <w:bCs/>
                <w:sz w:val="20"/>
              </w:rPr>
            </w:pPr>
            <w:r w:rsidRPr="00074E5C">
              <w:rPr>
                <w:b/>
                <w:bCs/>
                <w:sz w:val="20"/>
              </w:rPr>
              <w:t>2,120,000</w:t>
            </w:r>
          </w:p>
        </w:tc>
      </w:tr>
      <w:tr w:rsidR="00C60BDE" w:rsidRPr="00074E5C" w14:paraId="0D4BC01E" w14:textId="77777777" w:rsidTr="00C60BDE">
        <w:trPr>
          <w:cantSplit/>
        </w:trPr>
        <w:tc>
          <w:tcPr>
            <w:tcW w:w="4049" w:type="dxa"/>
            <w:vAlign w:val="bottom"/>
          </w:tcPr>
          <w:p w14:paraId="2FFD5058" w14:textId="77777777" w:rsidR="00C60BDE" w:rsidRPr="00074E5C" w:rsidRDefault="00C60BDE" w:rsidP="00C60BDE">
            <w:pPr>
              <w:pStyle w:val="acctfourfigures"/>
              <w:tabs>
                <w:tab w:val="clear" w:pos="765"/>
                <w:tab w:val="decimal" w:pos="731"/>
              </w:tabs>
              <w:spacing w:line="240" w:lineRule="auto"/>
              <w:ind w:left="190" w:right="11" w:hanging="190"/>
              <w:rPr>
                <w:b/>
                <w:bCs/>
                <w:sz w:val="20"/>
              </w:rPr>
            </w:pPr>
            <w:r w:rsidRPr="00074E5C">
              <w:rPr>
                <w:b/>
                <w:bCs/>
                <w:sz w:val="20"/>
              </w:rPr>
              <w:t xml:space="preserve">Earnings per share </w:t>
            </w:r>
            <w:r w:rsidRPr="00074E5C">
              <w:rPr>
                <w:b/>
                <w:bCs/>
                <w:sz w:val="20"/>
                <w:cs/>
                <w:lang w:bidi="th-TH"/>
              </w:rPr>
              <w:t>(</w:t>
            </w:r>
            <w:r w:rsidRPr="00074E5C">
              <w:rPr>
                <w:b/>
                <w:bCs/>
                <w:sz w:val="20"/>
              </w:rPr>
              <w:t>basic</w:t>
            </w:r>
            <w:r w:rsidRPr="00074E5C">
              <w:rPr>
                <w:b/>
                <w:bCs/>
                <w:sz w:val="20"/>
                <w:cs/>
                <w:lang w:bidi="th-TH"/>
              </w:rPr>
              <w:t>)</w:t>
            </w:r>
            <w:r w:rsidRPr="00074E5C" w:rsidDel="00531F11">
              <w:rPr>
                <w:b/>
                <w:bCs/>
                <w:sz w:val="20"/>
                <w:cs/>
                <w:lang w:bidi="th-TH"/>
              </w:rPr>
              <w:t xml:space="preserve"> </w:t>
            </w:r>
            <w:r w:rsidRPr="00074E5C">
              <w:rPr>
                <w:b/>
                <w:bCs/>
                <w:i/>
                <w:iCs/>
                <w:sz w:val="20"/>
                <w:cs/>
                <w:lang w:bidi="th-TH"/>
              </w:rPr>
              <w:t>(</w:t>
            </w:r>
            <w:r w:rsidRPr="00074E5C">
              <w:rPr>
                <w:b/>
                <w:bCs/>
                <w:i/>
                <w:iCs/>
                <w:sz w:val="20"/>
              </w:rPr>
              <w:t>in Baht</w:t>
            </w:r>
            <w:r w:rsidRPr="00074E5C">
              <w:rPr>
                <w:b/>
                <w:bCs/>
                <w:i/>
                <w:iCs/>
                <w:sz w:val="20"/>
                <w:cs/>
                <w:lang w:bidi="th-TH"/>
              </w:rPr>
              <w:t>)</w:t>
            </w:r>
          </w:p>
        </w:tc>
        <w:tc>
          <w:tcPr>
            <w:tcW w:w="1260" w:type="dxa"/>
            <w:tcBorders>
              <w:top w:val="double" w:sz="4" w:space="0" w:color="auto"/>
              <w:bottom w:val="double" w:sz="4" w:space="0" w:color="auto"/>
            </w:tcBorders>
            <w:vAlign w:val="bottom"/>
          </w:tcPr>
          <w:p w14:paraId="24000488" w14:textId="0F646A03" w:rsidR="00C60BDE" w:rsidRPr="00074E5C" w:rsidRDefault="00036733" w:rsidP="00C60BDE">
            <w:pPr>
              <w:tabs>
                <w:tab w:val="decimal" w:pos="821"/>
              </w:tabs>
              <w:spacing w:line="190" w:lineRule="exact"/>
              <w:ind w:left="-108" w:right="-108"/>
              <w:rPr>
                <w:b/>
                <w:bCs/>
                <w:sz w:val="20"/>
              </w:rPr>
            </w:pPr>
            <w:r w:rsidRPr="00074E5C">
              <w:rPr>
                <w:b/>
                <w:bCs/>
                <w:sz w:val="20"/>
              </w:rPr>
              <w:t>2.33</w:t>
            </w:r>
          </w:p>
        </w:tc>
        <w:tc>
          <w:tcPr>
            <w:tcW w:w="179" w:type="dxa"/>
            <w:vAlign w:val="bottom"/>
          </w:tcPr>
          <w:p w14:paraId="2FBA909A" w14:textId="77777777" w:rsidR="00C60BDE" w:rsidRPr="00074E5C" w:rsidRDefault="00C60BDE" w:rsidP="00C60BDE">
            <w:pPr>
              <w:tabs>
                <w:tab w:val="decimal" w:pos="1146"/>
              </w:tabs>
              <w:spacing w:line="190" w:lineRule="exact"/>
              <w:ind w:left="-108" w:right="-108"/>
              <w:rPr>
                <w:b/>
                <w:bCs/>
                <w:sz w:val="20"/>
              </w:rPr>
            </w:pPr>
          </w:p>
        </w:tc>
        <w:tc>
          <w:tcPr>
            <w:tcW w:w="1259" w:type="dxa"/>
            <w:tcBorders>
              <w:top w:val="double" w:sz="4" w:space="0" w:color="auto"/>
              <w:bottom w:val="double" w:sz="4" w:space="0" w:color="auto"/>
            </w:tcBorders>
            <w:vAlign w:val="bottom"/>
          </w:tcPr>
          <w:p w14:paraId="234A2A74" w14:textId="72FEF904" w:rsidR="00C60BDE" w:rsidRPr="00074E5C" w:rsidRDefault="00C60BDE" w:rsidP="00C60BDE">
            <w:pPr>
              <w:tabs>
                <w:tab w:val="decimal" w:pos="821"/>
              </w:tabs>
              <w:spacing w:line="190" w:lineRule="exact"/>
              <w:ind w:left="-108" w:right="-108"/>
              <w:rPr>
                <w:b/>
                <w:bCs/>
                <w:sz w:val="20"/>
              </w:rPr>
            </w:pPr>
            <w:r w:rsidRPr="00074E5C">
              <w:rPr>
                <w:b/>
                <w:bCs/>
                <w:sz w:val="20"/>
              </w:rPr>
              <w:t>2</w:t>
            </w:r>
            <w:r w:rsidRPr="00074E5C">
              <w:rPr>
                <w:b/>
                <w:bCs/>
                <w:sz w:val="20"/>
                <w:cs/>
                <w:lang w:bidi="th-TH"/>
              </w:rPr>
              <w:t>.</w:t>
            </w:r>
            <w:r w:rsidRPr="00074E5C">
              <w:rPr>
                <w:b/>
                <w:bCs/>
                <w:sz w:val="20"/>
              </w:rPr>
              <w:t>46</w:t>
            </w:r>
          </w:p>
        </w:tc>
        <w:tc>
          <w:tcPr>
            <w:tcW w:w="186" w:type="dxa"/>
            <w:vAlign w:val="bottom"/>
          </w:tcPr>
          <w:p w14:paraId="6F4B7B0E" w14:textId="77777777" w:rsidR="00C60BDE" w:rsidRPr="00074E5C" w:rsidRDefault="00C60BDE" w:rsidP="00C60BDE">
            <w:pPr>
              <w:tabs>
                <w:tab w:val="decimal" w:pos="821"/>
              </w:tabs>
              <w:spacing w:line="190" w:lineRule="exact"/>
              <w:ind w:left="-108" w:right="-108"/>
              <w:rPr>
                <w:b/>
                <w:bCs/>
                <w:sz w:val="20"/>
              </w:rPr>
            </w:pPr>
          </w:p>
        </w:tc>
        <w:tc>
          <w:tcPr>
            <w:tcW w:w="1255" w:type="dxa"/>
            <w:tcBorders>
              <w:top w:val="double" w:sz="4" w:space="0" w:color="auto"/>
              <w:bottom w:val="double" w:sz="4" w:space="0" w:color="auto"/>
            </w:tcBorders>
            <w:vAlign w:val="bottom"/>
          </w:tcPr>
          <w:p w14:paraId="3DBCBCE6" w14:textId="0563BBDA" w:rsidR="00C60BDE" w:rsidRPr="00074E5C" w:rsidRDefault="00036733" w:rsidP="00C60BDE">
            <w:pPr>
              <w:tabs>
                <w:tab w:val="decimal" w:pos="821"/>
              </w:tabs>
              <w:spacing w:line="190" w:lineRule="exact"/>
              <w:ind w:left="-108" w:right="-108"/>
              <w:rPr>
                <w:b/>
                <w:bCs/>
                <w:sz w:val="20"/>
              </w:rPr>
            </w:pPr>
            <w:r w:rsidRPr="00074E5C">
              <w:rPr>
                <w:b/>
                <w:bCs/>
                <w:sz w:val="20"/>
              </w:rPr>
              <w:t>2.24</w:t>
            </w:r>
          </w:p>
        </w:tc>
        <w:tc>
          <w:tcPr>
            <w:tcW w:w="185" w:type="dxa"/>
            <w:vAlign w:val="bottom"/>
          </w:tcPr>
          <w:p w14:paraId="0CA7A44A" w14:textId="77777777" w:rsidR="00C60BDE" w:rsidRPr="00074E5C" w:rsidRDefault="00C60BDE" w:rsidP="00C60BDE">
            <w:pPr>
              <w:tabs>
                <w:tab w:val="decimal" w:pos="821"/>
              </w:tabs>
              <w:spacing w:line="190" w:lineRule="exact"/>
              <w:ind w:left="-108" w:right="-108"/>
              <w:rPr>
                <w:b/>
                <w:bCs/>
                <w:sz w:val="20"/>
              </w:rPr>
            </w:pPr>
          </w:p>
        </w:tc>
        <w:tc>
          <w:tcPr>
            <w:tcW w:w="1255" w:type="dxa"/>
            <w:tcBorders>
              <w:top w:val="double" w:sz="4" w:space="0" w:color="auto"/>
              <w:bottom w:val="double" w:sz="4" w:space="0" w:color="auto"/>
            </w:tcBorders>
            <w:vAlign w:val="bottom"/>
          </w:tcPr>
          <w:p w14:paraId="16567178" w14:textId="6E7F4DDA" w:rsidR="00C60BDE" w:rsidRPr="00074E5C" w:rsidRDefault="00C60BDE" w:rsidP="00C60BDE">
            <w:pPr>
              <w:tabs>
                <w:tab w:val="decimal" w:pos="821"/>
              </w:tabs>
              <w:spacing w:line="190" w:lineRule="exact"/>
              <w:ind w:left="-108" w:right="-108"/>
              <w:rPr>
                <w:b/>
                <w:bCs/>
                <w:sz w:val="20"/>
              </w:rPr>
            </w:pPr>
            <w:r w:rsidRPr="00074E5C">
              <w:rPr>
                <w:b/>
                <w:bCs/>
                <w:sz w:val="20"/>
              </w:rPr>
              <w:t>2</w:t>
            </w:r>
            <w:r w:rsidRPr="00074E5C">
              <w:rPr>
                <w:b/>
                <w:bCs/>
                <w:sz w:val="20"/>
                <w:cs/>
                <w:lang w:bidi="th-TH"/>
              </w:rPr>
              <w:t>.</w:t>
            </w:r>
            <w:r w:rsidRPr="00074E5C">
              <w:rPr>
                <w:b/>
                <w:bCs/>
                <w:sz w:val="20"/>
              </w:rPr>
              <w:t>46</w:t>
            </w:r>
          </w:p>
        </w:tc>
      </w:tr>
    </w:tbl>
    <w:p w14:paraId="4D05C23A" w14:textId="77777777" w:rsidR="0037376D" w:rsidRPr="00074E5C" w:rsidRDefault="0037376D" w:rsidP="004951BF">
      <w:pPr>
        <w:spacing w:line="240" w:lineRule="auto"/>
        <w:jc w:val="thaiDistribute"/>
        <w:rPr>
          <w:sz w:val="20"/>
        </w:rPr>
      </w:pPr>
    </w:p>
    <w:p w14:paraId="70F90A27" w14:textId="786798F6" w:rsidR="00985DF9" w:rsidRPr="00AF44F1" w:rsidRDefault="00985DF9" w:rsidP="00443897">
      <w:pPr>
        <w:pStyle w:val="Heading1"/>
        <w:numPr>
          <w:ilvl w:val="0"/>
          <w:numId w:val="1"/>
        </w:numPr>
        <w:tabs>
          <w:tab w:val="num" w:pos="180"/>
          <w:tab w:val="left" w:pos="540"/>
        </w:tabs>
        <w:spacing w:before="0" w:after="0" w:line="240" w:lineRule="auto"/>
        <w:ind w:left="630" w:hanging="630"/>
        <w:rPr>
          <w:sz w:val="22"/>
          <w:szCs w:val="18"/>
          <w:lang w:val="fr-FR"/>
        </w:rPr>
      </w:pPr>
      <w:r w:rsidRPr="00AF44F1">
        <w:rPr>
          <w:sz w:val="22"/>
          <w:szCs w:val="18"/>
          <w:lang w:val="fr-FR"/>
        </w:rPr>
        <w:t xml:space="preserve">Dividends </w:t>
      </w:r>
    </w:p>
    <w:p w14:paraId="3D602564" w14:textId="77777777" w:rsidR="004951BF" w:rsidRPr="00420F40" w:rsidRDefault="004951BF" w:rsidP="004951BF">
      <w:pPr>
        <w:pStyle w:val="BodyText"/>
        <w:spacing w:after="0" w:line="240" w:lineRule="auto"/>
        <w:ind w:left="547"/>
        <w:jc w:val="both"/>
        <w:rPr>
          <w:sz w:val="20"/>
          <w:lang w:bidi="th-TH"/>
        </w:rPr>
      </w:pPr>
    </w:p>
    <w:tbl>
      <w:tblPr>
        <w:tblW w:w="9270" w:type="dxa"/>
        <w:tblInd w:w="450" w:type="dxa"/>
        <w:tblLayout w:type="fixed"/>
        <w:tblCellMar>
          <w:left w:w="79" w:type="dxa"/>
          <w:right w:w="79" w:type="dxa"/>
        </w:tblCellMar>
        <w:tblLook w:val="0000" w:firstRow="0" w:lastRow="0" w:firstColumn="0" w:lastColumn="0" w:noHBand="0" w:noVBand="0"/>
      </w:tblPr>
      <w:tblGrid>
        <w:gridCol w:w="2610"/>
        <w:gridCol w:w="1620"/>
        <w:gridCol w:w="1710"/>
        <w:gridCol w:w="1620"/>
        <w:gridCol w:w="1710"/>
      </w:tblGrid>
      <w:tr w:rsidR="00DE1301" w:rsidRPr="004F0992" w14:paraId="17A4C418" w14:textId="77777777" w:rsidTr="008F15BD">
        <w:trPr>
          <w:cantSplit/>
        </w:trPr>
        <w:tc>
          <w:tcPr>
            <w:tcW w:w="2610" w:type="dxa"/>
            <w:shd w:val="clear" w:color="auto" w:fill="auto"/>
          </w:tcPr>
          <w:p w14:paraId="1955D5EF" w14:textId="77777777" w:rsidR="00DE1301" w:rsidRPr="004F0992" w:rsidRDefault="00DE1301" w:rsidP="008F15BD">
            <w:pPr>
              <w:spacing w:line="240" w:lineRule="auto"/>
              <w:ind w:left="180" w:hanging="180"/>
              <w:rPr>
                <w:b/>
                <w:bCs/>
                <w:sz w:val="20"/>
              </w:rPr>
            </w:pPr>
          </w:p>
        </w:tc>
        <w:tc>
          <w:tcPr>
            <w:tcW w:w="1620" w:type="dxa"/>
            <w:shd w:val="clear" w:color="auto" w:fill="auto"/>
          </w:tcPr>
          <w:p w14:paraId="0CFD0107" w14:textId="77777777" w:rsidR="00DE1301" w:rsidRPr="004F0992" w:rsidRDefault="00DE1301" w:rsidP="008F15BD">
            <w:pPr>
              <w:spacing w:line="240" w:lineRule="auto"/>
              <w:ind w:left="-80" w:right="-77"/>
              <w:jc w:val="center"/>
              <w:rPr>
                <w:sz w:val="20"/>
              </w:rPr>
            </w:pPr>
          </w:p>
        </w:tc>
        <w:tc>
          <w:tcPr>
            <w:tcW w:w="1710" w:type="dxa"/>
            <w:shd w:val="clear" w:color="auto" w:fill="auto"/>
          </w:tcPr>
          <w:p w14:paraId="611D1CCB" w14:textId="77777777" w:rsidR="00DE1301" w:rsidRPr="004F0992" w:rsidRDefault="00DE1301" w:rsidP="008F15BD">
            <w:pPr>
              <w:spacing w:line="240" w:lineRule="auto"/>
              <w:ind w:left="-80" w:right="-77"/>
              <w:jc w:val="center"/>
              <w:rPr>
                <w:sz w:val="20"/>
              </w:rPr>
            </w:pPr>
          </w:p>
        </w:tc>
        <w:tc>
          <w:tcPr>
            <w:tcW w:w="1620" w:type="dxa"/>
            <w:shd w:val="clear" w:color="auto" w:fill="auto"/>
          </w:tcPr>
          <w:p w14:paraId="34E67AE1" w14:textId="77777777" w:rsidR="00DE1301" w:rsidRPr="004F0992" w:rsidRDefault="00DE1301" w:rsidP="008F15BD">
            <w:pPr>
              <w:spacing w:line="240" w:lineRule="auto"/>
              <w:ind w:left="-80" w:right="-77"/>
              <w:jc w:val="center"/>
              <w:rPr>
                <w:sz w:val="20"/>
              </w:rPr>
            </w:pPr>
            <w:r w:rsidRPr="004F0992">
              <w:rPr>
                <w:sz w:val="20"/>
              </w:rPr>
              <w:t>Dividend rate</w:t>
            </w:r>
          </w:p>
        </w:tc>
        <w:tc>
          <w:tcPr>
            <w:tcW w:w="1710" w:type="dxa"/>
            <w:shd w:val="clear" w:color="auto" w:fill="auto"/>
          </w:tcPr>
          <w:p w14:paraId="0904C922" w14:textId="77777777" w:rsidR="00DE1301" w:rsidRPr="004F0992" w:rsidRDefault="00DE1301" w:rsidP="008F15BD">
            <w:pPr>
              <w:spacing w:line="240" w:lineRule="auto"/>
              <w:ind w:left="-80" w:right="-77"/>
              <w:jc w:val="center"/>
              <w:rPr>
                <w:sz w:val="20"/>
              </w:rPr>
            </w:pPr>
          </w:p>
        </w:tc>
      </w:tr>
      <w:tr w:rsidR="00DE1301" w:rsidRPr="004F0992" w14:paraId="16F6F291" w14:textId="77777777" w:rsidTr="008F15BD">
        <w:trPr>
          <w:cantSplit/>
        </w:trPr>
        <w:tc>
          <w:tcPr>
            <w:tcW w:w="2610" w:type="dxa"/>
            <w:shd w:val="clear" w:color="auto" w:fill="auto"/>
          </w:tcPr>
          <w:p w14:paraId="27037CAD" w14:textId="77777777" w:rsidR="00DE1301" w:rsidRPr="004F0992" w:rsidRDefault="00DE1301" w:rsidP="008F15BD">
            <w:pPr>
              <w:spacing w:line="240" w:lineRule="auto"/>
              <w:ind w:left="180" w:hanging="180"/>
              <w:rPr>
                <w:b/>
                <w:bCs/>
                <w:sz w:val="20"/>
              </w:rPr>
            </w:pPr>
          </w:p>
        </w:tc>
        <w:tc>
          <w:tcPr>
            <w:tcW w:w="1620" w:type="dxa"/>
            <w:shd w:val="clear" w:color="auto" w:fill="auto"/>
          </w:tcPr>
          <w:p w14:paraId="4BD2B5EA" w14:textId="77777777" w:rsidR="00DE1301" w:rsidRPr="004F0992" w:rsidRDefault="00DE1301" w:rsidP="008F15BD">
            <w:pPr>
              <w:spacing w:line="240" w:lineRule="auto"/>
              <w:ind w:left="-80" w:right="-77"/>
              <w:jc w:val="center"/>
              <w:rPr>
                <w:sz w:val="20"/>
              </w:rPr>
            </w:pPr>
            <w:r w:rsidRPr="004F0992">
              <w:rPr>
                <w:sz w:val="20"/>
              </w:rPr>
              <w:t>Approval date</w:t>
            </w:r>
          </w:p>
        </w:tc>
        <w:tc>
          <w:tcPr>
            <w:tcW w:w="1710" w:type="dxa"/>
            <w:shd w:val="clear" w:color="auto" w:fill="auto"/>
          </w:tcPr>
          <w:p w14:paraId="6D99AD45" w14:textId="77777777" w:rsidR="00DE1301" w:rsidRPr="004F0992" w:rsidRDefault="00DE1301" w:rsidP="008F15BD">
            <w:pPr>
              <w:spacing w:line="240" w:lineRule="auto"/>
              <w:ind w:left="-80" w:right="-77"/>
              <w:jc w:val="center"/>
              <w:rPr>
                <w:sz w:val="20"/>
              </w:rPr>
            </w:pPr>
            <w:r w:rsidRPr="004F0992">
              <w:rPr>
                <w:sz w:val="20"/>
              </w:rPr>
              <w:t>Payment schedule</w:t>
            </w:r>
          </w:p>
        </w:tc>
        <w:tc>
          <w:tcPr>
            <w:tcW w:w="1620" w:type="dxa"/>
            <w:shd w:val="clear" w:color="auto" w:fill="auto"/>
          </w:tcPr>
          <w:p w14:paraId="3B99130C" w14:textId="77777777" w:rsidR="00DE1301" w:rsidRPr="004F0992" w:rsidRDefault="00DE1301" w:rsidP="008F15BD">
            <w:pPr>
              <w:spacing w:line="240" w:lineRule="auto"/>
              <w:ind w:left="-80" w:right="-77"/>
              <w:jc w:val="center"/>
              <w:rPr>
                <w:sz w:val="20"/>
              </w:rPr>
            </w:pPr>
            <w:r w:rsidRPr="004F0992">
              <w:rPr>
                <w:sz w:val="20"/>
              </w:rPr>
              <w:t>per share</w:t>
            </w:r>
          </w:p>
        </w:tc>
        <w:tc>
          <w:tcPr>
            <w:tcW w:w="1710" w:type="dxa"/>
            <w:shd w:val="clear" w:color="auto" w:fill="auto"/>
          </w:tcPr>
          <w:p w14:paraId="7A7C8B3F" w14:textId="77777777" w:rsidR="00DE1301" w:rsidRPr="004F0992" w:rsidRDefault="00DE1301" w:rsidP="008F15BD">
            <w:pPr>
              <w:spacing w:line="240" w:lineRule="auto"/>
              <w:ind w:left="-80" w:right="-77"/>
              <w:jc w:val="center"/>
              <w:rPr>
                <w:sz w:val="20"/>
              </w:rPr>
            </w:pPr>
            <w:r w:rsidRPr="004F0992">
              <w:rPr>
                <w:sz w:val="20"/>
              </w:rPr>
              <w:t>Amount</w:t>
            </w:r>
          </w:p>
        </w:tc>
      </w:tr>
      <w:tr w:rsidR="00DE1301" w:rsidRPr="004F0992" w14:paraId="68E9597A" w14:textId="77777777" w:rsidTr="008F15BD">
        <w:trPr>
          <w:cantSplit/>
        </w:trPr>
        <w:tc>
          <w:tcPr>
            <w:tcW w:w="2610" w:type="dxa"/>
            <w:shd w:val="clear" w:color="auto" w:fill="auto"/>
          </w:tcPr>
          <w:p w14:paraId="1AC44FC3" w14:textId="77777777" w:rsidR="00DE1301" w:rsidRPr="004F0992" w:rsidRDefault="00DE1301" w:rsidP="008F15BD">
            <w:pPr>
              <w:spacing w:line="240" w:lineRule="auto"/>
              <w:ind w:left="180" w:hanging="180"/>
              <w:rPr>
                <w:b/>
                <w:bCs/>
                <w:sz w:val="20"/>
              </w:rPr>
            </w:pPr>
          </w:p>
        </w:tc>
        <w:tc>
          <w:tcPr>
            <w:tcW w:w="1620" w:type="dxa"/>
            <w:shd w:val="clear" w:color="auto" w:fill="auto"/>
          </w:tcPr>
          <w:p w14:paraId="7834B052" w14:textId="77777777" w:rsidR="00DE1301" w:rsidRPr="004F0992" w:rsidRDefault="00DE1301" w:rsidP="008F15BD">
            <w:pPr>
              <w:tabs>
                <w:tab w:val="decimal" w:pos="731"/>
              </w:tabs>
              <w:spacing w:line="240" w:lineRule="auto"/>
              <w:ind w:right="11"/>
              <w:rPr>
                <w:i/>
                <w:iCs/>
                <w:sz w:val="20"/>
              </w:rPr>
            </w:pPr>
          </w:p>
        </w:tc>
        <w:tc>
          <w:tcPr>
            <w:tcW w:w="1710" w:type="dxa"/>
            <w:shd w:val="clear" w:color="auto" w:fill="auto"/>
          </w:tcPr>
          <w:p w14:paraId="185D3ABE" w14:textId="77777777" w:rsidR="00DE1301" w:rsidRPr="004F0992" w:rsidRDefault="00DE1301" w:rsidP="008F15BD">
            <w:pPr>
              <w:tabs>
                <w:tab w:val="decimal" w:pos="821"/>
              </w:tabs>
              <w:spacing w:line="240" w:lineRule="auto"/>
              <w:ind w:right="11"/>
              <w:rPr>
                <w:i/>
                <w:iCs/>
                <w:sz w:val="20"/>
              </w:rPr>
            </w:pPr>
          </w:p>
        </w:tc>
        <w:tc>
          <w:tcPr>
            <w:tcW w:w="1620" w:type="dxa"/>
            <w:shd w:val="clear" w:color="auto" w:fill="auto"/>
          </w:tcPr>
          <w:p w14:paraId="4BA355BA" w14:textId="77777777" w:rsidR="00DE1301" w:rsidRPr="004F0992" w:rsidRDefault="00DE1301" w:rsidP="008F15BD">
            <w:pPr>
              <w:spacing w:line="240" w:lineRule="auto"/>
              <w:ind w:right="11"/>
              <w:jc w:val="center"/>
              <w:rPr>
                <w:i/>
                <w:iCs/>
                <w:sz w:val="20"/>
              </w:rPr>
            </w:pPr>
            <w:r w:rsidRPr="00AE277C">
              <w:rPr>
                <w:i/>
                <w:iCs/>
                <w:sz w:val="20"/>
                <w:cs/>
                <w:lang w:bidi="th-TH"/>
              </w:rPr>
              <w:t>(</w:t>
            </w:r>
            <w:r w:rsidRPr="004F0992">
              <w:rPr>
                <w:i/>
                <w:iCs/>
                <w:sz w:val="20"/>
              </w:rPr>
              <w:t>in Baht</w:t>
            </w:r>
            <w:r w:rsidRPr="00AE277C">
              <w:rPr>
                <w:i/>
                <w:iCs/>
                <w:sz w:val="20"/>
                <w:cs/>
                <w:lang w:bidi="th-TH"/>
              </w:rPr>
              <w:t>)</w:t>
            </w:r>
          </w:p>
        </w:tc>
        <w:tc>
          <w:tcPr>
            <w:tcW w:w="1710" w:type="dxa"/>
            <w:shd w:val="clear" w:color="auto" w:fill="auto"/>
          </w:tcPr>
          <w:p w14:paraId="541C9E14" w14:textId="77777777" w:rsidR="00DE1301" w:rsidRPr="004F0992" w:rsidRDefault="00DE1301" w:rsidP="008F15BD">
            <w:pPr>
              <w:spacing w:line="240" w:lineRule="auto"/>
              <w:ind w:right="11"/>
              <w:rPr>
                <w:i/>
                <w:iCs/>
                <w:sz w:val="20"/>
              </w:rPr>
            </w:pPr>
            <w:r w:rsidRPr="00AE277C">
              <w:rPr>
                <w:i/>
                <w:iCs/>
                <w:sz w:val="20"/>
                <w:cs/>
                <w:lang w:bidi="th-TH"/>
              </w:rPr>
              <w:t>(</w:t>
            </w:r>
            <w:r w:rsidRPr="004F0992">
              <w:rPr>
                <w:i/>
                <w:iCs/>
                <w:sz w:val="20"/>
              </w:rPr>
              <w:t>in thousand Baht</w:t>
            </w:r>
            <w:r w:rsidRPr="00AE277C">
              <w:rPr>
                <w:i/>
                <w:iCs/>
                <w:sz w:val="20"/>
                <w:cs/>
                <w:lang w:bidi="th-TH"/>
              </w:rPr>
              <w:t>)</w:t>
            </w:r>
          </w:p>
        </w:tc>
      </w:tr>
      <w:tr w:rsidR="00DE1301" w:rsidRPr="004F0992" w14:paraId="7772381E" w14:textId="77777777" w:rsidTr="008F15BD">
        <w:trPr>
          <w:cantSplit/>
        </w:trPr>
        <w:tc>
          <w:tcPr>
            <w:tcW w:w="2610" w:type="dxa"/>
            <w:shd w:val="clear" w:color="auto" w:fill="auto"/>
          </w:tcPr>
          <w:p w14:paraId="5B1A92F5" w14:textId="77777777" w:rsidR="00DE1301" w:rsidRPr="004F0992" w:rsidRDefault="00DE1301" w:rsidP="008F15BD">
            <w:pPr>
              <w:spacing w:line="240" w:lineRule="auto"/>
              <w:ind w:left="180" w:hanging="180"/>
              <w:rPr>
                <w:b/>
                <w:bCs/>
                <w:i/>
                <w:iCs/>
                <w:sz w:val="20"/>
              </w:rPr>
            </w:pPr>
            <w:r w:rsidRPr="004F0992">
              <w:rPr>
                <w:b/>
                <w:bCs/>
                <w:i/>
                <w:iCs/>
                <w:sz w:val="20"/>
              </w:rPr>
              <w:t>2021</w:t>
            </w:r>
          </w:p>
        </w:tc>
        <w:tc>
          <w:tcPr>
            <w:tcW w:w="1620" w:type="dxa"/>
            <w:shd w:val="clear" w:color="auto" w:fill="auto"/>
          </w:tcPr>
          <w:p w14:paraId="2584A197" w14:textId="77777777" w:rsidR="00DE1301" w:rsidRPr="004F0992" w:rsidRDefault="00DE1301" w:rsidP="008F15BD">
            <w:pPr>
              <w:tabs>
                <w:tab w:val="decimal" w:pos="731"/>
              </w:tabs>
              <w:spacing w:line="240" w:lineRule="auto"/>
              <w:ind w:right="11"/>
              <w:rPr>
                <w:i/>
                <w:iCs/>
                <w:sz w:val="20"/>
              </w:rPr>
            </w:pPr>
          </w:p>
        </w:tc>
        <w:tc>
          <w:tcPr>
            <w:tcW w:w="1710" w:type="dxa"/>
            <w:shd w:val="clear" w:color="auto" w:fill="auto"/>
          </w:tcPr>
          <w:p w14:paraId="6C37D680" w14:textId="77777777" w:rsidR="00DE1301" w:rsidRPr="004F0992" w:rsidRDefault="00DE1301" w:rsidP="008F15BD">
            <w:pPr>
              <w:tabs>
                <w:tab w:val="decimal" w:pos="821"/>
              </w:tabs>
              <w:spacing w:line="240" w:lineRule="auto"/>
              <w:ind w:right="11"/>
              <w:rPr>
                <w:i/>
                <w:iCs/>
                <w:sz w:val="20"/>
              </w:rPr>
            </w:pPr>
          </w:p>
        </w:tc>
        <w:tc>
          <w:tcPr>
            <w:tcW w:w="1620" w:type="dxa"/>
            <w:shd w:val="clear" w:color="auto" w:fill="auto"/>
          </w:tcPr>
          <w:p w14:paraId="352CD2A1" w14:textId="77777777" w:rsidR="00DE1301" w:rsidRPr="004F0992" w:rsidRDefault="00DE1301" w:rsidP="008F15BD">
            <w:pPr>
              <w:tabs>
                <w:tab w:val="decimal" w:pos="731"/>
              </w:tabs>
              <w:spacing w:line="240" w:lineRule="auto"/>
              <w:ind w:right="11"/>
              <w:rPr>
                <w:i/>
                <w:iCs/>
                <w:sz w:val="20"/>
              </w:rPr>
            </w:pPr>
          </w:p>
        </w:tc>
        <w:tc>
          <w:tcPr>
            <w:tcW w:w="1710" w:type="dxa"/>
            <w:shd w:val="clear" w:color="auto" w:fill="auto"/>
          </w:tcPr>
          <w:p w14:paraId="13993425" w14:textId="77777777" w:rsidR="00DE1301" w:rsidRPr="004F0992" w:rsidRDefault="00DE1301" w:rsidP="008F15BD">
            <w:pPr>
              <w:tabs>
                <w:tab w:val="decimal" w:pos="731"/>
              </w:tabs>
              <w:spacing w:line="240" w:lineRule="auto"/>
              <w:ind w:right="11"/>
              <w:rPr>
                <w:i/>
                <w:iCs/>
                <w:sz w:val="20"/>
              </w:rPr>
            </w:pPr>
          </w:p>
        </w:tc>
      </w:tr>
      <w:tr w:rsidR="00DE1301" w:rsidRPr="004F0992" w14:paraId="02925E5F" w14:textId="77777777" w:rsidTr="008F15BD">
        <w:trPr>
          <w:cantSplit/>
        </w:trPr>
        <w:tc>
          <w:tcPr>
            <w:tcW w:w="2610" w:type="dxa"/>
            <w:shd w:val="clear" w:color="auto" w:fill="auto"/>
          </w:tcPr>
          <w:p w14:paraId="73DFDE71" w14:textId="77777777" w:rsidR="00DE1301" w:rsidRPr="004F0992" w:rsidRDefault="00DE1301" w:rsidP="008F15BD">
            <w:pPr>
              <w:spacing w:line="240" w:lineRule="auto"/>
              <w:ind w:left="180" w:hanging="180"/>
              <w:rPr>
                <w:sz w:val="20"/>
              </w:rPr>
            </w:pPr>
            <w:r w:rsidRPr="004F0992">
              <w:rPr>
                <w:sz w:val="20"/>
              </w:rPr>
              <w:t>Annual dividend 2020</w:t>
            </w:r>
          </w:p>
        </w:tc>
        <w:tc>
          <w:tcPr>
            <w:tcW w:w="1620" w:type="dxa"/>
            <w:shd w:val="clear" w:color="auto" w:fill="auto"/>
          </w:tcPr>
          <w:p w14:paraId="6E658584" w14:textId="77777777" w:rsidR="00DE1301" w:rsidRPr="004F0992" w:rsidRDefault="00DE1301" w:rsidP="008F15BD">
            <w:pPr>
              <w:spacing w:line="240" w:lineRule="auto"/>
              <w:ind w:right="11"/>
              <w:jc w:val="center"/>
              <w:rPr>
                <w:sz w:val="20"/>
              </w:rPr>
            </w:pPr>
            <w:r w:rsidRPr="004F0992">
              <w:rPr>
                <w:sz w:val="20"/>
              </w:rPr>
              <w:t>20 April 2021</w:t>
            </w:r>
          </w:p>
        </w:tc>
        <w:tc>
          <w:tcPr>
            <w:tcW w:w="1710" w:type="dxa"/>
            <w:shd w:val="clear" w:color="auto" w:fill="auto"/>
          </w:tcPr>
          <w:p w14:paraId="47C00B85" w14:textId="77777777" w:rsidR="00DE1301" w:rsidRPr="004F0992" w:rsidRDefault="00DE1301" w:rsidP="008F15BD">
            <w:pPr>
              <w:spacing w:line="240" w:lineRule="auto"/>
              <w:ind w:right="11"/>
              <w:jc w:val="center"/>
              <w:rPr>
                <w:sz w:val="20"/>
              </w:rPr>
            </w:pPr>
            <w:r w:rsidRPr="004F0992">
              <w:rPr>
                <w:sz w:val="20"/>
              </w:rPr>
              <w:t>May 2021</w:t>
            </w:r>
          </w:p>
        </w:tc>
        <w:tc>
          <w:tcPr>
            <w:tcW w:w="1620" w:type="dxa"/>
            <w:shd w:val="clear" w:color="auto" w:fill="auto"/>
          </w:tcPr>
          <w:p w14:paraId="2D86BCD1" w14:textId="77777777" w:rsidR="00DE1301" w:rsidRPr="004F0992" w:rsidRDefault="00DE1301" w:rsidP="008F15BD">
            <w:pPr>
              <w:spacing w:line="240" w:lineRule="auto"/>
              <w:ind w:right="11"/>
              <w:jc w:val="center"/>
              <w:rPr>
                <w:sz w:val="20"/>
              </w:rPr>
            </w:pPr>
            <w:r w:rsidRPr="004F0992">
              <w:rPr>
                <w:sz w:val="20"/>
              </w:rPr>
              <w:t>0</w:t>
            </w:r>
            <w:r w:rsidRPr="00AE277C">
              <w:rPr>
                <w:sz w:val="20"/>
                <w:cs/>
                <w:lang w:bidi="th-TH"/>
              </w:rPr>
              <w:t>.</w:t>
            </w:r>
            <w:r w:rsidRPr="004F0992">
              <w:rPr>
                <w:sz w:val="20"/>
              </w:rPr>
              <w:t>37</w:t>
            </w:r>
          </w:p>
        </w:tc>
        <w:tc>
          <w:tcPr>
            <w:tcW w:w="1710" w:type="dxa"/>
            <w:shd w:val="clear" w:color="auto" w:fill="auto"/>
          </w:tcPr>
          <w:p w14:paraId="25066D0D" w14:textId="77777777" w:rsidR="00DE1301" w:rsidRPr="004F0992" w:rsidRDefault="00DE1301" w:rsidP="008F15BD">
            <w:pPr>
              <w:spacing w:line="240" w:lineRule="auto"/>
              <w:ind w:right="11"/>
              <w:jc w:val="center"/>
              <w:rPr>
                <w:sz w:val="20"/>
              </w:rPr>
            </w:pPr>
            <w:r w:rsidRPr="004F0992">
              <w:rPr>
                <w:sz w:val="20"/>
              </w:rPr>
              <w:t>784,400</w:t>
            </w:r>
          </w:p>
        </w:tc>
      </w:tr>
      <w:tr w:rsidR="00DE1301" w:rsidRPr="004F0992" w14:paraId="2F35D279" w14:textId="77777777" w:rsidTr="008F15BD">
        <w:trPr>
          <w:cantSplit/>
        </w:trPr>
        <w:tc>
          <w:tcPr>
            <w:tcW w:w="2610" w:type="dxa"/>
            <w:shd w:val="clear" w:color="auto" w:fill="auto"/>
          </w:tcPr>
          <w:p w14:paraId="443B2366" w14:textId="77777777" w:rsidR="00DE1301" w:rsidRPr="004F0992" w:rsidRDefault="00DE1301" w:rsidP="008F15BD">
            <w:pPr>
              <w:spacing w:line="240" w:lineRule="auto"/>
              <w:ind w:left="180" w:hanging="180"/>
              <w:rPr>
                <w:sz w:val="20"/>
              </w:rPr>
            </w:pPr>
          </w:p>
        </w:tc>
        <w:tc>
          <w:tcPr>
            <w:tcW w:w="1620" w:type="dxa"/>
            <w:shd w:val="clear" w:color="auto" w:fill="auto"/>
          </w:tcPr>
          <w:p w14:paraId="2BC9E570" w14:textId="77777777" w:rsidR="00DE1301" w:rsidRPr="004F0992" w:rsidRDefault="00DE1301" w:rsidP="008F15BD">
            <w:pPr>
              <w:spacing w:line="240" w:lineRule="auto"/>
              <w:ind w:right="11"/>
              <w:jc w:val="center"/>
              <w:rPr>
                <w:sz w:val="20"/>
              </w:rPr>
            </w:pPr>
          </w:p>
        </w:tc>
        <w:tc>
          <w:tcPr>
            <w:tcW w:w="1710" w:type="dxa"/>
            <w:shd w:val="clear" w:color="auto" w:fill="auto"/>
          </w:tcPr>
          <w:p w14:paraId="7B73BAF2" w14:textId="77777777" w:rsidR="00DE1301" w:rsidRPr="004F0992" w:rsidRDefault="00DE1301" w:rsidP="008F15BD">
            <w:pPr>
              <w:spacing w:line="240" w:lineRule="auto"/>
              <w:ind w:right="11"/>
              <w:jc w:val="center"/>
              <w:rPr>
                <w:sz w:val="20"/>
              </w:rPr>
            </w:pPr>
          </w:p>
        </w:tc>
        <w:tc>
          <w:tcPr>
            <w:tcW w:w="1620" w:type="dxa"/>
            <w:shd w:val="clear" w:color="auto" w:fill="auto"/>
          </w:tcPr>
          <w:p w14:paraId="21D7DE23" w14:textId="77777777" w:rsidR="00DE1301" w:rsidRPr="004F0992" w:rsidRDefault="00DE1301" w:rsidP="008F15BD">
            <w:pPr>
              <w:spacing w:line="240" w:lineRule="auto"/>
              <w:ind w:right="11"/>
              <w:jc w:val="center"/>
              <w:rPr>
                <w:sz w:val="20"/>
              </w:rPr>
            </w:pPr>
          </w:p>
        </w:tc>
        <w:tc>
          <w:tcPr>
            <w:tcW w:w="1710" w:type="dxa"/>
            <w:shd w:val="clear" w:color="auto" w:fill="auto"/>
          </w:tcPr>
          <w:p w14:paraId="7171A0E1" w14:textId="77777777" w:rsidR="00DE1301" w:rsidRPr="004F0992" w:rsidRDefault="00DE1301" w:rsidP="008F15BD">
            <w:pPr>
              <w:spacing w:line="240" w:lineRule="auto"/>
              <w:ind w:right="11"/>
              <w:jc w:val="center"/>
              <w:rPr>
                <w:sz w:val="20"/>
              </w:rPr>
            </w:pPr>
          </w:p>
        </w:tc>
      </w:tr>
      <w:tr w:rsidR="00DE1301" w:rsidRPr="004F0992" w14:paraId="3B9FA952" w14:textId="77777777" w:rsidTr="008F15BD">
        <w:trPr>
          <w:cantSplit/>
        </w:trPr>
        <w:tc>
          <w:tcPr>
            <w:tcW w:w="2610" w:type="dxa"/>
            <w:shd w:val="clear" w:color="auto" w:fill="auto"/>
          </w:tcPr>
          <w:p w14:paraId="3ED833D0" w14:textId="77777777" w:rsidR="00DE1301" w:rsidRPr="004F0992" w:rsidRDefault="00DE1301" w:rsidP="008F15BD">
            <w:pPr>
              <w:spacing w:line="240" w:lineRule="auto"/>
              <w:ind w:left="180" w:hanging="180"/>
              <w:rPr>
                <w:sz w:val="20"/>
              </w:rPr>
            </w:pPr>
            <w:r w:rsidRPr="004F0992">
              <w:rPr>
                <w:b/>
                <w:bCs/>
                <w:i/>
                <w:iCs/>
                <w:sz w:val="20"/>
              </w:rPr>
              <w:t>2020</w:t>
            </w:r>
          </w:p>
        </w:tc>
        <w:tc>
          <w:tcPr>
            <w:tcW w:w="1620" w:type="dxa"/>
            <w:shd w:val="clear" w:color="auto" w:fill="auto"/>
          </w:tcPr>
          <w:p w14:paraId="074893D3" w14:textId="77777777" w:rsidR="00DE1301" w:rsidRPr="004F0992" w:rsidRDefault="00DE1301" w:rsidP="008F15BD">
            <w:pPr>
              <w:spacing w:line="240" w:lineRule="auto"/>
              <w:ind w:right="11"/>
              <w:jc w:val="center"/>
              <w:rPr>
                <w:sz w:val="20"/>
              </w:rPr>
            </w:pPr>
          </w:p>
        </w:tc>
        <w:tc>
          <w:tcPr>
            <w:tcW w:w="1710" w:type="dxa"/>
            <w:shd w:val="clear" w:color="auto" w:fill="auto"/>
          </w:tcPr>
          <w:p w14:paraId="065BB04A" w14:textId="77777777" w:rsidR="00DE1301" w:rsidRPr="004F0992" w:rsidRDefault="00DE1301" w:rsidP="008F15BD">
            <w:pPr>
              <w:spacing w:line="240" w:lineRule="auto"/>
              <w:ind w:right="11"/>
              <w:jc w:val="center"/>
              <w:rPr>
                <w:sz w:val="20"/>
              </w:rPr>
            </w:pPr>
          </w:p>
        </w:tc>
        <w:tc>
          <w:tcPr>
            <w:tcW w:w="1620" w:type="dxa"/>
            <w:shd w:val="clear" w:color="auto" w:fill="auto"/>
          </w:tcPr>
          <w:p w14:paraId="0686C7ED" w14:textId="77777777" w:rsidR="00DE1301" w:rsidRPr="004F0992" w:rsidRDefault="00DE1301" w:rsidP="008F15BD">
            <w:pPr>
              <w:spacing w:line="240" w:lineRule="auto"/>
              <w:ind w:right="11"/>
              <w:jc w:val="center"/>
              <w:rPr>
                <w:sz w:val="20"/>
              </w:rPr>
            </w:pPr>
          </w:p>
        </w:tc>
        <w:tc>
          <w:tcPr>
            <w:tcW w:w="1710" w:type="dxa"/>
            <w:shd w:val="clear" w:color="auto" w:fill="auto"/>
          </w:tcPr>
          <w:p w14:paraId="7BB075AF" w14:textId="77777777" w:rsidR="00DE1301" w:rsidRPr="004F0992" w:rsidRDefault="00DE1301" w:rsidP="008F15BD">
            <w:pPr>
              <w:spacing w:line="240" w:lineRule="auto"/>
              <w:ind w:right="11"/>
              <w:jc w:val="center"/>
              <w:rPr>
                <w:sz w:val="20"/>
              </w:rPr>
            </w:pPr>
          </w:p>
        </w:tc>
      </w:tr>
      <w:tr w:rsidR="00DE1301" w:rsidRPr="004F0992" w14:paraId="635C81BE" w14:textId="77777777" w:rsidTr="008F15BD">
        <w:trPr>
          <w:cantSplit/>
        </w:trPr>
        <w:tc>
          <w:tcPr>
            <w:tcW w:w="2610" w:type="dxa"/>
            <w:shd w:val="clear" w:color="auto" w:fill="auto"/>
          </w:tcPr>
          <w:p w14:paraId="772F743F" w14:textId="77777777" w:rsidR="00DE1301" w:rsidRPr="004F0992" w:rsidRDefault="00DE1301" w:rsidP="008F15BD">
            <w:pPr>
              <w:spacing w:line="240" w:lineRule="auto"/>
              <w:ind w:left="180" w:hanging="180"/>
              <w:rPr>
                <w:sz w:val="20"/>
              </w:rPr>
            </w:pPr>
            <w:r w:rsidRPr="004F0992">
              <w:rPr>
                <w:sz w:val="20"/>
              </w:rPr>
              <w:t>Interim dividend 2019</w:t>
            </w:r>
          </w:p>
        </w:tc>
        <w:tc>
          <w:tcPr>
            <w:tcW w:w="1620" w:type="dxa"/>
            <w:shd w:val="clear" w:color="auto" w:fill="auto"/>
          </w:tcPr>
          <w:p w14:paraId="728B7D56" w14:textId="77777777" w:rsidR="00DE1301" w:rsidRPr="004F0992" w:rsidRDefault="00DE1301" w:rsidP="008F15BD">
            <w:pPr>
              <w:spacing w:line="240" w:lineRule="auto"/>
              <w:ind w:right="11"/>
              <w:jc w:val="center"/>
              <w:rPr>
                <w:sz w:val="20"/>
              </w:rPr>
            </w:pPr>
            <w:r w:rsidRPr="004F0992">
              <w:rPr>
                <w:sz w:val="20"/>
              </w:rPr>
              <w:t>8 April 2020</w:t>
            </w:r>
          </w:p>
        </w:tc>
        <w:tc>
          <w:tcPr>
            <w:tcW w:w="1710" w:type="dxa"/>
            <w:shd w:val="clear" w:color="auto" w:fill="auto"/>
          </w:tcPr>
          <w:p w14:paraId="6C542E2C" w14:textId="77777777" w:rsidR="00DE1301" w:rsidRPr="004F0992" w:rsidRDefault="00DE1301" w:rsidP="008F15BD">
            <w:pPr>
              <w:spacing w:line="240" w:lineRule="auto"/>
              <w:ind w:right="11"/>
              <w:jc w:val="center"/>
              <w:rPr>
                <w:sz w:val="20"/>
              </w:rPr>
            </w:pPr>
            <w:r w:rsidRPr="004F0992">
              <w:rPr>
                <w:sz w:val="20"/>
              </w:rPr>
              <w:t>May 2020</w:t>
            </w:r>
          </w:p>
        </w:tc>
        <w:tc>
          <w:tcPr>
            <w:tcW w:w="1620" w:type="dxa"/>
            <w:shd w:val="clear" w:color="auto" w:fill="auto"/>
          </w:tcPr>
          <w:p w14:paraId="747C3768" w14:textId="77777777" w:rsidR="00DE1301" w:rsidRPr="004F0992" w:rsidRDefault="00DE1301" w:rsidP="008F15BD">
            <w:pPr>
              <w:spacing w:line="240" w:lineRule="auto"/>
              <w:ind w:right="11"/>
              <w:jc w:val="center"/>
              <w:rPr>
                <w:sz w:val="20"/>
              </w:rPr>
            </w:pPr>
            <w:r w:rsidRPr="004F0992">
              <w:rPr>
                <w:sz w:val="20"/>
              </w:rPr>
              <w:t>0</w:t>
            </w:r>
            <w:r w:rsidRPr="00AE277C">
              <w:rPr>
                <w:sz w:val="20"/>
                <w:cs/>
                <w:lang w:bidi="th-TH"/>
              </w:rPr>
              <w:t>.</w:t>
            </w:r>
            <w:r w:rsidRPr="004F0992">
              <w:rPr>
                <w:sz w:val="20"/>
              </w:rPr>
              <w:t>30</w:t>
            </w:r>
          </w:p>
        </w:tc>
        <w:tc>
          <w:tcPr>
            <w:tcW w:w="1710" w:type="dxa"/>
            <w:shd w:val="clear" w:color="auto" w:fill="auto"/>
          </w:tcPr>
          <w:p w14:paraId="5C66807F" w14:textId="77777777" w:rsidR="00DE1301" w:rsidRPr="004F0992" w:rsidRDefault="00DE1301" w:rsidP="008F15BD">
            <w:pPr>
              <w:spacing w:line="240" w:lineRule="auto"/>
              <w:ind w:right="11"/>
              <w:jc w:val="center"/>
              <w:rPr>
                <w:sz w:val="20"/>
              </w:rPr>
            </w:pPr>
            <w:r w:rsidRPr="004F0992">
              <w:rPr>
                <w:sz w:val="20"/>
              </w:rPr>
              <w:t>636,000</w:t>
            </w:r>
          </w:p>
        </w:tc>
      </w:tr>
    </w:tbl>
    <w:p w14:paraId="1B872183" w14:textId="32B0EA80" w:rsidR="0093421A" w:rsidRPr="00933E49" w:rsidRDefault="0093421A">
      <w:pPr>
        <w:spacing w:line="240" w:lineRule="auto"/>
        <w:rPr>
          <w:sz w:val="20"/>
          <w:szCs w:val="18"/>
          <w:lang w:val="en-US" w:bidi="th-TH"/>
        </w:rPr>
      </w:pPr>
    </w:p>
    <w:p w14:paraId="04AA4908" w14:textId="4820F19D" w:rsidR="00985DF9" w:rsidRPr="00AF44F1" w:rsidRDefault="00ED305D" w:rsidP="00443897">
      <w:pPr>
        <w:pStyle w:val="Heading1"/>
        <w:numPr>
          <w:ilvl w:val="0"/>
          <w:numId w:val="1"/>
        </w:numPr>
        <w:tabs>
          <w:tab w:val="num" w:pos="180"/>
          <w:tab w:val="left" w:pos="540"/>
        </w:tabs>
        <w:spacing w:before="0" w:after="0" w:line="240" w:lineRule="auto"/>
        <w:ind w:left="630" w:hanging="630"/>
        <w:rPr>
          <w:sz w:val="22"/>
          <w:szCs w:val="18"/>
          <w:lang w:val="fr-FR"/>
        </w:rPr>
      </w:pPr>
      <w:r w:rsidRPr="00AF44F1">
        <w:rPr>
          <w:sz w:val="22"/>
          <w:szCs w:val="18"/>
          <w:lang w:val="fr-FR"/>
        </w:rPr>
        <w:t>Financial instruments</w:t>
      </w:r>
    </w:p>
    <w:p w14:paraId="7A00F80B" w14:textId="74CE46F8" w:rsidR="0062606E" w:rsidRPr="00933E49" w:rsidRDefault="0062606E" w:rsidP="001F1F07">
      <w:pPr>
        <w:spacing w:line="240" w:lineRule="auto"/>
        <w:jc w:val="both"/>
        <w:rPr>
          <w:b/>
          <w:bCs/>
          <w:i/>
          <w:iCs/>
          <w:sz w:val="20"/>
          <w:szCs w:val="18"/>
          <w:lang w:val="en-US"/>
        </w:rPr>
      </w:pPr>
    </w:p>
    <w:p w14:paraId="641AAEC8" w14:textId="77777777" w:rsidR="004200F7" w:rsidRPr="00443897" w:rsidRDefault="004200F7" w:rsidP="006D56FC">
      <w:pPr>
        <w:pStyle w:val="Heading2"/>
        <w:tabs>
          <w:tab w:val="clear" w:pos="600"/>
          <w:tab w:val="num" w:pos="540"/>
        </w:tabs>
        <w:spacing w:before="0" w:after="0" w:line="240" w:lineRule="auto"/>
        <w:ind w:left="605" w:hanging="605"/>
        <w:jc w:val="both"/>
        <w:rPr>
          <w:bCs/>
          <w:iCs/>
          <w:sz w:val="20"/>
          <w:szCs w:val="25"/>
        </w:rPr>
      </w:pPr>
      <w:r w:rsidRPr="00443897">
        <w:rPr>
          <w:bCs/>
          <w:iCs/>
          <w:sz w:val="20"/>
          <w:szCs w:val="25"/>
        </w:rPr>
        <w:t>Financial risk management policies</w:t>
      </w:r>
    </w:p>
    <w:p w14:paraId="6EB0293D" w14:textId="77777777" w:rsidR="004200F7" w:rsidRPr="00443897" w:rsidRDefault="004200F7" w:rsidP="001F1F07">
      <w:pPr>
        <w:spacing w:line="240" w:lineRule="auto"/>
        <w:ind w:left="540" w:right="-7"/>
        <w:jc w:val="both"/>
        <w:rPr>
          <w:sz w:val="18"/>
          <w:szCs w:val="24"/>
        </w:rPr>
      </w:pPr>
    </w:p>
    <w:p w14:paraId="772AE94A" w14:textId="041B33A7" w:rsidR="004200F7" w:rsidRPr="00443897" w:rsidRDefault="004200F7" w:rsidP="001F1F07">
      <w:pPr>
        <w:spacing w:line="240" w:lineRule="auto"/>
        <w:ind w:left="540" w:right="-7"/>
        <w:jc w:val="both"/>
        <w:rPr>
          <w:sz w:val="20"/>
          <w:szCs w:val="25"/>
        </w:rPr>
      </w:pPr>
      <w:r w:rsidRPr="00443897">
        <w:rPr>
          <w:sz w:val="20"/>
          <w:szCs w:val="25"/>
        </w:rPr>
        <w:t>The Group</w:t>
      </w:r>
      <w:r w:rsidRPr="00443897">
        <w:rPr>
          <w:sz w:val="20"/>
          <w:cs/>
          <w:lang w:bidi="th-TH"/>
        </w:rPr>
        <w:t>’</w:t>
      </w:r>
      <w:r w:rsidRPr="00443897">
        <w:rPr>
          <w:sz w:val="20"/>
          <w:szCs w:val="25"/>
        </w:rPr>
        <w:t>s and the Company</w:t>
      </w:r>
      <w:r w:rsidRPr="00443897">
        <w:rPr>
          <w:sz w:val="20"/>
          <w:cs/>
          <w:lang w:bidi="th-TH"/>
        </w:rPr>
        <w:t>’</w:t>
      </w:r>
      <w:r w:rsidRPr="00443897">
        <w:rPr>
          <w:sz w:val="20"/>
          <w:szCs w:val="25"/>
        </w:rPr>
        <w:t>s board of directors ha</w:t>
      </w:r>
      <w:r w:rsidR="00204F1B" w:rsidRPr="00443897">
        <w:rPr>
          <w:sz w:val="20"/>
          <w:szCs w:val="25"/>
        </w:rPr>
        <w:t>ve</w:t>
      </w:r>
      <w:r w:rsidRPr="00443897">
        <w:rPr>
          <w:sz w:val="20"/>
          <w:szCs w:val="25"/>
        </w:rPr>
        <w:t xml:space="preserve"> overall responsibility for the establishment and oversight of the</w:t>
      </w:r>
      <w:r w:rsidRPr="00443897">
        <w:rPr>
          <w:sz w:val="20"/>
          <w:cs/>
          <w:lang w:bidi="th-TH"/>
        </w:rPr>
        <w:t xml:space="preserve"> </w:t>
      </w:r>
      <w:r w:rsidRPr="00443897">
        <w:rPr>
          <w:sz w:val="20"/>
          <w:szCs w:val="25"/>
        </w:rPr>
        <w:t>Group</w:t>
      </w:r>
      <w:r w:rsidRPr="00443897">
        <w:rPr>
          <w:sz w:val="20"/>
          <w:cs/>
          <w:lang w:bidi="th-TH"/>
        </w:rPr>
        <w:t>’</w:t>
      </w:r>
      <w:r w:rsidRPr="00443897">
        <w:rPr>
          <w:sz w:val="20"/>
          <w:szCs w:val="25"/>
        </w:rPr>
        <w:t>s and the Company</w:t>
      </w:r>
      <w:r w:rsidRPr="00443897">
        <w:rPr>
          <w:sz w:val="20"/>
          <w:cs/>
          <w:lang w:bidi="th-TH"/>
        </w:rPr>
        <w:t>’</w:t>
      </w:r>
      <w:r w:rsidRPr="00443897">
        <w:rPr>
          <w:sz w:val="20"/>
          <w:szCs w:val="25"/>
        </w:rPr>
        <w:t>s risk management framework, which is responsible for developing and monitoring the Group</w:t>
      </w:r>
      <w:r w:rsidRPr="00443897">
        <w:rPr>
          <w:sz w:val="20"/>
          <w:cs/>
          <w:lang w:bidi="th-TH"/>
        </w:rPr>
        <w:t>’</w:t>
      </w:r>
      <w:r w:rsidRPr="00443897">
        <w:rPr>
          <w:sz w:val="20"/>
          <w:szCs w:val="25"/>
        </w:rPr>
        <w:t>s and Company</w:t>
      </w:r>
      <w:r w:rsidRPr="00443897">
        <w:rPr>
          <w:sz w:val="20"/>
          <w:cs/>
          <w:lang w:bidi="th-TH"/>
        </w:rPr>
        <w:t>’</w:t>
      </w:r>
      <w:r w:rsidRPr="00443897">
        <w:rPr>
          <w:sz w:val="20"/>
          <w:szCs w:val="25"/>
        </w:rPr>
        <w:t>s risk management policies</w:t>
      </w:r>
      <w:r w:rsidR="00204F1B" w:rsidRPr="00443897">
        <w:rPr>
          <w:sz w:val="20"/>
          <w:cs/>
          <w:lang w:bidi="th-TH"/>
        </w:rPr>
        <w:t>.</w:t>
      </w:r>
    </w:p>
    <w:p w14:paraId="4444BDE2" w14:textId="77777777" w:rsidR="004200F7" w:rsidRPr="00933E49" w:rsidRDefault="004200F7" w:rsidP="001F1F07">
      <w:pPr>
        <w:spacing w:line="240" w:lineRule="auto"/>
        <w:ind w:left="540" w:right="-7"/>
        <w:jc w:val="both"/>
        <w:rPr>
          <w:sz w:val="20"/>
          <w:szCs w:val="28"/>
          <w:highlight w:val="cyan"/>
        </w:rPr>
      </w:pPr>
    </w:p>
    <w:p w14:paraId="1C3566A3" w14:textId="737C3FFA" w:rsidR="004200F7" w:rsidRPr="00443897" w:rsidRDefault="004200F7" w:rsidP="001F1F07">
      <w:pPr>
        <w:spacing w:line="240" w:lineRule="auto"/>
        <w:ind w:left="540" w:right="-7"/>
        <w:jc w:val="both"/>
        <w:rPr>
          <w:sz w:val="20"/>
          <w:szCs w:val="25"/>
        </w:rPr>
      </w:pPr>
      <w:r w:rsidRPr="00443897">
        <w:rPr>
          <w:sz w:val="20"/>
          <w:szCs w:val="25"/>
        </w:rPr>
        <w:t>The Group</w:t>
      </w:r>
      <w:r w:rsidRPr="00443897">
        <w:rPr>
          <w:sz w:val="20"/>
          <w:cs/>
          <w:lang w:bidi="th-TH"/>
        </w:rPr>
        <w:t>’</w:t>
      </w:r>
      <w:r w:rsidRPr="00443897">
        <w:rPr>
          <w:sz w:val="20"/>
          <w:szCs w:val="25"/>
        </w:rPr>
        <w:t>s and the Company</w:t>
      </w:r>
      <w:r w:rsidRPr="00443897">
        <w:rPr>
          <w:sz w:val="20"/>
          <w:cs/>
          <w:lang w:bidi="th-TH"/>
        </w:rPr>
        <w:t>’</w:t>
      </w:r>
      <w:r w:rsidRPr="00443897">
        <w:rPr>
          <w:sz w:val="20"/>
          <w:szCs w:val="25"/>
        </w:rPr>
        <w:t>s risk management policies are established to identify and analyse the risks faced by the Group and the Company, to set appropriate risk limits and controls and to monitor risks and adherence to limits</w:t>
      </w:r>
      <w:r w:rsidRPr="00443897">
        <w:rPr>
          <w:sz w:val="20"/>
          <w:cs/>
          <w:lang w:bidi="th-TH"/>
        </w:rPr>
        <w:t xml:space="preserve">. </w:t>
      </w:r>
      <w:r w:rsidRPr="00443897">
        <w:rPr>
          <w:sz w:val="20"/>
          <w:szCs w:val="25"/>
        </w:rPr>
        <w:t>Risk management policies and systems are reviewed regularly to reflect changes in market conditions and the Group</w:t>
      </w:r>
      <w:r w:rsidRPr="00443897">
        <w:rPr>
          <w:sz w:val="20"/>
          <w:cs/>
          <w:lang w:bidi="th-TH"/>
        </w:rPr>
        <w:t>’</w:t>
      </w:r>
      <w:r w:rsidRPr="00443897">
        <w:rPr>
          <w:sz w:val="20"/>
          <w:szCs w:val="25"/>
        </w:rPr>
        <w:t>s and the Company</w:t>
      </w:r>
      <w:r w:rsidRPr="00443897">
        <w:rPr>
          <w:sz w:val="20"/>
          <w:cs/>
          <w:lang w:bidi="th-TH"/>
        </w:rPr>
        <w:t>’</w:t>
      </w:r>
      <w:r w:rsidRPr="00443897">
        <w:rPr>
          <w:sz w:val="20"/>
          <w:szCs w:val="25"/>
        </w:rPr>
        <w:t>s activities</w:t>
      </w:r>
      <w:r w:rsidRPr="00443897">
        <w:rPr>
          <w:sz w:val="20"/>
          <w:cs/>
          <w:lang w:bidi="th-TH"/>
        </w:rPr>
        <w:t xml:space="preserve">. </w:t>
      </w:r>
      <w:r w:rsidRPr="00443897">
        <w:rPr>
          <w:sz w:val="20"/>
          <w:szCs w:val="25"/>
        </w:rPr>
        <w:t>The Group and the Company, through its training and management standards and procedures, aim to maintain a disciplined and constructive control environment in which all employees understand their roles and obligations</w:t>
      </w:r>
      <w:r w:rsidRPr="00443897">
        <w:rPr>
          <w:sz w:val="20"/>
          <w:cs/>
          <w:lang w:bidi="th-TH"/>
        </w:rPr>
        <w:t>.</w:t>
      </w:r>
    </w:p>
    <w:p w14:paraId="47AF4565" w14:textId="77777777" w:rsidR="004200F7" w:rsidRPr="00933E49" w:rsidRDefault="004200F7" w:rsidP="001F1F07">
      <w:pPr>
        <w:spacing w:line="240" w:lineRule="auto"/>
        <w:ind w:left="540" w:right="-7"/>
        <w:jc w:val="both"/>
        <w:rPr>
          <w:sz w:val="20"/>
          <w:szCs w:val="28"/>
        </w:rPr>
      </w:pPr>
    </w:p>
    <w:p w14:paraId="2A0606CA" w14:textId="2F5512D8" w:rsidR="004200F7" w:rsidRPr="00443897" w:rsidRDefault="004200F7" w:rsidP="001F1F07">
      <w:pPr>
        <w:spacing w:line="240" w:lineRule="auto"/>
        <w:ind w:left="540"/>
        <w:jc w:val="both"/>
        <w:rPr>
          <w:sz w:val="20"/>
          <w:szCs w:val="25"/>
        </w:rPr>
      </w:pPr>
      <w:r w:rsidRPr="00443897">
        <w:rPr>
          <w:sz w:val="20"/>
          <w:szCs w:val="25"/>
        </w:rPr>
        <w:t>The Group</w:t>
      </w:r>
      <w:r w:rsidR="00F63CD7">
        <w:rPr>
          <w:sz w:val="20"/>
          <w:szCs w:val="25"/>
        </w:rPr>
        <w:t>’s</w:t>
      </w:r>
      <w:r w:rsidRPr="00443897">
        <w:rPr>
          <w:sz w:val="20"/>
          <w:szCs w:val="25"/>
        </w:rPr>
        <w:t xml:space="preserve"> and the Company</w:t>
      </w:r>
      <w:r w:rsidR="00F63CD7">
        <w:rPr>
          <w:sz w:val="20"/>
          <w:szCs w:val="25"/>
        </w:rPr>
        <w:t>’s</w:t>
      </w:r>
      <w:r w:rsidRPr="00443897">
        <w:rPr>
          <w:sz w:val="20"/>
          <w:szCs w:val="25"/>
        </w:rPr>
        <w:t xml:space="preserve"> audit committee oversees how management monitors compliance with the Group</w:t>
      </w:r>
      <w:r w:rsidRPr="00443897">
        <w:rPr>
          <w:sz w:val="20"/>
          <w:cs/>
          <w:lang w:bidi="th-TH"/>
        </w:rPr>
        <w:t>’</w:t>
      </w:r>
      <w:r w:rsidRPr="00443897">
        <w:rPr>
          <w:sz w:val="20"/>
          <w:szCs w:val="25"/>
        </w:rPr>
        <w:t>s and the Company</w:t>
      </w:r>
      <w:r w:rsidRPr="00443897">
        <w:rPr>
          <w:sz w:val="20"/>
          <w:cs/>
          <w:lang w:bidi="th-TH"/>
        </w:rPr>
        <w:t>’</w:t>
      </w:r>
      <w:r w:rsidRPr="00443897">
        <w:rPr>
          <w:sz w:val="20"/>
          <w:szCs w:val="25"/>
        </w:rPr>
        <w:t>s risk management policies and procedures, and reviews the adequacy of the risk management framework in relation to the risks faced by the Group and the Company</w:t>
      </w:r>
      <w:r w:rsidRPr="00443897">
        <w:rPr>
          <w:sz w:val="20"/>
          <w:cs/>
          <w:lang w:bidi="th-TH"/>
        </w:rPr>
        <w:t xml:space="preserve">. </w:t>
      </w:r>
      <w:r w:rsidRPr="00443897">
        <w:rPr>
          <w:sz w:val="20"/>
          <w:szCs w:val="25"/>
        </w:rPr>
        <w:t>The Group</w:t>
      </w:r>
      <w:r w:rsidR="00F63CD7">
        <w:rPr>
          <w:sz w:val="20"/>
          <w:szCs w:val="25"/>
        </w:rPr>
        <w:t>’s</w:t>
      </w:r>
      <w:r w:rsidRPr="00443897">
        <w:rPr>
          <w:sz w:val="20"/>
          <w:szCs w:val="25"/>
        </w:rPr>
        <w:t xml:space="preserve"> and the Company</w:t>
      </w:r>
      <w:r w:rsidR="00F63CD7">
        <w:rPr>
          <w:sz w:val="20"/>
          <w:szCs w:val="25"/>
        </w:rPr>
        <w:t>’s</w:t>
      </w:r>
      <w:r w:rsidRPr="00443897">
        <w:rPr>
          <w:sz w:val="20"/>
          <w:szCs w:val="25"/>
        </w:rPr>
        <w:t xml:space="preserve"> audit committee is assisted in its oversight role by internal audit</w:t>
      </w:r>
      <w:r w:rsidRPr="00443897">
        <w:rPr>
          <w:sz w:val="20"/>
          <w:cs/>
          <w:lang w:bidi="th-TH"/>
        </w:rPr>
        <w:t xml:space="preserve">. </w:t>
      </w:r>
      <w:r w:rsidRPr="00443897">
        <w:rPr>
          <w:sz w:val="20"/>
          <w:szCs w:val="25"/>
        </w:rPr>
        <w:t>Internal audit undertakes both regular and ad hoc reviews of risk management controls and procedures, the results of which are reported to the audit committee</w:t>
      </w:r>
      <w:r w:rsidRPr="00443897">
        <w:rPr>
          <w:sz w:val="20"/>
          <w:cs/>
          <w:lang w:bidi="th-TH"/>
        </w:rPr>
        <w:t>.</w:t>
      </w:r>
    </w:p>
    <w:p w14:paraId="443F37B8" w14:textId="77777777" w:rsidR="004200F7" w:rsidRPr="00933E49" w:rsidRDefault="004200F7" w:rsidP="001F1F07">
      <w:pPr>
        <w:spacing w:line="240" w:lineRule="auto"/>
        <w:ind w:left="540"/>
        <w:jc w:val="both"/>
        <w:rPr>
          <w:sz w:val="20"/>
          <w:szCs w:val="28"/>
        </w:rPr>
      </w:pPr>
    </w:p>
    <w:p w14:paraId="48495A7F" w14:textId="043604A7" w:rsidR="004200F7" w:rsidRPr="00A647D9" w:rsidRDefault="00250A33" w:rsidP="006D56FC">
      <w:pPr>
        <w:pStyle w:val="Heading3"/>
        <w:spacing w:before="0" w:after="0" w:line="240" w:lineRule="auto"/>
        <w:jc w:val="both"/>
        <w:rPr>
          <w:b/>
          <w:bCs/>
          <w:sz w:val="20"/>
        </w:rPr>
      </w:pPr>
      <w:bookmarkStart w:id="13" w:name="_Hlk60832290"/>
      <w:r w:rsidRPr="00AF194F">
        <w:rPr>
          <w:b/>
          <w:bCs/>
          <w:sz w:val="20"/>
        </w:rPr>
        <w:t>(</w:t>
      </w:r>
      <w:r w:rsidR="004200F7" w:rsidRPr="00A647D9">
        <w:rPr>
          <w:b/>
          <w:bCs/>
          <w:sz w:val="20"/>
        </w:rPr>
        <w:t>a</w:t>
      </w:r>
      <w:r w:rsidR="004200F7" w:rsidRPr="00AF194F">
        <w:rPr>
          <w:b/>
          <w:bCs/>
          <w:sz w:val="20"/>
          <w:rtl/>
        </w:rPr>
        <w:t>.</w:t>
      </w:r>
      <w:r w:rsidR="004200F7" w:rsidRPr="00A647D9">
        <w:rPr>
          <w:b/>
          <w:bCs/>
          <w:sz w:val="20"/>
        </w:rPr>
        <w:t>1</w:t>
      </w:r>
      <w:r w:rsidR="004200F7" w:rsidRPr="00443897">
        <w:rPr>
          <w:b/>
          <w:bCs/>
          <w:iCs/>
          <w:sz w:val="20"/>
          <w:cs/>
          <w:lang w:bidi="th-TH"/>
        </w:rPr>
        <w:t>)</w:t>
      </w:r>
      <w:bookmarkEnd w:id="13"/>
      <w:r w:rsidR="004200F7" w:rsidRPr="00A647D9">
        <w:rPr>
          <w:b/>
          <w:bCs/>
          <w:sz w:val="20"/>
        </w:rPr>
        <w:tab/>
        <w:t>Credit risk</w:t>
      </w:r>
    </w:p>
    <w:p w14:paraId="2BD9FA49" w14:textId="77777777" w:rsidR="00A64CE5" w:rsidRPr="00443897" w:rsidRDefault="00A64CE5" w:rsidP="001F1F07">
      <w:pPr>
        <w:tabs>
          <w:tab w:val="left" w:pos="540"/>
        </w:tabs>
        <w:spacing w:line="240" w:lineRule="auto"/>
        <w:jc w:val="both"/>
        <w:rPr>
          <w:sz w:val="20"/>
          <w:szCs w:val="25"/>
        </w:rPr>
      </w:pPr>
    </w:p>
    <w:p w14:paraId="3F2B5B85" w14:textId="56FB25CA" w:rsidR="004200F7" w:rsidRDefault="004200F7" w:rsidP="001F1F07">
      <w:pPr>
        <w:tabs>
          <w:tab w:val="left" w:pos="540"/>
        </w:tabs>
        <w:spacing w:line="240" w:lineRule="auto"/>
        <w:ind w:left="540"/>
        <w:jc w:val="both"/>
        <w:rPr>
          <w:rFonts w:eastAsia="DengXian"/>
          <w:color w:val="000000"/>
          <w:sz w:val="20"/>
          <w:lang w:bidi="th-TH"/>
        </w:rPr>
      </w:pPr>
      <w:r w:rsidRPr="00081439">
        <w:rPr>
          <w:rFonts w:eastAsia="DengXian"/>
          <w:color w:val="000000"/>
          <w:sz w:val="20"/>
        </w:rPr>
        <w:t xml:space="preserve">The Group </w:t>
      </w:r>
      <w:r>
        <w:rPr>
          <w:rFonts w:eastAsia="DengXian"/>
          <w:color w:val="000000"/>
          <w:sz w:val="20"/>
        </w:rPr>
        <w:t xml:space="preserve">and the Company </w:t>
      </w:r>
      <w:r w:rsidR="0067235F">
        <w:rPr>
          <w:rFonts w:eastAsia="DengXian"/>
          <w:color w:val="000000"/>
          <w:sz w:val="20"/>
        </w:rPr>
        <w:t>are</w:t>
      </w:r>
      <w:r w:rsidRPr="00081439">
        <w:rPr>
          <w:rFonts w:eastAsia="DengXian"/>
          <w:color w:val="000000"/>
          <w:sz w:val="20"/>
        </w:rPr>
        <w:t xml:space="preserve"> exposed to credit risk primarily with respect to loan receivables consist of loans secured against vehicle registrations, land tittle deeds, condominium loans, personal loans without collateral and </w:t>
      </w:r>
      <w:r w:rsidR="0068065D">
        <w:rPr>
          <w:rFonts w:eastAsia="DengXian"/>
          <w:color w:val="000000"/>
          <w:sz w:val="20"/>
        </w:rPr>
        <w:t>n</w:t>
      </w:r>
      <w:r w:rsidRPr="00081439">
        <w:rPr>
          <w:rFonts w:eastAsia="DengXian"/>
          <w:color w:val="000000"/>
          <w:sz w:val="20"/>
        </w:rPr>
        <w:t>ano finance and hire purchase receivables</w:t>
      </w:r>
      <w:r w:rsidRPr="00443897">
        <w:rPr>
          <w:rFonts w:eastAsia="DengXian"/>
          <w:color w:val="000000"/>
          <w:sz w:val="20"/>
          <w:cs/>
          <w:lang w:bidi="th-TH"/>
        </w:rPr>
        <w:t xml:space="preserve">. </w:t>
      </w:r>
      <w:r w:rsidRPr="00081439">
        <w:rPr>
          <w:rFonts w:eastAsia="DengXian"/>
          <w:color w:val="000000"/>
          <w:sz w:val="20"/>
        </w:rPr>
        <w:t xml:space="preserve">The Group </w:t>
      </w:r>
      <w:r>
        <w:rPr>
          <w:rFonts w:eastAsia="DengXian"/>
          <w:color w:val="000000"/>
          <w:sz w:val="20"/>
        </w:rPr>
        <w:t xml:space="preserve">and the Company </w:t>
      </w:r>
      <w:r w:rsidRPr="00081439">
        <w:rPr>
          <w:rFonts w:eastAsia="DengXian"/>
          <w:color w:val="000000"/>
          <w:sz w:val="20"/>
        </w:rPr>
        <w:t>manage the risk by adopting appropriate credit control policies and procedures and therefore do not expect to incur material financial losses</w:t>
      </w:r>
      <w:r w:rsidRPr="00443897">
        <w:rPr>
          <w:rFonts w:eastAsia="DengXian"/>
          <w:color w:val="000000"/>
          <w:sz w:val="20"/>
          <w:cs/>
          <w:lang w:bidi="th-TH"/>
        </w:rPr>
        <w:t xml:space="preserve">. </w:t>
      </w:r>
      <w:r w:rsidRPr="00081439">
        <w:rPr>
          <w:rFonts w:eastAsia="DengXian"/>
          <w:color w:val="000000"/>
          <w:sz w:val="20"/>
        </w:rPr>
        <w:t>In addition, the Group</w:t>
      </w:r>
      <w:r>
        <w:rPr>
          <w:rFonts w:eastAsia="DengXian"/>
          <w:color w:val="000000"/>
          <w:sz w:val="20"/>
        </w:rPr>
        <w:t xml:space="preserve"> and the Company</w:t>
      </w:r>
      <w:r w:rsidRPr="00081439">
        <w:rPr>
          <w:rFonts w:eastAsia="DengXian"/>
          <w:color w:val="000000"/>
          <w:sz w:val="20"/>
        </w:rPr>
        <w:t xml:space="preserve"> do not have high concentrations of credit risk since it has a large customer base</w:t>
      </w:r>
      <w:r w:rsidRPr="00443897">
        <w:rPr>
          <w:rFonts w:eastAsia="DengXian"/>
          <w:color w:val="000000"/>
          <w:sz w:val="20"/>
          <w:cs/>
          <w:lang w:bidi="th-TH"/>
        </w:rPr>
        <w:t xml:space="preserve">. </w:t>
      </w:r>
      <w:r w:rsidRPr="00081439">
        <w:rPr>
          <w:rFonts w:eastAsia="DengXian"/>
          <w:color w:val="000000"/>
          <w:sz w:val="20"/>
        </w:rPr>
        <w:t xml:space="preserve">The maximum exposure to credit risk is limited to the carrying amounts of loan receivables less allowance for </w:t>
      </w:r>
      <w:r>
        <w:rPr>
          <w:rFonts w:eastAsia="DengXian"/>
          <w:color w:val="000000"/>
          <w:sz w:val="20"/>
        </w:rPr>
        <w:t>expected credit loss</w:t>
      </w:r>
      <w:r w:rsidRPr="00081439">
        <w:rPr>
          <w:rFonts w:eastAsia="DengXian"/>
          <w:color w:val="000000"/>
          <w:sz w:val="20"/>
        </w:rPr>
        <w:t xml:space="preserve"> as stated in the statements of financial position</w:t>
      </w:r>
      <w:r w:rsidRPr="00443897">
        <w:rPr>
          <w:rFonts w:eastAsia="DengXian"/>
          <w:color w:val="000000"/>
          <w:sz w:val="20"/>
          <w:cs/>
          <w:lang w:bidi="th-TH"/>
        </w:rPr>
        <w:t>.</w:t>
      </w:r>
    </w:p>
    <w:p w14:paraId="7BE5AB45" w14:textId="34E85DB1" w:rsidR="00A22B32" w:rsidRDefault="00A22B32" w:rsidP="001F1F07">
      <w:pPr>
        <w:tabs>
          <w:tab w:val="left" w:pos="540"/>
        </w:tabs>
        <w:spacing w:line="240" w:lineRule="auto"/>
        <w:ind w:left="540"/>
        <w:jc w:val="both"/>
        <w:rPr>
          <w:rFonts w:eastAsia="DengXian"/>
          <w:color w:val="000000"/>
          <w:sz w:val="20"/>
          <w:lang w:bidi="th-TH"/>
        </w:rPr>
      </w:pPr>
    </w:p>
    <w:p w14:paraId="515F313B" w14:textId="3B2AE735" w:rsidR="00A22B32" w:rsidRDefault="00A22B32" w:rsidP="001F1F07">
      <w:pPr>
        <w:tabs>
          <w:tab w:val="left" w:pos="540"/>
        </w:tabs>
        <w:spacing w:line="240" w:lineRule="auto"/>
        <w:ind w:left="540"/>
        <w:jc w:val="both"/>
        <w:rPr>
          <w:rFonts w:eastAsia="DengXian"/>
          <w:color w:val="000000"/>
          <w:sz w:val="20"/>
        </w:rPr>
      </w:pPr>
      <w:r>
        <w:rPr>
          <w:rFonts w:eastAsia="DengXian"/>
          <w:color w:val="000000"/>
          <w:sz w:val="20"/>
          <w:lang w:bidi="th-TH"/>
        </w:rPr>
        <w:t>Informaton relevant to loan receivables and hire purchase receivables are disclosed in note 7 and 8, respectively.</w:t>
      </w:r>
    </w:p>
    <w:p w14:paraId="25FE78FE" w14:textId="1AD66087" w:rsidR="004200F7" w:rsidRPr="00521755" w:rsidRDefault="00DD183E" w:rsidP="00521755">
      <w:pPr>
        <w:spacing w:line="240" w:lineRule="auto"/>
        <w:rPr>
          <w:rFonts w:eastAsia="DengXian"/>
          <w:color w:val="000000"/>
          <w:sz w:val="20"/>
        </w:rPr>
      </w:pPr>
      <w:r>
        <w:rPr>
          <w:rFonts w:eastAsia="DengXian"/>
          <w:color w:val="000000"/>
          <w:sz w:val="20"/>
        </w:rPr>
        <w:br w:type="page"/>
      </w:r>
    </w:p>
    <w:p w14:paraId="55EF0F99" w14:textId="23D9F2AA" w:rsidR="007B5695" w:rsidRDefault="007B5695" w:rsidP="004200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518"/>
        <w:jc w:val="both"/>
        <w:rPr>
          <w:rFonts w:eastAsia="DengXian" w:cstheme="minorBidi"/>
          <w:color w:val="000000"/>
          <w:sz w:val="20"/>
          <w:lang w:bidi="th-TH"/>
        </w:rPr>
      </w:pPr>
      <w:r>
        <w:rPr>
          <w:rFonts w:eastAsia="DengXian" w:cstheme="minorBidi"/>
          <w:color w:val="000000"/>
          <w:sz w:val="20"/>
          <w:lang w:bidi="th-TH"/>
        </w:rPr>
        <w:lastRenderedPageBreak/>
        <w:t>Allowance for expected credit loss as at 31 December 2021 and 2020 are as follow</w:t>
      </w:r>
    </w:p>
    <w:p w14:paraId="71C4AC5D" w14:textId="21156B17" w:rsidR="007B5695" w:rsidRDefault="007B5695" w:rsidP="004200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518"/>
        <w:jc w:val="both"/>
        <w:rPr>
          <w:rFonts w:eastAsia="DengXian" w:cstheme="minorBidi"/>
          <w:color w:val="000000"/>
          <w:sz w:val="20"/>
          <w:lang w:bidi="th-TH"/>
        </w:rPr>
      </w:pPr>
    </w:p>
    <w:tbl>
      <w:tblPr>
        <w:tblW w:w="9691" w:type="dxa"/>
        <w:tblInd w:w="450" w:type="dxa"/>
        <w:tblLayout w:type="fixed"/>
        <w:tblLook w:val="04A0" w:firstRow="1" w:lastRow="0" w:firstColumn="1" w:lastColumn="0" w:noHBand="0" w:noVBand="1"/>
      </w:tblPr>
      <w:tblGrid>
        <w:gridCol w:w="3330"/>
        <w:gridCol w:w="270"/>
        <w:gridCol w:w="1350"/>
        <w:gridCol w:w="270"/>
        <w:gridCol w:w="1350"/>
        <w:gridCol w:w="270"/>
        <w:gridCol w:w="1440"/>
        <w:gridCol w:w="270"/>
        <w:gridCol w:w="1135"/>
        <w:gridCol w:w="6"/>
      </w:tblGrid>
      <w:tr w:rsidR="007B5695" w:rsidRPr="00B0400C" w14:paraId="24081B30" w14:textId="77777777" w:rsidTr="001C7808">
        <w:trPr>
          <w:gridAfter w:val="1"/>
          <w:wAfter w:w="6" w:type="dxa"/>
          <w:trHeight w:val="182"/>
          <w:tblHeader/>
        </w:trPr>
        <w:tc>
          <w:tcPr>
            <w:tcW w:w="3330" w:type="dxa"/>
            <w:shd w:val="clear" w:color="auto" w:fill="auto"/>
            <w:vAlign w:val="bottom"/>
          </w:tcPr>
          <w:p w14:paraId="4A8AD70F" w14:textId="77777777" w:rsidR="007B5695" w:rsidRPr="00443897" w:rsidRDefault="007B5695" w:rsidP="001C7808">
            <w:pPr>
              <w:tabs>
                <w:tab w:val="decimal" w:pos="740"/>
              </w:tabs>
              <w:spacing w:line="240" w:lineRule="atLeast"/>
              <w:ind w:left="-18" w:right="-55"/>
              <w:jc w:val="center"/>
              <w:rPr>
                <w:rFonts w:eastAsia="DengXian"/>
                <w:b/>
                <w:bCs/>
                <w:sz w:val="20"/>
              </w:rPr>
            </w:pPr>
          </w:p>
        </w:tc>
        <w:tc>
          <w:tcPr>
            <w:tcW w:w="270" w:type="dxa"/>
            <w:shd w:val="clear" w:color="auto" w:fill="auto"/>
            <w:vAlign w:val="bottom"/>
          </w:tcPr>
          <w:p w14:paraId="4B6941DA" w14:textId="77777777" w:rsidR="007B5695" w:rsidRPr="00443897" w:rsidRDefault="007B5695" w:rsidP="001C7808">
            <w:pPr>
              <w:tabs>
                <w:tab w:val="left" w:pos="540"/>
                <w:tab w:val="decimal" w:pos="740"/>
              </w:tabs>
              <w:spacing w:line="240" w:lineRule="atLeast"/>
              <w:ind w:left="-18" w:right="-55"/>
              <w:jc w:val="center"/>
              <w:rPr>
                <w:rFonts w:eastAsia="DengXian"/>
                <w:b/>
                <w:bCs/>
                <w:sz w:val="20"/>
                <w:rtl/>
                <w:cs/>
              </w:rPr>
            </w:pPr>
          </w:p>
        </w:tc>
        <w:tc>
          <w:tcPr>
            <w:tcW w:w="6085" w:type="dxa"/>
            <w:gridSpan w:val="7"/>
          </w:tcPr>
          <w:p w14:paraId="20101526" w14:textId="6341466B" w:rsidR="007B5695" w:rsidRPr="00B0400C" w:rsidRDefault="007B5695" w:rsidP="001C7808">
            <w:pPr>
              <w:tabs>
                <w:tab w:val="decimal" w:pos="740"/>
              </w:tabs>
              <w:spacing w:line="240" w:lineRule="atLeast"/>
              <w:ind w:left="-18" w:right="-55"/>
              <w:jc w:val="center"/>
              <w:rPr>
                <w:rFonts w:eastAsia="DengXian"/>
                <w:b/>
                <w:bCs/>
                <w:sz w:val="20"/>
                <w:rtl/>
                <w:cs/>
              </w:rPr>
            </w:pPr>
            <w:r w:rsidRPr="00D06BF9">
              <w:rPr>
                <w:rFonts w:eastAsia="DengXian"/>
                <w:b/>
                <w:bCs/>
                <w:sz w:val="20"/>
              </w:rPr>
              <w:t xml:space="preserve">Consolidated </w:t>
            </w:r>
            <w:r>
              <w:rPr>
                <w:rFonts w:eastAsia="DengXian"/>
                <w:b/>
                <w:bCs/>
                <w:sz w:val="20"/>
              </w:rPr>
              <w:t>fi</w:t>
            </w:r>
            <w:r w:rsidRPr="00D06BF9">
              <w:rPr>
                <w:rFonts w:eastAsia="DengXian"/>
                <w:b/>
                <w:bCs/>
                <w:sz w:val="20"/>
              </w:rPr>
              <w:t>nancial statements</w:t>
            </w:r>
          </w:p>
        </w:tc>
      </w:tr>
      <w:tr w:rsidR="007B5695" w:rsidRPr="00B0400C" w14:paraId="2BB31F6E" w14:textId="77777777" w:rsidTr="001C7808">
        <w:trPr>
          <w:gridAfter w:val="1"/>
          <w:wAfter w:w="6" w:type="dxa"/>
          <w:tblHeader/>
        </w:trPr>
        <w:tc>
          <w:tcPr>
            <w:tcW w:w="3330" w:type="dxa"/>
            <w:shd w:val="clear" w:color="auto" w:fill="auto"/>
            <w:vAlign w:val="bottom"/>
          </w:tcPr>
          <w:p w14:paraId="6607C5BF" w14:textId="77777777" w:rsidR="007B5695" w:rsidRPr="00B0400C" w:rsidRDefault="007B5695" w:rsidP="001C7808">
            <w:pPr>
              <w:spacing w:line="240" w:lineRule="auto"/>
              <w:ind w:right="-52"/>
              <w:jc w:val="center"/>
              <w:rPr>
                <w:rFonts w:eastAsia="DengXian"/>
                <w:sz w:val="20"/>
              </w:rPr>
            </w:pPr>
          </w:p>
        </w:tc>
        <w:tc>
          <w:tcPr>
            <w:tcW w:w="270" w:type="dxa"/>
            <w:vMerge w:val="restart"/>
            <w:shd w:val="clear" w:color="auto" w:fill="auto"/>
            <w:vAlign w:val="bottom"/>
          </w:tcPr>
          <w:p w14:paraId="533A0AE6" w14:textId="77777777" w:rsidR="007B5695" w:rsidRPr="00B0400C" w:rsidRDefault="007B5695" w:rsidP="001C7808">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15"/>
              <w:rPr>
                <w:rFonts w:eastAsia="DengXian"/>
                <w:sz w:val="20"/>
                <w:rtl/>
                <w:cs/>
              </w:rPr>
            </w:pPr>
          </w:p>
        </w:tc>
        <w:tc>
          <w:tcPr>
            <w:tcW w:w="6085" w:type="dxa"/>
            <w:gridSpan w:val="7"/>
          </w:tcPr>
          <w:p w14:paraId="74C10393" w14:textId="77777777" w:rsidR="007B5695" w:rsidRPr="00B0400C" w:rsidRDefault="007B5695" w:rsidP="001C7808">
            <w:pPr>
              <w:tabs>
                <w:tab w:val="left" w:pos="540"/>
              </w:tabs>
              <w:spacing w:line="240" w:lineRule="auto"/>
              <w:ind w:left="-103" w:right="-100"/>
              <w:jc w:val="center"/>
              <w:rPr>
                <w:rFonts w:eastAsia="DengXian"/>
                <w:sz w:val="20"/>
              </w:rPr>
            </w:pPr>
            <w:r w:rsidRPr="00B0400C">
              <w:rPr>
                <w:rFonts w:eastAsia="DengXian"/>
                <w:sz w:val="20"/>
              </w:rPr>
              <w:t>202</w:t>
            </w:r>
            <w:r>
              <w:rPr>
                <w:rFonts w:eastAsia="DengXian"/>
                <w:sz w:val="20"/>
              </w:rPr>
              <w:t>1</w:t>
            </w:r>
          </w:p>
        </w:tc>
      </w:tr>
      <w:tr w:rsidR="007B5695" w:rsidRPr="00B0400C" w:rsidDel="00D43E7A" w14:paraId="45D5E783" w14:textId="77777777" w:rsidTr="00420F40">
        <w:trPr>
          <w:trHeight w:val="70"/>
          <w:tblHeader/>
        </w:trPr>
        <w:tc>
          <w:tcPr>
            <w:tcW w:w="3330" w:type="dxa"/>
            <w:shd w:val="clear" w:color="auto" w:fill="auto"/>
            <w:vAlign w:val="bottom"/>
          </w:tcPr>
          <w:p w14:paraId="11C990B6" w14:textId="77777777" w:rsidR="007B5695" w:rsidRPr="00B0400C" w:rsidRDefault="007B5695" w:rsidP="001C7808">
            <w:pPr>
              <w:spacing w:line="240" w:lineRule="auto"/>
              <w:ind w:right="-52"/>
              <w:rPr>
                <w:rFonts w:eastAsia="DengXian"/>
                <w:sz w:val="20"/>
              </w:rPr>
            </w:pPr>
          </w:p>
        </w:tc>
        <w:tc>
          <w:tcPr>
            <w:tcW w:w="270" w:type="dxa"/>
            <w:vMerge/>
            <w:shd w:val="clear" w:color="auto" w:fill="auto"/>
            <w:vAlign w:val="bottom"/>
          </w:tcPr>
          <w:p w14:paraId="7CC1501C" w14:textId="77777777" w:rsidR="007B5695" w:rsidRPr="00B0400C" w:rsidRDefault="007B5695" w:rsidP="001C7808">
            <w:pPr>
              <w:tabs>
                <w:tab w:val="left" w:pos="540"/>
              </w:tabs>
              <w:spacing w:line="240" w:lineRule="auto"/>
              <w:ind w:right="-115"/>
              <w:rPr>
                <w:rFonts w:eastAsia="DengXian"/>
                <w:sz w:val="20"/>
                <w:rtl/>
                <w:cs/>
              </w:rPr>
            </w:pPr>
          </w:p>
        </w:tc>
        <w:tc>
          <w:tcPr>
            <w:tcW w:w="1350" w:type="dxa"/>
            <w:shd w:val="clear" w:color="auto" w:fill="auto"/>
            <w:vAlign w:val="bottom"/>
          </w:tcPr>
          <w:p w14:paraId="1F2B32A4" w14:textId="2EC67249" w:rsidR="007B5695" w:rsidRPr="00443897" w:rsidRDefault="0006773D" w:rsidP="001C7808">
            <w:pPr>
              <w:spacing w:line="240" w:lineRule="auto"/>
              <w:ind w:left="-111"/>
              <w:jc w:val="center"/>
              <w:rPr>
                <w:rFonts w:eastAsia="DengXian"/>
                <w:color w:val="000000"/>
                <w:sz w:val="20"/>
              </w:rPr>
            </w:pPr>
            <w:r>
              <w:rPr>
                <w:rFonts w:eastAsia="DengXian"/>
                <w:color w:val="000000"/>
                <w:sz w:val="20"/>
              </w:rPr>
              <w:t>A</w:t>
            </w:r>
            <w:r w:rsidR="007B5695" w:rsidRPr="00AF194F">
              <w:rPr>
                <w:rFonts w:eastAsia="DengXian"/>
                <w:color w:val="000000"/>
                <w:sz w:val="20"/>
              </w:rPr>
              <w:t>ssets that are not significant increase in credit risk</w:t>
            </w:r>
          </w:p>
        </w:tc>
        <w:tc>
          <w:tcPr>
            <w:tcW w:w="270" w:type="dxa"/>
          </w:tcPr>
          <w:p w14:paraId="574289C7" w14:textId="77777777" w:rsidR="007B5695" w:rsidRPr="00443897" w:rsidRDefault="007B5695" w:rsidP="001C7808">
            <w:pPr>
              <w:tabs>
                <w:tab w:val="left" w:pos="540"/>
              </w:tabs>
              <w:spacing w:line="240" w:lineRule="auto"/>
              <w:ind w:left="-122" w:right="-145"/>
              <w:jc w:val="center"/>
              <w:rPr>
                <w:rFonts w:eastAsia="DengXian"/>
                <w:b/>
                <w:bCs/>
                <w:sz w:val="20"/>
                <w:rtl/>
                <w:cs/>
              </w:rPr>
            </w:pPr>
          </w:p>
        </w:tc>
        <w:tc>
          <w:tcPr>
            <w:tcW w:w="1350" w:type="dxa"/>
            <w:shd w:val="clear" w:color="auto" w:fill="auto"/>
            <w:vAlign w:val="bottom"/>
          </w:tcPr>
          <w:p w14:paraId="2EAC8D15" w14:textId="3FB90D7F" w:rsidR="007B5695" w:rsidRPr="00443897" w:rsidRDefault="00134340" w:rsidP="00134340">
            <w:pPr>
              <w:spacing w:line="240" w:lineRule="auto"/>
              <w:ind w:left="-112" w:right="-108"/>
              <w:jc w:val="center"/>
              <w:rPr>
                <w:rFonts w:eastAsia="DengXian"/>
                <w:color w:val="000000"/>
                <w:sz w:val="20"/>
                <w:rtl/>
                <w:cs/>
              </w:rPr>
            </w:pPr>
            <w:r>
              <w:rPr>
                <w:rFonts w:eastAsia="DengXian"/>
                <w:color w:val="000000"/>
                <w:sz w:val="20"/>
              </w:rPr>
              <w:t>A</w:t>
            </w:r>
            <w:r w:rsidR="007B5695" w:rsidRPr="00AF194F">
              <w:rPr>
                <w:rFonts w:eastAsia="DengXian"/>
                <w:color w:val="000000"/>
                <w:sz w:val="20"/>
              </w:rPr>
              <w:t>ssets that are significant increase in credit risk</w:t>
            </w:r>
          </w:p>
        </w:tc>
        <w:tc>
          <w:tcPr>
            <w:tcW w:w="270" w:type="dxa"/>
          </w:tcPr>
          <w:p w14:paraId="2CAD26C9" w14:textId="77777777" w:rsidR="007B5695" w:rsidRPr="00443897" w:rsidRDefault="007B5695" w:rsidP="001C7808">
            <w:pPr>
              <w:spacing w:line="240" w:lineRule="auto"/>
              <w:ind w:left="-103" w:right="-100"/>
              <w:jc w:val="center"/>
              <w:rPr>
                <w:rFonts w:eastAsia="DengXian"/>
                <w:b/>
                <w:bCs/>
                <w:sz w:val="20"/>
              </w:rPr>
            </w:pPr>
          </w:p>
        </w:tc>
        <w:tc>
          <w:tcPr>
            <w:tcW w:w="1440" w:type="dxa"/>
            <w:shd w:val="clear" w:color="auto" w:fill="auto"/>
            <w:vAlign w:val="bottom"/>
          </w:tcPr>
          <w:p w14:paraId="1D24DCE6" w14:textId="77777777" w:rsidR="007B5695" w:rsidRDefault="007B5695" w:rsidP="00420F40">
            <w:pPr>
              <w:spacing w:line="240" w:lineRule="auto"/>
              <w:jc w:val="center"/>
              <w:rPr>
                <w:rFonts w:eastAsia="DengXian"/>
                <w:color w:val="000000"/>
                <w:sz w:val="20"/>
              </w:rPr>
            </w:pPr>
          </w:p>
          <w:p w14:paraId="2A3B2618" w14:textId="4158EF1E" w:rsidR="007B5695" w:rsidRPr="00443897" w:rsidRDefault="00134340" w:rsidP="00420F40">
            <w:pPr>
              <w:spacing w:line="240" w:lineRule="auto"/>
              <w:jc w:val="center"/>
              <w:rPr>
                <w:rFonts w:eastAsia="DengXian"/>
                <w:color w:val="000000"/>
                <w:sz w:val="20"/>
                <w:rtl/>
                <w:cs/>
              </w:rPr>
            </w:pPr>
            <w:r>
              <w:rPr>
                <w:rFonts w:eastAsia="DengXian"/>
                <w:color w:val="000000"/>
                <w:sz w:val="20"/>
              </w:rPr>
              <w:t>A</w:t>
            </w:r>
            <w:r w:rsidR="007B5695" w:rsidRPr="00AF194F">
              <w:rPr>
                <w:rFonts w:eastAsia="DengXian"/>
                <w:color w:val="000000"/>
                <w:sz w:val="20"/>
              </w:rPr>
              <w:t>ssets that are credit impaired</w:t>
            </w:r>
          </w:p>
        </w:tc>
        <w:tc>
          <w:tcPr>
            <w:tcW w:w="270" w:type="dxa"/>
          </w:tcPr>
          <w:p w14:paraId="3A312596" w14:textId="77777777" w:rsidR="007B5695" w:rsidRPr="00B0400C" w:rsidRDefault="007B5695" w:rsidP="001C7808">
            <w:pPr>
              <w:tabs>
                <w:tab w:val="left" w:pos="540"/>
              </w:tabs>
              <w:spacing w:line="240" w:lineRule="auto"/>
              <w:ind w:left="-103" w:right="-100"/>
              <w:jc w:val="center"/>
              <w:rPr>
                <w:rFonts w:eastAsia="DengXian"/>
                <w:sz w:val="20"/>
                <w:rtl/>
                <w:cs/>
              </w:rPr>
            </w:pPr>
          </w:p>
        </w:tc>
        <w:tc>
          <w:tcPr>
            <w:tcW w:w="1141" w:type="dxa"/>
            <w:gridSpan w:val="2"/>
            <w:shd w:val="clear" w:color="auto" w:fill="auto"/>
            <w:vAlign w:val="bottom"/>
          </w:tcPr>
          <w:p w14:paraId="0A7BAE2F" w14:textId="77777777" w:rsidR="007B5695" w:rsidRPr="00B0400C" w:rsidDel="00D43E7A" w:rsidRDefault="007B5695" w:rsidP="001C7808">
            <w:pPr>
              <w:tabs>
                <w:tab w:val="left" w:pos="540"/>
              </w:tabs>
              <w:spacing w:line="240" w:lineRule="auto"/>
              <w:ind w:right="-100"/>
              <w:jc w:val="center"/>
              <w:rPr>
                <w:rFonts w:eastAsia="DengXian"/>
                <w:sz w:val="20"/>
                <w:rtl/>
                <w:cs/>
              </w:rPr>
            </w:pPr>
            <w:r w:rsidRPr="00B0400C">
              <w:rPr>
                <w:rFonts w:eastAsia="DengXian"/>
                <w:sz w:val="20"/>
              </w:rPr>
              <w:t>Total</w:t>
            </w:r>
          </w:p>
        </w:tc>
      </w:tr>
      <w:tr w:rsidR="007B5695" w:rsidRPr="009552AC" w14:paraId="48334E9B" w14:textId="77777777" w:rsidTr="001C7808">
        <w:trPr>
          <w:gridAfter w:val="1"/>
          <w:wAfter w:w="6" w:type="dxa"/>
          <w:tblHeader/>
        </w:trPr>
        <w:tc>
          <w:tcPr>
            <w:tcW w:w="3330" w:type="dxa"/>
            <w:shd w:val="clear" w:color="auto" w:fill="auto"/>
          </w:tcPr>
          <w:p w14:paraId="3A1F6D66" w14:textId="77777777" w:rsidR="007B5695" w:rsidRPr="00B0400C" w:rsidRDefault="007B5695" w:rsidP="001C7808">
            <w:pPr>
              <w:spacing w:line="240" w:lineRule="auto"/>
              <w:ind w:right="-52"/>
              <w:jc w:val="center"/>
              <w:rPr>
                <w:rFonts w:eastAsia="DengXian"/>
                <w:sz w:val="20"/>
                <w:rtl/>
                <w:cs/>
              </w:rPr>
            </w:pPr>
          </w:p>
        </w:tc>
        <w:tc>
          <w:tcPr>
            <w:tcW w:w="270" w:type="dxa"/>
            <w:shd w:val="clear" w:color="auto" w:fill="auto"/>
          </w:tcPr>
          <w:p w14:paraId="62B4AF9B" w14:textId="77777777" w:rsidR="007B5695" w:rsidRPr="00B0400C" w:rsidRDefault="007B5695" w:rsidP="001C7808">
            <w:pPr>
              <w:tabs>
                <w:tab w:val="left" w:pos="540"/>
              </w:tabs>
              <w:spacing w:line="240" w:lineRule="auto"/>
              <w:ind w:left="-108" w:right="-115"/>
              <w:jc w:val="center"/>
              <w:rPr>
                <w:rFonts w:eastAsia="DengXian"/>
                <w:i/>
                <w:iCs/>
                <w:sz w:val="20"/>
              </w:rPr>
            </w:pPr>
          </w:p>
        </w:tc>
        <w:tc>
          <w:tcPr>
            <w:tcW w:w="6085" w:type="dxa"/>
            <w:gridSpan w:val="7"/>
            <w:shd w:val="clear" w:color="auto" w:fill="auto"/>
          </w:tcPr>
          <w:p w14:paraId="48C1A713" w14:textId="77777777" w:rsidR="007B5695" w:rsidRPr="009552AC" w:rsidRDefault="007B5695" w:rsidP="001C7808">
            <w:pPr>
              <w:spacing w:line="240" w:lineRule="auto"/>
              <w:jc w:val="center"/>
              <w:rPr>
                <w:rFonts w:eastAsia="DengXian"/>
                <w:i/>
                <w:iCs/>
                <w:color w:val="000000"/>
                <w:sz w:val="20"/>
                <w:rtl/>
                <w:cs/>
              </w:rPr>
            </w:pPr>
            <w:r w:rsidRPr="009552AC">
              <w:rPr>
                <w:rFonts w:eastAsia="DengXian"/>
                <w:i/>
                <w:iCs/>
                <w:color w:val="000000"/>
                <w:sz w:val="20"/>
                <w:cs/>
                <w:lang w:bidi="th-TH"/>
              </w:rPr>
              <w:t>(</w:t>
            </w:r>
            <w:r w:rsidRPr="009552AC">
              <w:rPr>
                <w:rFonts w:eastAsia="DengXian"/>
                <w:i/>
                <w:iCs/>
                <w:color w:val="000000"/>
                <w:sz w:val="20"/>
              </w:rPr>
              <w:t>in thousand Baht</w:t>
            </w:r>
            <w:r w:rsidRPr="009552AC">
              <w:rPr>
                <w:rFonts w:eastAsia="DengXian"/>
                <w:i/>
                <w:iCs/>
                <w:color w:val="000000"/>
                <w:sz w:val="20"/>
                <w:cs/>
                <w:lang w:bidi="th-TH"/>
              </w:rPr>
              <w:t>)</w:t>
            </w:r>
          </w:p>
        </w:tc>
      </w:tr>
      <w:tr w:rsidR="007B5695" w:rsidRPr="00D81672" w14:paraId="7AB7AE78" w14:textId="77777777" w:rsidTr="001C7808">
        <w:tc>
          <w:tcPr>
            <w:tcW w:w="3330" w:type="dxa"/>
            <w:shd w:val="clear" w:color="auto" w:fill="auto"/>
          </w:tcPr>
          <w:p w14:paraId="361AA609" w14:textId="057E7CEA" w:rsidR="007B5695" w:rsidRPr="00B0400C" w:rsidRDefault="00C216AC" w:rsidP="001C78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Pr>
                <w:rFonts w:eastAsia="DengXian"/>
                <w:sz w:val="20"/>
              </w:rPr>
              <w:t>Loan receivables</w:t>
            </w:r>
          </w:p>
        </w:tc>
        <w:tc>
          <w:tcPr>
            <w:tcW w:w="270" w:type="dxa"/>
            <w:shd w:val="clear" w:color="auto" w:fill="auto"/>
          </w:tcPr>
          <w:p w14:paraId="37606B15" w14:textId="77777777" w:rsidR="007B5695" w:rsidRPr="00B0400C" w:rsidRDefault="007B5695" w:rsidP="001C7808">
            <w:pPr>
              <w:tabs>
                <w:tab w:val="left" w:pos="540"/>
              </w:tabs>
              <w:spacing w:line="240" w:lineRule="auto"/>
              <w:ind w:left="-108" w:right="-115"/>
              <w:jc w:val="center"/>
              <w:rPr>
                <w:rFonts w:eastAsia="DengXian"/>
                <w:sz w:val="20"/>
                <w:rtl/>
                <w:cs/>
              </w:rPr>
            </w:pPr>
          </w:p>
        </w:tc>
        <w:tc>
          <w:tcPr>
            <w:tcW w:w="1350" w:type="dxa"/>
            <w:shd w:val="clear" w:color="auto" w:fill="auto"/>
          </w:tcPr>
          <w:p w14:paraId="08F8C6DF" w14:textId="0AAC86B6" w:rsidR="007B5695" w:rsidRPr="00D81672" w:rsidRDefault="0038405A" w:rsidP="001C7808">
            <w:pPr>
              <w:tabs>
                <w:tab w:val="decimal" w:pos="1060"/>
              </w:tabs>
              <w:spacing w:line="240" w:lineRule="atLeast"/>
              <w:ind w:left="-108" w:right="-15"/>
              <w:rPr>
                <w:rFonts w:eastAsia="DengXian"/>
                <w:sz w:val="20"/>
              </w:rPr>
            </w:pPr>
            <w:r w:rsidRPr="0038405A">
              <w:rPr>
                <w:rFonts w:eastAsia="DengXian"/>
                <w:sz w:val="20"/>
              </w:rPr>
              <w:t>709,289</w:t>
            </w:r>
          </w:p>
        </w:tc>
        <w:tc>
          <w:tcPr>
            <w:tcW w:w="270" w:type="dxa"/>
          </w:tcPr>
          <w:p w14:paraId="4AF1FC01" w14:textId="77777777" w:rsidR="007B5695" w:rsidRPr="009150CE" w:rsidRDefault="007B5695" w:rsidP="001C7808">
            <w:pPr>
              <w:tabs>
                <w:tab w:val="decimal" w:pos="1150"/>
              </w:tabs>
              <w:spacing w:line="240" w:lineRule="atLeast"/>
              <w:ind w:left="-108" w:right="-108"/>
              <w:rPr>
                <w:rFonts w:eastAsia="DengXian"/>
                <w:sz w:val="20"/>
              </w:rPr>
            </w:pPr>
          </w:p>
        </w:tc>
        <w:tc>
          <w:tcPr>
            <w:tcW w:w="1350" w:type="dxa"/>
            <w:shd w:val="clear" w:color="auto" w:fill="auto"/>
          </w:tcPr>
          <w:p w14:paraId="405D8589" w14:textId="3F51711C" w:rsidR="007B5695" w:rsidRPr="00443897" w:rsidRDefault="0038405A" w:rsidP="001C7808">
            <w:pPr>
              <w:tabs>
                <w:tab w:val="decimal" w:pos="1060"/>
              </w:tabs>
              <w:spacing w:line="240" w:lineRule="atLeast"/>
              <w:ind w:left="-108" w:right="-15"/>
              <w:rPr>
                <w:rFonts w:eastAsia="DengXian"/>
                <w:sz w:val="20"/>
                <w:lang w:bidi="th-TH"/>
              </w:rPr>
            </w:pPr>
            <w:r w:rsidRPr="0038405A">
              <w:rPr>
                <w:rFonts w:eastAsia="DengXian"/>
                <w:sz w:val="20"/>
                <w:lang w:bidi="th-TH"/>
              </w:rPr>
              <w:t>348,966</w:t>
            </w:r>
          </w:p>
        </w:tc>
        <w:tc>
          <w:tcPr>
            <w:tcW w:w="270" w:type="dxa"/>
          </w:tcPr>
          <w:p w14:paraId="5ED8A412" w14:textId="77777777" w:rsidR="007B5695" w:rsidRPr="00443897" w:rsidRDefault="007B5695" w:rsidP="001C7808">
            <w:pPr>
              <w:tabs>
                <w:tab w:val="decimal" w:pos="830"/>
              </w:tabs>
              <w:spacing w:line="240" w:lineRule="atLeast"/>
              <w:ind w:left="-108" w:right="-375"/>
              <w:rPr>
                <w:rFonts w:eastAsia="DengXian"/>
                <w:sz w:val="20"/>
                <w:lang w:bidi="th-TH"/>
              </w:rPr>
            </w:pPr>
          </w:p>
        </w:tc>
        <w:tc>
          <w:tcPr>
            <w:tcW w:w="1440" w:type="dxa"/>
            <w:shd w:val="clear" w:color="auto" w:fill="auto"/>
          </w:tcPr>
          <w:p w14:paraId="381B356F" w14:textId="62D9763D" w:rsidR="007B5695" w:rsidRPr="00443897" w:rsidRDefault="0038405A" w:rsidP="001C7808">
            <w:pPr>
              <w:tabs>
                <w:tab w:val="decimal" w:pos="1150"/>
              </w:tabs>
              <w:spacing w:line="240" w:lineRule="atLeast"/>
              <w:ind w:left="-108" w:right="-15"/>
              <w:rPr>
                <w:rFonts w:eastAsia="DengXian"/>
                <w:sz w:val="20"/>
              </w:rPr>
            </w:pPr>
            <w:r w:rsidRPr="0038405A">
              <w:rPr>
                <w:rFonts w:eastAsia="DengXian"/>
                <w:sz w:val="20"/>
              </w:rPr>
              <w:t>729,426</w:t>
            </w:r>
          </w:p>
        </w:tc>
        <w:tc>
          <w:tcPr>
            <w:tcW w:w="270" w:type="dxa"/>
          </w:tcPr>
          <w:p w14:paraId="06DDB693" w14:textId="77777777" w:rsidR="007B5695" w:rsidRPr="00443897" w:rsidRDefault="007B5695" w:rsidP="001C7808">
            <w:pPr>
              <w:tabs>
                <w:tab w:val="decimal" w:pos="830"/>
              </w:tabs>
              <w:spacing w:line="240" w:lineRule="atLeast"/>
              <w:ind w:left="-108" w:right="-375"/>
              <w:rPr>
                <w:rFonts w:eastAsia="DengXian"/>
                <w:sz w:val="20"/>
                <w:lang w:bidi="th-TH"/>
              </w:rPr>
            </w:pPr>
          </w:p>
        </w:tc>
        <w:tc>
          <w:tcPr>
            <w:tcW w:w="1141" w:type="dxa"/>
            <w:gridSpan w:val="2"/>
            <w:shd w:val="clear" w:color="auto" w:fill="auto"/>
          </w:tcPr>
          <w:p w14:paraId="02B1D150" w14:textId="68079F33" w:rsidR="007B5695" w:rsidRPr="00D81672" w:rsidRDefault="0038405A" w:rsidP="001C7808">
            <w:pPr>
              <w:tabs>
                <w:tab w:val="decimal" w:pos="1150"/>
              </w:tabs>
              <w:spacing w:line="240" w:lineRule="atLeast"/>
              <w:ind w:left="-108" w:right="-15"/>
              <w:rPr>
                <w:rFonts w:eastAsia="DengXian"/>
                <w:sz w:val="20"/>
                <w:lang w:bidi="th-TH"/>
              </w:rPr>
            </w:pPr>
            <w:r w:rsidRPr="0038405A">
              <w:rPr>
                <w:rFonts w:eastAsia="DengXian"/>
                <w:sz w:val="20"/>
                <w:lang w:bidi="th-TH"/>
              </w:rPr>
              <w:t>1,787,681</w:t>
            </w:r>
          </w:p>
        </w:tc>
      </w:tr>
      <w:tr w:rsidR="00C216AC" w:rsidRPr="00D81672" w14:paraId="60F5A7A2" w14:textId="77777777" w:rsidTr="00C216AC">
        <w:tc>
          <w:tcPr>
            <w:tcW w:w="3330" w:type="dxa"/>
            <w:shd w:val="clear" w:color="auto" w:fill="auto"/>
          </w:tcPr>
          <w:p w14:paraId="73851A05" w14:textId="5F5FB6DB" w:rsidR="00C216AC" w:rsidRPr="00B0400C" w:rsidRDefault="00C216AC" w:rsidP="001C78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Pr>
                <w:rFonts w:eastAsia="DengXian"/>
                <w:sz w:val="20"/>
              </w:rPr>
              <w:t>Hire purchase receivables</w:t>
            </w:r>
          </w:p>
        </w:tc>
        <w:tc>
          <w:tcPr>
            <w:tcW w:w="270" w:type="dxa"/>
            <w:shd w:val="clear" w:color="auto" w:fill="auto"/>
          </w:tcPr>
          <w:p w14:paraId="544414A5" w14:textId="77777777" w:rsidR="00C216AC" w:rsidRPr="00B0400C" w:rsidRDefault="00C216AC" w:rsidP="001C7808">
            <w:pPr>
              <w:tabs>
                <w:tab w:val="left" w:pos="540"/>
              </w:tabs>
              <w:spacing w:line="240" w:lineRule="auto"/>
              <w:ind w:left="-108" w:right="-115"/>
              <w:jc w:val="center"/>
              <w:rPr>
                <w:rFonts w:eastAsia="DengXian"/>
                <w:sz w:val="20"/>
                <w:rtl/>
                <w:cs/>
              </w:rPr>
            </w:pPr>
          </w:p>
        </w:tc>
        <w:tc>
          <w:tcPr>
            <w:tcW w:w="1350" w:type="dxa"/>
            <w:tcBorders>
              <w:bottom w:val="single" w:sz="4" w:space="0" w:color="auto"/>
            </w:tcBorders>
            <w:shd w:val="clear" w:color="auto" w:fill="auto"/>
          </w:tcPr>
          <w:p w14:paraId="52D8EE42" w14:textId="0F43B8F1" w:rsidR="00C216AC" w:rsidRPr="00D81672" w:rsidRDefault="0038405A" w:rsidP="001C7808">
            <w:pPr>
              <w:tabs>
                <w:tab w:val="decimal" w:pos="1060"/>
              </w:tabs>
              <w:spacing w:line="240" w:lineRule="atLeast"/>
              <w:ind w:left="-108" w:right="-15"/>
              <w:rPr>
                <w:rFonts w:eastAsia="DengXian"/>
                <w:sz w:val="20"/>
              </w:rPr>
            </w:pPr>
            <w:r w:rsidRPr="0038405A">
              <w:rPr>
                <w:rFonts w:eastAsia="DengXian"/>
                <w:sz w:val="20"/>
              </w:rPr>
              <w:t>19,698</w:t>
            </w:r>
          </w:p>
        </w:tc>
        <w:tc>
          <w:tcPr>
            <w:tcW w:w="270" w:type="dxa"/>
          </w:tcPr>
          <w:p w14:paraId="67393E87" w14:textId="77777777" w:rsidR="00C216AC" w:rsidRPr="009150CE" w:rsidRDefault="00C216AC" w:rsidP="001C7808">
            <w:pPr>
              <w:tabs>
                <w:tab w:val="decimal" w:pos="1150"/>
              </w:tabs>
              <w:spacing w:line="240" w:lineRule="atLeast"/>
              <w:ind w:left="-108" w:right="-108"/>
              <w:rPr>
                <w:rFonts w:eastAsia="DengXian"/>
                <w:sz w:val="20"/>
              </w:rPr>
            </w:pPr>
          </w:p>
        </w:tc>
        <w:tc>
          <w:tcPr>
            <w:tcW w:w="1350" w:type="dxa"/>
            <w:tcBorders>
              <w:bottom w:val="single" w:sz="4" w:space="0" w:color="auto"/>
            </w:tcBorders>
            <w:shd w:val="clear" w:color="auto" w:fill="auto"/>
          </w:tcPr>
          <w:p w14:paraId="1A20B81B" w14:textId="323B28E7" w:rsidR="00C216AC" w:rsidRPr="00443897" w:rsidRDefault="0038405A" w:rsidP="001C7808">
            <w:pPr>
              <w:tabs>
                <w:tab w:val="decimal" w:pos="1060"/>
              </w:tabs>
              <w:spacing w:line="240" w:lineRule="atLeast"/>
              <w:ind w:left="-108" w:right="-15"/>
              <w:rPr>
                <w:rFonts w:eastAsia="DengXian"/>
                <w:sz w:val="20"/>
                <w:lang w:bidi="th-TH"/>
              </w:rPr>
            </w:pPr>
            <w:r w:rsidRPr="0038405A">
              <w:rPr>
                <w:rFonts w:eastAsia="DengXian"/>
                <w:sz w:val="20"/>
                <w:lang w:bidi="th-TH"/>
              </w:rPr>
              <w:t>11,033</w:t>
            </w:r>
          </w:p>
        </w:tc>
        <w:tc>
          <w:tcPr>
            <w:tcW w:w="270" w:type="dxa"/>
          </w:tcPr>
          <w:p w14:paraId="7443AF55" w14:textId="77777777" w:rsidR="00C216AC" w:rsidRPr="00443897" w:rsidRDefault="00C216AC" w:rsidP="001C7808">
            <w:pPr>
              <w:tabs>
                <w:tab w:val="decimal" w:pos="830"/>
              </w:tabs>
              <w:spacing w:line="240" w:lineRule="atLeast"/>
              <w:ind w:left="-108" w:right="-375"/>
              <w:rPr>
                <w:rFonts w:eastAsia="DengXian"/>
                <w:sz w:val="20"/>
                <w:lang w:bidi="th-TH"/>
              </w:rPr>
            </w:pPr>
          </w:p>
        </w:tc>
        <w:tc>
          <w:tcPr>
            <w:tcW w:w="1440" w:type="dxa"/>
            <w:tcBorders>
              <w:bottom w:val="single" w:sz="4" w:space="0" w:color="auto"/>
            </w:tcBorders>
            <w:shd w:val="clear" w:color="auto" w:fill="auto"/>
          </w:tcPr>
          <w:p w14:paraId="63AA53AD" w14:textId="4B2C257A" w:rsidR="00C216AC" w:rsidRPr="00443897" w:rsidRDefault="0038405A" w:rsidP="001C7808">
            <w:pPr>
              <w:tabs>
                <w:tab w:val="decimal" w:pos="1150"/>
              </w:tabs>
              <w:spacing w:line="240" w:lineRule="atLeast"/>
              <w:ind w:left="-108" w:right="-15"/>
              <w:rPr>
                <w:rFonts w:eastAsia="DengXian"/>
                <w:sz w:val="20"/>
              </w:rPr>
            </w:pPr>
            <w:r w:rsidRPr="0038405A">
              <w:rPr>
                <w:rFonts w:eastAsia="DengXian"/>
                <w:sz w:val="20"/>
              </w:rPr>
              <w:t>13,444</w:t>
            </w:r>
          </w:p>
        </w:tc>
        <w:tc>
          <w:tcPr>
            <w:tcW w:w="270" w:type="dxa"/>
          </w:tcPr>
          <w:p w14:paraId="1859012C" w14:textId="77777777" w:rsidR="00C216AC" w:rsidRPr="00443897" w:rsidRDefault="00C216AC" w:rsidP="001C7808">
            <w:pPr>
              <w:tabs>
                <w:tab w:val="decimal" w:pos="830"/>
              </w:tabs>
              <w:spacing w:line="240" w:lineRule="atLeast"/>
              <w:ind w:left="-108" w:right="-375"/>
              <w:rPr>
                <w:rFonts w:eastAsia="DengXian"/>
                <w:sz w:val="20"/>
                <w:lang w:bidi="th-TH"/>
              </w:rPr>
            </w:pPr>
          </w:p>
        </w:tc>
        <w:tc>
          <w:tcPr>
            <w:tcW w:w="1141" w:type="dxa"/>
            <w:gridSpan w:val="2"/>
            <w:tcBorders>
              <w:bottom w:val="single" w:sz="4" w:space="0" w:color="auto"/>
            </w:tcBorders>
            <w:shd w:val="clear" w:color="auto" w:fill="auto"/>
          </w:tcPr>
          <w:p w14:paraId="298EA8FC" w14:textId="449A82A9" w:rsidR="00C216AC" w:rsidRPr="00D81672" w:rsidRDefault="0038405A" w:rsidP="001C7808">
            <w:pPr>
              <w:tabs>
                <w:tab w:val="decimal" w:pos="1150"/>
              </w:tabs>
              <w:spacing w:line="240" w:lineRule="atLeast"/>
              <w:ind w:left="-108" w:right="-15"/>
              <w:rPr>
                <w:rFonts w:eastAsia="DengXian"/>
                <w:sz w:val="20"/>
                <w:lang w:bidi="th-TH"/>
              </w:rPr>
            </w:pPr>
            <w:r w:rsidRPr="0038405A">
              <w:rPr>
                <w:rFonts w:eastAsia="DengXian"/>
                <w:sz w:val="20"/>
                <w:lang w:bidi="th-TH"/>
              </w:rPr>
              <w:t>44,175</w:t>
            </w:r>
          </w:p>
        </w:tc>
      </w:tr>
      <w:tr w:rsidR="007B5695" w:rsidRPr="00D81672" w14:paraId="7362264A" w14:textId="77777777" w:rsidTr="00797708">
        <w:trPr>
          <w:trHeight w:val="289"/>
        </w:trPr>
        <w:tc>
          <w:tcPr>
            <w:tcW w:w="3330" w:type="dxa"/>
            <w:shd w:val="clear" w:color="auto" w:fill="auto"/>
          </w:tcPr>
          <w:p w14:paraId="73AD2B94" w14:textId="5AA9A70A" w:rsidR="007B5695" w:rsidRPr="008204DB" w:rsidRDefault="00C216AC" w:rsidP="001C78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b/>
                <w:bCs/>
                <w:sz w:val="20"/>
              </w:rPr>
            </w:pPr>
            <w:r w:rsidRPr="008204DB">
              <w:rPr>
                <w:rFonts w:eastAsia="DengXian"/>
                <w:b/>
                <w:bCs/>
                <w:sz w:val="20"/>
              </w:rPr>
              <w:t>Total</w:t>
            </w:r>
          </w:p>
        </w:tc>
        <w:tc>
          <w:tcPr>
            <w:tcW w:w="270" w:type="dxa"/>
            <w:shd w:val="clear" w:color="auto" w:fill="auto"/>
          </w:tcPr>
          <w:p w14:paraId="556DB298" w14:textId="77777777" w:rsidR="007B5695" w:rsidRPr="008204DB" w:rsidRDefault="007B5695" w:rsidP="001C7808">
            <w:pPr>
              <w:tabs>
                <w:tab w:val="left" w:pos="540"/>
              </w:tabs>
              <w:spacing w:line="240" w:lineRule="auto"/>
              <w:ind w:left="-108" w:right="-115"/>
              <w:jc w:val="center"/>
              <w:rPr>
                <w:rFonts w:eastAsia="DengXian"/>
                <w:b/>
                <w:bCs/>
                <w:sz w:val="20"/>
                <w:rtl/>
                <w:cs/>
              </w:rPr>
            </w:pPr>
          </w:p>
        </w:tc>
        <w:tc>
          <w:tcPr>
            <w:tcW w:w="1350" w:type="dxa"/>
            <w:tcBorders>
              <w:top w:val="single" w:sz="4" w:space="0" w:color="auto"/>
              <w:bottom w:val="double" w:sz="4" w:space="0" w:color="auto"/>
            </w:tcBorders>
            <w:shd w:val="clear" w:color="auto" w:fill="auto"/>
          </w:tcPr>
          <w:p w14:paraId="6C69455C" w14:textId="1645BD8D" w:rsidR="007B5695" w:rsidRPr="00134340" w:rsidRDefault="0038405A" w:rsidP="001C7808">
            <w:pPr>
              <w:tabs>
                <w:tab w:val="decimal" w:pos="1060"/>
              </w:tabs>
              <w:spacing w:line="240" w:lineRule="atLeast"/>
              <w:ind w:left="-108" w:right="-15"/>
              <w:rPr>
                <w:rFonts w:eastAsia="DengXian"/>
                <w:b/>
                <w:bCs/>
                <w:sz w:val="20"/>
                <w:rtl/>
                <w:cs/>
              </w:rPr>
            </w:pPr>
            <w:r w:rsidRPr="0038405A">
              <w:rPr>
                <w:rFonts w:eastAsia="DengXian"/>
                <w:b/>
                <w:bCs/>
                <w:sz w:val="20"/>
              </w:rPr>
              <w:t>728,987</w:t>
            </w:r>
          </w:p>
        </w:tc>
        <w:tc>
          <w:tcPr>
            <w:tcW w:w="270" w:type="dxa"/>
          </w:tcPr>
          <w:p w14:paraId="1D96D9F4" w14:textId="77777777" w:rsidR="007B5695" w:rsidRPr="00134340" w:rsidRDefault="007B5695" w:rsidP="001C7808">
            <w:pPr>
              <w:tabs>
                <w:tab w:val="decimal" w:pos="1150"/>
              </w:tabs>
              <w:spacing w:line="240" w:lineRule="atLeast"/>
              <w:ind w:left="-108" w:right="-108"/>
              <w:rPr>
                <w:rFonts w:eastAsia="DengXian"/>
                <w:b/>
                <w:bCs/>
                <w:sz w:val="20"/>
                <w:rtl/>
                <w:cs/>
              </w:rPr>
            </w:pPr>
          </w:p>
        </w:tc>
        <w:tc>
          <w:tcPr>
            <w:tcW w:w="1350" w:type="dxa"/>
            <w:tcBorders>
              <w:top w:val="single" w:sz="4" w:space="0" w:color="auto"/>
              <w:bottom w:val="double" w:sz="4" w:space="0" w:color="auto"/>
            </w:tcBorders>
            <w:shd w:val="clear" w:color="auto" w:fill="auto"/>
          </w:tcPr>
          <w:p w14:paraId="3F341F1C" w14:textId="37897F29" w:rsidR="007B5695" w:rsidRPr="00134340" w:rsidRDefault="0038405A" w:rsidP="001C7808">
            <w:pPr>
              <w:tabs>
                <w:tab w:val="decimal" w:pos="1060"/>
              </w:tabs>
              <w:spacing w:line="240" w:lineRule="atLeast"/>
              <w:ind w:left="-108" w:right="-15"/>
              <w:rPr>
                <w:rFonts w:eastAsia="DengXian"/>
                <w:b/>
                <w:bCs/>
                <w:sz w:val="20"/>
                <w:rtl/>
                <w:cs/>
              </w:rPr>
            </w:pPr>
            <w:r w:rsidRPr="0038405A">
              <w:rPr>
                <w:rFonts w:eastAsia="DengXian"/>
                <w:b/>
                <w:bCs/>
                <w:sz w:val="20"/>
              </w:rPr>
              <w:t>359,999</w:t>
            </w:r>
          </w:p>
        </w:tc>
        <w:tc>
          <w:tcPr>
            <w:tcW w:w="270" w:type="dxa"/>
          </w:tcPr>
          <w:p w14:paraId="4D9A5B39" w14:textId="77777777" w:rsidR="007B5695" w:rsidRPr="00134340" w:rsidRDefault="007B5695" w:rsidP="001C7808">
            <w:pPr>
              <w:tabs>
                <w:tab w:val="decimal" w:pos="830"/>
              </w:tabs>
              <w:spacing w:line="240" w:lineRule="atLeast"/>
              <w:ind w:left="-108" w:right="-375"/>
              <w:rPr>
                <w:rFonts w:eastAsia="DengXian"/>
                <w:b/>
                <w:bCs/>
                <w:sz w:val="20"/>
                <w:lang w:bidi="th-TH"/>
              </w:rPr>
            </w:pPr>
          </w:p>
        </w:tc>
        <w:tc>
          <w:tcPr>
            <w:tcW w:w="1440" w:type="dxa"/>
            <w:tcBorders>
              <w:top w:val="single" w:sz="4" w:space="0" w:color="auto"/>
              <w:bottom w:val="double" w:sz="4" w:space="0" w:color="auto"/>
            </w:tcBorders>
            <w:shd w:val="clear" w:color="auto" w:fill="auto"/>
          </w:tcPr>
          <w:p w14:paraId="35AA82AF" w14:textId="0973F1EE" w:rsidR="007B5695" w:rsidRPr="00134340" w:rsidRDefault="0038405A" w:rsidP="001C7808">
            <w:pPr>
              <w:tabs>
                <w:tab w:val="decimal" w:pos="1150"/>
              </w:tabs>
              <w:spacing w:line="240" w:lineRule="atLeast"/>
              <w:ind w:left="-108" w:right="-15"/>
              <w:rPr>
                <w:rFonts w:eastAsia="DengXian"/>
                <w:b/>
                <w:bCs/>
                <w:sz w:val="20"/>
              </w:rPr>
            </w:pPr>
            <w:r w:rsidRPr="0038405A">
              <w:rPr>
                <w:rFonts w:eastAsia="DengXian"/>
                <w:b/>
                <w:bCs/>
                <w:sz w:val="20"/>
              </w:rPr>
              <w:t>742,870</w:t>
            </w:r>
          </w:p>
        </w:tc>
        <w:tc>
          <w:tcPr>
            <w:tcW w:w="270" w:type="dxa"/>
          </w:tcPr>
          <w:p w14:paraId="69643968" w14:textId="77777777" w:rsidR="007B5695" w:rsidRPr="00134340" w:rsidRDefault="007B5695" w:rsidP="001C7808">
            <w:pPr>
              <w:tabs>
                <w:tab w:val="decimal" w:pos="830"/>
              </w:tabs>
              <w:spacing w:line="240" w:lineRule="atLeast"/>
              <w:ind w:left="-108" w:right="-375"/>
              <w:rPr>
                <w:rFonts w:eastAsia="DengXian"/>
                <w:b/>
                <w:bCs/>
                <w:sz w:val="20"/>
                <w:rtl/>
                <w:cs/>
              </w:rPr>
            </w:pPr>
          </w:p>
        </w:tc>
        <w:tc>
          <w:tcPr>
            <w:tcW w:w="1141" w:type="dxa"/>
            <w:gridSpan w:val="2"/>
            <w:tcBorders>
              <w:top w:val="single" w:sz="4" w:space="0" w:color="auto"/>
              <w:bottom w:val="double" w:sz="4" w:space="0" w:color="auto"/>
            </w:tcBorders>
            <w:shd w:val="clear" w:color="auto" w:fill="auto"/>
          </w:tcPr>
          <w:p w14:paraId="44FB2FB6" w14:textId="7B2575FF" w:rsidR="007B5695" w:rsidRPr="00134340" w:rsidRDefault="0038405A" w:rsidP="001C7808">
            <w:pPr>
              <w:tabs>
                <w:tab w:val="decimal" w:pos="1150"/>
              </w:tabs>
              <w:spacing w:line="240" w:lineRule="atLeast"/>
              <w:ind w:left="-108" w:right="-15"/>
              <w:rPr>
                <w:rFonts w:eastAsia="DengXian"/>
                <w:b/>
                <w:bCs/>
                <w:sz w:val="20"/>
                <w:rtl/>
                <w:cs/>
              </w:rPr>
            </w:pPr>
            <w:r w:rsidRPr="0038405A">
              <w:rPr>
                <w:rFonts w:eastAsia="DengXian"/>
                <w:b/>
                <w:bCs/>
                <w:sz w:val="20"/>
              </w:rPr>
              <w:t>1,831,856</w:t>
            </w:r>
          </w:p>
        </w:tc>
      </w:tr>
    </w:tbl>
    <w:p w14:paraId="4DBA1C35" w14:textId="42DA9763" w:rsidR="007B5695" w:rsidRDefault="007B5695" w:rsidP="007B569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both"/>
        <w:rPr>
          <w:rFonts w:eastAsia="DengXian" w:cstheme="minorBidi"/>
          <w:color w:val="000000"/>
          <w:sz w:val="20"/>
          <w:lang w:bidi="th-TH"/>
        </w:rPr>
      </w:pPr>
    </w:p>
    <w:tbl>
      <w:tblPr>
        <w:tblW w:w="9691" w:type="dxa"/>
        <w:tblInd w:w="450" w:type="dxa"/>
        <w:tblLayout w:type="fixed"/>
        <w:tblLook w:val="04A0" w:firstRow="1" w:lastRow="0" w:firstColumn="1" w:lastColumn="0" w:noHBand="0" w:noVBand="1"/>
      </w:tblPr>
      <w:tblGrid>
        <w:gridCol w:w="3330"/>
        <w:gridCol w:w="270"/>
        <w:gridCol w:w="1350"/>
        <w:gridCol w:w="270"/>
        <w:gridCol w:w="1350"/>
        <w:gridCol w:w="270"/>
        <w:gridCol w:w="1440"/>
        <w:gridCol w:w="270"/>
        <w:gridCol w:w="1135"/>
        <w:gridCol w:w="6"/>
      </w:tblGrid>
      <w:tr w:rsidR="00C216AC" w:rsidRPr="00B0400C" w14:paraId="5A278CA5" w14:textId="77777777" w:rsidTr="001C7808">
        <w:trPr>
          <w:gridAfter w:val="1"/>
          <w:wAfter w:w="6" w:type="dxa"/>
          <w:trHeight w:val="182"/>
          <w:tblHeader/>
        </w:trPr>
        <w:tc>
          <w:tcPr>
            <w:tcW w:w="3330" w:type="dxa"/>
            <w:shd w:val="clear" w:color="auto" w:fill="auto"/>
            <w:vAlign w:val="bottom"/>
          </w:tcPr>
          <w:p w14:paraId="1026A84D" w14:textId="77777777" w:rsidR="00C216AC" w:rsidRPr="00443897" w:rsidRDefault="00C216AC" w:rsidP="001C7808">
            <w:pPr>
              <w:tabs>
                <w:tab w:val="decimal" w:pos="740"/>
              </w:tabs>
              <w:spacing w:line="240" w:lineRule="atLeast"/>
              <w:ind w:left="-18" w:right="-55"/>
              <w:jc w:val="center"/>
              <w:rPr>
                <w:rFonts w:eastAsia="DengXian"/>
                <w:b/>
                <w:bCs/>
                <w:sz w:val="20"/>
              </w:rPr>
            </w:pPr>
          </w:p>
        </w:tc>
        <w:tc>
          <w:tcPr>
            <w:tcW w:w="270" w:type="dxa"/>
            <w:shd w:val="clear" w:color="auto" w:fill="auto"/>
            <w:vAlign w:val="bottom"/>
          </w:tcPr>
          <w:p w14:paraId="36133D95" w14:textId="77777777" w:rsidR="00C216AC" w:rsidRPr="00443897" w:rsidRDefault="00C216AC" w:rsidP="001C7808">
            <w:pPr>
              <w:tabs>
                <w:tab w:val="left" w:pos="540"/>
                <w:tab w:val="decimal" w:pos="740"/>
              </w:tabs>
              <w:spacing w:line="240" w:lineRule="atLeast"/>
              <w:ind w:left="-18" w:right="-55"/>
              <w:jc w:val="center"/>
              <w:rPr>
                <w:rFonts w:eastAsia="DengXian"/>
                <w:b/>
                <w:bCs/>
                <w:sz w:val="20"/>
                <w:rtl/>
                <w:cs/>
              </w:rPr>
            </w:pPr>
          </w:p>
        </w:tc>
        <w:tc>
          <w:tcPr>
            <w:tcW w:w="6085" w:type="dxa"/>
            <w:gridSpan w:val="7"/>
          </w:tcPr>
          <w:p w14:paraId="1B2E4C08" w14:textId="77777777" w:rsidR="00C216AC" w:rsidRPr="00B0400C" w:rsidRDefault="00C216AC" w:rsidP="001C7808">
            <w:pPr>
              <w:tabs>
                <w:tab w:val="decimal" w:pos="740"/>
              </w:tabs>
              <w:spacing w:line="240" w:lineRule="atLeast"/>
              <w:ind w:left="-18" w:right="-55"/>
              <w:jc w:val="center"/>
              <w:rPr>
                <w:rFonts w:eastAsia="DengXian"/>
                <w:b/>
                <w:bCs/>
                <w:sz w:val="20"/>
                <w:rtl/>
                <w:cs/>
              </w:rPr>
            </w:pPr>
            <w:r w:rsidRPr="00D06BF9">
              <w:rPr>
                <w:rFonts w:eastAsia="DengXian"/>
                <w:b/>
                <w:bCs/>
                <w:sz w:val="20"/>
              </w:rPr>
              <w:t xml:space="preserve">Consolidated </w:t>
            </w:r>
            <w:r>
              <w:rPr>
                <w:rFonts w:eastAsia="DengXian"/>
                <w:b/>
                <w:bCs/>
                <w:sz w:val="20"/>
              </w:rPr>
              <w:t>fi</w:t>
            </w:r>
            <w:r w:rsidRPr="00D06BF9">
              <w:rPr>
                <w:rFonts w:eastAsia="DengXian"/>
                <w:b/>
                <w:bCs/>
                <w:sz w:val="20"/>
              </w:rPr>
              <w:t>nancial statements</w:t>
            </w:r>
          </w:p>
        </w:tc>
      </w:tr>
      <w:tr w:rsidR="00C216AC" w:rsidRPr="00B0400C" w14:paraId="595E7055" w14:textId="77777777" w:rsidTr="001C7808">
        <w:trPr>
          <w:gridAfter w:val="1"/>
          <w:wAfter w:w="6" w:type="dxa"/>
          <w:tblHeader/>
        </w:trPr>
        <w:tc>
          <w:tcPr>
            <w:tcW w:w="3330" w:type="dxa"/>
            <w:shd w:val="clear" w:color="auto" w:fill="auto"/>
            <w:vAlign w:val="bottom"/>
          </w:tcPr>
          <w:p w14:paraId="3A4B898E" w14:textId="77777777" w:rsidR="00C216AC" w:rsidRPr="00B0400C" w:rsidRDefault="00C216AC" w:rsidP="001C7808">
            <w:pPr>
              <w:spacing w:line="240" w:lineRule="auto"/>
              <w:ind w:right="-52"/>
              <w:jc w:val="center"/>
              <w:rPr>
                <w:rFonts w:eastAsia="DengXian"/>
                <w:sz w:val="20"/>
              </w:rPr>
            </w:pPr>
          </w:p>
        </w:tc>
        <w:tc>
          <w:tcPr>
            <w:tcW w:w="270" w:type="dxa"/>
            <w:vMerge w:val="restart"/>
            <w:shd w:val="clear" w:color="auto" w:fill="auto"/>
            <w:vAlign w:val="bottom"/>
          </w:tcPr>
          <w:p w14:paraId="7EE8F0D6" w14:textId="77777777" w:rsidR="00C216AC" w:rsidRPr="00B0400C" w:rsidRDefault="00C216AC" w:rsidP="001C7808">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15"/>
              <w:rPr>
                <w:rFonts w:eastAsia="DengXian"/>
                <w:sz w:val="20"/>
                <w:rtl/>
                <w:cs/>
              </w:rPr>
            </w:pPr>
          </w:p>
        </w:tc>
        <w:tc>
          <w:tcPr>
            <w:tcW w:w="6085" w:type="dxa"/>
            <w:gridSpan w:val="7"/>
          </w:tcPr>
          <w:p w14:paraId="496C434B" w14:textId="7585A0CE" w:rsidR="00C216AC" w:rsidRPr="00B0400C" w:rsidRDefault="00C216AC" w:rsidP="001C7808">
            <w:pPr>
              <w:tabs>
                <w:tab w:val="left" w:pos="540"/>
              </w:tabs>
              <w:spacing w:line="240" w:lineRule="auto"/>
              <w:ind w:left="-103" w:right="-100"/>
              <w:jc w:val="center"/>
              <w:rPr>
                <w:rFonts w:eastAsia="DengXian"/>
                <w:sz w:val="20"/>
              </w:rPr>
            </w:pPr>
            <w:r w:rsidRPr="00B0400C">
              <w:rPr>
                <w:rFonts w:eastAsia="DengXian"/>
                <w:sz w:val="20"/>
              </w:rPr>
              <w:t>202</w:t>
            </w:r>
            <w:r>
              <w:rPr>
                <w:rFonts w:eastAsia="DengXian"/>
                <w:sz w:val="20"/>
              </w:rPr>
              <w:t>0</w:t>
            </w:r>
          </w:p>
        </w:tc>
      </w:tr>
      <w:tr w:rsidR="00134340" w:rsidRPr="00B0400C" w:rsidDel="00D43E7A" w14:paraId="670D52C0" w14:textId="77777777" w:rsidTr="00420F40">
        <w:trPr>
          <w:trHeight w:val="70"/>
          <w:tblHeader/>
        </w:trPr>
        <w:tc>
          <w:tcPr>
            <w:tcW w:w="3330" w:type="dxa"/>
            <w:shd w:val="clear" w:color="auto" w:fill="auto"/>
            <w:vAlign w:val="bottom"/>
          </w:tcPr>
          <w:p w14:paraId="17084FC9" w14:textId="77777777" w:rsidR="00134340" w:rsidRPr="00B0400C" w:rsidRDefault="00134340" w:rsidP="00134340">
            <w:pPr>
              <w:spacing w:line="240" w:lineRule="auto"/>
              <w:ind w:right="-52"/>
              <w:rPr>
                <w:rFonts w:eastAsia="DengXian"/>
                <w:sz w:val="20"/>
              </w:rPr>
            </w:pPr>
          </w:p>
        </w:tc>
        <w:tc>
          <w:tcPr>
            <w:tcW w:w="270" w:type="dxa"/>
            <w:vMerge/>
            <w:shd w:val="clear" w:color="auto" w:fill="auto"/>
            <w:vAlign w:val="bottom"/>
          </w:tcPr>
          <w:p w14:paraId="34E9A2DE" w14:textId="77777777" w:rsidR="00134340" w:rsidRPr="00B0400C" w:rsidRDefault="00134340" w:rsidP="00134340">
            <w:pPr>
              <w:tabs>
                <w:tab w:val="left" w:pos="540"/>
              </w:tabs>
              <w:spacing w:line="240" w:lineRule="auto"/>
              <w:ind w:right="-115"/>
              <w:rPr>
                <w:rFonts w:eastAsia="DengXian"/>
                <w:sz w:val="20"/>
                <w:rtl/>
                <w:cs/>
              </w:rPr>
            </w:pPr>
          </w:p>
        </w:tc>
        <w:tc>
          <w:tcPr>
            <w:tcW w:w="1350" w:type="dxa"/>
            <w:shd w:val="clear" w:color="auto" w:fill="auto"/>
            <w:vAlign w:val="bottom"/>
          </w:tcPr>
          <w:p w14:paraId="0219F81E" w14:textId="3D0F0744" w:rsidR="00134340" w:rsidRPr="00443897" w:rsidRDefault="00134340" w:rsidP="00134340">
            <w:pPr>
              <w:spacing w:line="240" w:lineRule="auto"/>
              <w:ind w:left="-111"/>
              <w:jc w:val="center"/>
              <w:rPr>
                <w:rFonts w:eastAsia="DengXian"/>
                <w:color w:val="000000"/>
                <w:sz w:val="20"/>
              </w:rPr>
            </w:pPr>
            <w:r>
              <w:rPr>
                <w:rFonts w:eastAsia="DengXian"/>
                <w:color w:val="000000"/>
                <w:sz w:val="20"/>
              </w:rPr>
              <w:t>A</w:t>
            </w:r>
            <w:r w:rsidRPr="00AF194F">
              <w:rPr>
                <w:rFonts w:eastAsia="DengXian"/>
                <w:color w:val="000000"/>
                <w:sz w:val="20"/>
              </w:rPr>
              <w:t>ssets that are not significant increase in credit risk</w:t>
            </w:r>
          </w:p>
        </w:tc>
        <w:tc>
          <w:tcPr>
            <w:tcW w:w="270" w:type="dxa"/>
          </w:tcPr>
          <w:p w14:paraId="395045BB" w14:textId="77777777" w:rsidR="00134340" w:rsidRPr="00443897" w:rsidRDefault="00134340" w:rsidP="00134340">
            <w:pPr>
              <w:tabs>
                <w:tab w:val="left" w:pos="540"/>
              </w:tabs>
              <w:spacing w:line="240" w:lineRule="auto"/>
              <w:ind w:left="-122" w:right="-145"/>
              <w:jc w:val="center"/>
              <w:rPr>
                <w:rFonts w:eastAsia="DengXian"/>
                <w:b/>
                <w:bCs/>
                <w:sz w:val="20"/>
                <w:rtl/>
                <w:cs/>
              </w:rPr>
            </w:pPr>
          </w:p>
        </w:tc>
        <w:tc>
          <w:tcPr>
            <w:tcW w:w="1350" w:type="dxa"/>
            <w:shd w:val="clear" w:color="auto" w:fill="auto"/>
            <w:vAlign w:val="bottom"/>
          </w:tcPr>
          <w:p w14:paraId="578FDE91" w14:textId="2160D6BF" w:rsidR="00134340" w:rsidRPr="00443897" w:rsidRDefault="00134340" w:rsidP="00134340">
            <w:pPr>
              <w:spacing w:line="240" w:lineRule="auto"/>
              <w:ind w:left="-22" w:right="-18"/>
              <w:jc w:val="center"/>
              <w:rPr>
                <w:rFonts w:eastAsia="DengXian"/>
                <w:color w:val="000000"/>
                <w:sz w:val="20"/>
                <w:rtl/>
                <w:cs/>
              </w:rPr>
            </w:pPr>
            <w:r>
              <w:rPr>
                <w:rFonts w:eastAsia="DengXian"/>
                <w:color w:val="000000"/>
                <w:sz w:val="20"/>
              </w:rPr>
              <w:t>A</w:t>
            </w:r>
            <w:r w:rsidRPr="00AF194F">
              <w:rPr>
                <w:rFonts w:eastAsia="DengXian"/>
                <w:color w:val="000000"/>
                <w:sz w:val="20"/>
              </w:rPr>
              <w:t>ssets that are significant increase in credit risk</w:t>
            </w:r>
          </w:p>
        </w:tc>
        <w:tc>
          <w:tcPr>
            <w:tcW w:w="270" w:type="dxa"/>
          </w:tcPr>
          <w:p w14:paraId="455A4408" w14:textId="77777777" w:rsidR="00134340" w:rsidRPr="00443897" w:rsidRDefault="00134340" w:rsidP="00134340">
            <w:pPr>
              <w:spacing w:line="240" w:lineRule="auto"/>
              <w:ind w:left="-103" w:right="-100"/>
              <w:jc w:val="center"/>
              <w:rPr>
                <w:rFonts w:eastAsia="DengXian"/>
                <w:b/>
                <w:bCs/>
                <w:sz w:val="20"/>
              </w:rPr>
            </w:pPr>
          </w:p>
        </w:tc>
        <w:tc>
          <w:tcPr>
            <w:tcW w:w="1440" w:type="dxa"/>
            <w:shd w:val="clear" w:color="auto" w:fill="auto"/>
            <w:vAlign w:val="bottom"/>
          </w:tcPr>
          <w:p w14:paraId="7A5F8910" w14:textId="77777777" w:rsidR="00134340" w:rsidRDefault="00134340" w:rsidP="00420F40">
            <w:pPr>
              <w:spacing w:line="240" w:lineRule="auto"/>
              <w:jc w:val="center"/>
              <w:rPr>
                <w:rFonts w:eastAsia="DengXian"/>
                <w:color w:val="000000"/>
                <w:sz w:val="20"/>
              </w:rPr>
            </w:pPr>
          </w:p>
          <w:p w14:paraId="3C4F49EE" w14:textId="0BDA290B" w:rsidR="00134340" w:rsidRPr="00443897" w:rsidRDefault="00134340" w:rsidP="00420F40">
            <w:pPr>
              <w:spacing w:line="240" w:lineRule="auto"/>
              <w:jc w:val="center"/>
              <w:rPr>
                <w:rFonts w:eastAsia="DengXian"/>
                <w:color w:val="000000"/>
                <w:sz w:val="20"/>
                <w:rtl/>
                <w:cs/>
              </w:rPr>
            </w:pPr>
            <w:r>
              <w:rPr>
                <w:rFonts w:eastAsia="DengXian"/>
                <w:color w:val="000000"/>
                <w:sz w:val="20"/>
              </w:rPr>
              <w:t>A</w:t>
            </w:r>
            <w:r w:rsidRPr="00AF194F">
              <w:rPr>
                <w:rFonts w:eastAsia="DengXian"/>
                <w:color w:val="000000"/>
                <w:sz w:val="20"/>
              </w:rPr>
              <w:t>ssets that are credit impaired</w:t>
            </w:r>
          </w:p>
        </w:tc>
        <w:tc>
          <w:tcPr>
            <w:tcW w:w="270" w:type="dxa"/>
          </w:tcPr>
          <w:p w14:paraId="48D40853" w14:textId="77777777" w:rsidR="00134340" w:rsidRPr="00B0400C" w:rsidRDefault="00134340" w:rsidP="00134340">
            <w:pPr>
              <w:tabs>
                <w:tab w:val="left" w:pos="540"/>
              </w:tabs>
              <w:spacing w:line="240" w:lineRule="auto"/>
              <w:ind w:left="-103" w:right="-100"/>
              <w:jc w:val="center"/>
              <w:rPr>
                <w:rFonts w:eastAsia="DengXian"/>
                <w:sz w:val="20"/>
                <w:rtl/>
                <w:cs/>
              </w:rPr>
            </w:pPr>
          </w:p>
        </w:tc>
        <w:tc>
          <w:tcPr>
            <w:tcW w:w="1141" w:type="dxa"/>
            <w:gridSpan w:val="2"/>
            <w:shd w:val="clear" w:color="auto" w:fill="auto"/>
            <w:vAlign w:val="bottom"/>
          </w:tcPr>
          <w:p w14:paraId="09504254" w14:textId="77777777" w:rsidR="00134340" w:rsidRPr="00B0400C" w:rsidDel="00D43E7A" w:rsidRDefault="00134340" w:rsidP="00134340">
            <w:pPr>
              <w:tabs>
                <w:tab w:val="left" w:pos="540"/>
              </w:tabs>
              <w:spacing w:line="240" w:lineRule="auto"/>
              <w:ind w:right="-100"/>
              <w:jc w:val="center"/>
              <w:rPr>
                <w:rFonts w:eastAsia="DengXian"/>
                <w:sz w:val="20"/>
                <w:rtl/>
                <w:cs/>
              </w:rPr>
            </w:pPr>
            <w:r w:rsidRPr="00B0400C">
              <w:rPr>
                <w:rFonts w:eastAsia="DengXian"/>
                <w:sz w:val="20"/>
              </w:rPr>
              <w:t>Total</w:t>
            </w:r>
          </w:p>
        </w:tc>
      </w:tr>
      <w:tr w:rsidR="00134340" w:rsidRPr="009552AC" w14:paraId="0109BEC3" w14:textId="77777777" w:rsidTr="001C7808">
        <w:trPr>
          <w:gridAfter w:val="1"/>
          <w:wAfter w:w="6" w:type="dxa"/>
          <w:tblHeader/>
        </w:trPr>
        <w:tc>
          <w:tcPr>
            <w:tcW w:w="3330" w:type="dxa"/>
            <w:shd w:val="clear" w:color="auto" w:fill="auto"/>
          </w:tcPr>
          <w:p w14:paraId="052C7F79" w14:textId="77777777" w:rsidR="00134340" w:rsidRPr="00B0400C" w:rsidRDefault="00134340" w:rsidP="00134340">
            <w:pPr>
              <w:spacing w:line="240" w:lineRule="auto"/>
              <w:ind w:right="-52"/>
              <w:jc w:val="center"/>
              <w:rPr>
                <w:rFonts w:eastAsia="DengXian"/>
                <w:sz w:val="20"/>
                <w:rtl/>
                <w:cs/>
              </w:rPr>
            </w:pPr>
          </w:p>
        </w:tc>
        <w:tc>
          <w:tcPr>
            <w:tcW w:w="270" w:type="dxa"/>
            <w:shd w:val="clear" w:color="auto" w:fill="auto"/>
          </w:tcPr>
          <w:p w14:paraId="1722F1C4" w14:textId="77777777" w:rsidR="00134340" w:rsidRPr="00B0400C" w:rsidRDefault="00134340" w:rsidP="00134340">
            <w:pPr>
              <w:tabs>
                <w:tab w:val="left" w:pos="540"/>
              </w:tabs>
              <w:spacing w:line="240" w:lineRule="auto"/>
              <w:ind w:left="-108" w:right="-115"/>
              <w:jc w:val="center"/>
              <w:rPr>
                <w:rFonts w:eastAsia="DengXian"/>
                <w:i/>
                <w:iCs/>
                <w:sz w:val="20"/>
              </w:rPr>
            </w:pPr>
          </w:p>
        </w:tc>
        <w:tc>
          <w:tcPr>
            <w:tcW w:w="6085" w:type="dxa"/>
            <w:gridSpan w:val="7"/>
            <w:shd w:val="clear" w:color="auto" w:fill="auto"/>
          </w:tcPr>
          <w:p w14:paraId="32A1B782" w14:textId="77777777" w:rsidR="00134340" w:rsidRPr="009552AC" w:rsidRDefault="00134340" w:rsidP="00134340">
            <w:pPr>
              <w:spacing w:line="240" w:lineRule="auto"/>
              <w:jc w:val="center"/>
              <w:rPr>
                <w:rFonts w:eastAsia="DengXian"/>
                <w:i/>
                <w:iCs/>
                <w:color w:val="000000"/>
                <w:sz w:val="20"/>
                <w:rtl/>
                <w:cs/>
              </w:rPr>
            </w:pPr>
            <w:r w:rsidRPr="009552AC">
              <w:rPr>
                <w:rFonts w:eastAsia="DengXian"/>
                <w:i/>
                <w:iCs/>
                <w:color w:val="000000"/>
                <w:sz w:val="20"/>
                <w:cs/>
                <w:lang w:bidi="th-TH"/>
              </w:rPr>
              <w:t>(</w:t>
            </w:r>
            <w:r w:rsidRPr="009552AC">
              <w:rPr>
                <w:rFonts w:eastAsia="DengXian"/>
                <w:i/>
                <w:iCs/>
                <w:color w:val="000000"/>
                <w:sz w:val="20"/>
              </w:rPr>
              <w:t>in thousand Baht</w:t>
            </w:r>
            <w:r w:rsidRPr="009552AC">
              <w:rPr>
                <w:rFonts w:eastAsia="DengXian"/>
                <w:i/>
                <w:iCs/>
                <w:color w:val="000000"/>
                <w:sz w:val="20"/>
                <w:cs/>
                <w:lang w:bidi="th-TH"/>
              </w:rPr>
              <w:t>)</w:t>
            </w:r>
          </w:p>
        </w:tc>
      </w:tr>
      <w:tr w:rsidR="00134340" w:rsidRPr="00D81672" w14:paraId="0E721A94" w14:textId="77777777" w:rsidTr="001C7808">
        <w:tc>
          <w:tcPr>
            <w:tcW w:w="3330" w:type="dxa"/>
            <w:shd w:val="clear" w:color="auto" w:fill="auto"/>
          </w:tcPr>
          <w:p w14:paraId="6DE7EBB8" w14:textId="77777777" w:rsidR="00134340" w:rsidRPr="00B0400C" w:rsidRDefault="00134340" w:rsidP="001343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Pr>
                <w:rFonts w:eastAsia="DengXian"/>
                <w:sz w:val="20"/>
              </w:rPr>
              <w:t>Loan receivables</w:t>
            </w:r>
          </w:p>
        </w:tc>
        <w:tc>
          <w:tcPr>
            <w:tcW w:w="270" w:type="dxa"/>
            <w:shd w:val="clear" w:color="auto" w:fill="auto"/>
          </w:tcPr>
          <w:p w14:paraId="754AEA7A" w14:textId="77777777" w:rsidR="00134340" w:rsidRPr="00B0400C" w:rsidRDefault="00134340" w:rsidP="00134340">
            <w:pPr>
              <w:tabs>
                <w:tab w:val="left" w:pos="540"/>
              </w:tabs>
              <w:spacing w:line="240" w:lineRule="auto"/>
              <w:ind w:left="-108" w:right="-115"/>
              <w:jc w:val="center"/>
              <w:rPr>
                <w:rFonts w:eastAsia="DengXian"/>
                <w:sz w:val="20"/>
                <w:rtl/>
                <w:cs/>
              </w:rPr>
            </w:pPr>
          </w:p>
        </w:tc>
        <w:tc>
          <w:tcPr>
            <w:tcW w:w="1350" w:type="dxa"/>
            <w:shd w:val="clear" w:color="auto" w:fill="auto"/>
          </w:tcPr>
          <w:p w14:paraId="561240A2" w14:textId="553E4F6A" w:rsidR="00134340" w:rsidRPr="00D81672" w:rsidRDefault="00134340" w:rsidP="00134340">
            <w:pPr>
              <w:tabs>
                <w:tab w:val="decimal" w:pos="1060"/>
              </w:tabs>
              <w:spacing w:line="240" w:lineRule="atLeast"/>
              <w:ind w:left="-108" w:right="-15"/>
              <w:rPr>
                <w:rFonts w:eastAsia="DengXian"/>
                <w:sz w:val="20"/>
              </w:rPr>
            </w:pPr>
            <w:r>
              <w:rPr>
                <w:rFonts w:eastAsia="DengXian"/>
                <w:sz w:val="20"/>
              </w:rPr>
              <w:t>538,039</w:t>
            </w:r>
          </w:p>
        </w:tc>
        <w:tc>
          <w:tcPr>
            <w:tcW w:w="270" w:type="dxa"/>
          </w:tcPr>
          <w:p w14:paraId="15465980" w14:textId="77777777" w:rsidR="00134340" w:rsidRPr="009150CE" w:rsidRDefault="00134340" w:rsidP="00134340">
            <w:pPr>
              <w:tabs>
                <w:tab w:val="decimal" w:pos="1150"/>
              </w:tabs>
              <w:spacing w:line="240" w:lineRule="atLeast"/>
              <w:ind w:left="-108" w:right="-108"/>
              <w:rPr>
                <w:rFonts w:eastAsia="DengXian"/>
                <w:sz w:val="20"/>
              </w:rPr>
            </w:pPr>
          </w:p>
        </w:tc>
        <w:tc>
          <w:tcPr>
            <w:tcW w:w="1350" w:type="dxa"/>
            <w:shd w:val="clear" w:color="auto" w:fill="auto"/>
          </w:tcPr>
          <w:p w14:paraId="46E44463" w14:textId="66BAD1BA" w:rsidR="00134340" w:rsidRPr="00443897" w:rsidRDefault="00134340" w:rsidP="00134340">
            <w:pPr>
              <w:tabs>
                <w:tab w:val="decimal" w:pos="1060"/>
              </w:tabs>
              <w:spacing w:line="240" w:lineRule="atLeast"/>
              <w:ind w:left="-108" w:right="-15"/>
              <w:rPr>
                <w:rFonts w:eastAsia="DengXian"/>
                <w:sz w:val="20"/>
                <w:lang w:bidi="th-TH"/>
              </w:rPr>
            </w:pPr>
            <w:r>
              <w:rPr>
                <w:rFonts w:eastAsia="DengXian"/>
                <w:sz w:val="20"/>
                <w:lang w:bidi="th-TH"/>
              </w:rPr>
              <w:t>306,921</w:t>
            </w:r>
          </w:p>
        </w:tc>
        <w:tc>
          <w:tcPr>
            <w:tcW w:w="270" w:type="dxa"/>
          </w:tcPr>
          <w:p w14:paraId="3E206F58" w14:textId="77777777" w:rsidR="00134340" w:rsidRPr="00443897" w:rsidRDefault="00134340" w:rsidP="00134340">
            <w:pPr>
              <w:tabs>
                <w:tab w:val="decimal" w:pos="830"/>
              </w:tabs>
              <w:spacing w:line="240" w:lineRule="atLeast"/>
              <w:ind w:left="-108" w:right="-375"/>
              <w:rPr>
                <w:rFonts w:eastAsia="DengXian"/>
                <w:sz w:val="20"/>
                <w:lang w:bidi="th-TH"/>
              </w:rPr>
            </w:pPr>
          </w:p>
        </w:tc>
        <w:tc>
          <w:tcPr>
            <w:tcW w:w="1440" w:type="dxa"/>
            <w:shd w:val="clear" w:color="auto" w:fill="auto"/>
          </w:tcPr>
          <w:p w14:paraId="7D5C5397" w14:textId="4CA37A1A" w:rsidR="00134340" w:rsidRPr="00443897" w:rsidRDefault="00134340" w:rsidP="00134340">
            <w:pPr>
              <w:tabs>
                <w:tab w:val="decimal" w:pos="1150"/>
              </w:tabs>
              <w:spacing w:line="240" w:lineRule="atLeast"/>
              <w:ind w:left="-108" w:right="-15"/>
              <w:rPr>
                <w:rFonts w:eastAsia="DengXian"/>
                <w:sz w:val="20"/>
              </w:rPr>
            </w:pPr>
            <w:r>
              <w:rPr>
                <w:rFonts w:eastAsia="DengXian"/>
                <w:sz w:val="20"/>
              </w:rPr>
              <w:t>480,928</w:t>
            </w:r>
          </w:p>
        </w:tc>
        <w:tc>
          <w:tcPr>
            <w:tcW w:w="270" w:type="dxa"/>
          </w:tcPr>
          <w:p w14:paraId="59FFB2C7" w14:textId="77777777" w:rsidR="00134340" w:rsidRPr="00443897" w:rsidRDefault="00134340" w:rsidP="00134340">
            <w:pPr>
              <w:tabs>
                <w:tab w:val="decimal" w:pos="830"/>
              </w:tabs>
              <w:spacing w:line="240" w:lineRule="atLeast"/>
              <w:ind w:left="-108" w:right="-375"/>
              <w:rPr>
                <w:rFonts w:eastAsia="DengXian"/>
                <w:sz w:val="20"/>
                <w:lang w:bidi="th-TH"/>
              </w:rPr>
            </w:pPr>
          </w:p>
        </w:tc>
        <w:tc>
          <w:tcPr>
            <w:tcW w:w="1141" w:type="dxa"/>
            <w:gridSpan w:val="2"/>
            <w:shd w:val="clear" w:color="auto" w:fill="auto"/>
          </w:tcPr>
          <w:p w14:paraId="417A5DED" w14:textId="109E1B0F" w:rsidR="00134340" w:rsidRPr="00D81672" w:rsidRDefault="00134340" w:rsidP="00134340">
            <w:pPr>
              <w:tabs>
                <w:tab w:val="decimal" w:pos="1150"/>
              </w:tabs>
              <w:spacing w:line="240" w:lineRule="atLeast"/>
              <w:ind w:left="-108" w:right="-15"/>
              <w:rPr>
                <w:rFonts w:eastAsia="DengXian"/>
                <w:sz w:val="20"/>
                <w:lang w:bidi="th-TH"/>
              </w:rPr>
            </w:pPr>
            <w:r>
              <w:rPr>
                <w:rFonts w:eastAsia="DengXian"/>
                <w:sz w:val="20"/>
                <w:lang w:bidi="th-TH"/>
              </w:rPr>
              <w:t>1,325,888</w:t>
            </w:r>
          </w:p>
        </w:tc>
      </w:tr>
      <w:tr w:rsidR="00134340" w:rsidRPr="00D81672" w14:paraId="7D191F26" w14:textId="77777777" w:rsidTr="001C7808">
        <w:tc>
          <w:tcPr>
            <w:tcW w:w="3330" w:type="dxa"/>
            <w:shd w:val="clear" w:color="auto" w:fill="auto"/>
          </w:tcPr>
          <w:p w14:paraId="4A724C33" w14:textId="77777777" w:rsidR="00134340" w:rsidRPr="00B0400C" w:rsidRDefault="00134340" w:rsidP="001343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Pr>
                <w:rFonts w:eastAsia="DengXian"/>
                <w:sz w:val="20"/>
              </w:rPr>
              <w:t>Hire purchase receivables</w:t>
            </w:r>
          </w:p>
        </w:tc>
        <w:tc>
          <w:tcPr>
            <w:tcW w:w="270" w:type="dxa"/>
            <w:shd w:val="clear" w:color="auto" w:fill="auto"/>
          </w:tcPr>
          <w:p w14:paraId="1DE20F5B" w14:textId="77777777" w:rsidR="00134340" w:rsidRPr="00B0400C" w:rsidRDefault="00134340" w:rsidP="00134340">
            <w:pPr>
              <w:tabs>
                <w:tab w:val="left" w:pos="540"/>
              </w:tabs>
              <w:spacing w:line="240" w:lineRule="auto"/>
              <w:ind w:left="-108" w:right="-115"/>
              <w:jc w:val="center"/>
              <w:rPr>
                <w:rFonts w:eastAsia="DengXian"/>
                <w:sz w:val="20"/>
                <w:rtl/>
                <w:cs/>
              </w:rPr>
            </w:pPr>
          </w:p>
        </w:tc>
        <w:tc>
          <w:tcPr>
            <w:tcW w:w="1350" w:type="dxa"/>
            <w:tcBorders>
              <w:bottom w:val="single" w:sz="4" w:space="0" w:color="auto"/>
            </w:tcBorders>
            <w:shd w:val="clear" w:color="auto" w:fill="auto"/>
          </w:tcPr>
          <w:p w14:paraId="0473CCD6" w14:textId="65EC6E4E" w:rsidR="00134340" w:rsidRPr="00D81672" w:rsidRDefault="00134340" w:rsidP="00134340">
            <w:pPr>
              <w:tabs>
                <w:tab w:val="decimal" w:pos="1060"/>
              </w:tabs>
              <w:spacing w:line="240" w:lineRule="atLeast"/>
              <w:ind w:left="-108" w:right="-15"/>
              <w:rPr>
                <w:rFonts w:eastAsia="DengXian"/>
                <w:sz w:val="20"/>
              </w:rPr>
            </w:pPr>
            <w:r>
              <w:rPr>
                <w:rFonts w:eastAsia="DengXian"/>
                <w:sz w:val="20"/>
              </w:rPr>
              <w:t>1,614</w:t>
            </w:r>
          </w:p>
        </w:tc>
        <w:tc>
          <w:tcPr>
            <w:tcW w:w="270" w:type="dxa"/>
          </w:tcPr>
          <w:p w14:paraId="6985D8C0" w14:textId="77777777" w:rsidR="00134340" w:rsidRPr="009150CE" w:rsidRDefault="00134340" w:rsidP="00134340">
            <w:pPr>
              <w:tabs>
                <w:tab w:val="decimal" w:pos="1150"/>
              </w:tabs>
              <w:spacing w:line="240" w:lineRule="atLeast"/>
              <w:ind w:left="-108" w:right="-108"/>
              <w:rPr>
                <w:rFonts w:eastAsia="DengXian"/>
                <w:sz w:val="20"/>
              </w:rPr>
            </w:pPr>
          </w:p>
        </w:tc>
        <w:tc>
          <w:tcPr>
            <w:tcW w:w="1350" w:type="dxa"/>
            <w:tcBorders>
              <w:bottom w:val="single" w:sz="4" w:space="0" w:color="auto"/>
            </w:tcBorders>
            <w:shd w:val="clear" w:color="auto" w:fill="auto"/>
          </w:tcPr>
          <w:p w14:paraId="4ED921A1" w14:textId="17FC45D6" w:rsidR="00134340" w:rsidRPr="00443897" w:rsidRDefault="00134340" w:rsidP="00134340">
            <w:pPr>
              <w:tabs>
                <w:tab w:val="decimal" w:pos="1060"/>
              </w:tabs>
              <w:spacing w:line="240" w:lineRule="atLeast"/>
              <w:ind w:left="-108" w:right="-15"/>
              <w:rPr>
                <w:rFonts w:eastAsia="DengXian"/>
                <w:sz w:val="20"/>
                <w:lang w:bidi="th-TH"/>
              </w:rPr>
            </w:pPr>
            <w:r>
              <w:rPr>
                <w:rFonts w:eastAsia="DengXian"/>
                <w:sz w:val="20"/>
                <w:lang w:bidi="th-TH"/>
              </w:rPr>
              <w:t>160</w:t>
            </w:r>
          </w:p>
        </w:tc>
        <w:tc>
          <w:tcPr>
            <w:tcW w:w="270" w:type="dxa"/>
          </w:tcPr>
          <w:p w14:paraId="7AEBFC32" w14:textId="77777777" w:rsidR="00134340" w:rsidRPr="00443897" w:rsidRDefault="00134340" w:rsidP="00134340">
            <w:pPr>
              <w:tabs>
                <w:tab w:val="decimal" w:pos="830"/>
              </w:tabs>
              <w:spacing w:line="240" w:lineRule="atLeast"/>
              <w:ind w:left="-108" w:right="-375"/>
              <w:rPr>
                <w:rFonts w:eastAsia="DengXian"/>
                <w:sz w:val="20"/>
                <w:lang w:bidi="th-TH"/>
              </w:rPr>
            </w:pPr>
          </w:p>
        </w:tc>
        <w:tc>
          <w:tcPr>
            <w:tcW w:w="1440" w:type="dxa"/>
            <w:tcBorders>
              <w:bottom w:val="single" w:sz="4" w:space="0" w:color="auto"/>
            </w:tcBorders>
            <w:shd w:val="clear" w:color="auto" w:fill="auto"/>
          </w:tcPr>
          <w:p w14:paraId="4A36FAC8" w14:textId="50B48687" w:rsidR="00134340" w:rsidRPr="00443897" w:rsidRDefault="00134340" w:rsidP="00134340">
            <w:pPr>
              <w:tabs>
                <w:tab w:val="decimal" w:pos="1150"/>
              </w:tabs>
              <w:spacing w:line="240" w:lineRule="atLeast"/>
              <w:ind w:left="-108" w:right="-15"/>
              <w:rPr>
                <w:rFonts w:eastAsia="DengXian"/>
                <w:sz w:val="20"/>
              </w:rPr>
            </w:pPr>
            <w:r>
              <w:rPr>
                <w:rFonts w:eastAsia="DengXian"/>
                <w:sz w:val="20"/>
              </w:rPr>
              <w:t>60</w:t>
            </w:r>
          </w:p>
        </w:tc>
        <w:tc>
          <w:tcPr>
            <w:tcW w:w="270" w:type="dxa"/>
          </w:tcPr>
          <w:p w14:paraId="3A3FA4CC" w14:textId="77777777" w:rsidR="00134340" w:rsidRPr="00443897" w:rsidRDefault="00134340" w:rsidP="00134340">
            <w:pPr>
              <w:tabs>
                <w:tab w:val="decimal" w:pos="830"/>
              </w:tabs>
              <w:spacing w:line="240" w:lineRule="atLeast"/>
              <w:ind w:left="-108" w:right="-375"/>
              <w:rPr>
                <w:rFonts w:eastAsia="DengXian"/>
                <w:sz w:val="20"/>
                <w:lang w:bidi="th-TH"/>
              </w:rPr>
            </w:pPr>
          </w:p>
        </w:tc>
        <w:tc>
          <w:tcPr>
            <w:tcW w:w="1141" w:type="dxa"/>
            <w:gridSpan w:val="2"/>
            <w:tcBorders>
              <w:bottom w:val="single" w:sz="4" w:space="0" w:color="auto"/>
            </w:tcBorders>
            <w:shd w:val="clear" w:color="auto" w:fill="auto"/>
          </w:tcPr>
          <w:p w14:paraId="36A1ED4B" w14:textId="58FF115B" w:rsidR="00134340" w:rsidRPr="00D81672" w:rsidRDefault="00134340" w:rsidP="00134340">
            <w:pPr>
              <w:tabs>
                <w:tab w:val="decimal" w:pos="1150"/>
              </w:tabs>
              <w:spacing w:line="240" w:lineRule="atLeast"/>
              <w:ind w:left="-108" w:right="-15"/>
              <w:rPr>
                <w:rFonts w:eastAsia="DengXian"/>
                <w:sz w:val="20"/>
                <w:lang w:bidi="th-TH"/>
              </w:rPr>
            </w:pPr>
            <w:r>
              <w:rPr>
                <w:rFonts w:eastAsia="DengXian"/>
                <w:sz w:val="20"/>
                <w:lang w:bidi="th-TH"/>
              </w:rPr>
              <w:t>1,834</w:t>
            </w:r>
          </w:p>
        </w:tc>
      </w:tr>
      <w:tr w:rsidR="00134340" w:rsidRPr="00D81672" w14:paraId="40585279" w14:textId="77777777" w:rsidTr="00797708">
        <w:trPr>
          <w:trHeight w:val="325"/>
        </w:trPr>
        <w:tc>
          <w:tcPr>
            <w:tcW w:w="3330" w:type="dxa"/>
            <w:shd w:val="clear" w:color="auto" w:fill="auto"/>
          </w:tcPr>
          <w:p w14:paraId="47CCEAE4" w14:textId="77777777" w:rsidR="00134340" w:rsidRPr="00134340" w:rsidRDefault="00134340" w:rsidP="001343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b/>
                <w:bCs/>
                <w:sz w:val="20"/>
              </w:rPr>
            </w:pPr>
            <w:r w:rsidRPr="00134340">
              <w:rPr>
                <w:rFonts w:eastAsia="DengXian"/>
                <w:b/>
                <w:bCs/>
                <w:sz w:val="20"/>
              </w:rPr>
              <w:t>Total</w:t>
            </w:r>
          </w:p>
        </w:tc>
        <w:tc>
          <w:tcPr>
            <w:tcW w:w="270" w:type="dxa"/>
            <w:shd w:val="clear" w:color="auto" w:fill="auto"/>
          </w:tcPr>
          <w:p w14:paraId="1B5C10DC" w14:textId="77777777" w:rsidR="00134340" w:rsidRPr="00134340" w:rsidRDefault="00134340" w:rsidP="00134340">
            <w:pPr>
              <w:tabs>
                <w:tab w:val="left" w:pos="540"/>
              </w:tabs>
              <w:spacing w:line="240" w:lineRule="auto"/>
              <w:ind w:left="-108" w:right="-115"/>
              <w:jc w:val="center"/>
              <w:rPr>
                <w:rFonts w:eastAsia="DengXian"/>
                <w:b/>
                <w:bCs/>
                <w:sz w:val="20"/>
                <w:rtl/>
                <w:cs/>
              </w:rPr>
            </w:pPr>
          </w:p>
        </w:tc>
        <w:tc>
          <w:tcPr>
            <w:tcW w:w="1350" w:type="dxa"/>
            <w:tcBorders>
              <w:top w:val="single" w:sz="4" w:space="0" w:color="auto"/>
              <w:bottom w:val="double" w:sz="4" w:space="0" w:color="auto"/>
            </w:tcBorders>
            <w:shd w:val="clear" w:color="auto" w:fill="auto"/>
          </w:tcPr>
          <w:p w14:paraId="35FF8E35" w14:textId="36E25E2A" w:rsidR="00134340" w:rsidRPr="00134340" w:rsidRDefault="00134340" w:rsidP="00134340">
            <w:pPr>
              <w:tabs>
                <w:tab w:val="decimal" w:pos="1060"/>
              </w:tabs>
              <w:spacing w:line="240" w:lineRule="atLeast"/>
              <w:ind w:left="-108" w:right="-15"/>
              <w:rPr>
                <w:rFonts w:eastAsia="DengXian"/>
                <w:b/>
                <w:bCs/>
                <w:sz w:val="20"/>
                <w:rtl/>
                <w:cs/>
              </w:rPr>
            </w:pPr>
            <w:r w:rsidRPr="00134340">
              <w:rPr>
                <w:rFonts w:eastAsia="DengXian"/>
                <w:b/>
                <w:bCs/>
                <w:sz w:val="20"/>
              </w:rPr>
              <w:t>539,653</w:t>
            </w:r>
          </w:p>
        </w:tc>
        <w:tc>
          <w:tcPr>
            <w:tcW w:w="270" w:type="dxa"/>
          </w:tcPr>
          <w:p w14:paraId="27FF4944" w14:textId="77777777" w:rsidR="00134340" w:rsidRPr="00134340" w:rsidRDefault="00134340" w:rsidP="00134340">
            <w:pPr>
              <w:tabs>
                <w:tab w:val="decimal" w:pos="1150"/>
              </w:tabs>
              <w:spacing w:line="240" w:lineRule="atLeast"/>
              <w:ind w:left="-108" w:right="-108"/>
              <w:rPr>
                <w:rFonts w:eastAsia="DengXian"/>
                <w:b/>
                <w:bCs/>
                <w:sz w:val="20"/>
                <w:rtl/>
                <w:cs/>
              </w:rPr>
            </w:pPr>
          </w:p>
        </w:tc>
        <w:tc>
          <w:tcPr>
            <w:tcW w:w="1350" w:type="dxa"/>
            <w:tcBorders>
              <w:top w:val="single" w:sz="4" w:space="0" w:color="auto"/>
              <w:bottom w:val="double" w:sz="4" w:space="0" w:color="auto"/>
            </w:tcBorders>
            <w:shd w:val="clear" w:color="auto" w:fill="auto"/>
          </w:tcPr>
          <w:p w14:paraId="07AA9085" w14:textId="517C5224" w:rsidR="00134340" w:rsidRPr="00134340" w:rsidRDefault="00134340" w:rsidP="00134340">
            <w:pPr>
              <w:tabs>
                <w:tab w:val="decimal" w:pos="1060"/>
              </w:tabs>
              <w:spacing w:line="240" w:lineRule="atLeast"/>
              <w:ind w:left="-108" w:right="-15"/>
              <w:rPr>
                <w:rFonts w:eastAsia="DengXian"/>
                <w:b/>
                <w:bCs/>
                <w:sz w:val="20"/>
                <w:rtl/>
                <w:cs/>
              </w:rPr>
            </w:pPr>
            <w:r w:rsidRPr="00134340">
              <w:rPr>
                <w:rFonts w:eastAsia="DengXian"/>
                <w:b/>
                <w:bCs/>
                <w:sz w:val="20"/>
              </w:rPr>
              <w:t>307,081</w:t>
            </w:r>
          </w:p>
        </w:tc>
        <w:tc>
          <w:tcPr>
            <w:tcW w:w="270" w:type="dxa"/>
          </w:tcPr>
          <w:p w14:paraId="3576F77D" w14:textId="77777777" w:rsidR="00134340" w:rsidRPr="00134340" w:rsidRDefault="00134340" w:rsidP="00134340">
            <w:pPr>
              <w:tabs>
                <w:tab w:val="decimal" w:pos="830"/>
              </w:tabs>
              <w:spacing w:line="240" w:lineRule="atLeast"/>
              <w:ind w:left="-108" w:right="-375"/>
              <w:rPr>
                <w:rFonts w:eastAsia="DengXian"/>
                <w:b/>
                <w:bCs/>
                <w:sz w:val="20"/>
              </w:rPr>
            </w:pPr>
          </w:p>
        </w:tc>
        <w:tc>
          <w:tcPr>
            <w:tcW w:w="1440" w:type="dxa"/>
            <w:tcBorders>
              <w:top w:val="single" w:sz="4" w:space="0" w:color="auto"/>
              <w:bottom w:val="double" w:sz="4" w:space="0" w:color="auto"/>
            </w:tcBorders>
            <w:shd w:val="clear" w:color="auto" w:fill="auto"/>
          </w:tcPr>
          <w:p w14:paraId="30014097" w14:textId="0D850046" w:rsidR="00134340" w:rsidRPr="00134340" w:rsidRDefault="00134340" w:rsidP="00134340">
            <w:pPr>
              <w:tabs>
                <w:tab w:val="decimal" w:pos="1150"/>
              </w:tabs>
              <w:spacing w:line="240" w:lineRule="atLeast"/>
              <w:ind w:left="-108" w:right="-15"/>
              <w:rPr>
                <w:rFonts w:eastAsia="DengXian"/>
                <w:b/>
                <w:bCs/>
                <w:sz w:val="20"/>
              </w:rPr>
            </w:pPr>
            <w:r w:rsidRPr="00134340">
              <w:rPr>
                <w:rFonts w:eastAsia="DengXian"/>
                <w:b/>
                <w:bCs/>
                <w:sz w:val="20"/>
              </w:rPr>
              <w:t>480,988</w:t>
            </w:r>
          </w:p>
        </w:tc>
        <w:tc>
          <w:tcPr>
            <w:tcW w:w="270" w:type="dxa"/>
          </w:tcPr>
          <w:p w14:paraId="3B17B3F4" w14:textId="77777777" w:rsidR="00134340" w:rsidRPr="00134340" w:rsidRDefault="00134340" w:rsidP="00134340">
            <w:pPr>
              <w:tabs>
                <w:tab w:val="decimal" w:pos="830"/>
              </w:tabs>
              <w:spacing w:line="240" w:lineRule="atLeast"/>
              <w:ind w:left="-108" w:right="-375"/>
              <w:rPr>
                <w:rFonts w:eastAsia="DengXian"/>
                <w:b/>
                <w:bCs/>
                <w:sz w:val="20"/>
                <w:rtl/>
                <w:cs/>
              </w:rPr>
            </w:pPr>
          </w:p>
        </w:tc>
        <w:tc>
          <w:tcPr>
            <w:tcW w:w="1141" w:type="dxa"/>
            <w:gridSpan w:val="2"/>
            <w:tcBorders>
              <w:top w:val="single" w:sz="4" w:space="0" w:color="auto"/>
              <w:bottom w:val="double" w:sz="4" w:space="0" w:color="auto"/>
            </w:tcBorders>
            <w:shd w:val="clear" w:color="auto" w:fill="auto"/>
          </w:tcPr>
          <w:p w14:paraId="175F5BFA" w14:textId="29738153" w:rsidR="00134340" w:rsidRPr="00134340" w:rsidRDefault="00134340" w:rsidP="00134340">
            <w:pPr>
              <w:tabs>
                <w:tab w:val="decimal" w:pos="1150"/>
              </w:tabs>
              <w:spacing w:line="240" w:lineRule="atLeast"/>
              <w:ind w:left="-108" w:right="-15"/>
              <w:rPr>
                <w:rFonts w:eastAsia="DengXian"/>
                <w:b/>
                <w:bCs/>
                <w:sz w:val="20"/>
                <w:rtl/>
                <w:cs/>
              </w:rPr>
            </w:pPr>
            <w:r w:rsidRPr="00134340">
              <w:rPr>
                <w:rFonts w:eastAsia="DengXian"/>
                <w:b/>
                <w:bCs/>
                <w:sz w:val="20"/>
              </w:rPr>
              <w:t>1,327,722</w:t>
            </w:r>
          </w:p>
        </w:tc>
      </w:tr>
    </w:tbl>
    <w:p w14:paraId="65346945" w14:textId="26B76ABD" w:rsidR="0082356D" w:rsidRDefault="0082356D" w:rsidP="004200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518"/>
        <w:jc w:val="both"/>
        <w:rPr>
          <w:rFonts w:eastAsia="DengXian" w:cstheme="minorBidi"/>
          <w:color w:val="000000"/>
          <w:sz w:val="20"/>
          <w:lang w:bidi="th-TH"/>
        </w:rPr>
      </w:pPr>
    </w:p>
    <w:tbl>
      <w:tblPr>
        <w:tblW w:w="9691" w:type="dxa"/>
        <w:tblInd w:w="450" w:type="dxa"/>
        <w:tblLayout w:type="fixed"/>
        <w:tblLook w:val="04A0" w:firstRow="1" w:lastRow="0" w:firstColumn="1" w:lastColumn="0" w:noHBand="0" w:noVBand="1"/>
      </w:tblPr>
      <w:tblGrid>
        <w:gridCol w:w="3330"/>
        <w:gridCol w:w="270"/>
        <w:gridCol w:w="1350"/>
        <w:gridCol w:w="270"/>
        <w:gridCol w:w="1350"/>
        <w:gridCol w:w="270"/>
        <w:gridCol w:w="1440"/>
        <w:gridCol w:w="270"/>
        <w:gridCol w:w="1135"/>
        <w:gridCol w:w="6"/>
      </w:tblGrid>
      <w:tr w:rsidR="00037970" w:rsidRPr="00B0400C" w14:paraId="40A1432B" w14:textId="77777777" w:rsidTr="001C7808">
        <w:trPr>
          <w:gridAfter w:val="1"/>
          <w:wAfter w:w="6" w:type="dxa"/>
          <w:trHeight w:val="182"/>
          <w:tblHeader/>
        </w:trPr>
        <w:tc>
          <w:tcPr>
            <w:tcW w:w="3330" w:type="dxa"/>
            <w:shd w:val="clear" w:color="auto" w:fill="auto"/>
            <w:vAlign w:val="bottom"/>
          </w:tcPr>
          <w:p w14:paraId="21EAF3CC" w14:textId="77777777" w:rsidR="00037970" w:rsidRPr="00443897" w:rsidRDefault="00037970" w:rsidP="001C7808">
            <w:pPr>
              <w:tabs>
                <w:tab w:val="decimal" w:pos="740"/>
              </w:tabs>
              <w:spacing w:line="240" w:lineRule="atLeast"/>
              <w:ind w:left="-18" w:right="-55"/>
              <w:jc w:val="center"/>
              <w:rPr>
                <w:rFonts w:eastAsia="DengXian"/>
                <w:b/>
                <w:bCs/>
                <w:sz w:val="20"/>
              </w:rPr>
            </w:pPr>
          </w:p>
        </w:tc>
        <w:tc>
          <w:tcPr>
            <w:tcW w:w="270" w:type="dxa"/>
            <w:shd w:val="clear" w:color="auto" w:fill="auto"/>
            <w:vAlign w:val="bottom"/>
          </w:tcPr>
          <w:p w14:paraId="4D979607" w14:textId="77777777" w:rsidR="00037970" w:rsidRPr="00443897" w:rsidRDefault="00037970" w:rsidP="001C7808">
            <w:pPr>
              <w:tabs>
                <w:tab w:val="left" w:pos="540"/>
                <w:tab w:val="decimal" w:pos="740"/>
              </w:tabs>
              <w:spacing w:line="240" w:lineRule="atLeast"/>
              <w:ind w:left="-18" w:right="-55"/>
              <w:jc w:val="center"/>
              <w:rPr>
                <w:rFonts w:eastAsia="DengXian"/>
                <w:b/>
                <w:bCs/>
                <w:sz w:val="20"/>
                <w:rtl/>
                <w:cs/>
              </w:rPr>
            </w:pPr>
          </w:p>
        </w:tc>
        <w:tc>
          <w:tcPr>
            <w:tcW w:w="6085" w:type="dxa"/>
            <w:gridSpan w:val="7"/>
          </w:tcPr>
          <w:p w14:paraId="4B636EDF" w14:textId="4F8EEB2B" w:rsidR="00037970" w:rsidRPr="00B0400C" w:rsidRDefault="00037970" w:rsidP="001C7808">
            <w:pPr>
              <w:tabs>
                <w:tab w:val="decimal" w:pos="740"/>
              </w:tabs>
              <w:spacing w:line="240" w:lineRule="atLeast"/>
              <w:ind w:left="-18" w:right="-55"/>
              <w:jc w:val="center"/>
              <w:rPr>
                <w:rFonts w:eastAsia="DengXian"/>
                <w:b/>
                <w:bCs/>
                <w:sz w:val="20"/>
                <w:rtl/>
                <w:cs/>
              </w:rPr>
            </w:pPr>
            <w:r>
              <w:rPr>
                <w:rFonts w:eastAsia="DengXian"/>
                <w:b/>
                <w:bCs/>
                <w:sz w:val="20"/>
              </w:rPr>
              <w:t>Separate</w:t>
            </w:r>
            <w:r w:rsidRPr="00D06BF9">
              <w:rPr>
                <w:rFonts w:eastAsia="DengXian"/>
                <w:b/>
                <w:bCs/>
                <w:sz w:val="20"/>
              </w:rPr>
              <w:t xml:space="preserve"> </w:t>
            </w:r>
            <w:r>
              <w:rPr>
                <w:rFonts w:eastAsia="DengXian"/>
                <w:b/>
                <w:bCs/>
                <w:sz w:val="20"/>
              </w:rPr>
              <w:t>fi</w:t>
            </w:r>
            <w:r w:rsidRPr="00D06BF9">
              <w:rPr>
                <w:rFonts w:eastAsia="DengXian"/>
                <w:b/>
                <w:bCs/>
                <w:sz w:val="20"/>
              </w:rPr>
              <w:t>nancial statements</w:t>
            </w:r>
          </w:p>
        </w:tc>
      </w:tr>
      <w:tr w:rsidR="00037970" w:rsidRPr="00B0400C" w14:paraId="5AA072A2" w14:textId="77777777" w:rsidTr="001C7808">
        <w:trPr>
          <w:gridAfter w:val="1"/>
          <w:wAfter w:w="6" w:type="dxa"/>
          <w:tblHeader/>
        </w:trPr>
        <w:tc>
          <w:tcPr>
            <w:tcW w:w="3330" w:type="dxa"/>
            <w:shd w:val="clear" w:color="auto" w:fill="auto"/>
            <w:vAlign w:val="bottom"/>
          </w:tcPr>
          <w:p w14:paraId="059AA084" w14:textId="77777777" w:rsidR="00037970" w:rsidRPr="00B0400C" w:rsidRDefault="00037970" w:rsidP="001C7808">
            <w:pPr>
              <w:spacing w:line="240" w:lineRule="auto"/>
              <w:ind w:right="-52"/>
              <w:jc w:val="center"/>
              <w:rPr>
                <w:rFonts w:eastAsia="DengXian"/>
                <w:sz w:val="20"/>
              </w:rPr>
            </w:pPr>
          </w:p>
        </w:tc>
        <w:tc>
          <w:tcPr>
            <w:tcW w:w="270" w:type="dxa"/>
            <w:vMerge w:val="restart"/>
            <w:shd w:val="clear" w:color="auto" w:fill="auto"/>
            <w:vAlign w:val="bottom"/>
          </w:tcPr>
          <w:p w14:paraId="180C9DE7" w14:textId="77777777" w:rsidR="00037970" w:rsidRPr="00B0400C" w:rsidRDefault="00037970" w:rsidP="001C7808">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15"/>
              <w:rPr>
                <w:rFonts w:eastAsia="DengXian"/>
                <w:sz w:val="20"/>
                <w:rtl/>
                <w:cs/>
              </w:rPr>
            </w:pPr>
          </w:p>
        </w:tc>
        <w:tc>
          <w:tcPr>
            <w:tcW w:w="6085" w:type="dxa"/>
            <w:gridSpan w:val="7"/>
          </w:tcPr>
          <w:p w14:paraId="3712785E" w14:textId="7404D2AE" w:rsidR="00037970" w:rsidRPr="00B0400C" w:rsidRDefault="00037970" w:rsidP="001C7808">
            <w:pPr>
              <w:tabs>
                <w:tab w:val="left" w:pos="540"/>
              </w:tabs>
              <w:spacing w:line="240" w:lineRule="auto"/>
              <w:ind w:left="-103" w:right="-100"/>
              <w:jc w:val="center"/>
              <w:rPr>
                <w:rFonts w:eastAsia="DengXian"/>
                <w:sz w:val="20"/>
              </w:rPr>
            </w:pPr>
            <w:r w:rsidRPr="00B0400C">
              <w:rPr>
                <w:rFonts w:eastAsia="DengXian"/>
                <w:sz w:val="20"/>
              </w:rPr>
              <w:t>202</w:t>
            </w:r>
            <w:r>
              <w:rPr>
                <w:rFonts w:eastAsia="DengXian"/>
                <w:sz w:val="20"/>
              </w:rPr>
              <w:t>1</w:t>
            </w:r>
          </w:p>
        </w:tc>
      </w:tr>
      <w:tr w:rsidR="003D4F84" w:rsidRPr="00B0400C" w:rsidDel="00D43E7A" w14:paraId="69EA9F1A" w14:textId="77777777" w:rsidTr="00420F40">
        <w:trPr>
          <w:trHeight w:val="70"/>
          <w:tblHeader/>
        </w:trPr>
        <w:tc>
          <w:tcPr>
            <w:tcW w:w="3330" w:type="dxa"/>
            <w:shd w:val="clear" w:color="auto" w:fill="auto"/>
            <w:vAlign w:val="bottom"/>
          </w:tcPr>
          <w:p w14:paraId="585A8B70" w14:textId="77777777" w:rsidR="003D4F84" w:rsidRPr="00B0400C" w:rsidRDefault="003D4F84" w:rsidP="003D4F84">
            <w:pPr>
              <w:spacing w:line="240" w:lineRule="auto"/>
              <w:ind w:right="-52"/>
              <w:rPr>
                <w:rFonts w:eastAsia="DengXian"/>
                <w:sz w:val="20"/>
              </w:rPr>
            </w:pPr>
          </w:p>
        </w:tc>
        <w:tc>
          <w:tcPr>
            <w:tcW w:w="270" w:type="dxa"/>
            <w:vMerge/>
            <w:shd w:val="clear" w:color="auto" w:fill="auto"/>
            <w:vAlign w:val="bottom"/>
          </w:tcPr>
          <w:p w14:paraId="24A438AE" w14:textId="77777777" w:rsidR="003D4F84" w:rsidRPr="00B0400C" w:rsidRDefault="003D4F84" w:rsidP="003D4F84">
            <w:pPr>
              <w:tabs>
                <w:tab w:val="left" w:pos="540"/>
              </w:tabs>
              <w:spacing w:line="240" w:lineRule="auto"/>
              <w:ind w:right="-115"/>
              <w:rPr>
                <w:rFonts w:eastAsia="DengXian"/>
                <w:sz w:val="20"/>
                <w:rtl/>
                <w:cs/>
              </w:rPr>
            </w:pPr>
          </w:p>
        </w:tc>
        <w:tc>
          <w:tcPr>
            <w:tcW w:w="1350" w:type="dxa"/>
            <w:shd w:val="clear" w:color="auto" w:fill="auto"/>
            <w:vAlign w:val="bottom"/>
          </w:tcPr>
          <w:p w14:paraId="4B1F41C1" w14:textId="693BB731" w:rsidR="003D4F84" w:rsidRPr="00443897" w:rsidRDefault="003D4F84" w:rsidP="003D4F84">
            <w:pPr>
              <w:spacing w:line="240" w:lineRule="auto"/>
              <w:ind w:left="-111"/>
              <w:jc w:val="center"/>
              <w:rPr>
                <w:rFonts w:eastAsia="DengXian"/>
                <w:color w:val="000000"/>
                <w:sz w:val="20"/>
              </w:rPr>
            </w:pPr>
            <w:r>
              <w:rPr>
                <w:rFonts w:eastAsia="DengXian"/>
                <w:color w:val="000000"/>
                <w:sz w:val="20"/>
              </w:rPr>
              <w:t>A</w:t>
            </w:r>
            <w:r w:rsidRPr="00AF194F">
              <w:rPr>
                <w:rFonts w:eastAsia="DengXian"/>
                <w:color w:val="000000"/>
                <w:sz w:val="20"/>
              </w:rPr>
              <w:t>ssets that are not significant increase in credit risk</w:t>
            </w:r>
          </w:p>
        </w:tc>
        <w:tc>
          <w:tcPr>
            <w:tcW w:w="270" w:type="dxa"/>
          </w:tcPr>
          <w:p w14:paraId="092A5B17" w14:textId="77777777" w:rsidR="003D4F84" w:rsidRPr="00443897" w:rsidRDefault="003D4F84" w:rsidP="003D4F84">
            <w:pPr>
              <w:tabs>
                <w:tab w:val="left" w:pos="540"/>
              </w:tabs>
              <w:spacing w:line="240" w:lineRule="auto"/>
              <w:ind w:left="-122" w:right="-145"/>
              <w:jc w:val="center"/>
              <w:rPr>
                <w:rFonts w:eastAsia="DengXian"/>
                <w:b/>
                <w:bCs/>
                <w:sz w:val="20"/>
                <w:rtl/>
                <w:cs/>
              </w:rPr>
            </w:pPr>
          </w:p>
        </w:tc>
        <w:tc>
          <w:tcPr>
            <w:tcW w:w="1350" w:type="dxa"/>
            <w:shd w:val="clear" w:color="auto" w:fill="auto"/>
            <w:vAlign w:val="bottom"/>
          </w:tcPr>
          <w:p w14:paraId="38F529E4" w14:textId="322325B4" w:rsidR="003D4F84" w:rsidRPr="00443897" w:rsidRDefault="003D4F84" w:rsidP="003D4F84">
            <w:pPr>
              <w:spacing w:line="240" w:lineRule="auto"/>
              <w:ind w:right="-54"/>
              <w:jc w:val="center"/>
              <w:rPr>
                <w:rFonts w:eastAsia="DengXian"/>
                <w:color w:val="000000"/>
                <w:sz w:val="20"/>
                <w:rtl/>
                <w:cs/>
              </w:rPr>
            </w:pPr>
            <w:r>
              <w:rPr>
                <w:rFonts w:eastAsia="DengXian"/>
                <w:color w:val="000000"/>
                <w:sz w:val="20"/>
              </w:rPr>
              <w:t>A</w:t>
            </w:r>
            <w:r w:rsidRPr="00AF194F">
              <w:rPr>
                <w:rFonts w:eastAsia="DengXian"/>
                <w:color w:val="000000"/>
                <w:sz w:val="20"/>
              </w:rPr>
              <w:t>ssets that are significant increase in credit risk</w:t>
            </w:r>
          </w:p>
        </w:tc>
        <w:tc>
          <w:tcPr>
            <w:tcW w:w="270" w:type="dxa"/>
          </w:tcPr>
          <w:p w14:paraId="3054F3EF" w14:textId="77777777" w:rsidR="003D4F84" w:rsidRPr="00443897" w:rsidRDefault="003D4F84" w:rsidP="003D4F84">
            <w:pPr>
              <w:spacing w:line="240" w:lineRule="auto"/>
              <w:ind w:left="-103" w:right="-100"/>
              <w:jc w:val="center"/>
              <w:rPr>
                <w:rFonts w:eastAsia="DengXian"/>
                <w:b/>
                <w:bCs/>
                <w:sz w:val="20"/>
              </w:rPr>
            </w:pPr>
          </w:p>
        </w:tc>
        <w:tc>
          <w:tcPr>
            <w:tcW w:w="1440" w:type="dxa"/>
            <w:shd w:val="clear" w:color="auto" w:fill="auto"/>
            <w:vAlign w:val="bottom"/>
          </w:tcPr>
          <w:p w14:paraId="4D6675FE" w14:textId="77777777" w:rsidR="003D4F84" w:rsidRDefault="003D4F84" w:rsidP="00420F40">
            <w:pPr>
              <w:spacing w:line="240" w:lineRule="auto"/>
              <w:jc w:val="center"/>
              <w:rPr>
                <w:rFonts w:eastAsia="DengXian"/>
                <w:color w:val="000000"/>
                <w:sz w:val="20"/>
              </w:rPr>
            </w:pPr>
          </w:p>
          <w:p w14:paraId="7E2B4FB7" w14:textId="75A776FD" w:rsidR="003D4F84" w:rsidRPr="00443897" w:rsidRDefault="003D4F84" w:rsidP="00420F40">
            <w:pPr>
              <w:spacing w:line="240" w:lineRule="auto"/>
              <w:jc w:val="center"/>
              <w:rPr>
                <w:rFonts w:eastAsia="DengXian"/>
                <w:color w:val="000000"/>
                <w:sz w:val="20"/>
                <w:rtl/>
                <w:cs/>
              </w:rPr>
            </w:pPr>
            <w:r>
              <w:rPr>
                <w:rFonts w:eastAsia="DengXian"/>
                <w:color w:val="000000"/>
                <w:sz w:val="20"/>
              </w:rPr>
              <w:t>A</w:t>
            </w:r>
            <w:r w:rsidRPr="00AF194F">
              <w:rPr>
                <w:rFonts w:eastAsia="DengXian"/>
                <w:color w:val="000000"/>
                <w:sz w:val="20"/>
              </w:rPr>
              <w:t>ssets that</w:t>
            </w:r>
            <w:r w:rsidR="00420F40">
              <w:rPr>
                <w:rFonts w:eastAsia="DengXian"/>
                <w:color w:val="000000"/>
                <w:sz w:val="20"/>
              </w:rPr>
              <w:t xml:space="preserve"> </w:t>
            </w:r>
            <w:r w:rsidRPr="00AF194F">
              <w:rPr>
                <w:rFonts w:eastAsia="DengXian"/>
                <w:color w:val="000000"/>
                <w:sz w:val="20"/>
              </w:rPr>
              <w:t>are credit impaired</w:t>
            </w:r>
          </w:p>
        </w:tc>
        <w:tc>
          <w:tcPr>
            <w:tcW w:w="270" w:type="dxa"/>
          </w:tcPr>
          <w:p w14:paraId="5E9E21DB" w14:textId="77777777" w:rsidR="003D4F84" w:rsidRPr="00B0400C" w:rsidRDefault="003D4F84" w:rsidP="003D4F84">
            <w:pPr>
              <w:tabs>
                <w:tab w:val="left" w:pos="540"/>
              </w:tabs>
              <w:spacing w:line="240" w:lineRule="auto"/>
              <w:ind w:left="-103" w:right="-100"/>
              <w:jc w:val="center"/>
              <w:rPr>
                <w:rFonts w:eastAsia="DengXian"/>
                <w:sz w:val="20"/>
                <w:rtl/>
                <w:cs/>
              </w:rPr>
            </w:pPr>
          </w:p>
        </w:tc>
        <w:tc>
          <w:tcPr>
            <w:tcW w:w="1141" w:type="dxa"/>
            <w:gridSpan w:val="2"/>
            <w:shd w:val="clear" w:color="auto" w:fill="auto"/>
            <w:vAlign w:val="bottom"/>
          </w:tcPr>
          <w:p w14:paraId="7385AA7E" w14:textId="77777777" w:rsidR="003D4F84" w:rsidRPr="00B0400C" w:rsidDel="00D43E7A" w:rsidRDefault="003D4F84" w:rsidP="003D4F84">
            <w:pPr>
              <w:tabs>
                <w:tab w:val="left" w:pos="540"/>
              </w:tabs>
              <w:spacing w:line="240" w:lineRule="auto"/>
              <w:ind w:right="-100"/>
              <w:jc w:val="center"/>
              <w:rPr>
                <w:rFonts w:eastAsia="DengXian"/>
                <w:sz w:val="20"/>
                <w:rtl/>
                <w:cs/>
              </w:rPr>
            </w:pPr>
            <w:r w:rsidRPr="00B0400C">
              <w:rPr>
                <w:rFonts w:eastAsia="DengXian"/>
                <w:sz w:val="20"/>
              </w:rPr>
              <w:t>Total</w:t>
            </w:r>
          </w:p>
        </w:tc>
      </w:tr>
      <w:tr w:rsidR="003D4F84" w:rsidRPr="009552AC" w14:paraId="44DFB54C" w14:textId="77777777" w:rsidTr="001C7808">
        <w:trPr>
          <w:gridAfter w:val="1"/>
          <w:wAfter w:w="6" w:type="dxa"/>
          <w:tblHeader/>
        </w:trPr>
        <w:tc>
          <w:tcPr>
            <w:tcW w:w="3330" w:type="dxa"/>
            <w:shd w:val="clear" w:color="auto" w:fill="auto"/>
          </w:tcPr>
          <w:p w14:paraId="68E6A80C" w14:textId="77777777" w:rsidR="003D4F84" w:rsidRPr="00B0400C" w:rsidRDefault="003D4F84" w:rsidP="003D4F84">
            <w:pPr>
              <w:spacing w:line="240" w:lineRule="auto"/>
              <w:ind w:right="-52"/>
              <w:jc w:val="center"/>
              <w:rPr>
                <w:rFonts w:eastAsia="DengXian"/>
                <w:sz w:val="20"/>
                <w:rtl/>
                <w:cs/>
              </w:rPr>
            </w:pPr>
          </w:p>
        </w:tc>
        <w:tc>
          <w:tcPr>
            <w:tcW w:w="270" w:type="dxa"/>
            <w:shd w:val="clear" w:color="auto" w:fill="auto"/>
          </w:tcPr>
          <w:p w14:paraId="73C9BB02" w14:textId="77777777" w:rsidR="003D4F84" w:rsidRPr="00B0400C" w:rsidRDefault="003D4F84" w:rsidP="003D4F84">
            <w:pPr>
              <w:tabs>
                <w:tab w:val="left" w:pos="540"/>
              </w:tabs>
              <w:spacing w:line="240" w:lineRule="auto"/>
              <w:ind w:left="-108" w:right="-115"/>
              <w:jc w:val="center"/>
              <w:rPr>
                <w:rFonts w:eastAsia="DengXian"/>
                <w:i/>
                <w:iCs/>
                <w:sz w:val="20"/>
              </w:rPr>
            </w:pPr>
          </w:p>
        </w:tc>
        <w:tc>
          <w:tcPr>
            <w:tcW w:w="6085" w:type="dxa"/>
            <w:gridSpan w:val="7"/>
            <w:shd w:val="clear" w:color="auto" w:fill="auto"/>
          </w:tcPr>
          <w:p w14:paraId="1D183616" w14:textId="77777777" w:rsidR="003D4F84" w:rsidRPr="009552AC" w:rsidRDefault="003D4F84" w:rsidP="003D4F84">
            <w:pPr>
              <w:spacing w:line="240" w:lineRule="auto"/>
              <w:jc w:val="center"/>
              <w:rPr>
                <w:rFonts w:eastAsia="DengXian"/>
                <w:i/>
                <w:iCs/>
                <w:color w:val="000000"/>
                <w:sz w:val="20"/>
                <w:rtl/>
                <w:cs/>
              </w:rPr>
            </w:pPr>
            <w:r w:rsidRPr="009552AC">
              <w:rPr>
                <w:rFonts w:eastAsia="DengXian"/>
                <w:i/>
                <w:iCs/>
                <w:color w:val="000000"/>
                <w:sz w:val="20"/>
                <w:cs/>
                <w:lang w:bidi="th-TH"/>
              </w:rPr>
              <w:t>(</w:t>
            </w:r>
            <w:r w:rsidRPr="009552AC">
              <w:rPr>
                <w:rFonts w:eastAsia="DengXian"/>
                <w:i/>
                <w:iCs/>
                <w:color w:val="000000"/>
                <w:sz w:val="20"/>
              </w:rPr>
              <w:t>in thousand Baht</w:t>
            </w:r>
            <w:r w:rsidRPr="009552AC">
              <w:rPr>
                <w:rFonts w:eastAsia="DengXian"/>
                <w:i/>
                <w:iCs/>
                <w:color w:val="000000"/>
                <w:sz w:val="20"/>
                <w:cs/>
                <w:lang w:bidi="th-TH"/>
              </w:rPr>
              <w:t>)</w:t>
            </w:r>
          </w:p>
        </w:tc>
      </w:tr>
      <w:tr w:rsidR="003D4F84" w:rsidRPr="00D81672" w14:paraId="57DC5902" w14:textId="77777777" w:rsidTr="000623BD">
        <w:tc>
          <w:tcPr>
            <w:tcW w:w="3330" w:type="dxa"/>
            <w:shd w:val="clear" w:color="auto" w:fill="auto"/>
          </w:tcPr>
          <w:p w14:paraId="553AED24" w14:textId="77777777" w:rsidR="003D4F84" w:rsidRPr="00B0400C" w:rsidRDefault="003D4F84" w:rsidP="003D4F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Pr>
                <w:rFonts w:eastAsia="DengXian"/>
                <w:sz w:val="20"/>
              </w:rPr>
              <w:t>Loan receivables</w:t>
            </w:r>
          </w:p>
        </w:tc>
        <w:tc>
          <w:tcPr>
            <w:tcW w:w="270" w:type="dxa"/>
            <w:shd w:val="clear" w:color="auto" w:fill="auto"/>
          </w:tcPr>
          <w:p w14:paraId="50A85153" w14:textId="77777777" w:rsidR="003D4F84" w:rsidRPr="00B0400C" w:rsidRDefault="003D4F84" w:rsidP="003D4F84">
            <w:pPr>
              <w:tabs>
                <w:tab w:val="left" w:pos="540"/>
              </w:tabs>
              <w:spacing w:line="240" w:lineRule="auto"/>
              <w:ind w:left="-108" w:right="-115"/>
              <w:jc w:val="center"/>
              <w:rPr>
                <w:rFonts w:eastAsia="DengXian"/>
                <w:sz w:val="20"/>
                <w:rtl/>
                <w:cs/>
              </w:rPr>
            </w:pPr>
          </w:p>
        </w:tc>
        <w:tc>
          <w:tcPr>
            <w:tcW w:w="1350" w:type="dxa"/>
            <w:tcBorders>
              <w:bottom w:val="single" w:sz="4" w:space="0" w:color="auto"/>
            </w:tcBorders>
            <w:shd w:val="clear" w:color="auto" w:fill="auto"/>
          </w:tcPr>
          <w:p w14:paraId="6444AF6C" w14:textId="226DC8A2" w:rsidR="003D4F84" w:rsidRPr="00D81672" w:rsidRDefault="00653973" w:rsidP="003D4F84">
            <w:pPr>
              <w:tabs>
                <w:tab w:val="decimal" w:pos="1060"/>
              </w:tabs>
              <w:spacing w:line="240" w:lineRule="atLeast"/>
              <w:ind w:left="-108" w:right="-15"/>
              <w:rPr>
                <w:rFonts w:eastAsia="DengXian"/>
                <w:sz w:val="20"/>
              </w:rPr>
            </w:pPr>
            <w:r w:rsidRPr="00653973">
              <w:rPr>
                <w:rFonts w:eastAsia="DengXian"/>
                <w:sz w:val="20"/>
              </w:rPr>
              <w:t>709,289</w:t>
            </w:r>
          </w:p>
        </w:tc>
        <w:tc>
          <w:tcPr>
            <w:tcW w:w="270" w:type="dxa"/>
          </w:tcPr>
          <w:p w14:paraId="3A0AAD02" w14:textId="77777777" w:rsidR="003D4F84" w:rsidRPr="009150CE" w:rsidRDefault="003D4F84" w:rsidP="003D4F84">
            <w:pPr>
              <w:tabs>
                <w:tab w:val="decimal" w:pos="1150"/>
              </w:tabs>
              <w:spacing w:line="240" w:lineRule="atLeast"/>
              <w:ind w:left="-108" w:right="-108"/>
              <w:rPr>
                <w:rFonts w:eastAsia="DengXian"/>
                <w:sz w:val="20"/>
              </w:rPr>
            </w:pPr>
          </w:p>
        </w:tc>
        <w:tc>
          <w:tcPr>
            <w:tcW w:w="1350" w:type="dxa"/>
            <w:tcBorders>
              <w:bottom w:val="single" w:sz="4" w:space="0" w:color="auto"/>
            </w:tcBorders>
            <w:shd w:val="clear" w:color="auto" w:fill="auto"/>
          </w:tcPr>
          <w:p w14:paraId="469BF959" w14:textId="40D6BD8E" w:rsidR="003D4F84" w:rsidRPr="00443897" w:rsidRDefault="00653973" w:rsidP="003D4F84">
            <w:pPr>
              <w:tabs>
                <w:tab w:val="decimal" w:pos="1060"/>
              </w:tabs>
              <w:spacing w:line="240" w:lineRule="atLeast"/>
              <w:ind w:left="-108" w:right="-15"/>
              <w:rPr>
                <w:rFonts w:eastAsia="DengXian"/>
                <w:sz w:val="20"/>
                <w:lang w:bidi="th-TH"/>
              </w:rPr>
            </w:pPr>
            <w:r w:rsidRPr="00653973">
              <w:rPr>
                <w:rFonts w:eastAsia="DengXian"/>
                <w:sz w:val="20"/>
                <w:lang w:bidi="th-TH"/>
              </w:rPr>
              <w:t>348,966</w:t>
            </w:r>
          </w:p>
        </w:tc>
        <w:tc>
          <w:tcPr>
            <w:tcW w:w="270" w:type="dxa"/>
          </w:tcPr>
          <w:p w14:paraId="68B99A14" w14:textId="77777777" w:rsidR="003D4F84" w:rsidRPr="00443897" w:rsidRDefault="003D4F84" w:rsidP="003D4F84">
            <w:pPr>
              <w:tabs>
                <w:tab w:val="decimal" w:pos="830"/>
              </w:tabs>
              <w:spacing w:line="240" w:lineRule="atLeast"/>
              <w:ind w:left="-108" w:right="-375"/>
              <w:rPr>
                <w:rFonts w:eastAsia="DengXian"/>
                <w:sz w:val="20"/>
                <w:lang w:bidi="th-TH"/>
              </w:rPr>
            </w:pPr>
          </w:p>
        </w:tc>
        <w:tc>
          <w:tcPr>
            <w:tcW w:w="1440" w:type="dxa"/>
            <w:tcBorders>
              <w:bottom w:val="single" w:sz="4" w:space="0" w:color="auto"/>
            </w:tcBorders>
            <w:shd w:val="clear" w:color="auto" w:fill="auto"/>
          </w:tcPr>
          <w:p w14:paraId="3358EDCC" w14:textId="64878919" w:rsidR="003D4F84" w:rsidRPr="00443897" w:rsidRDefault="00653973" w:rsidP="003D4F84">
            <w:pPr>
              <w:tabs>
                <w:tab w:val="decimal" w:pos="1150"/>
              </w:tabs>
              <w:spacing w:line="240" w:lineRule="atLeast"/>
              <w:ind w:left="-108" w:right="-15"/>
              <w:rPr>
                <w:rFonts w:eastAsia="DengXian"/>
                <w:sz w:val="20"/>
              </w:rPr>
            </w:pPr>
            <w:r w:rsidRPr="00653973">
              <w:rPr>
                <w:rFonts w:eastAsia="DengXian"/>
                <w:sz w:val="20"/>
              </w:rPr>
              <w:t>729,426</w:t>
            </w:r>
          </w:p>
        </w:tc>
        <w:tc>
          <w:tcPr>
            <w:tcW w:w="270" w:type="dxa"/>
          </w:tcPr>
          <w:p w14:paraId="75A78099" w14:textId="77777777" w:rsidR="003D4F84" w:rsidRPr="00443897" w:rsidRDefault="003D4F84" w:rsidP="003D4F84">
            <w:pPr>
              <w:tabs>
                <w:tab w:val="decimal" w:pos="830"/>
              </w:tabs>
              <w:spacing w:line="240" w:lineRule="atLeast"/>
              <w:ind w:left="-108" w:right="-375"/>
              <w:rPr>
                <w:rFonts w:eastAsia="DengXian"/>
                <w:sz w:val="20"/>
                <w:lang w:bidi="th-TH"/>
              </w:rPr>
            </w:pPr>
          </w:p>
        </w:tc>
        <w:tc>
          <w:tcPr>
            <w:tcW w:w="1141" w:type="dxa"/>
            <w:gridSpan w:val="2"/>
            <w:tcBorders>
              <w:bottom w:val="single" w:sz="4" w:space="0" w:color="auto"/>
            </w:tcBorders>
            <w:shd w:val="clear" w:color="auto" w:fill="auto"/>
          </w:tcPr>
          <w:p w14:paraId="35FD7773" w14:textId="51A61C6F" w:rsidR="003D4F84" w:rsidRPr="00D81672" w:rsidRDefault="00653973" w:rsidP="003D4F84">
            <w:pPr>
              <w:tabs>
                <w:tab w:val="decimal" w:pos="1150"/>
              </w:tabs>
              <w:spacing w:line="240" w:lineRule="atLeast"/>
              <w:ind w:left="-108" w:right="-15"/>
              <w:rPr>
                <w:rFonts w:eastAsia="DengXian"/>
                <w:sz w:val="20"/>
                <w:lang w:bidi="th-TH"/>
              </w:rPr>
            </w:pPr>
            <w:r w:rsidRPr="00653973">
              <w:rPr>
                <w:rFonts w:eastAsia="DengXian"/>
                <w:sz w:val="20"/>
                <w:lang w:bidi="th-TH"/>
              </w:rPr>
              <w:t>1,787,681</w:t>
            </w:r>
          </w:p>
        </w:tc>
      </w:tr>
      <w:tr w:rsidR="003D4F84" w:rsidRPr="00D81672" w14:paraId="14147E52" w14:textId="77777777" w:rsidTr="00D07458">
        <w:trPr>
          <w:trHeight w:val="244"/>
        </w:trPr>
        <w:tc>
          <w:tcPr>
            <w:tcW w:w="3330" w:type="dxa"/>
            <w:shd w:val="clear" w:color="auto" w:fill="auto"/>
          </w:tcPr>
          <w:p w14:paraId="00D2D21B" w14:textId="01EDD798" w:rsidR="003D4F84" w:rsidRPr="003D4F84" w:rsidRDefault="003D4F84" w:rsidP="003D4F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b/>
                <w:bCs/>
                <w:sz w:val="20"/>
              </w:rPr>
            </w:pPr>
            <w:r w:rsidRPr="003D4F84">
              <w:rPr>
                <w:rFonts w:eastAsia="DengXian"/>
                <w:b/>
                <w:bCs/>
                <w:sz w:val="20"/>
              </w:rPr>
              <w:t>Total</w:t>
            </w:r>
          </w:p>
        </w:tc>
        <w:tc>
          <w:tcPr>
            <w:tcW w:w="270" w:type="dxa"/>
            <w:shd w:val="clear" w:color="auto" w:fill="auto"/>
          </w:tcPr>
          <w:p w14:paraId="32D312A7" w14:textId="77777777" w:rsidR="003D4F84" w:rsidRPr="003D4F84" w:rsidRDefault="003D4F84" w:rsidP="003D4F84">
            <w:pPr>
              <w:tabs>
                <w:tab w:val="left" w:pos="540"/>
              </w:tabs>
              <w:spacing w:line="240" w:lineRule="auto"/>
              <w:ind w:left="-108" w:right="-115"/>
              <w:jc w:val="center"/>
              <w:rPr>
                <w:rFonts w:eastAsia="DengXian"/>
                <w:b/>
                <w:bCs/>
                <w:sz w:val="20"/>
                <w:rtl/>
                <w:cs/>
              </w:rPr>
            </w:pPr>
          </w:p>
        </w:tc>
        <w:tc>
          <w:tcPr>
            <w:tcW w:w="1350" w:type="dxa"/>
            <w:tcBorders>
              <w:top w:val="single" w:sz="4" w:space="0" w:color="auto"/>
              <w:bottom w:val="double" w:sz="4" w:space="0" w:color="auto"/>
            </w:tcBorders>
            <w:shd w:val="clear" w:color="auto" w:fill="auto"/>
          </w:tcPr>
          <w:p w14:paraId="667F5706" w14:textId="6BF69099" w:rsidR="003D4F84" w:rsidRPr="003D4F84" w:rsidRDefault="00653973" w:rsidP="003D4F84">
            <w:pPr>
              <w:tabs>
                <w:tab w:val="decimal" w:pos="1060"/>
              </w:tabs>
              <w:spacing w:line="240" w:lineRule="atLeast"/>
              <w:ind w:left="-108" w:right="-15"/>
              <w:rPr>
                <w:rFonts w:eastAsia="DengXian"/>
                <w:b/>
                <w:bCs/>
                <w:sz w:val="20"/>
              </w:rPr>
            </w:pPr>
            <w:r w:rsidRPr="00653973">
              <w:rPr>
                <w:rFonts w:eastAsia="DengXian"/>
                <w:b/>
                <w:bCs/>
                <w:sz w:val="20"/>
              </w:rPr>
              <w:t>709,289</w:t>
            </w:r>
          </w:p>
        </w:tc>
        <w:tc>
          <w:tcPr>
            <w:tcW w:w="270" w:type="dxa"/>
          </w:tcPr>
          <w:p w14:paraId="3E3A7C06" w14:textId="77777777" w:rsidR="003D4F84" w:rsidRPr="003D4F84" w:rsidRDefault="003D4F84" w:rsidP="003D4F84">
            <w:pPr>
              <w:tabs>
                <w:tab w:val="decimal" w:pos="1150"/>
              </w:tabs>
              <w:spacing w:line="240" w:lineRule="atLeast"/>
              <w:ind w:left="-108" w:right="-108"/>
              <w:rPr>
                <w:rFonts w:eastAsia="DengXian"/>
                <w:b/>
                <w:bCs/>
                <w:sz w:val="20"/>
              </w:rPr>
            </w:pPr>
          </w:p>
        </w:tc>
        <w:tc>
          <w:tcPr>
            <w:tcW w:w="1350" w:type="dxa"/>
            <w:tcBorders>
              <w:top w:val="single" w:sz="4" w:space="0" w:color="auto"/>
              <w:bottom w:val="double" w:sz="4" w:space="0" w:color="auto"/>
            </w:tcBorders>
            <w:shd w:val="clear" w:color="auto" w:fill="auto"/>
          </w:tcPr>
          <w:p w14:paraId="64B4D77B" w14:textId="640BAA3D" w:rsidR="003D4F84" w:rsidRPr="003D4F84" w:rsidRDefault="00653973" w:rsidP="003D4F84">
            <w:pPr>
              <w:tabs>
                <w:tab w:val="decimal" w:pos="1060"/>
              </w:tabs>
              <w:spacing w:line="240" w:lineRule="atLeast"/>
              <w:ind w:left="-108" w:right="-15"/>
              <w:rPr>
                <w:rFonts w:eastAsia="DengXian" w:cstheme="minorBidi"/>
                <w:b/>
                <w:bCs/>
                <w:sz w:val="20"/>
                <w:lang w:val="en-US" w:bidi="th-TH"/>
              </w:rPr>
            </w:pPr>
            <w:r w:rsidRPr="00653973">
              <w:rPr>
                <w:rFonts w:eastAsia="DengXian" w:cstheme="minorBidi"/>
                <w:b/>
                <w:bCs/>
                <w:sz w:val="20"/>
                <w:lang w:val="en-US" w:bidi="th-TH"/>
              </w:rPr>
              <w:t>348,966</w:t>
            </w:r>
          </w:p>
        </w:tc>
        <w:tc>
          <w:tcPr>
            <w:tcW w:w="270" w:type="dxa"/>
          </w:tcPr>
          <w:p w14:paraId="08BB79B5" w14:textId="77777777" w:rsidR="003D4F84" w:rsidRPr="003D4F84" w:rsidRDefault="003D4F84" w:rsidP="003D4F84">
            <w:pPr>
              <w:tabs>
                <w:tab w:val="decimal" w:pos="830"/>
              </w:tabs>
              <w:spacing w:line="240" w:lineRule="atLeast"/>
              <w:ind w:left="-108" w:right="-375"/>
              <w:rPr>
                <w:rFonts w:eastAsia="DengXian"/>
                <w:b/>
                <w:bCs/>
                <w:sz w:val="20"/>
                <w:lang w:bidi="th-TH"/>
              </w:rPr>
            </w:pPr>
          </w:p>
        </w:tc>
        <w:tc>
          <w:tcPr>
            <w:tcW w:w="1440" w:type="dxa"/>
            <w:tcBorders>
              <w:top w:val="single" w:sz="4" w:space="0" w:color="auto"/>
              <w:bottom w:val="double" w:sz="4" w:space="0" w:color="auto"/>
            </w:tcBorders>
            <w:shd w:val="clear" w:color="auto" w:fill="auto"/>
          </w:tcPr>
          <w:p w14:paraId="1B38B713" w14:textId="184169DC" w:rsidR="003D4F84" w:rsidRPr="003D4F84" w:rsidRDefault="00653973" w:rsidP="003D4F84">
            <w:pPr>
              <w:tabs>
                <w:tab w:val="decimal" w:pos="1150"/>
              </w:tabs>
              <w:spacing w:line="240" w:lineRule="atLeast"/>
              <w:ind w:left="-108" w:right="-15"/>
              <w:rPr>
                <w:rFonts w:eastAsia="DengXian"/>
                <w:b/>
                <w:bCs/>
                <w:sz w:val="20"/>
              </w:rPr>
            </w:pPr>
            <w:r w:rsidRPr="00653973">
              <w:rPr>
                <w:rFonts w:eastAsia="DengXian"/>
                <w:b/>
                <w:bCs/>
                <w:sz w:val="20"/>
              </w:rPr>
              <w:t>729,426</w:t>
            </w:r>
          </w:p>
        </w:tc>
        <w:tc>
          <w:tcPr>
            <w:tcW w:w="270" w:type="dxa"/>
          </w:tcPr>
          <w:p w14:paraId="69D40EB8" w14:textId="77777777" w:rsidR="003D4F84" w:rsidRPr="003D4F84" w:rsidRDefault="003D4F84" w:rsidP="003D4F84">
            <w:pPr>
              <w:tabs>
                <w:tab w:val="decimal" w:pos="830"/>
              </w:tabs>
              <w:spacing w:line="240" w:lineRule="atLeast"/>
              <w:ind w:left="-108" w:right="-375"/>
              <w:rPr>
                <w:rFonts w:eastAsia="DengXian"/>
                <w:b/>
                <w:bCs/>
                <w:sz w:val="20"/>
                <w:lang w:bidi="th-TH"/>
              </w:rPr>
            </w:pPr>
          </w:p>
        </w:tc>
        <w:tc>
          <w:tcPr>
            <w:tcW w:w="1141" w:type="dxa"/>
            <w:gridSpan w:val="2"/>
            <w:tcBorders>
              <w:top w:val="single" w:sz="4" w:space="0" w:color="auto"/>
              <w:bottom w:val="double" w:sz="4" w:space="0" w:color="auto"/>
            </w:tcBorders>
            <w:shd w:val="clear" w:color="auto" w:fill="auto"/>
          </w:tcPr>
          <w:p w14:paraId="0745993D" w14:textId="7381842A" w:rsidR="003D4F84" w:rsidRPr="003D4F84" w:rsidRDefault="00653973" w:rsidP="003D4F84">
            <w:pPr>
              <w:tabs>
                <w:tab w:val="decimal" w:pos="1150"/>
              </w:tabs>
              <w:spacing w:line="240" w:lineRule="atLeast"/>
              <w:ind w:left="-108" w:right="-15"/>
              <w:rPr>
                <w:rFonts w:eastAsia="DengXian"/>
                <w:b/>
                <w:bCs/>
                <w:sz w:val="20"/>
                <w:lang w:bidi="th-TH"/>
              </w:rPr>
            </w:pPr>
            <w:r w:rsidRPr="00653973">
              <w:rPr>
                <w:rFonts w:eastAsia="DengXian"/>
                <w:b/>
                <w:bCs/>
                <w:sz w:val="20"/>
                <w:lang w:bidi="th-TH"/>
              </w:rPr>
              <w:t>1,787,681</w:t>
            </w:r>
          </w:p>
        </w:tc>
      </w:tr>
    </w:tbl>
    <w:p w14:paraId="65869E76" w14:textId="352620D0" w:rsidR="0082356D" w:rsidRDefault="0082356D" w:rsidP="004200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518"/>
        <w:jc w:val="both"/>
        <w:rPr>
          <w:rFonts w:eastAsia="DengXian" w:cstheme="minorBidi"/>
          <w:color w:val="000000"/>
          <w:sz w:val="20"/>
          <w:lang w:bidi="th-TH"/>
        </w:rPr>
      </w:pPr>
    </w:p>
    <w:tbl>
      <w:tblPr>
        <w:tblW w:w="9691" w:type="dxa"/>
        <w:tblInd w:w="450" w:type="dxa"/>
        <w:tblLayout w:type="fixed"/>
        <w:tblLook w:val="04A0" w:firstRow="1" w:lastRow="0" w:firstColumn="1" w:lastColumn="0" w:noHBand="0" w:noVBand="1"/>
      </w:tblPr>
      <w:tblGrid>
        <w:gridCol w:w="3330"/>
        <w:gridCol w:w="270"/>
        <w:gridCol w:w="1350"/>
        <w:gridCol w:w="270"/>
        <w:gridCol w:w="1350"/>
        <w:gridCol w:w="270"/>
        <w:gridCol w:w="1440"/>
        <w:gridCol w:w="270"/>
        <w:gridCol w:w="1135"/>
        <w:gridCol w:w="6"/>
      </w:tblGrid>
      <w:tr w:rsidR="00420F40" w:rsidRPr="00B0400C" w14:paraId="5A0D1EF9" w14:textId="77777777" w:rsidTr="00874D03">
        <w:trPr>
          <w:gridAfter w:val="1"/>
          <w:wAfter w:w="6" w:type="dxa"/>
          <w:trHeight w:val="182"/>
          <w:tblHeader/>
        </w:trPr>
        <w:tc>
          <w:tcPr>
            <w:tcW w:w="3330" w:type="dxa"/>
            <w:shd w:val="clear" w:color="auto" w:fill="auto"/>
            <w:vAlign w:val="bottom"/>
          </w:tcPr>
          <w:p w14:paraId="41B6CAE3" w14:textId="77777777" w:rsidR="00420F40" w:rsidRPr="00443897" w:rsidRDefault="00420F40" w:rsidP="00874D03">
            <w:pPr>
              <w:tabs>
                <w:tab w:val="decimal" w:pos="740"/>
              </w:tabs>
              <w:spacing w:line="240" w:lineRule="atLeast"/>
              <w:ind w:left="-18" w:right="-55"/>
              <w:jc w:val="center"/>
              <w:rPr>
                <w:rFonts w:eastAsia="DengXian"/>
                <w:b/>
                <w:bCs/>
                <w:sz w:val="20"/>
              </w:rPr>
            </w:pPr>
          </w:p>
        </w:tc>
        <w:tc>
          <w:tcPr>
            <w:tcW w:w="270" w:type="dxa"/>
            <w:shd w:val="clear" w:color="auto" w:fill="auto"/>
            <w:vAlign w:val="bottom"/>
          </w:tcPr>
          <w:p w14:paraId="1C923A3D" w14:textId="77777777" w:rsidR="00420F40" w:rsidRPr="00443897" w:rsidRDefault="00420F40" w:rsidP="00874D03">
            <w:pPr>
              <w:tabs>
                <w:tab w:val="left" w:pos="540"/>
                <w:tab w:val="decimal" w:pos="740"/>
              </w:tabs>
              <w:spacing w:line="240" w:lineRule="atLeast"/>
              <w:ind w:left="-18" w:right="-55"/>
              <w:jc w:val="center"/>
              <w:rPr>
                <w:rFonts w:eastAsia="DengXian"/>
                <w:b/>
                <w:bCs/>
                <w:sz w:val="20"/>
                <w:rtl/>
                <w:cs/>
              </w:rPr>
            </w:pPr>
          </w:p>
        </w:tc>
        <w:tc>
          <w:tcPr>
            <w:tcW w:w="6085" w:type="dxa"/>
            <w:gridSpan w:val="7"/>
          </w:tcPr>
          <w:p w14:paraId="30D0EC7C" w14:textId="77777777" w:rsidR="00420F40" w:rsidRPr="00B0400C" w:rsidRDefault="00420F40" w:rsidP="00874D03">
            <w:pPr>
              <w:tabs>
                <w:tab w:val="decimal" w:pos="740"/>
              </w:tabs>
              <w:spacing w:line="240" w:lineRule="atLeast"/>
              <w:ind w:left="-18" w:right="-55"/>
              <w:jc w:val="center"/>
              <w:rPr>
                <w:rFonts w:eastAsia="DengXian"/>
                <w:b/>
                <w:bCs/>
                <w:sz w:val="20"/>
                <w:rtl/>
                <w:cs/>
              </w:rPr>
            </w:pPr>
            <w:r>
              <w:rPr>
                <w:rFonts w:eastAsia="DengXian"/>
                <w:b/>
                <w:bCs/>
                <w:sz w:val="20"/>
              </w:rPr>
              <w:t>Separate</w:t>
            </w:r>
            <w:r w:rsidRPr="00D06BF9">
              <w:rPr>
                <w:rFonts w:eastAsia="DengXian"/>
                <w:b/>
                <w:bCs/>
                <w:sz w:val="20"/>
              </w:rPr>
              <w:t xml:space="preserve"> </w:t>
            </w:r>
            <w:r>
              <w:rPr>
                <w:rFonts w:eastAsia="DengXian"/>
                <w:b/>
                <w:bCs/>
                <w:sz w:val="20"/>
              </w:rPr>
              <w:t>fi</w:t>
            </w:r>
            <w:r w:rsidRPr="00D06BF9">
              <w:rPr>
                <w:rFonts w:eastAsia="DengXian"/>
                <w:b/>
                <w:bCs/>
                <w:sz w:val="20"/>
              </w:rPr>
              <w:t>nancial statements</w:t>
            </w:r>
          </w:p>
        </w:tc>
      </w:tr>
      <w:tr w:rsidR="00420F40" w:rsidRPr="00B0400C" w14:paraId="694FE359" w14:textId="77777777" w:rsidTr="00874D03">
        <w:trPr>
          <w:gridAfter w:val="1"/>
          <w:wAfter w:w="6" w:type="dxa"/>
          <w:tblHeader/>
        </w:trPr>
        <w:tc>
          <w:tcPr>
            <w:tcW w:w="3330" w:type="dxa"/>
            <w:shd w:val="clear" w:color="auto" w:fill="auto"/>
            <w:vAlign w:val="bottom"/>
          </w:tcPr>
          <w:p w14:paraId="446A0CB3" w14:textId="77777777" w:rsidR="00420F40" w:rsidRPr="00B0400C" w:rsidRDefault="00420F40" w:rsidP="00874D03">
            <w:pPr>
              <w:spacing w:line="240" w:lineRule="auto"/>
              <w:ind w:right="-52"/>
              <w:jc w:val="center"/>
              <w:rPr>
                <w:rFonts w:eastAsia="DengXian"/>
                <w:sz w:val="20"/>
              </w:rPr>
            </w:pPr>
          </w:p>
        </w:tc>
        <w:tc>
          <w:tcPr>
            <w:tcW w:w="270" w:type="dxa"/>
            <w:vMerge w:val="restart"/>
            <w:shd w:val="clear" w:color="auto" w:fill="auto"/>
            <w:vAlign w:val="bottom"/>
          </w:tcPr>
          <w:p w14:paraId="33760B7D" w14:textId="77777777" w:rsidR="00420F40" w:rsidRPr="00B0400C" w:rsidRDefault="00420F40" w:rsidP="00874D0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15"/>
              <w:rPr>
                <w:rFonts w:eastAsia="DengXian"/>
                <w:sz w:val="20"/>
                <w:rtl/>
                <w:cs/>
              </w:rPr>
            </w:pPr>
          </w:p>
        </w:tc>
        <w:tc>
          <w:tcPr>
            <w:tcW w:w="6085" w:type="dxa"/>
            <w:gridSpan w:val="7"/>
          </w:tcPr>
          <w:p w14:paraId="52A399CB" w14:textId="71B0820F" w:rsidR="00420F40" w:rsidRPr="00F02312" w:rsidRDefault="00420F40" w:rsidP="00874D03">
            <w:pPr>
              <w:tabs>
                <w:tab w:val="left" w:pos="540"/>
              </w:tabs>
              <w:spacing w:line="240" w:lineRule="auto"/>
              <w:ind w:left="-103" w:right="-100"/>
              <w:jc w:val="center"/>
              <w:rPr>
                <w:rFonts w:eastAsia="DengXian" w:cstheme="minorBidi"/>
                <w:sz w:val="20"/>
                <w:szCs w:val="25"/>
                <w:cs/>
                <w:lang w:bidi="th-TH"/>
              </w:rPr>
            </w:pPr>
            <w:r w:rsidRPr="00B0400C">
              <w:rPr>
                <w:rFonts w:eastAsia="DengXian"/>
                <w:sz w:val="20"/>
              </w:rPr>
              <w:t>202</w:t>
            </w:r>
            <w:r w:rsidR="00D87033">
              <w:rPr>
                <w:rFonts w:eastAsia="DengXian"/>
                <w:sz w:val="20"/>
              </w:rPr>
              <w:t>0</w:t>
            </w:r>
          </w:p>
        </w:tc>
      </w:tr>
      <w:tr w:rsidR="00420F40" w:rsidRPr="00B0400C" w:rsidDel="00D43E7A" w14:paraId="218ADA0F" w14:textId="77777777" w:rsidTr="00874D03">
        <w:trPr>
          <w:trHeight w:val="70"/>
          <w:tblHeader/>
        </w:trPr>
        <w:tc>
          <w:tcPr>
            <w:tcW w:w="3330" w:type="dxa"/>
            <w:shd w:val="clear" w:color="auto" w:fill="auto"/>
            <w:vAlign w:val="bottom"/>
          </w:tcPr>
          <w:p w14:paraId="38D1CF09" w14:textId="77777777" w:rsidR="00420F40" w:rsidRPr="00B0400C" w:rsidRDefault="00420F40" w:rsidP="00874D03">
            <w:pPr>
              <w:spacing w:line="240" w:lineRule="auto"/>
              <w:ind w:right="-52"/>
              <w:rPr>
                <w:rFonts w:eastAsia="DengXian"/>
                <w:sz w:val="20"/>
              </w:rPr>
            </w:pPr>
          </w:p>
        </w:tc>
        <w:tc>
          <w:tcPr>
            <w:tcW w:w="270" w:type="dxa"/>
            <w:vMerge/>
            <w:shd w:val="clear" w:color="auto" w:fill="auto"/>
            <w:vAlign w:val="bottom"/>
          </w:tcPr>
          <w:p w14:paraId="64004FDA" w14:textId="77777777" w:rsidR="00420F40" w:rsidRPr="00B0400C" w:rsidRDefault="00420F40" w:rsidP="00874D03">
            <w:pPr>
              <w:tabs>
                <w:tab w:val="left" w:pos="540"/>
              </w:tabs>
              <w:spacing w:line="240" w:lineRule="auto"/>
              <w:ind w:right="-115"/>
              <w:rPr>
                <w:rFonts w:eastAsia="DengXian"/>
                <w:sz w:val="20"/>
                <w:rtl/>
                <w:cs/>
              </w:rPr>
            </w:pPr>
          </w:p>
        </w:tc>
        <w:tc>
          <w:tcPr>
            <w:tcW w:w="1350" w:type="dxa"/>
            <w:shd w:val="clear" w:color="auto" w:fill="auto"/>
            <w:vAlign w:val="bottom"/>
          </w:tcPr>
          <w:p w14:paraId="7B045840" w14:textId="77777777" w:rsidR="00420F40" w:rsidRPr="00443897" w:rsidRDefault="00420F40" w:rsidP="00874D03">
            <w:pPr>
              <w:spacing w:line="240" w:lineRule="auto"/>
              <w:ind w:left="-111"/>
              <w:jc w:val="center"/>
              <w:rPr>
                <w:rFonts w:eastAsia="DengXian"/>
                <w:color w:val="000000"/>
                <w:sz w:val="20"/>
              </w:rPr>
            </w:pPr>
            <w:r>
              <w:rPr>
                <w:rFonts w:eastAsia="DengXian"/>
                <w:color w:val="000000"/>
                <w:sz w:val="20"/>
              </w:rPr>
              <w:t>A</w:t>
            </w:r>
            <w:r w:rsidRPr="00AF194F">
              <w:rPr>
                <w:rFonts w:eastAsia="DengXian"/>
                <w:color w:val="000000"/>
                <w:sz w:val="20"/>
              </w:rPr>
              <w:t>ssets that are not significant increase in credit risk</w:t>
            </w:r>
          </w:p>
        </w:tc>
        <w:tc>
          <w:tcPr>
            <w:tcW w:w="270" w:type="dxa"/>
          </w:tcPr>
          <w:p w14:paraId="70BA8B54" w14:textId="77777777" w:rsidR="00420F40" w:rsidRPr="00443897" w:rsidRDefault="00420F40" w:rsidP="00874D03">
            <w:pPr>
              <w:tabs>
                <w:tab w:val="left" w:pos="540"/>
              </w:tabs>
              <w:spacing w:line="240" w:lineRule="auto"/>
              <w:ind w:left="-122" w:right="-145"/>
              <w:jc w:val="center"/>
              <w:rPr>
                <w:rFonts w:eastAsia="DengXian"/>
                <w:b/>
                <w:bCs/>
                <w:sz w:val="20"/>
                <w:rtl/>
                <w:cs/>
              </w:rPr>
            </w:pPr>
          </w:p>
        </w:tc>
        <w:tc>
          <w:tcPr>
            <w:tcW w:w="1350" w:type="dxa"/>
            <w:shd w:val="clear" w:color="auto" w:fill="auto"/>
            <w:vAlign w:val="bottom"/>
          </w:tcPr>
          <w:p w14:paraId="3F800DED" w14:textId="77777777" w:rsidR="00420F40" w:rsidRPr="00443897" w:rsidRDefault="00420F40" w:rsidP="00874D03">
            <w:pPr>
              <w:spacing w:line="240" w:lineRule="auto"/>
              <w:ind w:right="-54"/>
              <w:jc w:val="center"/>
              <w:rPr>
                <w:rFonts w:eastAsia="DengXian"/>
                <w:color w:val="000000"/>
                <w:sz w:val="20"/>
                <w:rtl/>
                <w:cs/>
              </w:rPr>
            </w:pPr>
            <w:r>
              <w:rPr>
                <w:rFonts w:eastAsia="DengXian"/>
                <w:color w:val="000000"/>
                <w:sz w:val="20"/>
              </w:rPr>
              <w:t>A</w:t>
            </w:r>
            <w:r w:rsidRPr="00AF194F">
              <w:rPr>
                <w:rFonts w:eastAsia="DengXian"/>
                <w:color w:val="000000"/>
                <w:sz w:val="20"/>
              </w:rPr>
              <w:t>ssets that are significant increase in credit risk</w:t>
            </w:r>
          </w:p>
        </w:tc>
        <w:tc>
          <w:tcPr>
            <w:tcW w:w="270" w:type="dxa"/>
          </w:tcPr>
          <w:p w14:paraId="2EA3130B" w14:textId="77777777" w:rsidR="00420F40" w:rsidRPr="00443897" w:rsidRDefault="00420F40" w:rsidP="00874D03">
            <w:pPr>
              <w:spacing w:line="240" w:lineRule="auto"/>
              <w:ind w:left="-103" w:right="-100"/>
              <w:jc w:val="center"/>
              <w:rPr>
                <w:rFonts w:eastAsia="DengXian"/>
                <w:b/>
                <w:bCs/>
                <w:sz w:val="20"/>
              </w:rPr>
            </w:pPr>
          </w:p>
        </w:tc>
        <w:tc>
          <w:tcPr>
            <w:tcW w:w="1440" w:type="dxa"/>
            <w:shd w:val="clear" w:color="auto" w:fill="auto"/>
            <w:vAlign w:val="bottom"/>
          </w:tcPr>
          <w:p w14:paraId="411E4D96" w14:textId="77777777" w:rsidR="00420F40" w:rsidRDefault="00420F40" w:rsidP="00874D03">
            <w:pPr>
              <w:spacing w:line="240" w:lineRule="auto"/>
              <w:jc w:val="center"/>
              <w:rPr>
                <w:rFonts w:eastAsia="DengXian"/>
                <w:color w:val="000000"/>
                <w:sz w:val="20"/>
              </w:rPr>
            </w:pPr>
          </w:p>
          <w:p w14:paraId="42933CFF" w14:textId="77777777" w:rsidR="00420F40" w:rsidRPr="00443897" w:rsidRDefault="00420F40" w:rsidP="00874D03">
            <w:pPr>
              <w:spacing w:line="240" w:lineRule="auto"/>
              <w:jc w:val="center"/>
              <w:rPr>
                <w:rFonts w:eastAsia="DengXian"/>
                <w:color w:val="000000"/>
                <w:sz w:val="20"/>
                <w:rtl/>
                <w:cs/>
              </w:rPr>
            </w:pPr>
            <w:r>
              <w:rPr>
                <w:rFonts w:eastAsia="DengXian"/>
                <w:color w:val="000000"/>
                <w:sz w:val="20"/>
              </w:rPr>
              <w:t>A</w:t>
            </w:r>
            <w:r w:rsidRPr="00AF194F">
              <w:rPr>
                <w:rFonts w:eastAsia="DengXian"/>
                <w:color w:val="000000"/>
                <w:sz w:val="20"/>
              </w:rPr>
              <w:t>ssets that</w:t>
            </w:r>
            <w:r>
              <w:rPr>
                <w:rFonts w:eastAsia="DengXian"/>
                <w:color w:val="000000"/>
                <w:sz w:val="20"/>
              </w:rPr>
              <w:t xml:space="preserve"> </w:t>
            </w:r>
            <w:r w:rsidRPr="00AF194F">
              <w:rPr>
                <w:rFonts w:eastAsia="DengXian"/>
                <w:color w:val="000000"/>
                <w:sz w:val="20"/>
              </w:rPr>
              <w:t>are credit impaired</w:t>
            </w:r>
          </w:p>
        </w:tc>
        <w:tc>
          <w:tcPr>
            <w:tcW w:w="270" w:type="dxa"/>
          </w:tcPr>
          <w:p w14:paraId="2597E3BF" w14:textId="77777777" w:rsidR="00420F40" w:rsidRPr="00B0400C" w:rsidRDefault="00420F40" w:rsidP="00874D03">
            <w:pPr>
              <w:tabs>
                <w:tab w:val="left" w:pos="540"/>
              </w:tabs>
              <w:spacing w:line="240" w:lineRule="auto"/>
              <w:ind w:left="-103" w:right="-100"/>
              <w:jc w:val="center"/>
              <w:rPr>
                <w:rFonts w:eastAsia="DengXian"/>
                <w:sz w:val="20"/>
                <w:rtl/>
                <w:cs/>
              </w:rPr>
            </w:pPr>
          </w:p>
        </w:tc>
        <w:tc>
          <w:tcPr>
            <w:tcW w:w="1141" w:type="dxa"/>
            <w:gridSpan w:val="2"/>
            <w:shd w:val="clear" w:color="auto" w:fill="auto"/>
            <w:vAlign w:val="bottom"/>
          </w:tcPr>
          <w:p w14:paraId="4F08D972" w14:textId="77777777" w:rsidR="00420F40" w:rsidRPr="00B0400C" w:rsidDel="00D43E7A" w:rsidRDefault="00420F40" w:rsidP="00874D03">
            <w:pPr>
              <w:tabs>
                <w:tab w:val="left" w:pos="540"/>
              </w:tabs>
              <w:spacing w:line="240" w:lineRule="auto"/>
              <w:ind w:right="-100"/>
              <w:jc w:val="center"/>
              <w:rPr>
                <w:rFonts w:eastAsia="DengXian"/>
                <w:sz w:val="20"/>
                <w:rtl/>
                <w:cs/>
              </w:rPr>
            </w:pPr>
            <w:r w:rsidRPr="00B0400C">
              <w:rPr>
                <w:rFonts w:eastAsia="DengXian"/>
                <w:sz w:val="20"/>
              </w:rPr>
              <w:t>Total</w:t>
            </w:r>
          </w:p>
        </w:tc>
      </w:tr>
      <w:tr w:rsidR="00420F40" w:rsidRPr="009552AC" w14:paraId="21097F25" w14:textId="77777777" w:rsidTr="00874D03">
        <w:trPr>
          <w:gridAfter w:val="1"/>
          <w:wAfter w:w="6" w:type="dxa"/>
          <w:tblHeader/>
        </w:trPr>
        <w:tc>
          <w:tcPr>
            <w:tcW w:w="3330" w:type="dxa"/>
            <w:shd w:val="clear" w:color="auto" w:fill="auto"/>
          </w:tcPr>
          <w:p w14:paraId="66DC3DA6" w14:textId="77777777" w:rsidR="00420F40" w:rsidRPr="00B0400C" w:rsidRDefault="00420F40" w:rsidP="00874D03">
            <w:pPr>
              <w:spacing w:line="240" w:lineRule="auto"/>
              <w:ind w:right="-52"/>
              <w:jc w:val="center"/>
              <w:rPr>
                <w:rFonts w:eastAsia="DengXian"/>
                <w:sz w:val="20"/>
                <w:rtl/>
                <w:cs/>
              </w:rPr>
            </w:pPr>
          </w:p>
        </w:tc>
        <w:tc>
          <w:tcPr>
            <w:tcW w:w="270" w:type="dxa"/>
            <w:shd w:val="clear" w:color="auto" w:fill="auto"/>
          </w:tcPr>
          <w:p w14:paraId="2A35FF18" w14:textId="77777777" w:rsidR="00420F40" w:rsidRPr="00B0400C" w:rsidRDefault="00420F40" w:rsidP="00874D03">
            <w:pPr>
              <w:tabs>
                <w:tab w:val="left" w:pos="540"/>
              </w:tabs>
              <w:spacing w:line="240" w:lineRule="auto"/>
              <w:ind w:left="-108" w:right="-115"/>
              <w:jc w:val="center"/>
              <w:rPr>
                <w:rFonts w:eastAsia="DengXian"/>
                <w:i/>
                <w:iCs/>
                <w:sz w:val="20"/>
              </w:rPr>
            </w:pPr>
          </w:p>
        </w:tc>
        <w:tc>
          <w:tcPr>
            <w:tcW w:w="6085" w:type="dxa"/>
            <w:gridSpan w:val="7"/>
            <w:shd w:val="clear" w:color="auto" w:fill="auto"/>
          </w:tcPr>
          <w:p w14:paraId="748803DF" w14:textId="77777777" w:rsidR="00420F40" w:rsidRPr="009552AC" w:rsidRDefault="00420F40" w:rsidP="00874D03">
            <w:pPr>
              <w:spacing w:line="240" w:lineRule="auto"/>
              <w:jc w:val="center"/>
              <w:rPr>
                <w:rFonts w:eastAsia="DengXian"/>
                <w:i/>
                <w:iCs/>
                <w:color w:val="000000"/>
                <w:sz w:val="20"/>
                <w:rtl/>
                <w:cs/>
              </w:rPr>
            </w:pPr>
            <w:r w:rsidRPr="009552AC">
              <w:rPr>
                <w:rFonts w:eastAsia="DengXian"/>
                <w:i/>
                <w:iCs/>
                <w:color w:val="000000"/>
                <w:sz w:val="20"/>
                <w:cs/>
                <w:lang w:bidi="th-TH"/>
              </w:rPr>
              <w:t>(</w:t>
            </w:r>
            <w:r w:rsidRPr="009552AC">
              <w:rPr>
                <w:rFonts w:eastAsia="DengXian"/>
                <w:i/>
                <w:iCs/>
                <w:color w:val="000000"/>
                <w:sz w:val="20"/>
              </w:rPr>
              <w:t>in thousand Baht</w:t>
            </w:r>
            <w:r w:rsidRPr="009552AC">
              <w:rPr>
                <w:rFonts w:eastAsia="DengXian"/>
                <w:i/>
                <w:iCs/>
                <w:color w:val="000000"/>
                <w:sz w:val="20"/>
                <w:cs/>
                <w:lang w:bidi="th-TH"/>
              </w:rPr>
              <w:t>)</w:t>
            </w:r>
          </w:p>
        </w:tc>
      </w:tr>
      <w:tr w:rsidR="00420F40" w:rsidRPr="00D81672" w14:paraId="7577EB3E" w14:textId="77777777" w:rsidTr="00874D03">
        <w:tc>
          <w:tcPr>
            <w:tcW w:w="3330" w:type="dxa"/>
            <w:shd w:val="clear" w:color="auto" w:fill="auto"/>
          </w:tcPr>
          <w:p w14:paraId="045F6F1C" w14:textId="77777777" w:rsidR="00420F40" w:rsidRPr="00B0400C" w:rsidRDefault="00420F40" w:rsidP="00420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Pr>
                <w:rFonts w:eastAsia="DengXian"/>
                <w:sz w:val="20"/>
              </w:rPr>
              <w:t>Loan receivables</w:t>
            </w:r>
          </w:p>
        </w:tc>
        <w:tc>
          <w:tcPr>
            <w:tcW w:w="270" w:type="dxa"/>
            <w:shd w:val="clear" w:color="auto" w:fill="auto"/>
          </w:tcPr>
          <w:p w14:paraId="5C362F48" w14:textId="77777777" w:rsidR="00420F40" w:rsidRPr="00B0400C" w:rsidRDefault="00420F40" w:rsidP="00420F40">
            <w:pPr>
              <w:tabs>
                <w:tab w:val="left" w:pos="540"/>
              </w:tabs>
              <w:spacing w:line="240" w:lineRule="auto"/>
              <w:ind w:left="-108" w:right="-115"/>
              <w:jc w:val="center"/>
              <w:rPr>
                <w:rFonts w:eastAsia="DengXian"/>
                <w:sz w:val="20"/>
                <w:rtl/>
                <w:cs/>
              </w:rPr>
            </w:pPr>
          </w:p>
        </w:tc>
        <w:tc>
          <w:tcPr>
            <w:tcW w:w="1350" w:type="dxa"/>
            <w:tcBorders>
              <w:bottom w:val="single" w:sz="4" w:space="0" w:color="auto"/>
            </w:tcBorders>
            <w:shd w:val="clear" w:color="auto" w:fill="auto"/>
          </w:tcPr>
          <w:p w14:paraId="25C0BA25" w14:textId="00B55E4C" w:rsidR="00420F40" w:rsidRPr="00D81672" w:rsidRDefault="00420F40" w:rsidP="00420F40">
            <w:pPr>
              <w:tabs>
                <w:tab w:val="decimal" w:pos="1060"/>
              </w:tabs>
              <w:spacing w:line="240" w:lineRule="atLeast"/>
              <w:ind w:left="-108" w:right="-15"/>
              <w:rPr>
                <w:rFonts w:eastAsia="DengXian"/>
                <w:sz w:val="20"/>
              </w:rPr>
            </w:pPr>
            <w:r>
              <w:rPr>
                <w:rFonts w:eastAsia="DengXian"/>
                <w:sz w:val="20"/>
              </w:rPr>
              <w:t>538,039</w:t>
            </w:r>
          </w:p>
        </w:tc>
        <w:tc>
          <w:tcPr>
            <w:tcW w:w="270" w:type="dxa"/>
          </w:tcPr>
          <w:p w14:paraId="6DB1E0E0" w14:textId="77777777" w:rsidR="00420F40" w:rsidRPr="009150CE" w:rsidRDefault="00420F40" w:rsidP="00420F40">
            <w:pPr>
              <w:tabs>
                <w:tab w:val="decimal" w:pos="1150"/>
              </w:tabs>
              <w:spacing w:line="240" w:lineRule="atLeast"/>
              <w:ind w:left="-108" w:right="-108"/>
              <w:rPr>
                <w:rFonts w:eastAsia="DengXian"/>
                <w:sz w:val="20"/>
              </w:rPr>
            </w:pPr>
          </w:p>
        </w:tc>
        <w:tc>
          <w:tcPr>
            <w:tcW w:w="1350" w:type="dxa"/>
            <w:tcBorders>
              <w:bottom w:val="single" w:sz="4" w:space="0" w:color="auto"/>
            </w:tcBorders>
            <w:shd w:val="clear" w:color="auto" w:fill="auto"/>
          </w:tcPr>
          <w:p w14:paraId="5C0CDD7F" w14:textId="48EF4A6C" w:rsidR="00420F40" w:rsidRPr="00443897" w:rsidRDefault="00420F40" w:rsidP="00420F40">
            <w:pPr>
              <w:tabs>
                <w:tab w:val="decimal" w:pos="1060"/>
              </w:tabs>
              <w:spacing w:line="240" w:lineRule="atLeast"/>
              <w:ind w:left="-108" w:right="-15"/>
              <w:rPr>
                <w:rFonts w:eastAsia="DengXian"/>
                <w:sz w:val="20"/>
                <w:lang w:bidi="th-TH"/>
              </w:rPr>
            </w:pPr>
            <w:r>
              <w:rPr>
                <w:rFonts w:eastAsia="DengXian"/>
                <w:sz w:val="20"/>
                <w:lang w:bidi="th-TH"/>
              </w:rPr>
              <w:t>306,921</w:t>
            </w:r>
          </w:p>
        </w:tc>
        <w:tc>
          <w:tcPr>
            <w:tcW w:w="270" w:type="dxa"/>
          </w:tcPr>
          <w:p w14:paraId="749A2F2B" w14:textId="77777777" w:rsidR="00420F40" w:rsidRPr="00443897" w:rsidRDefault="00420F40" w:rsidP="00420F40">
            <w:pPr>
              <w:tabs>
                <w:tab w:val="decimal" w:pos="830"/>
              </w:tabs>
              <w:spacing w:line="240" w:lineRule="atLeast"/>
              <w:ind w:left="-108" w:right="-375"/>
              <w:rPr>
                <w:rFonts w:eastAsia="DengXian"/>
                <w:sz w:val="20"/>
                <w:lang w:bidi="th-TH"/>
              </w:rPr>
            </w:pPr>
          </w:p>
        </w:tc>
        <w:tc>
          <w:tcPr>
            <w:tcW w:w="1440" w:type="dxa"/>
            <w:tcBorders>
              <w:bottom w:val="single" w:sz="4" w:space="0" w:color="auto"/>
            </w:tcBorders>
            <w:shd w:val="clear" w:color="auto" w:fill="auto"/>
          </w:tcPr>
          <w:p w14:paraId="5A108340" w14:textId="1F06EFA6" w:rsidR="00420F40" w:rsidRPr="00443897" w:rsidRDefault="00420F40" w:rsidP="00420F40">
            <w:pPr>
              <w:tabs>
                <w:tab w:val="decimal" w:pos="1150"/>
              </w:tabs>
              <w:spacing w:line="240" w:lineRule="atLeast"/>
              <w:ind w:left="-108" w:right="-15"/>
              <w:rPr>
                <w:rFonts w:eastAsia="DengXian"/>
                <w:sz w:val="20"/>
              </w:rPr>
            </w:pPr>
            <w:r>
              <w:rPr>
                <w:rFonts w:eastAsia="DengXian"/>
                <w:sz w:val="20"/>
              </w:rPr>
              <w:t>480,928</w:t>
            </w:r>
          </w:p>
        </w:tc>
        <w:tc>
          <w:tcPr>
            <w:tcW w:w="270" w:type="dxa"/>
          </w:tcPr>
          <w:p w14:paraId="46880731" w14:textId="77777777" w:rsidR="00420F40" w:rsidRPr="00443897" w:rsidRDefault="00420F40" w:rsidP="00420F40">
            <w:pPr>
              <w:tabs>
                <w:tab w:val="decimal" w:pos="830"/>
              </w:tabs>
              <w:spacing w:line="240" w:lineRule="atLeast"/>
              <w:ind w:left="-108" w:right="-375"/>
              <w:rPr>
                <w:rFonts w:eastAsia="DengXian"/>
                <w:sz w:val="20"/>
                <w:lang w:bidi="th-TH"/>
              </w:rPr>
            </w:pPr>
          </w:p>
        </w:tc>
        <w:tc>
          <w:tcPr>
            <w:tcW w:w="1141" w:type="dxa"/>
            <w:gridSpan w:val="2"/>
            <w:tcBorders>
              <w:bottom w:val="single" w:sz="4" w:space="0" w:color="auto"/>
            </w:tcBorders>
            <w:shd w:val="clear" w:color="auto" w:fill="auto"/>
          </w:tcPr>
          <w:p w14:paraId="6B88AD94" w14:textId="68246D26" w:rsidR="00420F40" w:rsidRPr="00D81672" w:rsidRDefault="00420F40" w:rsidP="00420F40">
            <w:pPr>
              <w:tabs>
                <w:tab w:val="decimal" w:pos="1150"/>
              </w:tabs>
              <w:spacing w:line="240" w:lineRule="atLeast"/>
              <w:ind w:left="-108" w:right="-15"/>
              <w:rPr>
                <w:rFonts w:eastAsia="DengXian"/>
                <w:sz w:val="20"/>
                <w:lang w:bidi="th-TH"/>
              </w:rPr>
            </w:pPr>
            <w:r>
              <w:rPr>
                <w:rFonts w:eastAsia="DengXian"/>
                <w:sz w:val="20"/>
                <w:lang w:bidi="th-TH"/>
              </w:rPr>
              <w:t>1,325,888</w:t>
            </w:r>
          </w:p>
        </w:tc>
      </w:tr>
      <w:tr w:rsidR="00420F40" w:rsidRPr="00D81672" w14:paraId="4123DF76" w14:textId="77777777" w:rsidTr="00797708">
        <w:trPr>
          <w:trHeight w:val="244"/>
        </w:trPr>
        <w:tc>
          <w:tcPr>
            <w:tcW w:w="3330" w:type="dxa"/>
            <w:shd w:val="clear" w:color="auto" w:fill="auto"/>
          </w:tcPr>
          <w:p w14:paraId="148899B2" w14:textId="77777777" w:rsidR="00420F40" w:rsidRPr="003D4F84" w:rsidRDefault="00420F40" w:rsidP="00420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b/>
                <w:bCs/>
                <w:sz w:val="20"/>
              </w:rPr>
            </w:pPr>
            <w:r w:rsidRPr="003D4F84">
              <w:rPr>
                <w:rFonts w:eastAsia="DengXian"/>
                <w:b/>
                <w:bCs/>
                <w:sz w:val="20"/>
              </w:rPr>
              <w:t>Total</w:t>
            </w:r>
          </w:p>
        </w:tc>
        <w:tc>
          <w:tcPr>
            <w:tcW w:w="270" w:type="dxa"/>
            <w:shd w:val="clear" w:color="auto" w:fill="auto"/>
          </w:tcPr>
          <w:p w14:paraId="577CF1FE" w14:textId="77777777" w:rsidR="00420F40" w:rsidRPr="003D4F84" w:rsidRDefault="00420F40" w:rsidP="00420F40">
            <w:pPr>
              <w:tabs>
                <w:tab w:val="left" w:pos="540"/>
              </w:tabs>
              <w:spacing w:line="240" w:lineRule="auto"/>
              <w:ind w:left="-108" w:right="-115"/>
              <w:jc w:val="center"/>
              <w:rPr>
                <w:rFonts w:eastAsia="DengXian"/>
                <w:b/>
                <w:bCs/>
                <w:sz w:val="20"/>
                <w:rtl/>
                <w:cs/>
              </w:rPr>
            </w:pPr>
          </w:p>
        </w:tc>
        <w:tc>
          <w:tcPr>
            <w:tcW w:w="1350" w:type="dxa"/>
            <w:tcBorders>
              <w:top w:val="single" w:sz="4" w:space="0" w:color="auto"/>
              <w:bottom w:val="double" w:sz="4" w:space="0" w:color="auto"/>
            </w:tcBorders>
            <w:shd w:val="clear" w:color="auto" w:fill="auto"/>
          </w:tcPr>
          <w:p w14:paraId="6F5C7D2E" w14:textId="587C2D56" w:rsidR="00420F40" w:rsidRPr="003D4F84" w:rsidRDefault="00420F40" w:rsidP="00420F40">
            <w:pPr>
              <w:tabs>
                <w:tab w:val="decimal" w:pos="1060"/>
              </w:tabs>
              <w:spacing w:line="240" w:lineRule="atLeast"/>
              <w:ind w:left="-108" w:right="-15"/>
              <w:rPr>
                <w:rFonts w:eastAsia="DengXian"/>
                <w:b/>
                <w:bCs/>
                <w:sz w:val="20"/>
              </w:rPr>
            </w:pPr>
            <w:r w:rsidRPr="000623BD">
              <w:rPr>
                <w:rFonts w:eastAsia="DengXian"/>
                <w:b/>
                <w:bCs/>
                <w:sz w:val="20"/>
              </w:rPr>
              <w:t>538,039</w:t>
            </w:r>
          </w:p>
        </w:tc>
        <w:tc>
          <w:tcPr>
            <w:tcW w:w="270" w:type="dxa"/>
          </w:tcPr>
          <w:p w14:paraId="4A3B3ABB" w14:textId="77777777" w:rsidR="00420F40" w:rsidRPr="003D4F84" w:rsidRDefault="00420F40" w:rsidP="00420F40">
            <w:pPr>
              <w:tabs>
                <w:tab w:val="decimal" w:pos="1150"/>
              </w:tabs>
              <w:spacing w:line="240" w:lineRule="atLeast"/>
              <w:ind w:left="-108" w:right="-108"/>
              <w:rPr>
                <w:rFonts w:eastAsia="DengXian"/>
                <w:b/>
                <w:bCs/>
                <w:sz w:val="20"/>
              </w:rPr>
            </w:pPr>
          </w:p>
        </w:tc>
        <w:tc>
          <w:tcPr>
            <w:tcW w:w="1350" w:type="dxa"/>
            <w:tcBorders>
              <w:top w:val="single" w:sz="4" w:space="0" w:color="auto"/>
              <w:bottom w:val="double" w:sz="4" w:space="0" w:color="auto"/>
            </w:tcBorders>
            <w:shd w:val="clear" w:color="auto" w:fill="auto"/>
          </w:tcPr>
          <w:p w14:paraId="5D48FCDC" w14:textId="2EE4109D" w:rsidR="00420F40" w:rsidRPr="003D4F84" w:rsidRDefault="00420F40" w:rsidP="00420F40">
            <w:pPr>
              <w:tabs>
                <w:tab w:val="decimal" w:pos="1060"/>
              </w:tabs>
              <w:spacing w:line="240" w:lineRule="atLeast"/>
              <w:ind w:left="-108" w:right="-15"/>
              <w:rPr>
                <w:rFonts w:eastAsia="DengXian" w:cstheme="minorBidi"/>
                <w:b/>
                <w:bCs/>
                <w:sz w:val="20"/>
                <w:lang w:val="en-US" w:bidi="th-TH"/>
              </w:rPr>
            </w:pPr>
            <w:r w:rsidRPr="000623BD">
              <w:rPr>
                <w:rFonts w:eastAsia="DengXian"/>
                <w:b/>
                <w:bCs/>
                <w:sz w:val="20"/>
                <w:lang w:bidi="th-TH"/>
              </w:rPr>
              <w:t>306,921</w:t>
            </w:r>
          </w:p>
        </w:tc>
        <w:tc>
          <w:tcPr>
            <w:tcW w:w="270" w:type="dxa"/>
          </w:tcPr>
          <w:p w14:paraId="54197776" w14:textId="77777777" w:rsidR="00420F40" w:rsidRPr="003D4F84" w:rsidRDefault="00420F40" w:rsidP="00420F40">
            <w:pPr>
              <w:tabs>
                <w:tab w:val="decimal" w:pos="830"/>
              </w:tabs>
              <w:spacing w:line="240" w:lineRule="atLeast"/>
              <w:ind w:left="-108" w:right="-375"/>
              <w:rPr>
                <w:rFonts w:eastAsia="DengXian"/>
                <w:b/>
                <w:bCs/>
                <w:sz w:val="20"/>
                <w:lang w:bidi="th-TH"/>
              </w:rPr>
            </w:pPr>
          </w:p>
        </w:tc>
        <w:tc>
          <w:tcPr>
            <w:tcW w:w="1440" w:type="dxa"/>
            <w:tcBorders>
              <w:top w:val="single" w:sz="4" w:space="0" w:color="auto"/>
              <w:bottom w:val="double" w:sz="4" w:space="0" w:color="auto"/>
            </w:tcBorders>
            <w:shd w:val="clear" w:color="auto" w:fill="auto"/>
          </w:tcPr>
          <w:p w14:paraId="7008C726" w14:textId="7E5E1EBD" w:rsidR="00420F40" w:rsidRPr="003D4F84" w:rsidRDefault="00420F40" w:rsidP="00420F40">
            <w:pPr>
              <w:tabs>
                <w:tab w:val="decimal" w:pos="1150"/>
              </w:tabs>
              <w:spacing w:line="240" w:lineRule="atLeast"/>
              <w:ind w:left="-108" w:right="-15"/>
              <w:rPr>
                <w:rFonts w:eastAsia="DengXian"/>
                <w:b/>
                <w:bCs/>
                <w:sz w:val="20"/>
              </w:rPr>
            </w:pPr>
            <w:r w:rsidRPr="000623BD">
              <w:rPr>
                <w:rFonts w:eastAsia="DengXian"/>
                <w:b/>
                <w:bCs/>
                <w:sz w:val="20"/>
              </w:rPr>
              <w:t>480,928</w:t>
            </w:r>
          </w:p>
        </w:tc>
        <w:tc>
          <w:tcPr>
            <w:tcW w:w="270" w:type="dxa"/>
          </w:tcPr>
          <w:p w14:paraId="1BCD027B" w14:textId="77777777" w:rsidR="00420F40" w:rsidRPr="003D4F84" w:rsidRDefault="00420F40" w:rsidP="00420F40">
            <w:pPr>
              <w:tabs>
                <w:tab w:val="decimal" w:pos="830"/>
              </w:tabs>
              <w:spacing w:line="240" w:lineRule="atLeast"/>
              <w:ind w:left="-108" w:right="-375"/>
              <w:rPr>
                <w:rFonts w:eastAsia="DengXian"/>
                <w:b/>
                <w:bCs/>
                <w:sz w:val="20"/>
                <w:lang w:bidi="th-TH"/>
              </w:rPr>
            </w:pPr>
          </w:p>
        </w:tc>
        <w:tc>
          <w:tcPr>
            <w:tcW w:w="1141" w:type="dxa"/>
            <w:gridSpan w:val="2"/>
            <w:tcBorders>
              <w:top w:val="single" w:sz="4" w:space="0" w:color="auto"/>
              <w:bottom w:val="double" w:sz="4" w:space="0" w:color="auto"/>
            </w:tcBorders>
            <w:shd w:val="clear" w:color="auto" w:fill="auto"/>
          </w:tcPr>
          <w:p w14:paraId="22E4DDF6" w14:textId="7BCE3257" w:rsidR="00420F40" w:rsidRPr="003D4F84" w:rsidRDefault="00420F40" w:rsidP="00420F40">
            <w:pPr>
              <w:tabs>
                <w:tab w:val="decimal" w:pos="1150"/>
              </w:tabs>
              <w:spacing w:line="240" w:lineRule="atLeast"/>
              <w:ind w:left="-108" w:right="-15"/>
              <w:rPr>
                <w:rFonts w:eastAsia="DengXian"/>
                <w:b/>
                <w:bCs/>
                <w:sz w:val="20"/>
                <w:lang w:bidi="th-TH"/>
              </w:rPr>
            </w:pPr>
            <w:r w:rsidRPr="000623BD">
              <w:rPr>
                <w:rFonts w:eastAsia="DengXian"/>
                <w:b/>
                <w:bCs/>
                <w:sz w:val="20"/>
                <w:lang w:bidi="th-TH"/>
              </w:rPr>
              <w:t>1,325,888</w:t>
            </w:r>
          </w:p>
        </w:tc>
      </w:tr>
    </w:tbl>
    <w:p w14:paraId="12C5A04F" w14:textId="3D2EF798" w:rsidR="00420F40" w:rsidRDefault="00420F40" w:rsidP="004200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518"/>
        <w:jc w:val="both"/>
        <w:rPr>
          <w:rFonts w:eastAsia="DengXian" w:cstheme="minorBidi"/>
          <w:color w:val="000000"/>
          <w:sz w:val="20"/>
          <w:lang w:bidi="th-TH"/>
        </w:rPr>
      </w:pPr>
    </w:p>
    <w:p w14:paraId="4DDD669F" w14:textId="77777777" w:rsidR="00420F40" w:rsidRDefault="00420F40" w:rsidP="004200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518"/>
        <w:jc w:val="both"/>
        <w:rPr>
          <w:rFonts w:eastAsia="DengXian" w:cstheme="minorBidi"/>
          <w:color w:val="000000"/>
          <w:sz w:val="20"/>
          <w:lang w:bidi="th-TH"/>
        </w:rPr>
      </w:pPr>
    </w:p>
    <w:p w14:paraId="2A5D666A" w14:textId="77777777" w:rsidR="00420F40" w:rsidRDefault="00420F40" w:rsidP="00F7636B">
      <w:pPr>
        <w:spacing w:line="240" w:lineRule="atLeast"/>
        <w:ind w:left="540"/>
        <w:jc w:val="both"/>
        <w:rPr>
          <w:rFonts w:eastAsia="DengXian"/>
          <w:sz w:val="20"/>
        </w:rPr>
      </w:pPr>
      <w:r>
        <w:rPr>
          <w:rFonts w:eastAsia="DengXian"/>
          <w:sz w:val="20"/>
        </w:rPr>
        <w:br w:type="page"/>
      </w:r>
    </w:p>
    <w:p w14:paraId="4677F79E" w14:textId="29B89CA0" w:rsidR="00F7636B" w:rsidRPr="00BD133E" w:rsidRDefault="00F7636B" w:rsidP="00F7636B">
      <w:pPr>
        <w:spacing w:line="240" w:lineRule="atLeast"/>
        <w:ind w:left="540"/>
        <w:jc w:val="both"/>
        <w:rPr>
          <w:rFonts w:eastAsia="DengXian"/>
          <w:sz w:val="20"/>
        </w:rPr>
      </w:pPr>
      <w:r w:rsidRPr="00BD133E">
        <w:rPr>
          <w:rFonts w:eastAsia="DengXian"/>
          <w:sz w:val="20"/>
        </w:rPr>
        <w:lastRenderedPageBreak/>
        <w:t xml:space="preserve">The movements in allowance for expected credit loss of </w:t>
      </w:r>
      <w:r>
        <w:rPr>
          <w:rFonts w:eastAsia="DengXian"/>
          <w:sz w:val="20"/>
        </w:rPr>
        <w:t>loan receivables and hire purchase receivables</w:t>
      </w:r>
      <w:r w:rsidRPr="00BD133E">
        <w:rPr>
          <w:rFonts w:eastAsia="DengXian"/>
          <w:sz w:val="20"/>
        </w:rPr>
        <w:t xml:space="preserve"> during the year were as follows</w:t>
      </w:r>
      <w:r w:rsidRPr="00443897">
        <w:rPr>
          <w:rFonts w:eastAsia="DengXian"/>
          <w:sz w:val="20"/>
          <w:cs/>
          <w:lang w:bidi="th-TH"/>
        </w:rPr>
        <w:t>:</w:t>
      </w:r>
    </w:p>
    <w:p w14:paraId="03635499" w14:textId="77777777" w:rsidR="00F7636B" w:rsidRPr="00C469E1" w:rsidRDefault="00F7636B" w:rsidP="00F763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518"/>
        <w:jc w:val="thaiDistribute"/>
        <w:rPr>
          <w:rFonts w:eastAsia="DengXian"/>
          <w:b/>
          <w:bCs/>
          <w:i/>
          <w:iCs/>
          <w:color w:val="000000"/>
          <w:sz w:val="16"/>
          <w:szCs w:val="16"/>
        </w:rPr>
      </w:pPr>
    </w:p>
    <w:tbl>
      <w:tblPr>
        <w:tblW w:w="9434" w:type="dxa"/>
        <w:tblInd w:w="468" w:type="dxa"/>
        <w:tblLayout w:type="fixed"/>
        <w:tblCellMar>
          <w:left w:w="0" w:type="dxa"/>
          <w:right w:w="0" w:type="dxa"/>
        </w:tblCellMar>
        <w:tblLook w:val="01E0" w:firstRow="1" w:lastRow="1" w:firstColumn="1" w:lastColumn="1" w:noHBand="0" w:noVBand="0"/>
      </w:tblPr>
      <w:tblGrid>
        <w:gridCol w:w="3672"/>
        <w:gridCol w:w="1442"/>
        <w:gridCol w:w="1440"/>
        <w:gridCol w:w="1440"/>
        <w:gridCol w:w="1440"/>
      </w:tblGrid>
      <w:tr w:rsidR="00F7636B" w:rsidRPr="00BD133E" w14:paraId="0F2CF079" w14:textId="77777777" w:rsidTr="001C7808">
        <w:trPr>
          <w:tblHeader/>
        </w:trPr>
        <w:tc>
          <w:tcPr>
            <w:tcW w:w="3672" w:type="dxa"/>
          </w:tcPr>
          <w:p w14:paraId="14B13026" w14:textId="77777777" w:rsidR="00F7636B" w:rsidRPr="00BD133E" w:rsidRDefault="00F7636B" w:rsidP="001C7808">
            <w:pPr>
              <w:spacing w:line="240" w:lineRule="auto"/>
              <w:ind w:left="90"/>
              <w:rPr>
                <w:rFonts w:eastAsia="AngsanaNew"/>
                <w:b/>
                <w:bCs/>
                <w:i/>
                <w:iCs/>
                <w:sz w:val="20"/>
                <w:rtl/>
                <w:cs/>
                <w:lang w:eastAsia="en-GB"/>
              </w:rPr>
            </w:pPr>
            <w:r w:rsidRPr="00370DFB">
              <w:rPr>
                <w:rFonts w:eastAsia="DengXian"/>
                <w:sz w:val="18"/>
                <w:szCs w:val="18"/>
                <w:cs/>
                <w:lang w:bidi="th-TH"/>
              </w:rPr>
              <w:br w:type="page"/>
            </w:r>
          </w:p>
        </w:tc>
        <w:tc>
          <w:tcPr>
            <w:tcW w:w="5762" w:type="dxa"/>
            <w:gridSpan w:val="4"/>
            <w:vAlign w:val="bottom"/>
          </w:tcPr>
          <w:p w14:paraId="6C90EEFA" w14:textId="77777777" w:rsidR="00F7636B" w:rsidRPr="00BD133E" w:rsidRDefault="00F7636B" w:rsidP="001C7808">
            <w:pPr>
              <w:tabs>
                <w:tab w:val="left" w:pos="540"/>
                <w:tab w:val="left" w:pos="1080"/>
              </w:tabs>
              <w:spacing w:line="240" w:lineRule="auto"/>
              <w:ind w:right="-88"/>
              <w:jc w:val="center"/>
              <w:rPr>
                <w:rFonts w:eastAsia="MS Mincho"/>
                <w:sz w:val="20"/>
                <w:rtl/>
                <w:cs/>
                <w:lang w:eastAsia="th-TH"/>
              </w:rPr>
            </w:pPr>
            <w:r w:rsidRPr="002766FD">
              <w:rPr>
                <w:rFonts w:eastAsia="MS Mincho" w:hint="cs"/>
                <w:b/>
                <w:bCs/>
                <w:sz w:val="20"/>
                <w:rtl/>
                <w:cs/>
                <w:lang w:val="th-TH" w:eastAsia="th-TH"/>
              </w:rPr>
              <w:t>Consolidated</w:t>
            </w:r>
            <w:r w:rsidRPr="00BD133E">
              <w:rPr>
                <w:rFonts w:eastAsia="MS Mincho"/>
                <w:b/>
                <w:bCs/>
                <w:sz w:val="20"/>
                <w:rtl/>
                <w:cs/>
                <w:lang w:val="th-TH" w:eastAsia="th-TH"/>
              </w:rPr>
              <w:t xml:space="preserve"> </w:t>
            </w:r>
            <w:r>
              <w:rPr>
                <w:rFonts w:eastAsia="MS Mincho" w:hint="cs"/>
                <w:b/>
                <w:bCs/>
                <w:sz w:val="20"/>
                <w:rtl/>
                <w:lang w:val="th-TH" w:eastAsia="th-TH"/>
              </w:rPr>
              <w:t>and Separate financial statements</w:t>
            </w:r>
          </w:p>
        </w:tc>
      </w:tr>
      <w:tr w:rsidR="00F7636B" w:rsidRPr="00BD133E" w14:paraId="65295FEF" w14:textId="77777777" w:rsidTr="001C7808">
        <w:trPr>
          <w:tblHeader/>
        </w:trPr>
        <w:tc>
          <w:tcPr>
            <w:tcW w:w="3672" w:type="dxa"/>
          </w:tcPr>
          <w:p w14:paraId="4A120AFA" w14:textId="77777777" w:rsidR="00F7636B" w:rsidRPr="00BD133E" w:rsidRDefault="00F7636B" w:rsidP="001C7808">
            <w:pPr>
              <w:spacing w:line="240" w:lineRule="auto"/>
              <w:ind w:left="90"/>
              <w:rPr>
                <w:rFonts w:eastAsia="AngsanaNew"/>
                <w:sz w:val="20"/>
                <w:lang w:eastAsia="en-GB"/>
              </w:rPr>
            </w:pPr>
            <w:r w:rsidRPr="00BD133E">
              <w:rPr>
                <w:rFonts w:eastAsia="AngsanaNew"/>
                <w:b/>
                <w:bCs/>
                <w:i/>
                <w:iCs/>
                <w:sz w:val="20"/>
                <w:lang w:eastAsia="en-GB"/>
              </w:rPr>
              <w:t>For the year ended 31 December</w:t>
            </w:r>
          </w:p>
        </w:tc>
        <w:tc>
          <w:tcPr>
            <w:tcW w:w="5762" w:type="dxa"/>
            <w:gridSpan w:val="4"/>
            <w:vAlign w:val="bottom"/>
          </w:tcPr>
          <w:p w14:paraId="313BFB6D" w14:textId="7941D7E5" w:rsidR="00F7636B" w:rsidRPr="00BD133E" w:rsidRDefault="00F7636B" w:rsidP="001C7808">
            <w:pPr>
              <w:tabs>
                <w:tab w:val="left" w:pos="540"/>
                <w:tab w:val="left" w:pos="1080"/>
              </w:tabs>
              <w:spacing w:line="240" w:lineRule="auto"/>
              <w:jc w:val="center"/>
              <w:rPr>
                <w:rFonts w:eastAsia="MS Mincho"/>
                <w:sz w:val="20"/>
                <w:rtl/>
                <w:cs/>
                <w:lang w:eastAsia="th-TH"/>
              </w:rPr>
            </w:pPr>
            <w:r w:rsidRPr="00BD133E">
              <w:rPr>
                <w:rFonts w:eastAsia="DengXian"/>
                <w:sz w:val="20"/>
              </w:rPr>
              <w:t>202</w:t>
            </w:r>
            <w:r w:rsidR="002C197B">
              <w:rPr>
                <w:rFonts w:eastAsia="DengXian"/>
                <w:sz w:val="20"/>
              </w:rPr>
              <w:t>1</w:t>
            </w:r>
          </w:p>
        </w:tc>
      </w:tr>
      <w:tr w:rsidR="00F7636B" w:rsidRPr="00BD133E" w14:paraId="3E74AB07" w14:textId="77777777" w:rsidTr="001C7808">
        <w:trPr>
          <w:tblHeader/>
        </w:trPr>
        <w:tc>
          <w:tcPr>
            <w:tcW w:w="3672" w:type="dxa"/>
          </w:tcPr>
          <w:p w14:paraId="7F523DC5" w14:textId="77777777" w:rsidR="00F7636B" w:rsidRPr="00BD133E" w:rsidRDefault="00F7636B" w:rsidP="001C7808">
            <w:pPr>
              <w:spacing w:line="240" w:lineRule="auto"/>
              <w:ind w:left="2"/>
              <w:rPr>
                <w:rFonts w:eastAsia="AngsanaNew"/>
                <w:b/>
                <w:bCs/>
                <w:i/>
                <w:iCs/>
                <w:sz w:val="20"/>
                <w:rtl/>
                <w:cs/>
                <w:lang w:eastAsia="en-GB"/>
              </w:rPr>
            </w:pPr>
          </w:p>
        </w:tc>
        <w:tc>
          <w:tcPr>
            <w:tcW w:w="1442" w:type="dxa"/>
            <w:vAlign w:val="bottom"/>
          </w:tcPr>
          <w:p w14:paraId="1118A8A1" w14:textId="53517ED3" w:rsidR="00F7636B" w:rsidRPr="00BD133E" w:rsidRDefault="00475C43" w:rsidP="001C7808">
            <w:pPr>
              <w:tabs>
                <w:tab w:val="left" w:pos="540"/>
                <w:tab w:val="left" w:pos="1080"/>
              </w:tabs>
              <w:spacing w:line="240" w:lineRule="auto"/>
              <w:jc w:val="center"/>
              <w:rPr>
                <w:rFonts w:eastAsia="DengXian"/>
                <w:color w:val="000000"/>
                <w:sz w:val="20"/>
              </w:rPr>
            </w:pPr>
            <w:r>
              <w:rPr>
                <w:rFonts w:eastAsia="DengXian"/>
                <w:color w:val="000000"/>
                <w:sz w:val="20"/>
              </w:rPr>
              <w:t>A</w:t>
            </w:r>
            <w:r w:rsidR="00F7636B" w:rsidRPr="00BD133E">
              <w:rPr>
                <w:rFonts w:eastAsia="DengXian"/>
                <w:color w:val="000000"/>
                <w:sz w:val="20"/>
              </w:rPr>
              <w:t xml:space="preserve">ssets that are not significant increase in </w:t>
            </w:r>
          </w:p>
          <w:p w14:paraId="7A09D7EA" w14:textId="77777777" w:rsidR="00F7636B" w:rsidRPr="00BD133E" w:rsidRDefault="00F7636B" w:rsidP="001C7808">
            <w:pPr>
              <w:tabs>
                <w:tab w:val="left" w:pos="540"/>
                <w:tab w:val="left" w:pos="1080"/>
              </w:tabs>
              <w:spacing w:line="240" w:lineRule="auto"/>
              <w:jc w:val="center"/>
              <w:rPr>
                <w:rFonts w:eastAsia="MS Mincho"/>
                <w:sz w:val="20"/>
                <w:rtl/>
                <w:cs/>
                <w:lang w:eastAsia="th-TH"/>
              </w:rPr>
            </w:pPr>
            <w:r w:rsidRPr="00BD133E">
              <w:rPr>
                <w:rFonts w:eastAsia="DengXian"/>
                <w:color w:val="000000"/>
                <w:sz w:val="20"/>
              </w:rPr>
              <w:t>credit risk</w:t>
            </w:r>
          </w:p>
        </w:tc>
        <w:tc>
          <w:tcPr>
            <w:tcW w:w="1440" w:type="dxa"/>
          </w:tcPr>
          <w:p w14:paraId="66AD2B62" w14:textId="6674928B" w:rsidR="00F7636B" w:rsidRPr="00BD133E" w:rsidRDefault="00475C43" w:rsidP="001C7808">
            <w:pPr>
              <w:tabs>
                <w:tab w:val="left" w:pos="540"/>
                <w:tab w:val="left" w:pos="1080"/>
              </w:tabs>
              <w:spacing w:line="240" w:lineRule="auto"/>
              <w:jc w:val="center"/>
              <w:rPr>
                <w:rFonts w:eastAsia="DengXian"/>
                <w:color w:val="000000"/>
                <w:sz w:val="20"/>
              </w:rPr>
            </w:pPr>
            <w:r>
              <w:rPr>
                <w:rFonts w:eastAsia="DengXian"/>
                <w:color w:val="000000"/>
                <w:sz w:val="20"/>
              </w:rPr>
              <w:t>A</w:t>
            </w:r>
            <w:r w:rsidR="00F7636B" w:rsidRPr="00BD133E">
              <w:rPr>
                <w:rFonts w:eastAsia="DengXian"/>
                <w:color w:val="000000"/>
                <w:sz w:val="20"/>
              </w:rPr>
              <w:t xml:space="preserve">ssets that are significant increase in </w:t>
            </w:r>
          </w:p>
          <w:p w14:paraId="1C6646B7" w14:textId="77777777" w:rsidR="00F7636B" w:rsidRPr="00BD133E" w:rsidRDefault="00F7636B" w:rsidP="001C7808">
            <w:pPr>
              <w:tabs>
                <w:tab w:val="left" w:pos="540"/>
                <w:tab w:val="left" w:pos="1080"/>
              </w:tabs>
              <w:spacing w:line="240" w:lineRule="auto"/>
              <w:jc w:val="center"/>
              <w:rPr>
                <w:rFonts w:eastAsia="MS Mincho"/>
                <w:sz w:val="20"/>
                <w:lang w:eastAsia="th-TH"/>
              </w:rPr>
            </w:pPr>
            <w:r w:rsidRPr="00BD133E">
              <w:rPr>
                <w:rFonts w:eastAsia="DengXian"/>
                <w:color w:val="000000"/>
                <w:sz w:val="20"/>
              </w:rPr>
              <w:t>credit risk</w:t>
            </w:r>
          </w:p>
        </w:tc>
        <w:tc>
          <w:tcPr>
            <w:tcW w:w="1440" w:type="dxa"/>
            <w:vAlign w:val="bottom"/>
          </w:tcPr>
          <w:p w14:paraId="1AB3947A" w14:textId="77777777" w:rsidR="00F7636B" w:rsidRPr="00BD133E" w:rsidRDefault="00F7636B" w:rsidP="001C7808">
            <w:pPr>
              <w:spacing w:line="240" w:lineRule="auto"/>
              <w:jc w:val="center"/>
              <w:rPr>
                <w:rFonts w:eastAsia="DengXian"/>
                <w:color w:val="000000"/>
                <w:sz w:val="20"/>
              </w:rPr>
            </w:pPr>
          </w:p>
          <w:p w14:paraId="7653D66C" w14:textId="2416B376" w:rsidR="00F7636B" w:rsidRPr="00BD133E" w:rsidRDefault="00475C43" w:rsidP="001C7808">
            <w:pPr>
              <w:tabs>
                <w:tab w:val="left" w:pos="540"/>
                <w:tab w:val="left" w:pos="1080"/>
              </w:tabs>
              <w:spacing w:line="240" w:lineRule="auto"/>
              <w:jc w:val="center"/>
              <w:rPr>
                <w:rFonts w:eastAsia="MS Mincho"/>
                <w:sz w:val="20"/>
                <w:lang w:eastAsia="th-TH"/>
              </w:rPr>
            </w:pPr>
            <w:r>
              <w:rPr>
                <w:rFonts w:eastAsia="DengXian"/>
                <w:color w:val="000000"/>
                <w:sz w:val="20"/>
              </w:rPr>
              <w:t>A</w:t>
            </w:r>
            <w:r w:rsidR="00F7636B" w:rsidRPr="00BD133E">
              <w:rPr>
                <w:rFonts w:eastAsia="DengXian"/>
                <w:color w:val="000000"/>
                <w:sz w:val="20"/>
              </w:rPr>
              <w:t>ssets that are credit impaired</w:t>
            </w:r>
          </w:p>
        </w:tc>
        <w:tc>
          <w:tcPr>
            <w:tcW w:w="1440" w:type="dxa"/>
            <w:vAlign w:val="bottom"/>
          </w:tcPr>
          <w:p w14:paraId="0955DFBA" w14:textId="77777777" w:rsidR="00F7636B" w:rsidRPr="00BD133E" w:rsidRDefault="00F7636B" w:rsidP="001C7808">
            <w:pPr>
              <w:tabs>
                <w:tab w:val="left" w:pos="540"/>
                <w:tab w:val="left" w:pos="1080"/>
              </w:tabs>
              <w:spacing w:line="240" w:lineRule="auto"/>
              <w:jc w:val="center"/>
              <w:rPr>
                <w:rFonts w:eastAsia="MS Mincho"/>
                <w:sz w:val="20"/>
                <w:lang w:eastAsia="th-TH"/>
              </w:rPr>
            </w:pPr>
            <w:r w:rsidRPr="00BD133E">
              <w:rPr>
                <w:rFonts w:eastAsia="MS Mincho"/>
                <w:sz w:val="20"/>
                <w:lang w:eastAsia="th-TH"/>
              </w:rPr>
              <w:t>Total</w:t>
            </w:r>
          </w:p>
        </w:tc>
      </w:tr>
      <w:tr w:rsidR="00F7636B" w:rsidRPr="00BD133E" w14:paraId="7B09429B" w14:textId="77777777" w:rsidTr="001C7808">
        <w:trPr>
          <w:trHeight w:val="146"/>
          <w:tblHeader/>
        </w:trPr>
        <w:tc>
          <w:tcPr>
            <w:tcW w:w="3672" w:type="dxa"/>
          </w:tcPr>
          <w:p w14:paraId="1CD1F7D3" w14:textId="77777777" w:rsidR="00F7636B" w:rsidRPr="00BD133E" w:rsidRDefault="00F7636B" w:rsidP="001C7808">
            <w:pPr>
              <w:spacing w:line="240" w:lineRule="auto"/>
              <w:rPr>
                <w:rFonts w:eastAsia="AngsanaNew"/>
                <w:b/>
                <w:bCs/>
                <w:i/>
                <w:iCs/>
                <w:sz w:val="20"/>
                <w:rtl/>
                <w:cs/>
                <w:lang w:eastAsia="en-GB"/>
              </w:rPr>
            </w:pPr>
          </w:p>
        </w:tc>
        <w:tc>
          <w:tcPr>
            <w:tcW w:w="5762" w:type="dxa"/>
            <w:gridSpan w:val="4"/>
            <w:vAlign w:val="bottom"/>
          </w:tcPr>
          <w:p w14:paraId="3E1D09AF" w14:textId="77777777" w:rsidR="00F7636B" w:rsidRPr="00BD133E" w:rsidRDefault="00F7636B" w:rsidP="001C7808">
            <w:pPr>
              <w:tabs>
                <w:tab w:val="left" w:pos="540"/>
                <w:tab w:val="left" w:pos="1080"/>
              </w:tabs>
              <w:spacing w:line="240" w:lineRule="auto"/>
              <w:jc w:val="center"/>
              <w:rPr>
                <w:rFonts w:eastAsia="MS Mincho"/>
                <w:sz w:val="20"/>
                <w:rtl/>
                <w:cs/>
                <w:lang w:eastAsia="th-TH"/>
              </w:rPr>
            </w:pPr>
            <w:r w:rsidRPr="00AF194F">
              <w:rPr>
                <w:rFonts w:eastAsia="DengXian"/>
                <w:i/>
                <w:iCs/>
                <w:sz w:val="20"/>
                <w:rtl/>
                <w:lang w:val="th-TH"/>
              </w:rPr>
              <w:t>(</w:t>
            </w:r>
            <w:r w:rsidRPr="00BD133E">
              <w:rPr>
                <w:rFonts w:eastAsia="DengXian"/>
                <w:i/>
                <w:iCs/>
                <w:sz w:val="20"/>
                <w:rtl/>
                <w:cs/>
                <w:lang w:val="th-TH"/>
              </w:rPr>
              <w:t>in thousand Baht</w:t>
            </w:r>
            <w:r w:rsidRPr="00AF194F">
              <w:rPr>
                <w:rFonts w:eastAsia="DengXian"/>
                <w:i/>
                <w:iCs/>
                <w:sz w:val="20"/>
                <w:rtl/>
                <w:lang w:val="th-TH"/>
              </w:rPr>
              <w:t>)</w:t>
            </w:r>
          </w:p>
        </w:tc>
      </w:tr>
      <w:tr w:rsidR="00F7636B" w:rsidRPr="00BD133E" w14:paraId="4CAF3505" w14:textId="77777777" w:rsidTr="001C7808">
        <w:tc>
          <w:tcPr>
            <w:tcW w:w="3672" w:type="dxa"/>
            <w:vAlign w:val="bottom"/>
          </w:tcPr>
          <w:p w14:paraId="2D4D31D1" w14:textId="77777777" w:rsidR="00F7636B" w:rsidRPr="00BD133E" w:rsidRDefault="00F7636B" w:rsidP="001C7808">
            <w:pPr>
              <w:spacing w:line="240" w:lineRule="auto"/>
              <w:ind w:left="90"/>
              <w:rPr>
                <w:rFonts w:eastAsia="AngsanaNew"/>
                <w:b/>
                <w:bCs/>
                <w:i/>
                <w:iCs/>
                <w:sz w:val="20"/>
                <w:rtl/>
                <w:cs/>
                <w:lang w:eastAsia="en-GB"/>
              </w:rPr>
            </w:pPr>
            <w:r>
              <w:rPr>
                <w:rFonts w:eastAsia="AngsanaNew"/>
                <w:b/>
                <w:bCs/>
                <w:i/>
                <w:iCs/>
                <w:sz w:val="20"/>
                <w:lang w:eastAsia="en-GB"/>
              </w:rPr>
              <w:t>Loan receivables</w:t>
            </w:r>
          </w:p>
        </w:tc>
        <w:tc>
          <w:tcPr>
            <w:tcW w:w="1442" w:type="dxa"/>
            <w:vAlign w:val="bottom"/>
          </w:tcPr>
          <w:p w14:paraId="057CDBFF" w14:textId="77777777" w:rsidR="00F7636B" w:rsidRPr="00BD133E" w:rsidRDefault="00F7636B" w:rsidP="001C7808">
            <w:pPr>
              <w:tabs>
                <w:tab w:val="decimal" w:pos="1262"/>
              </w:tabs>
              <w:spacing w:line="240" w:lineRule="auto"/>
              <w:ind w:left="90" w:right="126"/>
              <w:rPr>
                <w:rFonts w:eastAsia="DengXian"/>
                <w:sz w:val="20"/>
              </w:rPr>
            </w:pPr>
          </w:p>
        </w:tc>
        <w:tc>
          <w:tcPr>
            <w:tcW w:w="1440" w:type="dxa"/>
          </w:tcPr>
          <w:p w14:paraId="22107A8A" w14:textId="77777777" w:rsidR="00F7636B" w:rsidRPr="00BD133E" w:rsidRDefault="00F7636B" w:rsidP="001C7808">
            <w:pPr>
              <w:tabs>
                <w:tab w:val="decimal" w:pos="1262"/>
              </w:tabs>
              <w:spacing w:line="240" w:lineRule="auto"/>
              <w:ind w:left="90" w:right="126"/>
              <w:rPr>
                <w:rFonts w:eastAsia="DengXian"/>
                <w:sz w:val="20"/>
              </w:rPr>
            </w:pPr>
          </w:p>
        </w:tc>
        <w:tc>
          <w:tcPr>
            <w:tcW w:w="1440" w:type="dxa"/>
          </w:tcPr>
          <w:p w14:paraId="6D39BCBF" w14:textId="77777777" w:rsidR="00F7636B" w:rsidRPr="00BD133E" w:rsidRDefault="00F7636B" w:rsidP="001C7808">
            <w:pPr>
              <w:tabs>
                <w:tab w:val="decimal" w:pos="1262"/>
              </w:tabs>
              <w:spacing w:line="240" w:lineRule="auto"/>
              <w:ind w:left="90" w:right="126"/>
              <w:rPr>
                <w:rFonts w:eastAsia="DengXian"/>
                <w:sz w:val="20"/>
              </w:rPr>
            </w:pPr>
          </w:p>
        </w:tc>
        <w:tc>
          <w:tcPr>
            <w:tcW w:w="1440" w:type="dxa"/>
            <w:vAlign w:val="bottom"/>
          </w:tcPr>
          <w:p w14:paraId="5B0AE991" w14:textId="77777777" w:rsidR="00F7636B" w:rsidRPr="00BD133E" w:rsidRDefault="00F7636B" w:rsidP="001C7808">
            <w:pPr>
              <w:tabs>
                <w:tab w:val="decimal" w:pos="1262"/>
              </w:tabs>
              <w:spacing w:line="240" w:lineRule="auto"/>
              <w:ind w:left="90" w:right="126"/>
              <w:rPr>
                <w:rFonts w:eastAsia="DengXian"/>
                <w:sz w:val="20"/>
              </w:rPr>
            </w:pPr>
          </w:p>
        </w:tc>
      </w:tr>
      <w:tr w:rsidR="00F7636B" w:rsidRPr="00BD133E" w14:paraId="43AE2D13" w14:textId="77777777" w:rsidTr="001C7808">
        <w:tc>
          <w:tcPr>
            <w:tcW w:w="3672" w:type="dxa"/>
          </w:tcPr>
          <w:p w14:paraId="7891D662" w14:textId="6E0471F0" w:rsidR="00F7636B" w:rsidRPr="00BD133E" w:rsidRDefault="00F7636B" w:rsidP="001C7808">
            <w:pPr>
              <w:spacing w:line="240" w:lineRule="auto"/>
              <w:ind w:left="90"/>
              <w:rPr>
                <w:rFonts w:eastAsia="AngsanaNew"/>
                <w:sz w:val="20"/>
                <w:lang w:eastAsia="en-GB"/>
              </w:rPr>
            </w:pPr>
            <w:r>
              <w:rPr>
                <w:rFonts w:eastAsia="AngsanaNew"/>
                <w:sz w:val="20"/>
                <w:lang w:eastAsia="en-GB"/>
              </w:rPr>
              <w:t xml:space="preserve">At 1 January </w:t>
            </w:r>
          </w:p>
        </w:tc>
        <w:tc>
          <w:tcPr>
            <w:tcW w:w="1442" w:type="dxa"/>
            <w:vAlign w:val="bottom"/>
          </w:tcPr>
          <w:p w14:paraId="0DDA5814" w14:textId="7B9A7EA5" w:rsidR="00F7636B" w:rsidRPr="00BD133E" w:rsidRDefault="002A75D2" w:rsidP="001C7808">
            <w:pPr>
              <w:tabs>
                <w:tab w:val="decimal" w:pos="1262"/>
              </w:tabs>
              <w:spacing w:line="240" w:lineRule="auto"/>
              <w:ind w:left="90" w:right="126"/>
              <w:rPr>
                <w:rFonts w:eastAsia="DengXian"/>
                <w:sz w:val="20"/>
              </w:rPr>
            </w:pPr>
            <w:r w:rsidRPr="002A75D2">
              <w:rPr>
                <w:rFonts w:eastAsia="DengXian"/>
                <w:sz w:val="20"/>
              </w:rPr>
              <w:t>538,039</w:t>
            </w:r>
          </w:p>
        </w:tc>
        <w:tc>
          <w:tcPr>
            <w:tcW w:w="1440" w:type="dxa"/>
          </w:tcPr>
          <w:p w14:paraId="0C71AF17" w14:textId="31FF7668" w:rsidR="00F7636B" w:rsidRPr="00BD133E" w:rsidRDefault="002A75D2" w:rsidP="001C7808">
            <w:pPr>
              <w:tabs>
                <w:tab w:val="decimal" w:pos="1262"/>
              </w:tabs>
              <w:spacing w:line="240" w:lineRule="auto"/>
              <w:ind w:left="90" w:right="126"/>
              <w:rPr>
                <w:rFonts w:eastAsia="DengXian"/>
                <w:sz w:val="20"/>
              </w:rPr>
            </w:pPr>
            <w:r w:rsidRPr="002A75D2">
              <w:rPr>
                <w:rFonts w:eastAsia="DengXian"/>
                <w:sz w:val="20"/>
              </w:rPr>
              <w:t>306,921</w:t>
            </w:r>
          </w:p>
        </w:tc>
        <w:tc>
          <w:tcPr>
            <w:tcW w:w="1440" w:type="dxa"/>
          </w:tcPr>
          <w:p w14:paraId="0056C533" w14:textId="61927E2C" w:rsidR="00F7636B" w:rsidRPr="00BD133E" w:rsidRDefault="002A75D2" w:rsidP="001C7808">
            <w:pPr>
              <w:tabs>
                <w:tab w:val="decimal" w:pos="1262"/>
              </w:tabs>
              <w:spacing w:line="240" w:lineRule="auto"/>
              <w:ind w:left="90" w:right="126"/>
              <w:rPr>
                <w:rFonts w:eastAsia="DengXian"/>
                <w:sz w:val="20"/>
              </w:rPr>
            </w:pPr>
            <w:r w:rsidRPr="002A75D2">
              <w:rPr>
                <w:rFonts w:eastAsia="DengXian"/>
                <w:sz w:val="20"/>
              </w:rPr>
              <w:t>480,928</w:t>
            </w:r>
          </w:p>
        </w:tc>
        <w:tc>
          <w:tcPr>
            <w:tcW w:w="1440" w:type="dxa"/>
            <w:vAlign w:val="bottom"/>
          </w:tcPr>
          <w:p w14:paraId="1BD7DFB7" w14:textId="47DEF73C" w:rsidR="00F7636B" w:rsidRPr="00BD133E" w:rsidRDefault="002A75D2" w:rsidP="001C7808">
            <w:pPr>
              <w:tabs>
                <w:tab w:val="decimal" w:pos="1262"/>
              </w:tabs>
              <w:spacing w:line="240" w:lineRule="auto"/>
              <w:ind w:left="90" w:right="126"/>
              <w:rPr>
                <w:rFonts w:eastAsia="DengXian"/>
                <w:sz w:val="20"/>
              </w:rPr>
            </w:pPr>
            <w:r w:rsidRPr="002A75D2">
              <w:rPr>
                <w:rFonts w:eastAsia="DengXian"/>
                <w:sz w:val="20"/>
              </w:rPr>
              <w:t>1,325,888</w:t>
            </w:r>
          </w:p>
        </w:tc>
      </w:tr>
      <w:tr w:rsidR="00F7636B" w:rsidRPr="00BD133E" w14:paraId="5E2DC4CD" w14:textId="77777777" w:rsidTr="001C7808">
        <w:tc>
          <w:tcPr>
            <w:tcW w:w="3672" w:type="dxa"/>
          </w:tcPr>
          <w:p w14:paraId="0C03FF9B" w14:textId="77777777" w:rsidR="00F7636B" w:rsidRPr="00BD133E" w:rsidRDefault="00F7636B" w:rsidP="001C7808">
            <w:pPr>
              <w:spacing w:line="240" w:lineRule="auto"/>
              <w:ind w:left="90"/>
              <w:rPr>
                <w:rFonts w:eastAsia="DengXian"/>
                <w:sz w:val="20"/>
              </w:rPr>
            </w:pPr>
            <w:r>
              <w:rPr>
                <w:rFonts w:eastAsia="DengXian"/>
                <w:sz w:val="20"/>
              </w:rPr>
              <w:t>Change from stage reclassification</w:t>
            </w:r>
          </w:p>
        </w:tc>
        <w:tc>
          <w:tcPr>
            <w:tcW w:w="1442" w:type="dxa"/>
            <w:vAlign w:val="bottom"/>
          </w:tcPr>
          <w:p w14:paraId="10719EA6" w14:textId="6CC73826" w:rsidR="00F7636B" w:rsidRPr="00BD133E" w:rsidRDefault="002A75D2" w:rsidP="001C7808">
            <w:pPr>
              <w:tabs>
                <w:tab w:val="decimal" w:pos="1262"/>
              </w:tabs>
              <w:spacing w:line="240" w:lineRule="auto"/>
              <w:ind w:left="90" w:right="126"/>
              <w:rPr>
                <w:rFonts w:eastAsia="DengXian"/>
                <w:sz w:val="20"/>
              </w:rPr>
            </w:pPr>
            <w:r w:rsidRPr="002A75D2">
              <w:rPr>
                <w:rFonts w:eastAsia="DengXian"/>
                <w:sz w:val="20"/>
              </w:rPr>
              <w:t>8,500</w:t>
            </w:r>
          </w:p>
        </w:tc>
        <w:tc>
          <w:tcPr>
            <w:tcW w:w="1440" w:type="dxa"/>
          </w:tcPr>
          <w:p w14:paraId="71E008C3" w14:textId="0C929489" w:rsidR="00F7636B" w:rsidRPr="00BD133E" w:rsidRDefault="002A75D2" w:rsidP="001C7808">
            <w:pPr>
              <w:tabs>
                <w:tab w:val="decimal" w:pos="1262"/>
              </w:tabs>
              <w:spacing w:line="240" w:lineRule="auto"/>
              <w:ind w:left="90" w:right="126"/>
              <w:rPr>
                <w:rFonts w:eastAsia="DengXian"/>
                <w:sz w:val="20"/>
              </w:rPr>
            </w:pPr>
            <w:r w:rsidRPr="002A75D2">
              <w:rPr>
                <w:rFonts w:eastAsia="DengXian"/>
                <w:sz w:val="20"/>
              </w:rPr>
              <w:t>(27,291)</w:t>
            </w:r>
          </w:p>
        </w:tc>
        <w:tc>
          <w:tcPr>
            <w:tcW w:w="1440" w:type="dxa"/>
          </w:tcPr>
          <w:p w14:paraId="3ABD2577" w14:textId="4B00C84D" w:rsidR="00F7636B" w:rsidRPr="00BD133E" w:rsidRDefault="002A75D2" w:rsidP="001C7808">
            <w:pPr>
              <w:tabs>
                <w:tab w:val="decimal" w:pos="1262"/>
              </w:tabs>
              <w:spacing w:line="240" w:lineRule="auto"/>
              <w:ind w:left="90" w:right="126"/>
              <w:rPr>
                <w:rFonts w:eastAsia="DengXian"/>
                <w:sz w:val="20"/>
              </w:rPr>
            </w:pPr>
            <w:r w:rsidRPr="002A75D2">
              <w:rPr>
                <w:rFonts w:eastAsia="DengXian"/>
                <w:sz w:val="20"/>
              </w:rPr>
              <w:t>18,791</w:t>
            </w:r>
          </w:p>
        </w:tc>
        <w:tc>
          <w:tcPr>
            <w:tcW w:w="1440" w:type="dxa"/>
            <w:vAlign w:val="bottom"/>
          </w:tcPr>
          <w:p w14:paraId="05530D31" w14:textId="4F36D492" w:rsidR="00F7636B" w:rsidRPr="00BD133E" w:rsidRDefault="002A75D2" w:rsidP="001C7808">
            <w:pPr>
              <w:tabs>
                <w:tab w:val="decimal" w:pos="1262"/>
              </w:tabs>
              <w:spacing w:line="240" w:lineRule="auto"/>
              <w:ind w:left="90" w:right="126"/>
              <w:rPr>
                <w:rFonts w:eastAsia="DengXian"/>
                <w:sz w:val="20"/>
              </w:rPr>
            </w:pPr>
            <w:r w:rsidRPr="002A75D2">
              <w:rPr>
                <w:rFonts w:eastAsia="DengXian"/>
                <w:sz w:val="20"/>
              </w:rPr>
              <w:t>-</w:t>
            </w:r>
          </w:p>
        </w:tc>
      </w:tr>
      <w:tr w:rsidR="00F7636B" w:rsidRPr="00BD133E" w14:paraId="78392455" w14:textId="77777777" w:rsidTr="001C7808">
        <w:tc>
          <w:tcPr>
            <w:tcW w:w="3672" w:type="dxa"/>
          </w:tcPr>
          <w:p w14:paraId="1CE3C890" w14:textId="77777777" w:rsidR="00F7636B" w:rsidRPr="00BD133E" w:rsidRDefault="00F7636B" w:rsidP="001C7808">
            <w:pPr>
              <w:spacing w:line="240" w:lineRule="auto"/>
              <w:ind w:left="90"/>
              <w:rPr>
                <w:rFonts w:eastAsia="DengXian"/>
                <w:sz w:val="20"/>
              </w:rPr>
            </w:pPr>
            <w:r>
              <w:rPr>
                <w:rFonts w:eastAsia="DengXian"/>
                <w:sz w:val="20"/>
              </w:rPr>
              <w:t>Change from remeasurement of ECL</w:t>
            </w:r>
          </w:p>
        </w:tc>
        <w:tc>
          <w:tcPr>
            <w:tcW w:w="1442" w:type="dxa"/>
            <w:vAlign w:val="bottom"/>
          </w:tcPr>
          <w:p w14:paraId="6991F8DA" w14:textId="7F65C9B8" w:rsidR="00F7636B" w:rsidRPr="00BD133E" w:rsidRDefault="002A75D2" w:rsidP="001C7808">
            <w:pPr>
              <w:tabs>
                <w:tab w:val="decimal" w:pos="1262"/>
              </w:tabs>
              <w:spacing w:line="240" w:lineRule="auto"/>
              <w:ind w:left="90" w:right="126"/>
              <w:rPr>
                <w:rFonts w:eastAsia="DengXian"/>
                <w:sz w:val="20"/>
              </w:rPr>
            </w:pPr>
            <w:r w:rsidRPr="002A75D2">
              <w:rPr>
                <w:rFonts w:eastAsia="DengXian"/>
                <w:sz w:val="20"/>
              </w:rPr>
              <w:t>(50,148)</w:t>
            </w:r>
          </w:p>
        </w:tc>
        <w:tc>
          <w:tcPr>
            <w:tcW w:w="1440" w:type="dxa"/>
            <w:vAlign w:val="bottom"/>
          </w:tcPr>
          <w:p w14:paraId="2004BA69" w14:textId="4E77E930" w:rsidR="00F7636B" w:rsidRPr="00BD133E" w:rsidRDefault="002A75D2" w:rsidP="001C7808">
            <w:pPr>
              <w:tabs>
                <w:tab w:val="decimal" w:pos="1262"/>
              </w:tabs>
              <w:spacing w:line="240" w:lineRule="auto"/>
              <w:ind w:left="90" w:right="126"/>
              <w:rPr>
                <w:rFonts w:eastAsia="DengXian"/>
                <w:sz w:val="20"/>
              </w:rPr>
            </w:pPr>
            <w:r w:rsidRPr="002A75D2">
              <w:rPr>
                <w:rFonts w:eastAsia="DengXian"/>
                <w:sz w:val="20"/>
              </w:rPr>
              <w:t>41,196</w:t>
            </w:r>
          </w:p>
        </w:tc>
        <w:tc>
          <w:tcPr>
            <w:tcW w:w="1440" w:type="dxa"/>
            <w:vAlign w:val="bottom"/>
          </w:tcPr>
          <w:p w14:paraId="7070013E" w14:textId="70AD96A3" w:rsidR="00F7636B" w:rsidRPr="00BD133E" w:rsidRDefault="002A75D2" w:rsidP="001C7808">
            <w:pPr>
              <w:tabs>
                <w:tab w:val="decimal" w:pos="1262"/>
              </w:tabs>
              <w:spacing w:line="240" w:lineRule="auto"/>
              <w:ind w:left="90" w:right="126"/>
              <w:rPr>
                <w:rFonts w:eastAsia="DengXian"/>
                <w:sz w:val="20"/>
              </w:rPr>
            </w:pPr>
            <w:r w:rsidRPr="002A75D2">
              <w:rPr>
                <w:rFonts w:eastAsia="DengXian"/>
                <w:sz w:val="20"/>
              </w:rPr>
              <w:t>215,812</w:t>
            </w:r>
          </w:p>
        </w:tc>
        <w:tc>
          <w:tcPr>
            <w:tcW w:w="1440" w:type="dxa"/>
            <w:vAlign w:val="bottom"/>
          </w:tcPr>
          <w:p w14:paraId="13ECA315" w14:textId="13FA5BC4" w:rsidR="00F7636B" w:rsidRPr="00BD133E" w:rsidRDefault="002A75D2" w:rsidP="001C7808">
            <w:pPr>
              <w:tabs>
                <w:tab w:val="decimal" w:pos="1262"/>
              </w:tabs>
              <w:spacing w:line="240" w:lineRule="auto"/>
              <w:ind w:left="90" w:right="126"/>
              <w:rPr>
                <w:rFonts w:eastAsia="DengXian"/>
                <w:sz w:val="20"/>
              </w:rPr>
            </w:pPr>
            <w:r w:rsidRPr="002A75D2">
              <w:rPr>
                <w:rFonts w:eastAsia="DengXian"/>
                <w:sz w:val="20"/>
              </w:rPr>
              <w:t>206,860</w:t>
            </w:r>
          </w:p>
        </w:tc>
      </w:tr>
      <w:tr w:rsidR="00F7636B" w:rsidRPr="00BD133E" w14:paraId="78653495" w14:textId="77777777" w:rsidTr="00475C43">
        <w:trPr>
          <w:trHeight w:val="64"/>
        </w:trPr>
        <w:tc>
          <w:tcPr>
            <w:tcW w:w="3672" w:type="dxa"/>
          </w:tcPr>
          <w:p w14:paraId="4333CA90" w14:textId="77777777" w:rsidR="00F7636B" w:rsidRPr="00BD133E" w:rsidRDefault="00F7636B" w:rsidP="001C7808">
            <w:pPr>
              <w:spacing w:line="240" w:lineRule="auto"/>
              <w:ind w:left="90"/>
              <w:rPr>
                <w:rFonts w:eastAsia="DengXian"/>
                <w:sz w:val="20"/>
              </w:rPr>
            </w:pPr>
            <w:r>
              <w:rPr>
                <w:rFonts w:eastAsia="DengXian"/>
                <w:sz w:val="20"/>
              </w:rPr>
              <w:t>Purchased or acquired</w:t>
            </w:r>
          </w:p>
        </w:tc>
        <w:tc>
          <w:tcPr>
            <w:tcW w:w="1442" w:type="dxa"/>
            <w:vAlign w:val="bottom"/>
          </w:tcPr>
          <w:p w14:paraId="34EECF8E" w14:textId="012EAB64" w:rsidR="00F7636B" w:rsidRPr="00BD133E" w:rsidRDefault="002A75D2" w:rsidP="001C7808">
            <w:pPr>
              <w:tabs>
                <w:tab w:val="decimal" w:pos="1262"/>
              </w:tabs>
              <w:spacing w:line="240" w:lineRule="auto"/>
              <w:ind w:left="90" w:right="126"/>
              <w:rPr>
                <w:rFonts w:eastAsia="DengXian"/>
                <w:sz w:val="20"/>
              </w:rPr>
            </w:pPr>
            <w:r w:rsidRPr="002A75D2">
              <w:rPr>
                <w:rFonts w:eastAsia="DengXian"/>
                <w:sz w:val="20"/>
              </w:rPr>
              <w:t>661,407</w:t>
            </w:r>
          </w:p>
        </w:tc>
        <w:tc>
          <w:tcPr>
            <w:tcW w:w="1440" w:type="dxa"/>
            <w:vAlign w:val="bottom"/>
          </w:tcPr>
          <w:p w14:paraId="489D3AE0" w14:textId="3DE178CC" w:rsidR="00F7636B" w:rsidRPr="00BD133E" w:rsidRDefault="002A75D2" w:rsidP="001C7808">
            <w:pPr>
              <w:tabs>
                <w:tab w:val="decimal" w:pos="1262"/>
              </w:tabs>
              <w:spacing w:line="240" w:lineRule="auto"/>
              <w:ind w:left="90" w:right="126"/>
              <w:rPr>
                <w:rFonts w:eastAsia="DengXian"/>
                <w:sz w:val="20"/>
              </w:rPr>
            </w:pPr>
            <w:r w:rsidRPr="002A75D2">
              <w:rPr>
                <w:rFonts w:eastAsia="DengXian"/>
                <w:sz w:val="20"/>
              </w:rPr>
              <w:t>285,193</w:t>
            </w:r>
          </w:p>
        </w:tc>
        <w:tc>
          <w:tcPr>
            <w:tcW w:w="1440" w:type="dxa"/>
            <w:vAlign w:val="bottom"/>
          </w:tcPr>
          <w:p w14:paraId="52E8775E" w14:textId="10259748" w:rsidR="00F7636B" w:rsidRPr="00BD133E" w:rsidRDefault="002A75D2" w:rsidP="001C7808">
            <w:pPr>
              <w:tabs>
                <w:tab w:val="decimal" w:pos="1262"/>
              </w:tabs>
              <w:spacing w:line="240" w:lineRule="auto"/>
              <w:ind w:left="90" w:right="126"/>
              <w:rPr>
                <w:rFonts w:eastAsia="DengXian"/>
                <w:sz w:val="20"/>
              </w:rPr>
            </w:pPr>
            <w:r w:rsidRPr="002A75D2">
              <w:rPr>
                <w:rFonts w:eastAsia="DengXian"/>
                <w:sz w:val="20"/>
              </w:rPr>
              <w:t>259,012</w:t>
            </w:r>
          </w:p>
        </w:tc>
        <w:tc>
          <w:tcPr>
            <w:tcW w:w="1440" w:type="dxa"/>
            <w:vAlign w:val="bottom"/>
          </w:tcPr>
          <w:p w14:paraId="3B3842BE" w14:textId="32DD1435" w:rsidR="00F7636B" w:rsidRPr="00BD133E" w:rsidRDefault="002A75D2" w:rsidP="001C7808">
            <w:pPr>
              <w:tabs>
                <w:tab w:val="decimal" w:pos="1262"/>
              </w:tabs>
              <w:spacing w:line="240" w:lineRule="auto"/>
              <w:ind w:left="90" w:right="126"/>
              <w:rPr>
                <w:rFonts w:eastAsia="DengXian"/>
                <w:sz w:val="20"/>
              </w:rPr>
            </w:pPr>
            <w:r w:rsidRPr="002A75D2">
              <w:rPr>
                <w:rFonts w:eastAsia="DengXian"/>
                <w:sz w:val="20"/>
              </w:rPr>
              <w:t>1,205,612</w:t>
            </w:r>
          </w:p>
        </w:tc>
      </w:tr>
      <w:tr w:rsidR="00F7636B" w:rsidRPr="00BD133E" w14:paraId="0DFA9686" w14:textId="77777777" w:rsidTr="001C7808">
        <w:trPr>
          <w:trHeight w:val="144"/>
        </w:trPr>
        <w:tc>
          <w:tcPr>
            <w:tcW w:w="3672" w:type="dxa"/>
          </w:tcPr>
          <w:p w14:paraId="5D9F35DB" w14:textId="468A5659" w:rsidR="00F7636B" w:rsidRPr="00BD133E" w:rsidRDefault="00475C43" w:rsidP="001C7808">
            <w:pPr>
              <w:spacing w:line="240" w:lineRule="auto"/>
              <w:ind w:left="90"/>
              <w:rPr>
                <w:rFonts w:eastAsia="DengXian"/>
                <w:sz w:val="20"/>
              </w:rPr>
            </w:pPr>
            <w:r>
              <w:rPr>
                <w:rFonts w:eastAsia="DengXian"/>
                <w:sz w:val="20"/>
              </w:rPr>
              <w:t>Derecognised</w:t>
            </w:r>
          </w:p>
        </w:tc>
        <w:tc>
          <w:tcPr>
            <w:tcW w:w="1442" w:type="dxa"/>
            <w:vAlign w:val="bottom"/>
          </w:tcPr>
          <w:p w14:paraId="3FE20AF8" w14:textId="4EF22D60" w:rsidR="00F7636B" w:rsidRPr="00BD133E" w:rsidRDefault="002A75D2" w:rsidP="001C7808">
            <w:pPr>
              <w:pBdr>
                <w:bottom w:val="single" w:sz="4" w:space="1" w:color="auto"/>
              </w:pBdr>
              <w:tabs>
                <w:tab w:val="decimal" w:pos="1262"/>
              </w:tabs>
              <w:spacing w:line="240" w:lineRule="auto"/>
              <w:ind w:left="90" w:right="126"/>
              <w:rPr>
                <w:rFonts w:eastAsia="DengXian"/>
                <w:sz w:val="20"/>
              </w:rPr>
            </w:pPr>
            <w:r w:rsidRPr="002A75D2">
              <w:rPr>
                <w:rFonts w:eastAsia="DengXian"/>
                <w:sz w:val="20"/>
              </w:rPr>
              <w:t>(448,509)</w:t>
            </w:r>
          </w:p>
        </w:tc>
        <w:tc>
          <w:tcPr>
            <w:tcW w:w="1440" w:type="dxa"/>
            <w:vAlign w:val="bottom"/>
          </w:tcPr>
          <w:p w14:paraId="5DCBA1F6" w14:textId="57D3B709" w:rsidR="00F7636B" w:rsidRPr="00BD133E" w:rsidRDefault="002A75D2" w:rsidP="001C7808">
            <w:pPr>
              <w:pBdr>
                <w:bottom w:val="single" w:sz="4" w:space="1" w:color="auto"/>
              </w:pBdr>
              <w:tabs>
                <w:tab w:val="decimal" w:pos="1262"/>
              </w:tabs>
              <w:spacing w:line="240" w:lineRule="auto"/>
              <w:ind w:left="90" w:right="126"/>
              <w:rPr>
                <w:rFonts w:eastAsia="DengXian"/>
                <w:sz w:val="20"/>
              </w:rPr>
            </w:pPr>
            <w:r w:rsidRPr="002A75D2">
              <w:rPr>
                <w:rFonts w:eastAsia="DengXian"/>
                <w:sz w:val="20"/>
              </w:rPr>
              <w:t>(257,053)</w:t>
            </w:r>
          </w:p>
        </w:tc>
        <w:tc>
          <w:tcPr>
            <w:tcW w:w="1440" w:type="dxa"/>
            <w:vAlign w:val="bottom"/>
          </w:tcPr>
          <w:p w14:paraId="68113A59" w14:textId="4C0456BE" w:rsidR="00F7636B" w:rsidRPr="00BD133E" w:rsidRDefault="002A75D2" w:rsidP="001C7808">
            <w:pPr>
              <w:pBdr>
                <w:bottom w:val="single" w:sz="4" w:space="1" w:color="auto"/>
              </w:pBdr>
              <w:tabs>
                <w:tab w:val="decimal" w:pos="1262"/>
              </w:tabs>
              <w:spacing w:line="240" w:lineRule="auto"/>
              <w:ind w:left="90" w:right="126"/>
              <w:rPr>
                <w:rFonts w:eastAsia="DengXian"/>
                <w:sz w:val="20"/>
              </w:rPr>
            </w:pPr>
            <w:r w:rsidRPr="002A75D2">
              <w:rPr>
                <w:rFonts w:eastAsia="DengXian"/>
                <w:sz w:val="20"/>
              </w:rPr>
              <w:t>(245,117)</w:t>
            </w:r>
          </w:p>
        </w:tc>
        <w:tc>
          <w:tcPr>
            <w:tcW w:w="1440" w:type="dxa"/>
            <w:vAlign w:val="bottom"/>
          </w:tcPr>
          <w:p w14:paraId="77F85C51" w14:textId="1E2EB8D1" w:rsidR="00F7636B" w:rsidRPr="00BD133E" w:rsidRDefault="002A75D2" w:rsidP="001C7808">
            <w:pPr>
              <w:pBdr>
                <w:bottom w:val="single" w:sz="4" w:space="1" w:color="auto"/>
              </w:pBdr>
              <w:tabs>
                <w:tab w:val="decimal" w:pos="1262"/>
              </w:tabs>
              <w:spacing w:line="240" w:lineRule="auto"/>
              <w:ind w:left="90" w:right="126"/>
              <w:rPr>
                <w:rFonts w:eastAsia="DengXian"/>
                <w:sz w:val="20"/>
              </w:rPr>
            </w:pPr>
            <w:r w:rsidRPr="002A75D2">
              <w:rPr>
                <w:rFonts w:eastAsia="DengXian"/>
                <w:sz w:val="20"/>
              </w:rPr>
              <w:t>(950,679)</w:t>
            </w:r>
          </w:p>
        </w:tc>
      </w:tr>
      <w:tr w:rsidR="00F7636B" w:rsidRPr="00BD133E" w14:paraId="0C7E3017" w14:textId="77777777" w:rsidTr="001C7808">
        <w:trPr>
          <w:trHeight w:val="144"/>
        </w:trPr>
        <w:tc>
          <w:tcPr>
            <w:tcW w:w="3672" w:type="dxa"/>
          </w:tcPr>
          <w:p w14:paraId="616D5956" w14:textId="77777777" w:rsidR="00F7636B" w:rsidRPr="00BD133E" w:rsidRDefault="00F7636B" w:rsidP="001C7808">
            <w:pPr>
              <w:spacing w:line="240" w:lineRule="auto"/>
              <w:ind w:left="90" w:right="180"/>
              <w:rPr>
                <w:rFonts w:eastAsia="AngsanaNew"/>
                <w:b/>
                <w:bCs/>
                <w:sz w:val="20"/>
                <w:rtl/>
                <w:cs/>
                <w:lang w:eastAsia="en-GB"/>
              </w:rPr>
            </w:pPr>
            <w:r>
              <w:rPr>
                <w:rFonts w:eastAsia="AngsanaNew"/>
                <w:b/>
                <w:bCs/>
                <w:sz w:val="20"/>
                <w:lang w:eastAsia="en-GB"/>
              </w:rPr>
              <w:t>At 31 December</w:t>
            </w:r>
          </w:p>
        </w:tc>
        <w:tc>
          <w:tcPr>
            <w:tcW w:w="1442" w:type="dxa"/>
            <w:vAlign w:val="bottom"/>
          </w:tcPr>
          <w:p w14:paraId="3B091D19" w14:textId="64208801" w:rsidR="00F7636B" w:rsidRPr="00BD133E" w:rsidRDefault="002A75D2" w:rsidP="001C7808">
            <w:pPr>
              <w:pBdr>
                <w:bottom w:val="double" w:sz="4" w:space="1" w:color="auto"/>
              </w:pBdr>
              <w:tabs>
                <w:tab w:val="decimal" w:pos="1262"/>
              </w:tabs>
              <w:spacing w:line="240" w:lineRule="auto"/>
              <w:ind w:left="90" w:right="126"/>
              <w:rPr>
                <w:rFonts w:eastAsia="DengXian"/>
                <w:b/>
                <w:bCs/>
                <w:sz w:val="20"/>
              </w:rPr>
            </w:pPr>
            <w:r w:rsidRPr="002A75D2">
              <w:rPr>
                <w:rFonts w:eastAsia="DengXian"/>
                <w:b/>
                <w:bCs/>
                <w:sz w:val="20"/>
              </w:rPr>
              <w:t>709,289</w:t>
            </w:r>
          </w:p>
        </w:tc>
        <w:tc>
          <w:tcPr>
            <w:tcW w:w="1440" w:type="dxa"/>
          </w:tcPr>
          <w:p w14:paraId="67AE0E4A" w14:textId="35A17270" w:rsidR="00F7636B" w:rsidRPr="00BD133E" w:rsidRDefault="002A75D2" w:rsidP="001C7808">
            <w:pPr>
              <w:pBdr>
                <w:bottom w:val="double" w:sz="4" w:space="1" w:color="auto"/>
              </w:pBdr>
              <w:tabs>
                <w:tab w:val="decimal" w:pos="1262"/>
              </w:tabs>
              <w:spacing w:line="240" w:lineRule="auto"/>
              <w:ind w:left="90" w:right="126"/>
              <w:rPr>
                <w:rFonts w:eastAsia="DengXian"/>
                <w:b/>
                <w:bCs/>
                <w:sz w:val="20"/>
              </w:rPr>
            </w:pPr>
            <w:r w:rsidRPr="002A75D2">
              <w:rPr>
                <w:rFonts w:eastAsia="DengXian"/>
                <w:b/>
                <w:bCs/>
                <w:sz w:val="20"/>
              </w:rPr>
              <w:t>348,966</w:t>
            </w:r>
          </w:p>
        </w:tc>
        <w:tc>
          <w:tcPr>
            <w:tcW w:w="1440" w:type="dxa"/>
          </w:tcPr>
          <w:p w14:paraId="1B670E4B" w14:textId="1E57136F" w:rsidR="00F7636B" w:rsidRPr="00BD133E" w:rsidRDefault="002A75D2" w:rsidP="001C7808">
            <w:pPr>
              <w:pBdr>
                <w:bottom w:val="double" w:sz="4" w:space="1" w:color="auto"/>
              </w:pBdr>
              <w:tabs>
                <w:tab w:val="decimal" w:pos="1262"/>
              </w:tabs>
              <w:spacing w:line="240" w:lineRule="auto"/>
              <w:ind w:left="90" w:right="126"/>
              <w:rPr>
                <w:rFonts w:eastAsia="DengXian"/>
                <w:b/>
                <w:bCs/>
                <w:sz w:val="20"/>
              </w:rPr>
            </w:pPr>
            <w:r w:rsidRPr="002A75D2">
              <w:rPr>
                <w:rFonts w:eastAsia="DengXian"/>
                <w:b/>
                <w:bCs/>
                <w:sz w:val="20"/>
              </w:rPr>
              <w:t>729,426</w:t>
            </w:r>
          </w:p>
        </w:tc>
        <w:tc>
          <w:tcPr>
            <w:tcW w:w="1440" w:type="dxa"/>
            <w:vAlign w:val="bottom"/>
          </w:tcPr>
          <w:p w14:paraId="5B9C0BD1" w14:textId="4B312536" w:rsidR="00F7636B" w:rsidRPr="00BD133E" w:rsidRDefault="002A75D2" w:rsidP="001C7808">
            <w:pPr>
              <w:pBdr>
                <w:bottom w:val="double" w:sz="4" w:space="1" w:color="auto"/>
              </w:pBdr>
              <w:tabs>
                <w:tab w:val="decimal" w:pos="1262"/>
              </w:tabs>
              <w:spacing w:line="240" w:lineRule="auto"/>
              <w:ind w:left="90" w:right="126"/>
              <w:rPr>
                <w:rFonts w:eastAsia="DengXian"/>
                <w:b/>
                <w:bCs/>
                <w:sz w:val="20"/>
              </w:rPr>
            </w:pPr>
            <w:r w:rsidRPr="002A75D2">
              <w:rPr>
                <w:rFonts w:eastAsia="DengXian"/>
                <w:b/>
                <w:bCs/>
                <w:sz w:val="20"/>
              </w:rPr>
              <w:t>1,787,681</w:t>
            </w:r>
          </w:p>
        </w:tc>
      </w:tr>
    </w:tbl>
    <w:p w14:paraId="600789B1" w14:textId="77777777" w:rsidR="00F7636B" w:rsidRPr="00C469E1" w:rsidRDefault="00F7636B" w:rsidP="00F763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thaiDistribute"/>
        <w:rPr>
          <w:rFonts w:eastAsia="DengXian"/>
          <w:b/>
          <w:bCs/>
          <w:i/>
          <w:iCs/>
          <w:color w:val="000000"/>
          <w:sz w:val="16"/>
          <w:szCs w:val="16"/>
        </w:rPr>
      </w:pPr>
    </w:p>
    <w:tbl>
      <w:tblPr>
        <w:tblW w:w="9434" w:type="dxa"/>
        <w:tblInd w:w="468" w:type="dxa"/>
        <w:tblLayout w:type="fixed"/>
        <w:tblCellMar>
          <w:left w:w="0" w:type="dxa"/>
          <w:right w:w="0" w:type="dxa"/>
        </w:tblCellMar>
        <w:tblLook w:val="01E0" w:firstRow="1" w:lastRow="1" w:firstColumn="1" w:lastColumn="1" w:noHBand="0" w:noVBand="0"/>
      </w:tblPr>
      <w:tblGrid>
        <w:gridCol w:w="3672"/>
        <w:gridCol w:w="1442"/>
        <w:gridCol w:w="1440"/>
        <w:gridCol w:w="1440"/>
        <w:gridCol w:w="1440"/>
      </w:tblGrid>
      <w:tr w:rsidR="00F7636B" w:rsidRPr="00BD133E" w14:paraId="07A5CFEA" w14:textId="77777777" w:rsidTr="001C7808">
        <w:trPr>
          <w:tblHeader/>
        </w:trPr>
        <w:tc>
          <w:tcPr>
            <w:tcW w:w="3672" w:type="dxa"/>
          </w:tcPr>
          <w:p w14:paraId="1C3A3301" w14:textId="77777777" w:rsidR="00F7636B" w:rsidRPr="00BD133E" w:rsidRDefault="00F7636B" w:rsidP="001C7808">
            <w:pPr>
              <w:spacing w:line="240" w:lineRule="auto"/>
              <w:ind w:left="90"/>
              <w:rPr>
                <w:rFonts w:eastAsia="AngsanaNew"/>
                <w:b/>
                <w:bCs/>
                <w:i/>
                <w:iCs/>
                <w:sz w:val="20"/>
                <w:rtl/>
                <w:cs/>
                <w:lang w:eastAsia="en-GB"/>
              </w:rPr>
            </w:pPr>
            <w:r w:rsidRPr="00443897">
              <w:rPr>
                <w:rFonts w:eastAsia="DengXian"/>
                <w:sz w:val="18"/>
                <w:szCs w:val="18"/>
                <w:cs/>
                <w:lang w:bidi="th-TH"/>
              </w:rPr>
              <w:br w:type="page"/>
            </w:r>
          </w:p>
        </w:tc>
        <w:tc>
          <w:tcPr>
            <w:tcW w:w="5762" w:type="dxa"/>
            <w:gridSpan w:val="4"/>
            <w:vAlign w:val="bottom"/>
          </w:tcPr>
          <w:p w14:paraId="7FC36FD2" w14:textId="62B26CA1" w:rsidR="00F7636B" w:rsidRPr="00BD133E" w:rsidRDefault="00F7636B" w:rsidP="001C7808">
            <w:pPr>
              <w:tabs>
                <w:tab w:val="left" w:pos="540"/>
                <w:tab w:val="left" w:pos="1080"/>
              </w:tabs>
              <w:spacing w:line="240" w:lineRule="auto"/>
              <w:jc w:val="center"/>
              <w:rPr>
                <w:rFonts w:eastAsia="MS Mincho"/>
                <w:sz w:val="20"/>
                <w:rtl/>
                <w:cs/>
                <w:lang w:eastAsia="th-TH"/>
              </w:rPr>
            </w:pPr>
            <w:r w:rsidRPr="002766FD">
              <w:rPr>
                <w:rFonts w:eastAsia="MS Mincho" w:hint="cs"/>
                <w:b/>
                <w:bCs/>
                <w:sz w:val="20"/>
                <w:rtl/>
                <w:cs/>
                <w:lang w:val="th-TH" w:eastAsia="th-TH"/>
              </w:rPr>
              <w:t>Consolidated</w:t>
            </w:r>
            <w:r w:rsidRPr="00BD133E">
              <w:rPr>
                <w:rFonts w:eastAsia="MS Mincho"/>
                <w:b/>
                <w:bCs/>
                <w:sz w:val="20"/>
                <w:rtl/>
                <w:cs/>
                <w:lang w:val="th-TH" w:eastAsia="th-TH"/>
              </w:rPr>
              <w:t xml:space="preserve"> </w:t>
            </w:r>
            <w:r w:rsidR="0033014A">
              <w:rPr>
                <w:rFonts w:eastAsia="MS Mincho" w:hint="cs"/>
                <w:b/>
                <w:bCs/>
                <w:sz w:val="20"/>
                <w:rtl/>
                <w:lang w:val="th-TH" w:eastAsia="th-TH"/>
              </w:rPr>
              <w:t xml:space="preserve">and Separate </w:t>
            </w:r>
            <w:r w:rsidRPr="00BD133E">
              <w:rPr>
                <w:rFonts w:eastAsia="MS Mincho"/>
                <w:b/>
                <w:bCs/>
                <w:sz w:val="20"/>
                <w:rtl/>
                <w:cs/>
                <w:lang w:val="th-TH" w:eastAsia="th-TH"/>
              </w:rPr>
              <w:t>financial statements</w:t>
            </w:r>
          </w:p>
        </w:tc>
      </w:tr>
      <w:tr w:rsidR="00F7636B" w:rsidRPr="00BD133E" w14:paraId="4361F4F5" w14:textId="77777777" w:rsidTr="001C7808">
        <w:trPr>
          <w:tblHeader/>
        </w:trPr>
        <w:tc>
          <w:tcPr>
            <w:tcW w:w="3672" w:type="dxa"/>
          </w:tcPr>
          <w:p w14:paraId="7F260AF6" w14:textId="77777777" w:rsidR="00F7636B" w:rsidRPr="00BD133E" w:rsidRDefault="00F7636B" w:rsidP="001C7808">
            <w:pPr>
              <w:spacing w:line="240" w:lineRule="auto"/>
              <w:ind w:left="90"/>
              <w:rPr>
                <w:rFonts w:eastAsia="AngsanaNew"/>
                <w:sz w:val="20"/>
                <w:lang w:eastAsia="en-GB"/>
              </w:rPr>
            </w:pPr>
            <w:r w:rsidRPr="00BD133E">
              <w:rPr>
                <w:rFonts w:eastAsia="AngsanaNew"/>
                <w:b/>
                <w:bCs/>
                <w:i/>
                <w:iCs/>
                <w:sz w:val="20"/>
                <w:lang w:eastAsia="en-GB"/>
              </w:rPr>
              <w:t>For the year ended 31 December</w:t>
            </w:r>
          </w:p>
        </w:tc>
        <w:tc>
          <w:tcPr>
            <w:tcW w:w="5762" w:type="dxa"/>
            <w:gridSpan w:val="4"/>
            <w:vAlign w:val="bottom"/>
          </w:tcPr>
          <w:p w14:paraId="717F8017" w14:textId="77777777" w:rsidR="00F7636B" w:rsidRPr="00BD133E" w:rsidRDefault="00F7636B" w:rsidP="001C7808">
            <w:pPr>
              <w:tabs>
                <w:tab w:val="left" w:pos="540"/>
                <w:tab w:val="left" w:pos="1080"/>
              </w:tabs>
              <w:spacing w:line="240" w:lineRule="auto"/>
              <w:jc w:val="center"/>
              <w:rPr>
                <w:rFonts w:eastAsia="MS Mincho"/>
                <w:sz w:val="20"/>
                <w:rtl/>
                <w:cs/>
                <w:lang w:eastAsia="th-TH"/>
              </w:rPr>
            </w:pPr>
            <w:r w:rsidRPr="00BD133E">
              <w:rPr>
                <w:rFonts w:eastAsia="DengXian"/>
                <w:sz w:val="20"/>
              </w:rPr>
              <w:t>2020</w:t>
            </w:r>
          </w:p>
        </w:tc>
      </w:tr>
      <w:tr w:rsidR="0033014A" w:rsidRPr="00BD133E" w14:paraId="5BC1D529" w14:textId="77777777" w:rsidTr="001C7808">
        <w:trPr>
          <w:tblHeader/>
        </w:trPr>
        <w:tc>
          <w:tcPr>
            <w:tcW w:w="3672" w:type="dxa"/>
          </w:tcPr>
          <w:p w14:paraId="1FFF258F" w14:textId="77777777" w:rsidR="0033014A" w:rsidRPr="00BD133E" w:rsidRDefault="0033014A" w:rsidP="0033014A">
            <w:pPr>
              <w:spacing w:line="240" w:lineRule="auto"/>
              <w:ind w:left="2"/>
              <w:rPr>
                <w:rFonts w:eastAsia="AngsanaNew"/>
                <w:b/>
                <w:bCs/>
                <w:i/>
                <w:iCs/>
                <w:sz w:val="20"/>
                <w:rtl/>
                <w:cs/>
                <w:lang w:eastAsia="en-GB"/>
              </w:rPr>
            </w:pPr>
          </w:p>
        </w:tc>
        <w:tc>
          <w:tcPr>
            <w:tcW w:w="1442" w:type="dxa"/>
            <w:vAlign w:val="bottom"/>
          </w:tcPr>
          <w:p w14:paraId="0981CE3D" w14:textId="77777777" w:rsidR="0033014A" w:rsidRPr="00BD133E" w:rsidRDefault="0033014A" w:rsidP="0033014A">
            <w:pPr>
              <w:tabs>
                <w:tab w:val="left" w:pos="540"/>
                <w:tab w:val="left" w:pos="1080"/>
              </w:tabs>
              <w:spacing w:line="240" w:lineRule="auto"/>
              <w:jc w:val="center"/>
              <w:rPr>
                <w:rFonts w:eastAsia="DengXian"/>
                <w:color w:val="000000"/>
                <w:sz w:val="20"/>
              </w:rPr>
            </w:pPr>
            <w:r>
              <w:rPr>
                <w:rFonts w:eastAsia="DengXian"/>
                <w:color w:val="000000"/>
                <w:sz w:val="20"/>
              </w:rPr>
              <w:t>A</w:t>
            </w:r>
            <w:r w:rsidRPr="00BD133E">
              <w:rPr>
                <w:rFonts w:eastAsia="DengXian"/>
                <w:color w:val="000000"/>
                <w:sz w:val="20"/>
              </w:rPr>
              <w:t xml:space="preserve">ssets that are not significant increase in </w:t>
            </w:r>
          </w:p>
          <w:p w14:paraId="244420C6" w14:textId="53D1BFEB" w:rsidR="0033014A" w:rsidRPr="00BD133E" w:rsidRDefault="0033014A" w:rsidP="0033014A">
            <w:pPr>
              <w:tabs>
                <w:tab w:val="left" w:pos="540"/>
                <w:tab w:val="left" w:pos="1080"/>
              </w:tabs>
              <w:spacing w:line="240" w:lineRule="auto"/>
              <w:jc w:val="center"/>
              <w:rPr>
                <w:rFonts w:eastAsia="MS Mincho"/>
                <w:sz w:val="20"/>
                <w:rtl/>
                <w:cs/>
                <w:lang w:eastAsia="th-TH"/>
              </w:rPr>
            </w:pPr>
            <w:r w:rsidRPr="00BD133E">
              <w:rPr>
                <w:rFonts w:eastAsia="DengXian"/>
                <w:color w:val="000000"/>
                <w:sz w:val="20"/>
              </w:rPr>
              <w:t>credit risk</w:t>
            </w:r>
          </w:p>
        </w:tc>
        <w:tc>
          <w:tcPr>
            <w:tcW w:w="1440" w:type="dxa"/>
          </w:tcPr>
          <w:p w14:paraId="4961262D" w14:textId="77777777" w:rsidR="0033014A" w:rsidRPr="00BD133E" w:rsidRDefault="0033014A" w:rsidP="0033014A">
            <w:pPr>
              <w:tabs>
                <w:tab w:val="left" w:pos="540"/>
                <w:tab w:val="left" w:pos="1080"/>
              </w:tabs>
              <w:spacing w:line="240" w:lineRule="auto"/>
              <w:jc w:val="center"/>
              <w:rPr>
                <w:rFonts w:eastAsia="DengXian"/>
                <w:color w:val="000000"/>
                <w:sz w:val="20"/>
              </w:rPr>
            </w:pPr>
            <w:r>
              <w:rPr>
                <w:rFonts w:eastAsia="DengXian"/>
                <w:color w:val="000000"/>
                <w:sz w:val="20"/>
              </w:rPr>
              <w:t>A</w:t>
            </w:r>
            <w:r w:rsidRPr="00BD133E">
              <w:rPr>
                <w:rFonts w:eastAsia="DengXian"/>
                <w:color w:val="000000"/>
                <w:sz w:val="20"/>
              </w:rPr>
              <w:t xml:space="preserve">ssets that are significant increase in </w:t>
            </w:r>
          </w:p>
          <w:p w14:paraId="6CC5BBC4" w14:textId="2F026943" w:rsidR="0033014A" w:rsidRPr="00BD133E" w:rsidRDefault="0033014A" w:rsidP="0033014A">
            <w:pPr>
              <w:tabs>
                <w:tab w:val="left" w:pos="540"/>
                <w:tab w:val="left" w:pos="1080"/>
              </w:tabs>
              <w:spacing w:line="240" w:lineRule="auto"/>
              <w:jc w:val="center"/>
              <w:rPr>
                <w:rFonts w:eastAsia="MS Mincho"/>
                <w:sz w:val="20"/>
                <w:lang w:eastAsia="th-TH"/>
              </w:rPr>
            </w:pPr>
            <w:r w:rsidRPr="00BD133E">
              <w:rPr>
                <w:rFonts w:eastAsia="DengXian"/>
                <w:color w:val="000000"/>
                <w:sz w:val="20"/>
              </w:rPr>
              <w:t>credit risk</w:t>
            </w:r>
          </w:p>
        </w:tc>
        <w:tc>
          <w:tcPr>
            <w:tcW w:w="1440" w:type="dxa"/>
            <w:vAlign w:val="bottom"/>
          </w:tcPr>
          <w:p w14:paraId="5B3F2E14" w14:textId="77777777" w:rsidR="0033014A" w:rsidRPr="00BD133E" w:rsidRDefault="0033014A" w:rsidP="0033014A">
            <w:pPr>
              <w:spacing w:line="240" w:lineRule="auto"/>
              <w:jc w:val="center"/>
              <w:rPr>
                <w:rFonts w:eastAsia="DengXian"/>
                <w:color w:val="000000"/>
                <w:sz w:val="20"/>
              </w:rPr>
            </w:pPr>
          </w:p>
          <w:p w14:paraId="265D91FB" w14:textId="21D792DA" w:rsidR="0033014A" w:rsidRPr="00BD133E" w:rsidRDefault="0033014A" w:rsidP="0033014A">
            <w:pPr>
              <w:tabs>
                <w:tab w:val="left" w:pos="540"/>
                <w:tab w:val="left" w:pos="1080"/>
              </w:tabs>
              <w:spacing w:line="240" w:lineRule="auto"/>
              <w:jc w:val="center"/>
              <w:rPr>
                <w:rFonts w:eastAsia="MS Mincho"/>
                <w:sz w:val="20"/>
                <w:lang w:eastAsia="th-TH"/>
              </w:rPr>
            </w:pPr>
            <w:r>
              <w:rPr>
                <w:rFonts w:eastAsia="DengXian"/>
                <w:color w:val="000000"/>
                <w:sz w:val="20"/>
              </w:rPr>
              <w:t>A</w:t>
            </w:r>
            <w:r w:rsidRPr="00BD133E">
              <w:rPr>
                <w:rFonts w:eastAsia="DengXian"/>
                <w:color w:val="000000"/>
                <w:sz w:val="20"/>
              </w:rPr>
              <w:t>ssets that are credit impaired</w:t>
            </w:r>
          </w:p>
        </w:tc>
        <w:tc>
          <w:tcPr>
            <w:tcW w:w="1440" w:type="dxa"/>
            <w:vAlign w:val="bottom"/>
          </w:tcPr>
          <w:p w14:paraId="6EB61EA0" w14:textId="77777777" w:rsidR="0033014A" w:rsidRPr="00BD133E" w:rsidRDefault="0033014A" w:rsidP="0033014A">
            <w:pPr>
              <w:tabs>
                <w:tab w:val="left" w:pos="540"/>
                <w:tab w:val="left" w:pos="1080"/>
              </w:tabs>
              <w:spacing w:line="240" w:lineRule="auto"/>
              <w:jc w:val="center"/>
              <w:rPr>
                <w:rFonts w:eastAsia="MS Mincho"/>
                <w:sz w:val="20"/>
                <w:lang w:eastAsia="th-TH"/>
              </w:rPr>
            </w:pPr>
            <w:r w:rsidRPr="00BD133E">
              <w:rPr>
                <w:rFonts w:eastAsia="MS Mincho"/>
                <w:sz w:val="20"/>
                <w:lang w:eastAsia="th-TH"/>
              </w:rPr>
              <w:t>Total</w:t>
            </w:r>
          </w:p>
        </w:tc>
      </w:tr>
      <w:tr w:rsidR="0033014A" w:rsidRPr="00BD133E" w14:paraId="5E9662CF" w14:textId="77777777" w:rsidTr="001C7808">
        <w:trPr>
          <w:trHeight w:val="146"/>
          <w:tblHeader/>
        </w:trPr>
        <w:tc>
          <w:tcPr>
            <w:tcW w:w="3672" w:type="dxa"/>
          </w:tcPr>
          <w:p w14:paraId="361B7B9C" w14:textId="77777777" w:rsidR="0033014A" w:rsidRPr="00BD133E" w:rsidRDefault="0033014A" w:rsidP="0033014A">
            <w:pPr>
              <w:spacing w:line="240" w:lineRule="auto"/>
              <w:rPr>
                <w:rFonts w:eastAsia="AngsanaNew"/>
                <w:b/>
                <w:bCs/>
                <w:i/>
                <w:iCs/>
                <w:sz w:val="20"/>
                <w:rtl/>
                <w:cs/>
                <w:lang w:eastAsia="en-GB"/>
              </w:rPr>
            </w:pPr>
          </w:p>
        </w:tc>
        <w:tc>
          <w:tcPr>
            <w:tcW w:w="5762" w:type="dxa"/>
            <w:gridSpan w:val="4"/>
            <w:vAlign w:val="bottom"/>
          </w:tcPr>
          <w:p w14:paraId="5761D0DC" w14:textId="77777777" w:rsidR="0033014A" w:rsidRPr="00BD133E" w:rsidRDefault="0033014A" w:rsidP="0033014A">
            <w:pPr>
              <w:tabs>
                <w:tab w:val="left" w:pos="540"/>
                <w:tab w:val="left" w:pos="1080"/>
              </w:tabs>
              <w:spacing w:line="240" w:lineRule="auto"/>
              <w:jc w:val="center"/>
              <w:rPr>
                <w:rFonts w:eastAsia="MS Mincho"/>
                <w:sz w:val="20"/>
                <w:rtl/>
                <w:cs/>
                <w:lang w:eastAsia="th-TH"/>
              </w:rPr>
            </w:pPr>
            <w:r w:rsidRPr="00AF194F">
              <w:rPr>
                <w:rFonts w:eastAsia="DengXian"/>
                <w:i/>
                <w:iCs/>
                <w:sz w:val="20"/>
                <w:rtl/>
                <w:lang w:val="th-TH"/>
              </w:rPr>
              <w:t>(</w:t>
            </w:r>
            <w:r w:rsidRPr="00BD133E">
              <w:rPr>
                <w:rFonts w:eastAsia="DengXian"/>
                <w:i/>
                <w:iCs/>
                <w:sz w:val="20"/>
                <w:rtl/>
                <w:cs/>
                <w:lang w:val="th-TH"/>
              </w:rPr>
              <w:t>in thousand Baht</w:t>
            </w:r>
            <w:r w:rsidRPr="00AF194F">
              <w:rPr>
                <w:rFonts w:eastAsia="DengXian"/>
                <w:i/>
                <w:iCs/>
                <w:sz w:val="20"/>
                <w:rtl/>
                <w:lang w:val="th-TH"/>
              </w:rPr>
              <w:t>)</w:t>
            </w:r>
          </w:p>
        </w:tc>
      </w:tr>
      <w:tr w:rsidR="0033014A" w:rsidRPr="00BD133E" w14:paraId="01628674" w14:textId="77777777" w:rsidTr="001C7808">
        <w:tc>
          <w:tcPr>
            <w:tcW w:w="3672" w:type="dxa"/>
            <w:vAlign w:val="bottom"/>
          </w:tcPr>
          <w:p w14:paraId="4A5985B3" w14:textId="4E08BB2F" w:rsidR="0033014A" w:rsidRPr="00BD133E" w:rsidRDefault="0033014A" w:rsidP="0033014A">
            <w:pPr>
              <w:spacing w:line="240" w:lineRule="auto"/>
              <w:ind w:left="90"/>
              <w:rPr>
                <w:rFonts w:eastAsia="AngsanaNew"/>
                <w:b/>
                <w:bCs/>
                <w:i/>
                <w:iCs/>
                <w:sz w:val="20"/>
                <w:rtl/>
                <w:cs/>
                <w:lang w:eastAsia="en-GB"/>
              </w:rPr>
            </w:pPr>
            <w:r>
              <w:rPr>
                <w:rFonts w:eastAsia="AngsanaNew"/>
                <w:b/>
                <w:bCs/>
                <w:i/>
                <w:iCs/>
                <w:sz w:val="20"/>
                <w:lang w:eastAsia="en-GB"/>
              </w:rPr>
              <w:t>Loan receivables</w:t>
            </w:r>
          </w:p>
        </w:tc>
        <w:tc>
          <w:tcPr>
            <w:tcW w:w="1442" w:type="dxa"/>
            <w:vAlign w:val="bottom"/>
          </w:tcPr>
          <w:p w14:paraId="676B1072" w14:textId="77777777" w:rsidR="0033014A" w:rsidRPr="00BD133E" w:rsidRDefault="0033014A" w:rsidP="0033014A">
            <w:pPr>
              <w:tabs>
                <w:tab w:val="decimal" w:pos="1262"/>
              </w:tabs>
              <w:spacing w:line="240" w:lineRule="auto"/>
              <w:ind w:left="90" w:right="126"/>
              <w:rPr>
                <w:rFonts w:eastAsia="DengXian"/>
                <w:sz w:val="20"/>
              </w:rPr>
            </w:pPr>
          </w:p>
        </w:tc>
        <w:tc>
          <w:tcPr>
            <w:tcW w:w="1440" w:type="dxa"/>
          </w:tcPr>
          <w:p w14:paraId="1162DF40" w14:textId="77777777" w:rsidR="0033014A" w:rsidRPr="00BD133E" w:rsidRDefault="0033014A" w:rsidP="0033014A">
            <w:pPr>
              <w:tabs>
                <w:tab w:val="decimal" w:pos="1262"/>
              </w:tabs>
              <w:spacing w:line="240" w:lineRule="auto"/>
              <w:ind w:left="90" w:right="126"/>
              <w:rPr>
                <w:rFonts w:eastAsia="DengXian"/>
                <w:sz w:val="20"/>
              </w:rPr>
            </w:pPr>
          </w:p>
        </w:tc>
        <w:tc>
          <w:tcPr>
            <w:tcW w:w="1440" w:type="dxa"/>
          </w:tcPr>
          <w:p w14:paraId="191B5B11" w14:textId="77777777" w:rsidR="0033014A" w:rsidRPr="00BD133E" w:rsidRDefault="0033014A" w:rsidP="0033014A">
            <w:pPr>
              <w:tabs>
                <w:tab w:val="decimal" w:pos="1262"/>
              </w:tabs>
              <w:spacing w:line="240" w:lineRule="auto"/>
              <w:ind w:left="90" w:right="126"/>
              <w:rPr>
                <w:rFonts w:eastAsia="DengXian"/>
                <w:sz w:val="20"/>
              </w:rPr>
            </w:pPr>
          </w:p>
        </w:tc>
        <w:tc>
          <w:tcPr>
            <w:tcW w:w="1440" w:type="dxa"/>
            <w:vAlign w:val="bottom"/>
          </w:tcPr>
          <w:p w14:paraId="49815339" w14:textId="77777777" w:rsidR="0033014A" w:rsidRPr="00BD133E" w:rsidRDefault="0033014A" w:rsidP="0033014A">
            <w:pPr>
              <w:tabs>
                <w:tab w:val="decimal" w:pos="1262"/>
              </w:tabs>
              <w:spacing w:line="240" w:lineRule="auto"/>
              <w:ind w:left="90" w:right="126"/>
              <w:rPr>
                <w:rFonts w:eastAsia="DengXian"/>
                <w:sz w:val="20"/>
              </w:rPr>
            </w:pPr>
          </w:p>
        </w:tc>
      </w:tr>
      <w:tr w:rsidR="0033014A" w:rsidRPr="00BD133E" w14:paraId="36A94D83" w14:textId="77777777" w:rsidTr="001C7808">
        <w:tc>
          <w:tcPr>
            <w:tcW w:w="3672" w:type="dxa"/>
          </w:tcPr>
          <w:p w14:paraId="3BCCD453" w14:textId="4B209E3F" w:rsidR="0033014A" w:rsidRPr="00910FF0" w:rsidRDefault="0033014A" w:rsidP="0033014A">
            <w:pPr>
              <w:spacing w:line="240" w:lineRule="auto"/>
              <w:ind w:left="90"/>
              <w:rPr>
                <w:rFonts w:eastAsia="DengXian"/>
                <w:sz w:val="20"/>
              </w:rPr>
            </w:pPr>
            <w:r w:rsidRPr="00BD133E">
              <w:rPr>
                <w:rFonts w:eastAsia="DengXian"/>
                <w:sz w:val="20"/>
              </w:rPr>
              <w:t>At 1 January</w:t>
            </w:r>
            <w:r w:rsidRPr="00910FF0">
              <w:rPr>
                <w:rFonts w:eastAsia="DengXian"/>
                <w:sz w:val="20"/>
              </w:rPr>
              <w:t xml:space="preserve"> </w:t>
            </w:r>
            <w:r w:rsidRPr="00910FF0">
              <w:rPr>
                <w:rFonts w:eastAsia="DengXian"/>
                <w:sz w:val="20"/>
                <w:cs/>
                <w:lang w:bidi="th-TH"/>
              </w:rPr>
              <w:t xml:space="preserve">- </w:t>
            </w:r>
            <w:r w:rsidRPr="00BD133E">
              <w:rPr>
                <w:rFonts w:eastAsia="DengXian"/>
                <w:sz w:val="20"/>
              </w:rPr>
              <w:t xml:space="preserve">restated </w:t>
            </w:r>
          </w:p>
        </w:tc>
        <w:tc>
          <w:tcPr>
            <w:tcW w:w="1442" w:type="dxa"/>
            <w:vAlign w:val="bottom"/>
          </w:tcPr>
          <w:p w14:paraId="3BFA593B" w14:textId="49A80F0E" w:rsidR="0033014A" w:rsidRPr="00BD133E" w:rsidRDefault="0033014A" w:rsidP="0033014A">
            <w:pPr>
              <w:tabs>
                <w:tab w:val="decimal" w:pos="1262"/>
              </w:tabs>
              <w:spacing w:line="240" w:lineRule="auto"/>
              <w:ind w:left="90" w:right="126"/>
              <w:rPr>
                <w:rFonts w:eastAsia="DengXian"/>
                <w:sz w:val="20"/>
              </w:rPr>
            </w:pPr>
            <w:r>
              <w:rPr>
                <w:rFonts w:eastAsia="DengXian"/>
                <w:sz w:val="20"/>
              </w:rPr>
              <w:t>736,969</w:t>
            </w:r>
          </w:p>
        </w:tc>
        <w:tc>
          <w:tcPr>
            <w:tcW w:w="1440" w:type="dxa"/>
            <w:vAlign w:val="bottom"/>
          </w:tcPr>
          <w:p w14:paraId="0E3E1304" w14:textId="66F2BC8B" w:rsidR="0033014A" w:rsidRPr="00BD133E" w:rsidRDefault="0033014A" w:rsidP="0033014A">
            <w:pPr>
              <w:tabs>
                <w:tab w:val="decimal" w:pos="1262"/>
              </w:tabs>
              <w:spacing w:line="240" w:lineRule="auto"/>
              <w:ind w:left="90" w:right="126"/>
              <w:rPr>
                <w:rFonts w:eastAsia="DengXian"/>
                <w:sz w:val="20"/>
              </w:rPr>
            </w:pPr>
            <w:r>
              <w:rPr>
                <w:rFonts w:eastAsia="DengXian"/>
                <w:sz w:val="20"/>
              </w:rPr>
              <w:t>426,570</w:t>
            </w:r>
          </w:p>
        </w:tc>
        <w:tc>
          <w:tcPr>
            <w:tcW w:w="1440" w:type="dxa"/>
            <w:vAlign w:val="bottom"/>
          </w:tcPr>
          <w:p w14:paraId="7E6C271D" w14:textId="75E90856" w:rsidR="0033014A" w:rsidRPr="00BD133E" w:rsidRDefault="0033014A" w:rsidP="0033014A">
            <w:pPr>
              <w:tabs>
                <w:tab w:val="decimal" w:pos="1262"/>
              </w:tabs>
              <w:spacing w:line="240" w:lineRule="auto"/>
              <w:ind w:left="90" w:right="126"/>
              <w:rPr>
                <w:rFonts w:eastAsia="DengXian"/>
                <w:sz w:val="20"/>
              </w:rPr>
            </w:pPr>
            <w:r>
              <w:rPr>
                <w:rFonts w:eastAsia="DengXian"/>
                <w:sz w:val="20"/>
              </w:rPr>
              <w:t>388,151</w:t>
            </w:r>
          </w:p>
        </w:tc>
        <w:tc>
          <w:tcPr>
            <w:tcW w:w="1440" w:type="dxa"/>
            <w:vAlign w:val="bottom"/>
          </w:tcPr>
          <w:p w14:paraId="16257940" w14:textId="1E1585F7" w:rsidR="0033014A" w:rsidRPr="00BD133E" w:rsidRDefault="0033014A" w:rsidP="0033014A">
            <w:pPr>
              <w:tabs>
                <w:tab w:val="decimal" w:pos="1262"/>
              </w:tabs>
              <w:spacing w:line="240" w:lineRule="auto"/>
              <w:ind w:left="90" w:right="126"/>
              <w:rPr>
                <w:rFonts w:eastAsia="DengXian"/>
                <w:sz w:val="20"/>
              </w:rPr>
            </w:pPr>
            <w:r>
              <w:rPr>
                <w:rFonts w:eastAsia="DengXian"/>
                <w:sz w:val="20"/>
              </w:rPr>
              <w:t>1,551,690</w:t>
            </w:r>
          </w:p>
        </w:tc>
      </w:tr>
      <w:tr w:rsidR="0033014A" w:rsidRPr="00BD133E" w14:paraId="50AD7DD4" w14:textId="77777777" w:rsidTr="001C7808">
        <w:tc>
          <w:tcPr>
            <w:tcW w:w="3672" w:type="dxa"/>
          </w:tcPr>
          <w:p w14:paraId="180F7C73" w14:textId="77777777" w:rsidR="0033014A" w:rsidRPr="00BD133E" w:rsidRDefault="0033014A" w:rsidP="0033014A">
            <w:pPr>
              <w:spacing w:line="240" w:lineRule="auto"/>
              <w:ind w:left="90"/>
              <w:rPr>
                <w:rFonts w:eastAsia="DengXian"/>
                <w:sz w:val="20"/>
              </w:rPr>
            </w:pPr>
            <w:r w:rsidRPr="00BD133E">
              <w:rPr>
                <w:rFonts w:eastAsia="DengXian"/>
                <w:sz w:val="20"/>
              </w:rPr>
              <w:t>Change from stage reclassification</w:t>
            </w:r>
          </w:p>
        </w:tc>
        <w:tc>
          <w:tcPr>
            <w:tcW w:w="1442" w:type="dxa"/>
            <w:vAlign w:val="bottom"/>
          </w:tcPr>
          <w:p w14:paraId="252603CC" w14:textId="2C98C901" w:rsidR="0033014A" w:rsidRPr="00BD133E" w:rsidRDefault="0033014A" w:rsidP="0033014A">
            <w:pPr>
              <w:tabs>
                <w:tab w:val="decimal" w:pos="1262"/>
              </w:tabs>
              <w:spacing w:line="240" w:lineRule="auto"/>
              <w:ind w:left="90" w:right="126"/>
              <w:rPr>
                <w:rFonts w:eastAsia="DengXian"/>
                <w:sz w:val="20"/>
              </w:rPr>
            </w:pPr>
            <w:r>
              <w:rPr>
                <w:rFonts w:eastAsia="DengXian"/>
                <w:sz w:val="20"/>
              </w:rPr>
              <w:t>(6,044)</w:t>
            </w:r>
          </w:p>
        </w:tc>
        <w:tc>
          <w:tcPr>
            <w:tcW w:w="1440" w:type="dxa"/>
            <w:vAlign w:val="bottom"/>
          </w:tcPr>
          <w:p w14:paraId="3E6C6F8B" w14:textId="5A2F47D1" w:rsidR="0033014A" w:rsidRPr="00BD133E" w:rsidRDefault="0033014A" w:rsidP="0033014A">
            <w:pPr>
              <w:tabs>
                <w:tab w:val="decimal" w:pos="1262"/>
              </w:tabs>
              <w:spacing w:line="240" w:lineRule="auto"/>
              <w:ind w:left="90" w:right="126"/>
              <w:rPr>
                <w:rFonts w:eastAsia="DengXian"/>
                <w:sz w:val="20"/>
              </w:rPr>
            </w:pPr>
            <w:r>
              <w:rPr>
                <w:rFonts w:eastAsia="DengXian"/>
                <w:sz w:val="20"/>
              </w:rPr>
              <w:t>(9,430)</w:t>
            </w:r>
          </w:p>
        </w:tc>
        <w:tc>
          <w:tcPr>
            <w:tcW w:w="1440" w:type="dxa"/>
            <w:vAlign w:val="bottom"/>
          </w:tcPr>
          <w:p w14:paraId="60FFF771" w14:textId="7020E950" w:rsidR="0033014A" w:rsidRPr="00BD133E" w:rsidRDefault="0033014A" w:rsidP="0033014A">
            <w:pPr>
              <w:tabs>
                <w:tab w:val="decimal" w:pos="1262"/>
              </w:tabs>
              <w:spacing w:line="240" w:lineRule="auto"/>
              <w:ind w:left="90" w:right="126"/>
              <w:rPr>
                <w:rFonts w:eastAsia="DengXian"/>
                <w:sz w:val="20"/>
              </w:rPr>
            </w:pPr>
            <w:r>
              <w:rPr>
                <w:rFonts w:eastAsia="DengXian"/>
                <w:sz w:val="20"/>
              </w:rPr>
              <w:t>15,474</w:t>
            </w:r>
          </w:p>
        </w:tc>
        <w:tc>
          <w:tcPr>
            <w:tcW w:w="1440" w:type="dxa"/>
            <w:vAlign w:val="bottom"/>
          </w:tcPr>
          <w:p w14:paraId="56C4A2FC" w14:textId="3AC10908" w:rsidR="0033014A" w:rsidRPr="00BD133E" w:rsidRDefault="0033014A" w:rsidP="0033014A">
            <w:pPr>
              <w:tabs>
                <w:tab w:val="decimal" w:pos="1262"/>
              </w:tabs>
              <w:spacing w:line="240" w:lineRule="auto"/>
              <w:ind w:left="90" w:right="126"/>
              <w:rPr>
                <w:rFonts w:eastAsia="DengXian"/>
                <w:sz w:val="20"/>
              </w:rPr>
            </w:pPr>
            <w:r>
              <w:rPr>
                <w:rFonts w:eastAsia="DengXian"/>
                <w:sz w:val="20"/>
              </w:rPr>
              <w:t>-</w:t>
            </w:r>
          </w:p>
        </w:tc>
      </w:tr>
      <w:tr w:rsidR="0033014A" w:rsidRPr="00BD133E" w14:paraId="412BAE32" w14:textId="77777777" w:rsidTr="001C7808">
        <w:tc>
          <w:tcPr>
            <w:tcW w:w="3672" w:type="dxa"/>
          </w:tcPr>
          <w:p w14:paraId="2AC11784" w14:textId="77777777" w:rsidR="0033014A" w:rsidRPr="00BD133E" w:rsidRDefault="0033014A" w:rsidP="0033014A">
            <w:pPr>
              <w:spacing w:line="240" w:lineRule="auto"/>
              <w:ind w:left="90"/>
              <w:rPr>
                <w:rFonts w:eastAsia="DengXian"/>
                <w:sz w:val="20"/>
              </w:rPr>
            </w:pPr>
            <w:r w:rsidRPr="00BD133E">
              <w:rPr>
                <w:rFonts w:eastAsia="DengXian"/>
                <w:sz w:val="20"/>
              </w:rPr>
              <w:t xml:space="preserve">Change from remeasurement of ECL </w:t>
            </w:r>
          </w:p>
        </w:tc>
        <w:tc>
          <w:tcPr>
            <w:tcW w:w="1442" w:type="dxa"/>
            <w:vAlign w:val="bottom"/>
          </w:tcPr>
          <w:p w14:paraId="4CAFF333" w14:textId="728222B5" w:rsidR="0033014A" w:rsidRPr="00BD133E" w:rsidRDefault="0033014A" w:rsidP="0033014A">
            <w:pPr>
              <w:tabs>
                <w:tab w:val="decimal" w:pos="1262"/>
              </w:tabs>
              <w:spacing w:line="240" w:lineRule="auto"/>
              <w:ind w:left="90" w:right="126"/>
              <w:rPr>
                <w:rFonts w:eastAsia="DengXian"/>
                <w:sz w:val="20"/>
              </w:rPr>
            </w:pPr>
            <w:r>
              <w:rPr>
                <w:rFonts w:eastAsia="DengXian"/>
                <w:sz w:val="20"/>
              </w:rPr>
              <w:t>(97,153)</w:t>
            </w:r>
          </w:p>
        </w:tc>
        <w:tc>
          <w:tcPr>
            <w:tcW w:w="1440" w:type="dxa"/>
            <w:vAlign w:val="bottom"/>
          </w:tcPr>
          <w:p w14:paraId="1511D9F9" w14:textId="48BB0311" w:rsidR="0033014A" w:rsidRPr="00BD133E" w:rsidRDefault="0033014A" w:rsidP="0033014A">
            <w:pPr>
              <w:tabs>
                <w:tab w:val="decimal" w:pos="1262"/>
              </w:tabs>
              <w:spacing w:line="240" w:lineRule="auto"/>
              <w:ind w:left="90" w:right="126"/>
              <w:rPr>
                <w:rFonts w:eastAsia="DengXian"/>
                <w:sz w:val="20"/>
              </w:rPr>
            </w:pPr>
            <w:r>
              <w:rPr>
                <w:rFonts w:eastAsia="DengXian"/>
                <w:sz w:val="20"/>
              </w:rPr>
              <w:t>6,802</w:t>
            </w:r>
          </w:p>
        </w:tc>
        <w:tc>
          <w:tcPr>
            <w:tcW w:w="1440" w:type="dxa"/>
            <w:vAlign w:val="bottom"/>
          </w:tcPr>
          <w:p w14:paraId="68E3F541" w14:textId="63B02B2B" w:rsidR="0033014A" w:rsidRPr="00BD133E" w:rsidRDefault="0033014A" w:rsidP="0033014A">
            <w:pPr>
              <w:tabs>
                <w:tab w:val="decimal" w:pos="1262"/>
              </w:tabs>
              <w:spacing w:line="240" w:lineRule="auto"/>
              <w:ind w:left="90" w:right="126"/>
              <w:rPr>
                <w:rFonts w:eastAsia="DengXian"/>
                <w:sz w:val="20"/>
              </w:rPr>
            </w:pPr>
            <w:r>
              <w:rPr>
                <w:rFonts w:eastAsia="DengXian"/>
                <w:sz w:val="20"/>
              </w:rPr>
              <w:t>180,581</w:t>
            </w:r>
          </w:p>
        </w:tc>
        <w:tc>
          <w:tcPr>
            <w:tcW w:w="1440" w:type="dxa"/>
            <w:vAlign w:val="bottom"/>
          </w:tcPr>
          <w:p w14:paraId="0C44A99D" w14:textId="08C52720" w:rsidR="0033014A" w:rsidRPr="00BD133E" w:rsidRDefault="0033014A" w:rsidP="0033014A">
            <w:pPr>
              <w:tabs>
                <w:tab w:val="decimal" w:pos="1262"/>
              </w:tabs>
              <w:spacing w:line="240" w:lineRule="auto"/>
              <w:ind w:left="90" w:right="126"/>
              <w:rPr>
                <w:rFonts w:eastAsia="DengXian"/>
                <w:sz w:val="20"/>
              </w:rPr>
            </w:pPr>
            <w:r>
              <w:rPr>
                <w:rFonts w:eastAsia="DengXian"/>
                <w:sz w:val="20"/>
              </w:rPr>
              <w:t>90,230</w:t>
            </w:r>
          </w:p>
        </w:tc>
      </w:tr>
      <w:tr w:rsidR="0033014A" w:rsidRPr="00BD133E" w14:paraId="79A22A75" w14:textId="77777777" w:rsidTr="001C7808">
        <w:tc>
          <w:tcPr>
            <w:tcW w:w="3672" w:type="dxa"/>
          </w:tcPr>
          <w:p w14:paraId="43C69CEA" w14:textId="77777777" w:rsidR="0033014A" w:rsidRPr="00BD133E" w:rsidRDefault="0033014A" w:rsidP="0033014A">
            <w:pPr>
              <w:spacing w:line="240" w:lineRule="auto"/>
              <w:ind w:left="90"/>
              <w:rPr>
                <w:rFonts w:eastAsia="DengXian"/>
                <w:sz w:val="20"/>
              </w:rPr>
            </w:pPr>
            <w:r w:rsidRPr="00BD133E">
              <w:rPr>
                <w:rFonts w:eastAsia="DengXian"/>
                <w:sz w:val="20"/>
              </w:rPr>
              <w:t>Purchased or acquired</w:t>
            </w:r>
          </w:p>
        </w:tc>
        <w:tc>
          <w:tcPr>
            <w:tcW w:w="1442" w:type="dxa"/>
            <w:vAlign w:val="bottom"/>
          </w:tcPr>
          <w:p w14:paraId="357E944D" w14:textId="2B4A5F23" w:rsidR="0033014A" w:rsidRPr="00BD133E" w:rsidRDefault="0033014A" w:rsidP="0033014A">
            <w:pPr>
              <w:tabs>
                <w:tab w:val="decimal" w:pos="1262"/>
              </w:tabs>
              <w:spacing w:line="240" w:lineRule="auto"/>
              <w:ind w:left="90" w:right="126"/>
              <w:rPr>
                <w:rFonts w:eastAsia="DengXian"/>
                <w:sz w:val="20"/>
              </w:rPr>
            </w:pPr>
            <w:r>
              <w:rPr>
                <w:rFonts w:eastAsia="DengXian"/>
                <w:sz w:val="20"/>
              </w:rPr>
              <w:t>483,461</w:t>
            </w:r>
          </w:p>
        </w:tc>
        <w:tc>
          <w:tcPr>
            <w:tcW w:w="1440" w:type="dxa"/>
            <w:vAlign w:val="bottom"/>
          </w:tcPr>
          <w:p w14:paraId="540C18E6" w14:textId="542CE8CE" w:rsidR="0033014A" w:rsidRPr="00BD133E" w:rsidRDefault="0033014A" w:rsidP="0033014A">
            <w:pPr>
              <w:tabs>
                <w:tab w:val="decimal" w:pos="1262"/>
              </w:tabs>
              <w:spacing w:line="240" w:lineRule="auto"/>
              <w:ind w:left="90" w:right="126"/>
              <w:rPr>
                <w:rFonts w:eastAsia="DengXian"/>
                <w:sz w:val="20"/>
              </w:rPr>
            </w:pPr>
            <w:r>
              <w:rPr>
                <w:rFonts w:eastAsia="DengXian"/>
                <w:sz w:val="20"/>
              </w:rPr>
              <w:t>235,723</w:t>
            </w:r>
          </w:p>
        </w:tc>
        <w:tc>
          <w:tcPr>
            <w:tcW w:w="1440" w:type="dxa"/>
            <w:vAlign w:val="bottom"/>
          </w:tcPr>
          <w:p w14:paraId="6F2421F8" w14:textId="347A1A45" w:rsidR="0033014A" w:rsidRPr="00BD133E" w:rsidRDefault="0033014A" w:rsidP="0033014A">
            <w:pPr>
              <w:tabs>
                <w:tab w:val="decimal" w:pos="1262"/>
              </w:tabs>
              <w:spacing w:line="240" w:lineRule="auto"/>
              <w:ind w:left="90" w:right="126"/>
              <w:rPr>
                <w:rFonts w:eastAsia="DengXian"/>
                <w:sz w:val="20"/>
              </w:rPr>
            </w:pPr>
            <w:r>
              <w:rPr>
                <w:rFonts w:eastAsia="DengXian"/>
                <w:sz w:val="20"/>
              </w:rPr>
              <w:t>231,233</w:t>
            </w:r>
          </w:p>
        </w:tc>
        <w:tc>
          <w:tcPr>
            <w:tcW w:w="1440" w:type="dxa"/>
            <w:vAlign w:val="bottom"/>
          </w:tcPr>
          <w:p w14:paraId="58380EF1" w14:textId="2FBCB5F5" w:rsidR="0033014A" w:rsidRPr="00BD133E" w:rsidRDefault="0033014A" w:rsidP="0033014A">
            <w:pPr>
              <w:tabs>
                <w:tab w:val="decimal" w:pos="1262"/>
              </w:tabs>
              <w:spacing w:line="240" w:lineRule="auto"/>
              <w:ind w:left="90" w:right="126"/>
              <w:rPr>
                <w:rFonts w:eastAsia="DengXian"/>
                <w:sz w:val="20"/>
              </w:rPr>
            </w:pPr>
            <w:r>
              <w:rPr>
                <w:rFonts w:eastAsia="DengXian"/>
                <w:sz w:val="20"/>
              </w:rPr>
              <w:t>950,417</w:t>
            </w:r>
          </w:p>
        </w:tc>
      </w:tr>
      <w:tr w:rsidR="0033014A" w:rsidRPr="00BD133E" w14:paraId="753081AD" w14:textId="77777777" w:rsidTr="001C7808">
        <w:trPr>
          <w:trHeight w:val="144"/>
        </w:trPr>
        <w:tc>
          <w:tcPr>
            <w:tcW w:w="3672" w:type="dxa"/>
          </w:tcPr>
          <w:p w14:paraId="5D43D4D2" w14:textId="178F1AE4" w:rsidR="0033014A" w:rsidRPr="00BD133E" w:rsidRDefault="0058402D" w:rsidP="0033014A">
            <w:pPr>
              <w:spacing w:line="240" w:lineRule="auto"/>
              <w:ind w:left="90"/>
              <w:rPr>
                <w:rFonts w:eastAsia="DengXian"/>
                <w:sz w:val="20"/>
              </w:rPr>
            </w:pPr>
            <w:r>
              <w:rPr>
                <w:rFonts w:eastAsia="DengXian"/>
                <w:sz w:val="20"/>
              </w:rPr>
              <w:t>Derecognised</w:t>
            </w:r>
          </w:p>
        </w:tc>
        <w:tc>
          <w:tcPr>
            <w:tcW w:w="1442" w:type="dxa"/>
            <w:vAlign w:val="bottom"/>
          </w:tcPr>
          <w:p w14:paraId="0E48621F" w14:textId="78D7C64F" w:rsidR="0033014A" w:rsidRPr="00BF3FC9" w:rsidRDefault="0033014A" w:rsidP="0033014A">
            <w:pPr>
              <w:pBdr>
                <w:bottom w:val="single" w:sz="4" w:space="1" w:color="auto"/>
              </w:pBdr>
              <w:tabs>
                <w:tab w:val="decimal" w:pos="1262"/>
              </w:tabs>
              <w:spacing w:line="240" w:lineRule="auto"/>
              <w:ind w:left="90" w:right="126"/>
              <w:rPr>
                <w:rFonts w:eastAsia="DengXian" w:cstheme="minorBidi"/>
                <w:sz w:val="20"/>
                <w:szCs w:val="25"/>
                <w:cs/>
                <w:lang w:val="en-US" w:bidi="th-TH"/>
              </w:rPr>
            </w:pPr>
            <w:r>
              <w:rPr>
                <w:rFonts w:eastAsia="DengXian" w:cstheme="minorBidi"/>
                <w:sz w:val="20"/>
                <w:szCs w:val="25"/>
                <w:lang w:val="en-US" w:bidi="th-TH"/>
              </w:rPr>
              <w:t>(579,194)</w:t>
            </w:r>
          </w:p>
        </w:tc>
        <w:tc>
          <w:tcPr>
            <w:tcW w:w="1440" w:type="dxa"/>
            <w:vAlign w:val="bottom"/>
          </w:tcPr>
          <w:p w14:paraId="09E8ECF9" w14:textId="0EEA4A89" w:rsidR="0033014A" w:rsidRPr="00BD133E" w:rsidRDefault="0033014A" w:rsidP="0033014A">
            <w:pPr>
              <w:pBdr>
                <w:bottom w:val="single" w:sz="4" w:space="1" w:color="auto"/>
              </w:pBdr>
              <w:tabs>
                <w:tab w:val="decimal" w:pos="1262"/>
              </w:tabs>
              <w:spacing w:line="240" w:lineRule="auto"/>
              <w:ind w:left="90" w:right="126"/>
              <w:rPr>
                <w:rFonts w:eastAsia="DengXian"/>
                <w:sz w:val="20"/>
              </w:rPr>
            </w:pPr>
            <w:r>
              <w:rPr>
                <w:rFonts w:eastAsia="DengXian"/>
                <w:sz w:val="20"/>
              </w:rPr>
              <w:t>(352,744)</w:t>
            </w:r>
          </w:p>
        </w:tc>
        <w:tc>
          <w:tcPr>
            <w:tcW w:w="1440" w:type="dxa"/>
            <w:vAlign w:val="bottom"/>
          </w:tcPr>
          <w:p w14:paraId="47D7B84A" w14:textId="68F6B715" w:rsidR="0033014A" w:rsidRPr="00BD133E" w:rsidRDefault="0033014A" w:rsidP="0033014A">
            <w:pPr>
              <w:pBdr>
                <w:bottom w:val="single" w:sz="4" w:space="1" w:color="auto"/>
              </w:pBdr>
              <w:tabs>
                <w:tab w:val="decimal" w:pos="1262"/>
              </w:tabs>
              <w:spacing w:line="240" w:lineRule="auto"/>
              <w:ind w:left="90" w:right="126"/>
              <w:rPr>
                <w:rFonts w:eastAsia="DengXian"/>
                <w:sz w:val="20"/>
              </w:rPr>
            </w:pPr>
            <w:r>
              <w:rPr>
                <w:rFonts w:eastAsia="DengXian"/>
                <w:sz w:val="20"/>
              </w:rPr>
              <w:t>(334,511)</w:t>
            </w:r>
          </w:p>
        </w:tc>
        <w:tc>
          <w:tcPr>
            <w:tcW w:w="1440" w:type="dxa"/>
            <w:vAlign w:val="bottom"/>
          </w:tcPr>
          <w:p w14:paraId="39C5D2B0" w14:textId="446473C8" w:rsidR="0033014A" w:rsidRPr="00BD133E" w:rsidRDefault="0033014A" w:rsidP="0033014A">
            <w:pPr>
              <w:pBdr>
                <w:bottom w:val="single" w:sz="4" w:space="1" w:color="auto"/>
              </w:pBdr>
              <w:tabs>
                <w:tab w:val="decimal" w:pos="1262"/>
              </w:tabs>
              <w:spacing w:line="240" w:lineRule="auto"/>
              <w:ind w:left="90" w:right="126"/>
              <w:rPr>
                <w:rFonts w:eastAsia="DengXian"/>
                <w:sz w:val="20"/>
              </w:rPr>
            </w:pPr>
            <w:r>
              <w:rPr>
                <w:rFonts w:eastAsia="DengXian"/>
                <w:sz w:val="20"/>
              </w:rPr>
              <w:t>(1,266,449)</w:t>
            </w:r>
          </w:p>
        </w:tc>
      </w:tr>
      <w:tr w:rsidR="0033014A" w:rsidRPr="00BD133E" w14:paraId="2A014118" w14:textId="77777777" w:rsidTr="001C7808">
        <w:trPr>
          <w:trHeight w:val="144"/>
        </w:trPr>
        <w:tc>
          <w:tcPr>
            <w:tcW w:w="3672" w:type="dxa"/>
          </w:tcPr>
          <w:p w14:paraId="60EBBE96" w14:textId="77777777" w:rsidR="0033014A" w:rsidRPr="00BD133E" w:rsidRDefault="0033014A" w:rsidP="0033014A">
            <w:pPr>
              <w:spacing w:line="240" w:lineRule="auto"/>
              <w:ind w:left="90" w:right="180"/>
              <w:rPr>
                <w:rFonts w:eastAsia="AngsanaNew"/>
                <w:b/>
                <w:bCs/>
                <w:sz w:val="20"/>
                <w:rtl/>
                <w:cs/>
                <w:lang w:eastAsia="en-GB"/>
              </w:rPr>
            </w:pPr>
            <w:r w:rsidRPr="00BD133E">
              <w:rPr>
                <w:rFonts w:eastAsia="AngsanaNew"/>
                <w:b/>
                <w:bCs/>
                <w:sz w:val="20"/>
                <w:lang w:eastAsia="en-GB"/>
              </w:rPr>
              <w:t>At 31 December</w:t>
            </w:r>
          </w:p>
        </w:tc>
        <w:tc>
          <w:tcPr>
            <w:tcW w:w="1442" w:type="dxa"/>
            <w:vAlign w:val="bottom"/>
          </w:tcPr>
          <w:p w14:paraId="4EFB5A55" w14:textId="50E1CE42" w:rsidR="0033014A" w:rsidRPr="00BD133E" w:rsidRDefault="0033014A" w:rsidP="0033014A">
            <w:pPr>
              <w:pBdr>
                <w:bottom w:val="double" w:sz="4" w:space="1" w:color="auto"/>
              </w:pBdr>
              <w:tabs>
                <w:tab w:val="decimal" w:pos="1262"/>
              </w:tabs>
              <w:spacing w:line="240" w:lineRule="auto"/>
              <w:ind w:left="90" w:right="126"/>
              <w:rPr>
                <w:rFonts w:eastAsia="DengXian"/>
                <w:b/>
                <w:bCs/>
                <w:sz w:val="20"/>
              </w:rPr>
            </w:pPr>
            <w:r>
              <w:rPr>
                <w:rFonts w:eastAsia="DengXian"/>
                <w:b/>
                <w:bCs/>
                <w:sz w:val="20"/>
              </w:rPr>
              <w:t>538,039</w:t>
            </w:r>
          </w:p>
        </w:tc>
        <w:tc>
          <w:tcPr>
            <w:tcW w:w="1440" w:type="dxa"/>
          </w:tcPr>
          <w:p w14:paraId="1BC5408E" w14:textId="2781CCC2" w:rsidR="0033014A" w:rsidRPr="00BD133E" w:rsidRDefault="0033014A" w:rsidP="0033014A">
            <w:pPr>
              <w:pBdr>
                <w:bottom w:val="double" w:sz="4" w:space="1" w:color="auto"/>
              </w:pBdr>
              <w:tabs>
                <w:tab w:val="decimal" w:pos="1262"/>
              </w:tabs>
              <w:spacing w:line="240" w:lineRule="auto"/>
              <w:ind w:left="90" w:right="126"/>
              <w:rPr>
                <w:rFonts w:eastAsia="DengXian"/>
                <w:b/>
                <w:bCs/>
                <w:sz w:val="20"/>
              </w:rPr>
            </w:pPr>
            <w:r>
              <w:rPr>
                <w:rFonts w:eastAsia="DengXian"/>
                <w:b/>
                <w:bCs/>
                <w:sz w:val="20"/>
              </w:rPr>
              <w:t>306,921</w:t>
            </w:r>
          </w:p>
        </w:tc>
        <w:tc>
          <w:tcPr>
            <w:tcW w:w="1440" w:type="dxa"/>
          </w:tcPr>
          <w:p w14:paraId="794A3A9C" w14:textId="37248B8F" w:rsidR="0033014A" w:rsidRPr="00BD133E" w:rsidRDefault="0033014A" w:rsidP="0033014A">
            <w:pPr>
              <w:pBdr>
                <w:bottom w:val="double" w:sz="4" w:space="1" w:color="auto"/>
              </w:pBdr>
              <w:tabs>
                <w:tab w:val="decimal" w:pos="1262"/>
              </w:tabs>
              <w:spacing w:line="240" w:lineRule="auto"/>
              <w:ind w:left="90" w:right="126"/>
              <w:rPr>
                <w:rFonts w:eastAsia="DengXian"/>
                <w:b/>
                <w:bCs/>
                <w:sz w:val="20"/>
              </w:rPr>
            </w:pPr>
            <w:r>
              <w:rPr>
                <w:rFonts w:eastAsia="DengXian"/>
                <w:b/>
                <w:bCs/>
                <w:sz w:val="20"/>
              </w:rPr>
              <w:t>480,928</w:t>
            </w:r>
          </w:p>
        </w:tc>
        <w:tc>
          <w:tcPr>
            <w:tcW w:w="1440" w:type="dxa"/>
            <w:vAlign w:val="bottom"/>
          </w:tcPr>
          <w:p w14:paraId="2FB76743" w14:textId="3F513881" w:rsidR="0033014A" w:rsidRPr="00BD133E" w:rsidRDefault="0033014A" w:rsidP="0033014A">
            <w:pPr>
              <w:pBdr>
                <w:bottom w:val="double" w:sz="4" w:space="1" w:color="auto"/>
              </w:pBdr>
              <w:tabs>
                <w:tab w:val="decimal" w:pos="1262"/>
              </w:tabs>
              <w:spacing w:line="240" w:lineRule="auto"/>
              <w:ind w:left="90" w:right="126"/>
              <w:rPr>
                <w:rFonts w:eastAsia="DengXian"/>
                <w:b/>
                <w:bCs/>
                <w:sz w:val="20"/>
              </w:rPr>
            </w:pPr>
            <w:r>
              <w:rPr>
                <w:rFonts w:eastAsia="DengXian"/>
                <w:b/>
                <w:bCs/>
                <w:sz w:val="20"/>
              </w:rPr>
              <w:t>1,325,888</w:t>
            </w:r>
          </w:p>
        </w:tc>
      </w:tr>
    </w:tbl>
    <w:p w14:paraId="50953E23" w14:textId="77777777" w:rsidR="0082356D" w:rsidRDefault="0082356D" w:rsidP="004200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518"/>
        <w:jc w:val="both"/>
        <w:rPr>
          <w:rFonts w:eastAsia="DengXian" w:cstheme="minorBidi"/>
          <w:color w:val="000000"/>
          <w:sz w:val="20"/>
          <w:lang w:bidi="th-TH"/>
        </w:rPr>
      </w:pPr>
    </w:p>
    <w:tbl>
      <w:tblPr>
        <w:tblW w:w="9434" w:type="dxa"/>
        <w:tblInd w:w="468" w:type="dxa"/>
        <w:tblLayout w:type="fixed"/>
        <w:tblCellMar>
          <w:left w:w="0" w:type="dxa"/>
          <w:right w:w="0" w:type="dxa"/>
        </w:tblCellMar>
        <w:tblLook w:val="01E0" w:firstRow="1" w:lastRow="1" w:firstColumn="1" w:lastColumn="1" w:noHBand="0" w:noVBand="0"/>
      </w:tblPr>
      <w:tblGrid>
        <w:gridCol w:w="3672"/>
        <w:gridCol w:w="1442"/>
        <w:gridCol w:w="1440"/>
        <w:gridCol w:w="1440"/>
        <w:gridCol w:w="1440"/>
      </w:tblGrid>
      <w:tr w:rsidR="002C197B" w:rsidRPr="00BD133E" w14:paraId="49D9B523" w14:textId="77777777" w:rsidTr="001C7808">
        <w:trPr>
          <w:tblHeader/>
        </w:trPr>
        <w:tc>
          <w:tcPr>
            <w:tcW w:w="3672" w:type="dxa"/>
          </w:tcPr>
          <w:p w14:paraId="039375F5" w14:textId="77777777" w:rsidR="002C197B" w:rsidRPr="00BD133E" w:rsidRDefault="002C197B" w:rsidP="001C7808">
            <w:pPr>
              <w:spacing w:line="240" w:lineRule="auto"/>
              <w:ind w:left="90"/>
              <w:rPr>
                <w:rFonts w:eastAsia="AngsanaNew"/>
                <w:b/>
                <w:bCs/>
                <w:i/>
                <w:iCs/>
                <w:sz w:val="20"/>
                <w:rtl/>
                <w:cs/>
                <w:lang w:eastAsia="en-GB"/>
              </w:rPr>
            </w:pPr>
            <w:r w:rsidRPr="00370DFB">
              <w:rPr>
                <w:rFonts w:eastAsia="DengXian"/>
                <w:sz w:val="18"/>
                <w:szCs w:val="18"/>
                <w:cs/>
                <w:lang w:bidi="th-TH"/>
              </w:rPr>
              <w:br w:type="page"/>
            </w:r>
          </w:p>
        </w:tc>
        <w:tc>
          <w:tcPr>
            <w:tcW w:w="5762" w:type="dxa"/>
            <w:gridSpan w:val="4"/>
            <w:vAlign w:val="bottom"/>
          </w:tcPr>
          <w:p w14:paraId="4B20F166" w14:textId="6849DE47" w:rsidR="002C197B" w:rsidRPr="00BD133E" w:rsidRDefault="002C197B" w:rsidP="001C7808">
            <w:pPr>
              <w:tabs>
                <w:tab w:val="left" w:pos="540"/>
                <w:tab w:val="left" w:pos="1080"/>
              </w:tabs>
              <w:spacing w:line="240" w:lineRule="auto"/>
              <w:ind w:right="-88"/>
              <w:jc w:val="center"/>
              <w:rPr>
                <w:rFonts w:eastAsia="MS Mincho"/>
                <w:sz w:val="20"/>
                <w:rtl/>
                <w:cs/>
                <w:lang w:eastAsia="th-TH"/>
              </w:rPr>
            </w:pPr>
            <w:r w:rsidRPr="002766FD">
              <w:rPr>
                <w:rFonts w:eastAsia="MS Mincho" w:hint="cs"/>
                <w:b/>
                <w:bCs/>
                <w:sz w:val="20"/>
                <w:rtl/>
                <w:cs/>
                <w:lang w:val="th-TH" w:eastAsia="th-TH"/>
              </w:rPr>
              <w:t>Consolidated</w:t>
            </w:r>
            <w:r w:rsidRPr="00BD133E">
              <w:rPr>
                <w:rFonts w:eastAsia="MS Mincho"/>
                <w:b/>
                <w:bCs/>
                <w:sz w:val="20"/>
                <w:rtl/>
                <w:cs/>
                <w:lang w:val="th-TH" w:eastAsia="th-TH"/>
              </w:rPr>
              <w:t xml:space="preserve"> </w:t>
            </w:r>
            <w:r>
              <w:rPr>
                <w:rFonts w:eastAsia="MS Mincho" w:hint="cs"/>
                <w:b/>
                <w:bCs/>
                <w:sz w:val="20"/>
                <w:rtl/>
                <w:lang w:val="th-TH" w:eastAsia="th-TH"/>
              </w:rPr>
              <w:t>financial statements</w:t>
            </w:r>
          </w:p>
        </w:tc>
      </w:tr>
      <w:tr w:rsidR="002C197B" w:rsidRPr="00BD133E" w14:paraId="75758143" w14:textId="77777777" w:rsidTr="001C7808">
        <w:trPr>
          <w:tblHeader/>
        </w:trPr>
        <w:tc>
          <w:tcPr>
            <w:tcW w:w="3672" w:type="dxa"/>
          </w:tcPr>
          <w:p w14:paraId="4006ECD0" w14:textId="77777777" w:rsidR="002C197B" w:rsidRPr="00BD133E" w:rsidRDefault="002C197B" w:rsidP="001C7808">
            <w:pPr>
              <w:spacing w:line="240" w:lineRule="auto"/>
              <w:ind w:left="90"/>
              <w:rPr>
                <w:rFonts w:eastAsia="AngsanaNew"/>
                <w:sz w:val="20"/>
                <w:lang w:eastAsia="en-GB"/>
              </w:rPr>
            </w:pPr>
            <w:r w:rsidRPr="00BD133E">
              <w:rPr>
                <w:rFonts w:eastAsia="AngsanaNew"/>
                <w:b/>
                <w:bCs/>
                <w:i/>
                <w:iCs/>
                <w:sz w:val="20"/>
                <w:lang w:eastAsia="en-GB"/>
              </w:rPr>
              <w:t>For the year ended 31 December</w:t>
            </w:r>
          </w:p>
        </w:tc>
        <w:tc>
          <w:tcPr>
            <w:tcW w:w="5762" w:type="dxa"/>
            <w:gridSpan w:val="4"/>
            <w:vAlign w:val="bottom"/>
          </w:tcPr>
          <w:p w14:paraId="64B7AD05" w14:textId="77777777" w:rsidR="002C197B" w:rsidRPr="00BD133E" w:rsidRDefault="002C197B" w:rsidP="001C7808">
            <w:pPr>
              <w:tabs>
                <w:tab w:val="left" w:pos="540"/>
                <w:tab w:val="left" w:pos="1080"/>
              </w:tabs>
              <w:spacing w:line="240" w:lineRule="auto"/>
              <w:jc w:val="center"/>
              <w:rPr>
                <w:rFonts w:eastAsia="MS Mincho"/>
                <w:sz w:val="20"/>
                <w:rtl/>
                <w:cs/>
                <w:lang w:eastAsia="th-TH"/>
              </w:rPr>
            </w:pPr>
            <w:r w:rsidRPr="00BD133E">
              <w:rPr>
                <w:rFonts w:eastAsia="DengXian"/>
                <w:sz w:val="20"/>
              </w:rPr>
              <w:t>202</w:t>
            </w:r>
            <w:r>
              <w:rPr>
                <w:rFonts w:eastAsia="DengXian"/>
                <w:sz w:val="20"/>
              </w:rPr>
              <w:t>1</w:t>
            </w:r>
          </w:p>
        </w:tc>
      </w:tr>
      <w:tr w:rsidR="0058402D" w:rsidRPr="00BD133E" w14:paraId="333F7E69" w14:textId="77777777" w:rsidTr="001C7808">
        <w:trPr>
          <w:tblHeader/>
        </w:trPr>
        <w:tc>
          <w:tcPr>
            <w:tcW w:w="3672" w:type="dxa"/>
          </w:tcPr>
          <w:p w14:paraId="37ECEF7C" w14:textId="77777777" w:rsidR="0058402D" w:rsidRPr="00BD133E" w:rsidRDefault="0058402D" w:rsidP="0058402D">
            <w:pPr>
              <w:spacing w:line="240" w:lineRule="auto"/>
              <w:ind w:left="2"/>
              <w:rPr>
                <w:rFonts w:eastAsia="AngsanaNew"/>
                <w:b/>
                <w:bCs/>
                <w:i/>
                <w:iCs/>
                <w:sz w:val="20"/>
                <w:rtl/>
                <w:cs/>
                <w:lang w:eastAsia="en-GB"/>
              </w:rPr>
            </w:pPr>
          </w:p>
        </w:tc>
        <w:tc>
          <w:tcPr>
            <w:tcW w:w="1442" w:type="dxa"/>
            <w:vAlign w:val="bottom"/>
          </w:tcPr>
          <w:p w14:paraId="0CCBEC84" w14:textId="77777777" w:rsidR="0058402D" w:rsidRPr="00BD133E" w:rsidRDefault="0058402D" w:rsidP="0058402D">
            <w:pPr>
              <w:tabs>
                <w:tab w:val="left" w:pos="540"/>
                <w:tab w:val="left" w:pos="1080"/>
              </w:tabs>
              <w:spacing w:line="240" w:lineRule="auto"/>
              <w:jc w:val="center"/>
              <w:rPr>
                <w:rFonts w:eastAsia="DengXian"/>
                <w:color w:val="000000"/>
                <w:sz w:val="20"/>
              </w:rPr>
            </w:pPr>
            <w:r>
              <w:rPr>
                <w:rFonts w:eastAsia="DengXian"/>
                <w:color w:val="000000"/>
                <w:sz w:val="20"/>
              </w:rPr>
              <w:t>A</w:t>
            </w:r>
            <w:r w:rsidRPr="00BD133E">
              <w:rPr>
                <w:rFonts w:eastAsia="DengXian"/>
                <w:color w:val="000000"/>
                <w:sz w:val="20"/>
              </w:rPr>
              <w:t xml:space="preserve">ssets that are not significant increase in </w:t>
            </w:r>
          </w:p>
          <w:p w14:paraId="46A7B04B" w14:textId="063D3436" w:rsidR="0058402D" w:rsidRPr="00BD133E" w:rsidRDefault="0058402D" w:rsidP="0058402D">
            <w:pPr>
              <w:tabs>
                <w:tab w:val="left" w:pos="540"/>
                <w:tab w:val="left" w:pos="1080"/>
              </w:tabs>
              <w:spacing w:line="240" w:lineRule="auto"/>
              <w:jc w:val="center"/>
              <w:rPr>
                <w:rFonts w:eastAsia="MS Mincho"/>
                <w:sz w:val="20"/>
                <w:rtl/>
                <w:cs/>
                <w:lang w:eastAsia="th-TH"/>
              </w:rPr>
            </w:pPr>
            <w:r w:rsidRPr="00BD133E">
              <w:rPr>
                <w:rFonts w:eastAsia="DengXian"/>
                <w:color w:val="000000"/>
                <w:sz w:val="20"/>
              </w:rPr>
              <w:t>credit risk</w:t>
            </w:r>
          </w:p>
        </w:tc>
        <w:tc>
          <w:tcPr>
            <w:tcW w:w="1440" w:type="dxa"/>
          </w:tcPr>
          <w:p w14:paraId="690F7EF1" w14:textId="77777777" w:rsidR="0058402D" w:rsidRPr="00BD133E" w:rsidRDefault="0058402D" w:rsidP="0058402D">
            <w:pPr>
              <w:tabs>
                <w:tab w:val="left" w:pos="540"/>
                <w:tab w:val="left" w:pos="1080"/>
              </w:tabs>
              <w:spacing w:line="240" w:lineRule="auto"/>
              <w:jc w:val="center"/>
              <w:rPr>
                <w:rFonts w:eastAsia="DengXian"/>
                <w:color w:val="000000"/>
                <w:sz w:val="20"/>
              </w:rPr>
            </w:pPr>
            <w:r>
              <w:rPr>
                <w:rFonts w:eastAsia="DengXian"/>
                <w:color w:val="000000"/>
                <w:sz w:val="20"/>
              </w:rPr>
              <w:t>A</w:t>
            </w:r>
            <w:r w:rsidRPr="00BD133E">
              <w:rPr>
                <w:rFonts w:eastAsia="DengXian"/>
                <w:color w:val="000000"/>
                <w:sz w:val="20"/>
              </w:rPr>
              <w:t xml:space="preserve">ssets that are significant increase in </w:t>
            </w:r>
          </w:p>
          <w:p w14:paraId="1AABC17F" w14:textId="1285C82F" w:rsidR="0058402D" w:rsidRPr="00BD133E" w:rsidRDefault="0058402D" w:rsidP="0058402D">
            <w:pPr>
              <w:tabs>
                <w:tab w:val="left" w:pos="540"/>
                <w:tab w:val="left" w:pos="1080"/>
              </w:tabs>
              <w:spacing w:line="240" w:lineRule="auto"/>
              <w:jc w:val="center"/>
              <w:rPr>
                <w:rFonts w:eastAsia="MS Mincho"/>
                <w:sz w:val="20"/>
                <w:lang w:eastAsia="th-TH"/>
              </w:rPr>
            </w:pPr>
            <w:r w:rsidRPr="00BD133E">
              <w:rPr>
                <w:rFonts w:eastAsia="DengXian"/>
                <w:color w:val="000000"/>
                <w:sz w:val="20"/>
              </w:rPr>
              <w:t>credit risk</w:t>
            </w:r>
          </w:p>
        </w:tc>
        <w:tc>
          <w:tcPr>
            <w:tcW w:w="1440" w:type="dxa"/>
            <w:vAlign w:val="bottom"/>
          </w:tcPr>
          <w:p w14:paraId="66E0A4A5" w14:textId="77777777" w:rsidR="0058402D" w:rsidRPr="00BD133E" w:rsidRDefault="0058402D" w:rsidP="0058402D">
            <w:pPr>
              <w:spacing w:line="240" w:lineRule="auto"/>
              <w:jc w:val="center"/>
              <w:rPr>
                <w:rFonts w:eastAsia="DengXian"/>
                <w:color w:val="000000"/>
                <w:sz w:val="20"/>
              </w:rPr>
            </w:pPr>
          </w:p>
          <w:p w14:paraId="6C4B6819" w14:textId="53192BC0" w:rsidR="0058402D" w:rsidRPr="00BD133E" w:rsidRDefault="0058402D" w:rsidP="0058402D">
            <w:pPr>
              <w:tabs>
                <w:tab w:val="left" w:pos="540"/>
                <w:tab w:val="left" w:pos="1080"/>
              </w:tabs>
              <w:spacing w:line="240" w:lineRule="auto"/>
              <w:jc w:val="center"/>
              <w:rPr>
                <w:rFonts w:eastAsia="MS Mincho"/>
                <w:sz w:val="20"/>
                <w:lang w:eastAsia="th-TH"/>
              </w:rPr>
            </w:pPr>
            <w:r>
              <w:rPr>
                <w:rFonts w:eastAsia="DengXian"/>
                <w:color w:val="000000"/>
                <w:sz w:val="20"/>
              </w:rPr>
              <w:t>A</w:t>
            </w:r>
            <w:r w:rsidRPr="00BD133E">
              <w:rPr>
                <w:rFonts w:eastAsia="DengXian"/>
                <w:color w:val="000000"/>
                <w:sz w:val="20"/>
              </w:rPr>
              <w:t>ssets that are credit impaired</w:t>
            </w:r>
          </w:p>
        </w:tc>
        <w:tc>
          <w:tcPr>
            <w:tcW w:w="1440" w:type="dxa"/>
            <w:vAlign w:val="bottom"/>
          </w:tcPr>
          <w:p w14:paraId="23E56AD0" w14:textId="77777777" w:rsidR="0058402D" w:rsidRPr="00BD133E" w:rsidRDefault="0058402D" w:rsidP="0058402D">
            <w:pPr>
              <w:tabs>
                <w:tab w:val="left" w:pos="540"/>
                <w:tab w:val="left" w:pos="1080"/>
              </w:tabs>
              <w:spacing w:line="240" w:lineRule="auto"/>
              <w:jc w:val="center"/>
              <w:rPr>
                <w:rFonts w:eastAsia="MS Mincho"/>
                <w:sz w:val="20"/>
                <w:lang w:eastAsia="th-TH"/>
              </w:rPr>
            </w:pPr>
            <w:r w:rsidRPr="00BD133E">
              <w:rPr>
                <w:rFonts w:eastAsia="MS Mincho"/>
                <w:sz w:val="20"/>
                <w:lang w:eastAsia="th-TH"/>
              </w:rPr>
              <w:t>Total</w:t>
            </w:r>
          </w:p>
        </w:tc>
      </w:tr>
      <w:tr w:rsidR="002C197B" w:rsidRPr="00BD133E" w14:paraId="5A52C047" w14:textId="77777777" w:rsidTr="001C7808">
        <w:trPr>
          <w:trHeight w:val="146"/>
          <w:tblHeader/>
        </w:trPr>
        <w:tc>
          <w:tcPr>
            <w:tcW w:w="3672" w:type="dxa"/>
          </w:tcPr>
          <w:p w14:paraId="25E15B9C" w14:textId="77777777" w:rsidR="002C197B" w:rsidRPr="00BD133E" w:rsidRDefault="002C197B" w:rsidP="001C7808">
            <w:pPr>
              <w:spacing w:line="240" w:lineRule="auto"/>
              <w:rPr>
                <w:rFonts w:eastAsia="AngsanaNew"/>
                <w:b/>
                <w:bCs/>
                <w:i/>
                <w:iCs/>
                <w:sz w:val="20"/>
                <w:rtl/>
                <w:cs/>
                <w:lang w:eastAsia="en-GB"/>
              </w:rPr>
            </w:pPr>
          </w:p>
        </w:tc>
        <w:tc>
          <w:tcPr>
            <w:tcW w:w="5762" w:type="dxa"/>
            <w:gridSpan w:val="4"/>
            <w:vAlign w:val="bottom"/>
          </w:tcPr>
          <w:p w14:paraId="518444DD" w14:textId="77777777" w:rsidR="002C197B" w:rsidRPr="00BD133E" w:rsidRDefault="002C197B" w:rsidP="001C7808">
            <w:pPr>
              <w:tabs>
                <w:tab w:val="left" w:pos="540"/>
                <w:tab w:val="left" w:pos="1080"/>
              </w:tabs>
              <w:spacing w:line="240" w:lineRule="auto"/>
              <w:jc w:val="center"/>
              <w:rPr>
                <w:rFonts w:eastAsia="MS Mincho"/>
                <w:sz w:val="20"/>
                <w:rtl/>
                <w:cs/>
                <w:lang w:eastAsia="th-TH"/>
              </w:rPr>
            </w:pPr>
            <w:r w:rsidRPr="00AF194F">
              <w:rPr>
                <w:rFonts w:eastAsia="DengXian"/>
                <w:i/>
                <w:iCs/>
                <w:sz w:val="20"/>
                <w:rtl/>
                <w:lang w:val="th-TH"/>
              </w:rPr>
              <w:t>(</w:t>
            </w:r>
            <w:r w:rsidRPr="00BD133E">
              <w:rPr>
                <w:rFonts w:eastAsia="DengXian"/>
                <w:i/>
                <w:iCs/>
                <w:sz w:val="20"/>
                <w:rtl/>
                <w:cs/>
                <w:lang w:val="th-TH"/>
              </w:rPr>
              <w:t>in thousand Baht</w:t>
            </w:r>
            <w:r w:rsidRPr="00AF194F">
              <w:rPr>
                <w:rFonts w:eastAsia="DengXian"/>
                <w:i/>
                <w:iCs/>
                <w:sz w:val="20"/>
                <w:rtl/>
                <w:lang w:val="th-TH"/>
              </w:rPr>
              <w:t>)</w:t>
            </w:r>
          </w:p>
        </w:tc>
      </w:tr>
      <w:tr w:rsidR="002C197B" w:rsidRPr="00BD133E" w14:paraId="6B2DC0EB" w14:textId="77777777" w:rsidTr="001C7808">
        <w:tc>
          <w:tcPr>
            <w:tcW w:w="3672" w:type="dxa"/>
            <w:vAlign w:val="bottom"/>
          </w:tcPr>
          <w:p w14:paraId="33A75682" w14:textId="76D6946C" w:rsidR="002C197B" w:rsidRPr="00BD133E" w:rsidRDefault="009261DA" w:rsidP="001C7808">
            <w:pPr>
              <w:spacing w:line="240" w:lineRule="auto"/>
              <w:ind w:left="90"/>
              <w:rPr>
                <w:rFonts w:eastAsia="AngsanaNew"/>
                <w:b/>
                <w:bCs/>
                <w:i/>
                <w:iCs/>
                <w:sz w:val="20"/>
                <w:rtl/>
                <w:cs/>
                <w:lang w:eastAsia="en-GB"/>
              </w:rPr>
            </w:pPr>
            <w:r>
              <w:rPr>
                <w:rFonts w:eastAsia="AngsanaNew"/>
                <w:b/>
                <w:bCs/>
                <w:i/>
                <w:iCs/>
                <w:sz w:val="20"/>
                <w:lang w:eastAsia="en-GB"/>
              </w:rPr>
              <w:t>H</w:t>
            </w:r>
            <w:r w:rsidRPr="00BD133E">
              <w:rPr>
                <w:rFonts w:eastAsia="AngsanaNew"/>
                <w:b/>
                <w:bCs/>
                <w:i/>
                <w:iCs/>
                <w:sz w:val="20"/>
                <w:lang w:eastAsia="en-GB"/>
              </w:rPr>
              <w:t xml:space="preserve">ire purchase </w:t>
            </w:r>
            <w:r>
              <w:rPr>
                <w:rFonts w:eastAsia="AngsanaNew"/>
                <w:b/>
                <w:bCs/>
                <w:i/>
                <w:iCs/>
                <w:sz w:val="20"/>
                <w:lang w:eastAsia="en-GB"/>
              </w:rPr>
              <w:t>receivables</w:t>
            </w:r>
          </w:p>
        </w:tc>
        <w:tc>
          <w:tcPr>
            <w:tcW w:w="1442" w:type="dxa"/>
            <w:vAlign w:val="bottom"/>
          </w:tcPr>
          <w:p w14:paraId="35AE9697" w14:textId="77777777" w:rsidR="002C197B" w:rsidRPr="00BD133E" w:rsidRDefault="002C197B" w:rsidP="001C7808">
            <w:pPr>
              <w:tabs>
                <w:tab w:val="decimal" w:pos="1262"/>
              </w:tabs>
              <w:spacing w:line="240" w:lineRule="auto"/>
              <w:ind w:left="90" w:right="126"/>
              <w:rPr>
                <w:rFonts w:eastAsia="DengXian"/>
                <w:sz w:val="20"/>
              </w:rPr>
            </w:pPr>
          </w:p>
        </w:tc>
        <w:tc>
          <w:tcPr>
            <w:tcW w:w="1440" w:type="dxa"/>
          </w:tcPr>
          <w:p w14:paraId="05D3DEC6" w14:textId="77777777" w:rsidR="002C197B" w:rsidRPr="00BD133E" w:rsidRDefault="002C197B" w:rsidP="001C7808">
            <w:pPr>
              <w:tabs>
                <w:tab w:val="decimal" w:pos="1262"/>
              </w:tabs>
              <w:spacing w:line="240" w:lineRule="auto"/>
              <w:ind w:left="90" w:right="126"/>
              <w:rPr>
                <w:rFonts w:eastAsia="DengXian"/>
                <w:sz w:val="20"/>
              </w:rPr>
            </w:pPr>
          </w:p>
        </w:tc>
        <w:tc>
          <w:tcPr>
            <w:tcW w:w="1440" w:type="dxa"/>
          </w:tcPr>
          <w:p w14:paraId="2C160316" w14:textId="77777777" w:rsidR="002C197B" w:rsidRPr="00BD133E" w:rsidRDefault="002C197B" w:rsidP="001C7808">
            <w:pPr>
              <w:tabs>
                <w:tab w:val="decimal" w:pos="1262"/>
              </w:tabs>
              <w:spacing w:line="240" w:lineRule="auto"/>
              <w:ind w:left="90" w:right="126"/>
              <w:rPr>
                <w:rFonts w:eastAsia="DengXian"/>
                <w:sz w:val="20"/>
              </w:rPr>
            </w:pPr>
          </w:p>
        </w:tc>
        <w:tc>
          <w:tcPr>
            <w:tcW w:w="1440" w:type="dxa"/>
            <w:vAlign w:val="bottom"/>
          </w:tcPr>
          <w:p w14:paraId="63811C76" w14:textId="77777777" w:rsidR="002C197B" w:rsidRPr="00BD133E" w:rsidRDefault="002C197B" w:rsidP="001C7808">
            <w:pPr>
              <w:tabs>
                <w:tab w:val="decimal" w:pos="1262"/>
              </w:tabs>
              <w:spacing w:line="240" w:lineRule="auto"/>
              <w:ind w:left="90" w:right="126"/>
              <w:rPr>
                <w:rFonts w:eastAsia="DengXian"/>
                <w:sz w:val="20"/>
              </w:rPr>
            </w:pPr>
          </w:p>
        </w:tc>
      </w:tr>
      <w:tr w:rsidR="002C197B" w:rsidRPr="00BD133E" w14:paraId="48FCEE77" w14:textId="77777777" w:rsidTr="001C7808">
        <w:tc>
          <w:tcPr>
            <w:tcW w:w="3672" w:type="dxa"/>
          </w:tcPr>
          <w:p w14:paraId="554EE058" w14:textId="77777777" w:rsidR="002C197B" w:rsidRPr="00BD133E" w:rsidRDefault="002C197B" w:rsidP="001C7808">
            <w:pPr>
              <w:spacing w:line="240" w:lineRule="auto"/>
              <w:ind w:left="90"/>
              <w:rPr>
                <w:rFonts w:eastAsia="AngsanaNew"/>
                <w:sz w:val="20"/>
                <w:lang w:eastAsia="en-GB"/>
              </w:rPr>
            </w:pPr>
            <w:r>
              <w:rPr>
                <w:rFonts w:eastAsia="AngsanaNew"/>
                <w:sz w:val="20"/>
                <w:lang w:eastAsia="en-GB"/>
              </w:rPr>
              <w:t xml:space="preserve">At 1 January </w:t>
            </w:r>
          </w:p>
        </w:tc>
        <w:tc>
          <w:tcPr>
            <w:tcW w:w="1442" w:type="dxa"/>
            <w:vAlign w:val="bottom"/>
          </w:tcPr>
          <w:p w14:paraId="4E017C3D" w14:textId="79EC637F" w:rsidR="002C197B" w:rsidRPr="00BD133E" w:rsidRDefault="00F81620" w:rsidP="001C7808">
            <w:pPr>
              <w:tabs>
                <w:tab w:val="decimal" w:pos="1262"/>
              </w:tabs>
              <w:spacing w:line="240" w:lineRule="auto"/>
              <w:ind w:left="90" w:right="126"/>
              <w:rPr>
                <w:rFonts w:eastAsia="DengXian"/>
                <w:sz w:val="20"/>
              </w:rPr>
            </w:pPr>
            <w:r w:rsidRPr="00F81620">
              <w:rPr>
                <w:rFonts w:eastAsia="DengXian"/>
                <w:sz w:val="20"/>
              </w:rPr>
              <w:t>1,614</w:t>
            </w:r>
          </w:p>
        </w:tc>
        <w:tc>
          <w:tcPr>
            <w:tcW w:w="1440" w:type="dxa"/>
          </w:tcPr>
          <w:p w14:paraId="2A081C0F" w14:textId="55E42234" w:rsidR="002C197B" w:rsidRPr="00BD133E" w:rsidRDefault="00F81620" w:rsidP="001C7808">
            <w:pPr>
              <w:tabs>
                <w:tab w:val="decimal" w:pos="1262"/>
              </w:tabs>
              <w:spacing w:line="240" w:lineRule="auto"/>
              <w:ind w:left="90" w:right="126"/>
              <w:rPr>
                <w:rFonts w:eastAsia="DengXian"/>
                <w:sz w:val="20"/>
              </w:rPr>
            </w:pPr>
            <w:r w:rsidRPr="00F81620">
              <w:rPr>
                <w:rFonts w:eastAsia="DengXian"/>
                <w:sz w:val="20"/>
              </w:rPr>
              <w:t>160</w:t>
            </w:r>
          </w:p>
        </w:tc>
        <w:tc>
          <w:tcPr>
            <w:tcW w:w="1440" w:type="dxa"/>
          </w:tcPr>
          <w:p w14:paraId="14293482" w14:textId="20C53104" w:rsidR="002C197B" w:rsidRPr="00BD133E" w:rsidRDefault="00F81620" w:rsidP="001C7808">
            <w:pPr>
              <w:tabs>
                <w:tab w:val="decimal" w:pos="1262"/>
              </w:tabs>
              <w:spacing w:line="240" w:lineRule="auto"/>
              <w:ind w:left="90" w:right="126"/>
              <w:rPr>
                <w:rFonts w:eastAsia="DengXian"/>
                <w:sz w:val="20"/>
              </w:rPr>
            </w:pPr>
            <w:r w:rsidRPr="00F81620">
              <w:rPr>
                <w:rFonts w:eastAsia="DengXian"/>
                <w:sz w:val="20"/>
              </w:rPr>
              <w:t>60</w:t>
            </w:r>
          </w:p>
        </w:tc>
        <w:tc>
          <w:tcPr>
            <w:tcW w:w="1440" w:type="dxa"/>
            <w:vAlign w:val="bottom"/>
          </w:tcPr>
          <w:p w14:paraId="0BD01687" w14:textId="7B5CEC69" w:rsidR="002C197B" w:rsidRPr="00BD133E" w:rsidRDefault="00F81620" w:rsidP="001C7808">
            <w:pPr>
              <w:tabs>
                <w:tab w:val="decimal" w:pos="1262"/>
              </w:tabs>
              <w:spacing w:line="240" w:lineRule="auto"/>
              <w:ind w:left="90" w:right="126"/>
              <w:rPr>
                <w:rFonts w:eastAsia="DengXian"/>
                <w:sz w:val="20"/>
              </w:rPr>
            </w:pPr>
            <w:r w:rsidRPr="00F81620">
              <w:rPr>
                <w:rFonts w:eastAsia="DengXian"/>
                <w:sz w:val="20"/>
              </w:rPr>
              <w:t>1,834</w:t>
            </w:r>
          </w:p>
        </w:tc>
      </w:tr>
      <w:tr w:rsidR="002C197B" w:rsidRPr="00BD133E" w14:paraId="29E6B540" w14:textId="77777777" w:rsidTr="001C7808">
        <w:tc>
          <w:tcPr>
            <w:tcW w:w="3672" w:type="dxa"/>
          </w:tcPr>
          <w:p w14:paraId="2A5538A1" w14:textId="77777777" w:rsidR="002C197B" w:rsidRPr="00BD133E" w:rsidRDefault="002C197B" w:rsidP="001C7808">
            <w:pPr>
              <w:spacing w:line="240" w:lineRule="auto"/>
              <w:ind w:left="90"/>
              <w:rPr>
                <w:rFonts w:eastAsia="DengXian"/>
                <w:sz w:val="20"/>
              </w:rPr>
            </w:pPr>
            <w:r>
              <w:rPr>
                <w:rFonts w:eastAsia="DengXian"/>
                <w:sz w:val="20"/>
              </w:rPr>
              <w:t>Change from stage reclassification</w:t>
            </w:r>
          </w:p>
        </w:tc>
        <w:tc>
          <w:tcPr>
            <w:tcW w:w="1442" w:type="dxa"/>
            <w:vAlign w:val="bottom"/>
          </w:tcPr>
          <w:p w14:paraId="226A3375" w14:textId="3F1F3309" w:rsidR="002C197B" w:rsidRPr="00AE671F" w:rsidRDefault="00691EC5" w:rsidP="001C7808">
            <w:pPr>
              <w:tabs>
                <w:tab w:val="decimal" w:pos="1262"/>
              </w:tabs>
              <w:spacing w:line="240" w:lineRule="auto"/>
              <w:ind w:left="90" w:right="126"/>
              <w:rPr>
                <w:rFonts w:eastAsia="DengXian" w:cstheme="minorBidi"/>
                <w:sz w:val="20"/>
                <w:szCs w:val="25"/>
                <w:cs/>
                <w:lang w:bidi="th-TH"/>
              </w:rPr>
            </w:pPr>
            <w:r>
              <w:rPr>
                <w:rFonts w:eastAsia="DengXian"/>
                <w:sz w:val="20"/>
              </w:rPr>
              <w:t>(38)</w:t>
            </w:r>
          </w:p>
        </w:tc>
        <w:tc>
          <w:tcPr>
            <w:tcW w:w="1440" w:type="dxa"/>
          </w:tcPr>
          <w:p w14:paraId="5F44E778" w14:textId="0332B93F" w:rsidR="002C197B" w:rsidRPr="00BD133E" w:rsidRDefault="00AE671F" w:rsidP="001C7808">
            <w:pPr>
              <w:tabs>
                <w:tab w:val="decimal" w:pos="1262"/>
              </w:tabs>
              <w:spacing w:line="240" w:lineRule="auto"/>
              <w:ind w:left="90" w:right="126"/>
              <w:rPr>
                <w:rFonts w:eastAsia="DengXian"/>
                <w:sz w:val="20"/>
              </w:rPr>
            </w:pPr>
            <w:r w:rsidRPr="00AE671F">
              <w:rPr>
                <w:rFonts w:eastAsia="DengXian"/>
                <w:sz w:val="20"/>
              </w:rPr>
              <w:t>(</w:t>
            </w:r>
            <w:r w:rsidR="00691EC5">
              <w:rPr>
                <w:rFonts w:eastAsia="DengXian"/>
                <w:sz w:val="20"/>
              </w:rPr>
              <w:t>13</w:t>
            </w:r>
            <w:r w:rsidRPr="00AE671F">
              <w:rPr>
                <w:rFonts w:eastAsia="DengXian"/>
                <w:sz w:val="20"/>
              </w:rPr>
              <w:t>)</w:t>
            </w:r>
          </w:p>
        </w:tc>
        <w:tc>
          <w:tcPr>
            <w:tcW w:w="1440" w:type="dxa"/>
          </w:tcPr>
          <w:p w14:paraId="7170C9DF" w14:textId="1DD7D0E4" w:rsidR="002C197B" w:rsidRPr="00BD133E" w:rsidRDefault="00691EC5" w:rsidP="001C7808">
            <w:pPr>
              <w:tabs>
                <w:tab w:val="decimal" w:pos="1262"/>
              </w:tabs>
              <w:spacing w:line="240" w:lineRule="auto"/>
              <w:ind w:left="90" w:right="126"/>
              <w:rPr>
                <w:rFonts w:eastAsia="DengXian"/>
                <w:sz w:val="20"/>
              </w:rPr>
            </w:pPr>
            <w:r>
              <w:rPr>
                <w:rFonts w:eastAsia="DengXian"/>
                <w:sz w:val="20"/>
              </w:rPr>
              <w:t>51</w:t>
            </w:r>
          </w:p>
        </w:tc>
        <w:tc>
          <w:tcPr>
            <w:tcW w:w="1440" w:type="dxa"/>
            <w:vAlign w:val="bottom"/>
          </w:tcPr>
          <w:p w14:paraId="0EFD63B4" w14:textId="250F9EDC" w:rsidR="002C197B" w:rsidRPr="00BD133E" w:rsidRDefault="00AE671F" w:rsidP="001C7808">
            <w:pPr>
              <w:tabs>
                <w:tab w:val="decimal" w:pos="1262"/>
              </w:tabs>
              <w:spacing w:line="240" w:lineRule="auto"/>
              <w:ind w:left="90" w:right="126"/>
              <w:rPr>
                <w:rFonts w:eastAsia="DengXian"/>
                <w:sz w:val="20"/>
              </w:rPr>
            </w:pPr>
            <w:r w:rsidRPr="00AE671F">
              <w:rPr>
                <w:rFonts w:eastAsia="DengXian"/>
                <w:sz w:val="20"/>
              </w:rPr>
              <w:t>-</w:t>
            </w:r>
          </w:p>
        </w:tc>
      </w:tr>
      <w:tr w:rsidR="002C197B" w:rsidRPr="00BD133E" w14:paraId="3DA18CC2" w14:textId="77777777" w:rsidTr="001C7808">
        <w:tc>
          <w:tcPr>
            <w:tcW w:w="3672" w:type="dxa"/>
          </w:tcPr>
          <w:p w14:paraId="12C42F52" w14:textId="77777777" w:rsidR="002C197B" w:rsidRPr="00BD133E" w:rsidRDefault="002C197B" w:rsidP="001C7808">
            <w:pPr>
              <w:spacing w:line="240" w:lineRule="auto"/>
              <w:ind w:left="90"/>
              <w:rPr>
                <w:rFonts w:eastAsia="DengXian"/>
                <w:sz w:val="20"/>
              </w:rPr>
            </w:pPr>
            <w:r>
              <w:rPr>
                <w:rFonts w:eastAsia="DengXian"/>
                <w:sz w:val="20"/>
              </w:rPr>
              <w:t>Change from remeasurement of ECL</w:t>
            </w:r>
          </w:p>
        </w:tc>
        <w:tc>
          <w:tcPr>
            <w:tcW w:w="1442" w:type="dxa"/>
            <w:vAlign w:val="bottom"/>
          </w:tcPr>
          <w:p w14:paraId="0B5812D1" w14:textId="2DDB0BF9" w:rsidR="002C197B" w:rsidRPr="00BD133E" w:rsidRDefault="00AE671F" w:rsidP="001C7808">
            <w:pPr>
              <w:tabs>
                <w:tab w:val="decimal" w:pos="1262"/>
              </w:tabs>
              <w:spacing w:line="240" w:lineRule="auto"/>
              <w:ind w:left="90" w:right="126"/>
              <w:rPr>
                <w:rFonts w:eastAsia="DengXian"/>
                <w:sz w:val="20"/>
              </w:rPr>
            </w:pPr>
            <w:r w:rsidRPr="00AE671F">
              <w:rPr>
                <w:rFonts w:eastAsia="DengXian"/>
                <w:sz w:val="20"/>
              </w:rPr>
              <w:t>(19,</w:t>
            </w:r>
            <w:r w:rsidR="007B407E">
              <w:rPr>
                <w:rFonts w:eastAsia="DengXian"/>
                <w:sz w:val="20"/>
              </w:rPr>
              <w:t>0</w:t>
            </w:r>
            <w:r w:rsidRPr="00AE671F">
              <w:rPr>
                <w:rFonts w:eastAsia="DengXian"/>
                <w:sz w:val="20"/>
              </w:rPr>
              <w:t>38)</w:t>
            </w:r>
          </w:p>
        </w:tc>
        <w:tc>
          <w:tcPr>
            <w:tcW w:w="1440" w:type="dxa"/>
            <w:vAlign w:val="bottom"/>
          </w:tcPr>
          <w:p w14:paraId="4CD68DFA" w14:textId="72C02DFF" w:rsidR="002C197B" w:rsidRPr="00BD133E" w:rsidRDefault="00AE671F" w:rsidP="001C7808">
            <w:pPr>
              <w:tabs>
                <w:tab w:val="decimal" w:pos="1262"/>
              </w:tabs>
              <w:spacing w:line="240" w:lineRule="auto"/>
              <w:ind w:left="90" w:right="126"/>
              <w:rPr>
                <w:rFonts w:eastAsia="DengXian"/>
                <w:sz w:val="20"/>
              </w:rPr>
            </w:pPr>
            <w:r w:rsidRPr="00AE671F">
              <w:rPr>
                <w:rFonts w:eastAsia="DengXian"/>
                <w:sz w:val="20"/>
              </w:rPr>
              <w:t>7,</w:t>
            </w:r>
            <w:r w:rsidR="007B407E">
              <w:rPr>
                <w:rFonts w:eastAsia="DengXian"/>
                <w:sz w:val="20"/>
              </w:rPr>
              <w:t>399</w:t>
            </w:r>
          </w:p>
        </w:tc>
        <w:tc>
          <w:tcPr>
            <w:tcW w:w="1440" w:type="dxa"/>
            <w:vAlign w:val="bottom"/>
          </w:tcPr>
          <w:p w14:paraId="5E11968C" w14:textId="61EB8014" w:rsidR="002C197B" w:rsidRPr="00BD133E" w:rsidRDefault="00AE671F" w:rsidP="001C7808">
            <w:pPr>
              <w:tabs>
                <w:tab w:val="decimal" w:pos="1262"/>
              </w:tabs>
              <w:spacing w:line="240" w:lineRule="auto"/>
              <w:ind w:left="90" w:right="126"/>
              <w:rPr>
                <w:rFonts w:eastAsia="DengXian"/>
                <w:sz w:val="20"/>
              </w:rPr>
            </w:pPr>
            <w:r w:rsidRPr="00AE671F">
              <w:rPr>
                <w:rFonts w:eastAsia="DengXian"/>
                <w:sz w:val="20"/>
              </w:rPr>
              <w:t>12,4</w:t>
            </w:r>
            <w:r w:rsidR="007B407E">
              <w:rPr>
                <w:rFonts w:eastAsia="DengXian"/>
                <w:sz w:val="20"/>
              </w:rPr>
              <w:t>24</w:t>
            </w:r>
          </w:p>
        </w:tc>
        <w:tc>
          <w:tcPr>
            <w:tcW w:w="1440" w:type="dxa"/>
            <w:vAlign w:val="bottom"/>
          </w:tcPr>
          <w:p w14:paraId="63C953D2" w14:textId="36293772" w:rsidR="002C197B" w:rsidRPr="00BD133E" w:rsidRDefault="00AE671F" w:rsidP="001C7808">
            <w:pPr>
              <w:tabs>
                <w:tab w:val="decimal" w:pos="1262"/>
              </w:tabs>
              <w:spacing w:line="240" w:lineRule="auto"/>
              <w:ind w:left="90" w:right="126"/>
              <w:rPr>
                <w:rFonts w:eastAsia="DengXian"/>
                <w:sz w:val="20"/>
              </w:rPr>
            </w:pPr>
            <w:r w:rsidRPr="00AE671F">
              <w:rPr>
                <w:rFonts w:eastAsia="DengXian"/>
                <w:sz w:val="20"/>
              </w:rPr>
              <w:t>785</w:t>
            </w:r>
          </w:p>
        </w:tc>
      </w:tr>
      <w:tr w:rsidR="002C197B" w:rsidRPr="00BD133E" w14:paraId="17B664F5" w14:textId="77777777" w:rsidTr="001C7808">
        <w:tc>
          <w:tcPr>
            <w:tcW w:w="3672" w:type="dxa"/>
          </w:tcPr>
          <w:p w14:paraId="79A1D6C6" w14:textId="77777777" w:rsidR="002C197B" w:rsidRPr="00BD133E" w:rsidRDefault="002C197B" w:rsidP="001C7808">
            <w:pPr>
              <w:spacing w:line="240" w:lineRule="auto"/>
              <w:ind w:left="90"/>
              <w:rPr>
                <w:rFonts w:eastAsia="DengXian"/>
                <w:sz w:val="20"/>
              </w:rPr>
            </w:pPr>
            <w:r>
              <w:rPr>
                <w:rFonts w:eastAsia="DengXian"/>
                <w:sz w:val="20"/>
              </w:rPr>
              <w:t>Purchased or acquired</w:t>
            </w:r>
          </w:p>
        </w:tc>
        <w:tc>
          <w:tcPr>
            <w:tcW w:w="1442" w:type="dxa"/>
            <w:vAlign w:val="bottom"/>
          </w:tcPr>
          <w:p w14:paraId="50B96423" w14:textId="43174CB6" w:rsidR="002C197B" w:rsidRPr="00BD133E" w:rsidRDefault="00AE671F" w:rsidP="001C7808">
            <w:pPr>
              <w:tabs>
                <w:tab w:val="decimal" w:pos="1262"/>
              </w:tabs>
              <w:spacing w:line="240" w:lineRule="auto"/>
              <w:ind w:left="90" w:right="126"/>
              <w:rPr>
                <w:rFonts w:eastAsia="DengXian"/>
                <w:sz w:val="20"/>
              </w:rPr>
            </w:pPr>
            <w:r w:rsidRPr="00AE671F">
              <w:rPr>
                <w:rFonts w:eastAsia="DengXian"/>
                <w:sz w:val="20"/>
              </w:rPr>
              <w:t>37,325</w:t>
            </w:r>
          </w:p>
        </w:tc>
        <w:tc>
          <w:tcPr>
            <w:tcW w:w="1440" w:type="dxa"/>
            <w:vAlign w:val="bottom"/>
          </w:tcPr>
          <w:p w14:paraId="73437671" w14:textId="7F3CBFEF" w:rsidR="002C197B" w:rsidRPr="00BD133E" w:rsidRDefault="00AE671F" w:rsidP="001C7808">
            <w:pPr>
              <w:tabs>
                <w:tab w:val="decimal" w:pos="1262"/>
              </w:tabs>
              <w:spacing w:line="240" w:lineRule="auto"/>
              <w:ind w:left="90" w:right="126"/>
              <w:rPr>
                <w:rFonts w:eastAsia="DengXian"/>
                <w:sz w:val="20"/>
              </w:rPr>
            </w:pPr>
            <w:r w:rsidRPr="00AE671F">
              <w:rPr>
                <w:rFonts w:eastAsia="DengXian"/>
                <w:sz w:val="20"/>
              </w:rPr>
              <w:t>3,494</w:t>
            </w:r>
          </w:p>
        </w:tc>
        <w:tc>
          <w:tcPr>
            <w:tcW w:w="1440" w:type="dxa"/>
            <w:vAlign w:val="bottom"/>
          </w:tcPr>
          <w:p w14:paraId="7E23C42F" w14:textId="4DDDEA7E" w:rsidR="002C197B" w:rsidRPr="00BD133E" w:rsidRDefault="00AE671F" w:rsidP="001C7808">
            <w:pPr>
              <w:tabs>
                <w:tab w:val="decimal" w:pos="1262"/>
              </w:tabs>
              <w:spacing w:line="240" w:lineRule="auto"/>
              <w:ind w:left="90" w:right="126"/>
              <w:rPr>
                <w:rFonts w:eastAsia="DengXian"/>
                <w:sz w:val="20"/>
              </w:rPr>
            </w:pPr>
            <w:r w:rsidRPr="00AE671F">
              <w:rPr>
                <w:rFonts w:eastAsia="DengXian"/>
                <w:sz w:val="20"/>
              </w:rPr>
              <w:t>911</w:t>
            </w:r>
          </w:p>
        </w:tc>
        <w:tc>
          <w:tcPr>
            <w:tcW w:w="1440" w:type="dxa"/>
            <w:vAlign w:val="bottom"/>
          </w:tcPr>
          <w:p w14:paraId="3D2A3815" w14:textId="1135168A" w:rsidR="002C197B" w:rsidRPr="00BD133E" w:rsidRDefault="00AE671F" w:rsidP="001C7808">
            <w:pPr>
              <w:tabs>
                <w:tab w:val="decimal" w:pos="1262"/>
              </w:tabs>
              <w:spacing w:line="240" w:lineRule="auto"/>
              <w:ind w:left="90" w:right="126"/>
              <w:rPr>
                <w:rFonts w:eastAsia="DengXian"/>
                <w:sz w:val="20"/>
              </w:rPr>
            </w:pPr>
            <w:r w:rsidRPr="00AE671F">
              <w:rPr>
                <w:rFonts w:eastAsia="DengXian"/>
                <w:sz w:val="20"/>
              </w:rPr>
              <w:t>41,730</w:t>
            </w:r>
          </w:p>
        </w:tc>
      </w:tr>
      <w:tr w:rsidR="002C197B" w:rsidRPr="00BD133E" w14:paraId="3FA22EEB" w14:textId="77777777" w:rsidTr="001C7808">
        <w:trPr>
          <w:trHeight w:val="144"/>
        </w:trPr>
        <w:tc>
          <w:tcPr>
            <w:tcW w:w="3672" w:type="dxa"/>
          </w:tcPr>
          <w:p w14:paraId="4B4BD0FD" w14:textId="5E838D2D" w:rsidR="002C197B" w:rsidRPr="00BD133E" w:rsidRDefault="0058402D" w:rsidP="001C7808">
            <w:pPr>
              <w:spacing w:line="240" w:lineRule="auto"/>
              <w:ind w:left="90"/>
              <w:rPr>
                <w:rFonts w:eastAsia="DengXian"/>
                <w:sz w:val="20"/>
              </w:rPr>
            </w:pPr>
            <w:r>
              <w:rPr>
                <w:rFonts w:eastAsia="DengXian"/>
                <w:sz w:val="20"/>
              </w:rPr>
              <w:t>Derecognised</w:t>
            </w:r>
          </w:p>
        </w:tc>
        <w:tc>
          <w:tcPr>
            <w:tcW w:w="1442" w:type="dxa"/>
            <w:vAlign w:val="bottom"/>
          </w:tcPr>
          <w:p w14:paraId="369D466A" w14:textId="0B680F97" w:rsidR="002C197B" w:rsidRPr="00BD133E" w:rsidRDefault="00AE671F" w:rsidP="001C7808">
            <w:pPr>
              <w:pBdr>
                <w:bottom w:val="single" w:sz="4" w:space="1" w:color="auto"/>
              </w:pBdr>
              <w:tabs>
                <w:tab w:val="decimal" w:pos="1262"/>
              </w:tabs>
              <w:spacing w:line="240" w:lineRule="auto"/>
              <w:ind w:left="90" w:right="126"/>
              <w:rPr>
                <w:rFonts w:eastAsia="DengXian"/>
                <w:sz w:val="20"/>
              </w:rPr>
            </w:pPr>
            <w:r w:rsidRPr="00AE671F">
              <w:rPr>
                <w:rFonts w:eastAsia="DengXian"/>
                <w:sz w:val="20"/>
              </w:rPr>
              <w:t>(165)</w:t>
            </w:r>
          </w:p>
        </w:tc>
        <w:tc>
          <w:tcPr>
            <w:tcW w:w="1440" w:type="dxa"/>
            <w:vAlign w:val="bottom"/>
          </w:tcPr>
          <w:p w14:paraId="4AA31571" w14:textId="1C381AE7" w:rsidR="002C197B" w:rsidRPr="00BD133E" w:rsidRDefault="00AE671F" w:rsidP="001C7808">
            <w:pPr>
              <w:pBdr>
                <w:bottom w:val="single" w:sz="4" w:space="1" w:color="auto"/>
              </w:pBdr>
              <w:tabs>
                <w:tab w:val="decimal" w:pos="1262"/>
              </w:tabs>
              <w:spacing w:line="240" w:lineRule="auto"/>
              <w:ind w:left="90" w:right="126"/>
              <w:rPr>
                <w:rFonts w:eastAsia="DengXian"/>
                <w:sz w:val="20"/>
              </w:rPr>
            </w:pPr>
            <w:r w:rsidRPr="00AE671F">
              <w:rPr>
                <w:rFonts w:eastAsia="DengXian"/>
                <w:sz w:val="20"/>
              </w:rPr>
              <w:t>(7)</w:t>
            </w:r>
          </w:p>
        </w:tc>
        <w:tc>
          <w:tcPr>
            <w:tcW w:w="1440" w:type="dxa"/>
            <w:vAlign w:val="bottom"/>
          </w:tcPr>
          <w:p w14:paraId="6D7A6E15" w14:textId="3D71BFB6" w:rsidR="002C197B" w:rsidRPr="00BD133E" w:rsidRDefault="00AE671F" w:rsidP="001C7808">
            <w:pPr>
              <w:pBdr>
                <w:bottom w:val="single" w:sz="4" w:space="1" w:color="auto"/>
              </w:pBdr>
              <w:tabs>
                <w:tab w:val="decimal" w:pos="1262"/>
              </w:tabs>
              <w:spacing w:line="240" w:lineRule="auto"/>
              <w:ind w:left="90" w:right="126"/>
              <w:rPr>
                <w:rFonts w:eastAsia="DengXian"/>
                <w:sz w:val="20"/>
              </w:rPr>
            </w:pPr>
            <w:r w:rsidRPr="00AE671F">
              <w:rPr>
                <w:rFonts w:eastAsia="DengXian"/>
                <w:sz w:val="20"/>
              </w:rPr>
              <w:t>(2)</w:t>
            </w:r>
          </w:p>
        </w:tc>
        <w:tc>
          <w:tcPr>
            <w:tcW w:w="1440" w:type="dxa"/>
            <w:vAlign w:val="bottom"/>
          </w:tcPr>
          <w:p w14:paraId="0CDE1A43" w14:textId="67FDE36E" w:rsidR="002C197B" w:rsidRPr="00BD133E" w:rsidRDefault="00AE671F" w:rsidP="001C7808">
            <w:pPr>
              <w:pBdr>
                <w:bottom w:val="single" w:sz="4" w:space="1" w:color="auto"/>
              </w:pBdr>
              <w:tabs>
                <w:tab w:val="decimal" w:pos="1262"/>
              </w:tabs>
              <w:spacing w:line="240" w:lineRule="auto"/>
              <w:ind w:left="90" w:right="126"/>
              <w:rPr>
                <w:rFonts w:eastAsia="DengXian"/>
                <w:sz w:val="20"/>
              </w:rPr>
            </w:pPr>
            <w:r w:rsidRPr="00AE671F">
              <w:rPr>
                <w:rFonts w:eastAsia="DengXian"/>
                <w:sz w:val="20"/>
              </w:rPr>
              <w:t>(174)</w:t>
            </w:r>
          </w:p>
        </w:tc>
      </w:tr>
      <w:tr w:rsidR="002C197B" w:rsidRPr="00BD133E" w14:paraId="481F81CE" w14:textId="77777777" w:rsidTr="001C7808">
        <w:trPr>
          <w:trHeight w:val="144"/>
        </w:trPr>
        <w:tc>
          <w:tcPr>
            <w:tcW w:w="3672" w:type="dxa"/>
          </w:tcPr>
          <w:p w14:paraId="4BEEB826" w14:textId="77777777" w:rsidR="002C197B" w:rsidRPr="00BD133E" w:rsidRDefault="002C197B" w:rsidP="001C7808">
            <w:pPr>
              <w:spacing w:line="240" w:lineRule="auto"/>
              <w:ind w:left="90" w:right="180"/>
              <w:rPr>
                <w:rFonts w:eastAsia="AngsanaNew"/>
                <w:b/>
                <w:bCs/>
                <w:sz w:val="20"/>
                <w:rtl/>
                <w:cs/>
                <w:lang w:eastAsia="en-GB"/>
              </w:rPr>
            </w:pPr>
            <w:r>
              <w:rPr>
                <w:rFonts w:eastAsia="AngsanaNew"/>
                <w:b/>
                <w:bCs/>
                <w:sz w:val="20"/>
                <w:lang w:eastAsia="en-GB"/>
              </w:rPr>
              <w:t>At 31 December</w:t>
            </w:r>
          </w:p>
        </w:tc>
        <w:tc>
          <w:tcPr>
            <w:tcW w:w="1442" w:type="dxa"/>
            <w:vAlign w:val="bottom"/>
          </w:tcPr>
          <w:p w14:paraId="201B6E49" w14:textId="6F8B5582" w:rsidR="002C197B" w:rsidRPr="00BD133E" w:rsidRDefault="00AE671F" w:rsidP="001C7808">
            <w:pPr>
              <w:pBdr>
                <w:bottom w:val="double" w:sz="4" w:space="1" w:color="auto"/>
              </w:pBdr>
              <w:tabs>
                <w:tab w:val="decimal" w:pos="1262"/>
              </w:tabs>
              <w:spacing w:line="240" w:lineRule="auto"/>
              <w:ind w:left="90" w:right="126"/>
              <w:rPr>
                <w:rFonts w:eastAsia="DengXian"/>
                <w:b/>
                <w:bCs/>
                <w:sz w:val="20"/>
              </w:rPr>
            </w:pPr>
            <w:r w:rsidRPr="00AE671F">
              <w:rPr>
                <w:rFonts w:eastAsia="DengXian"/>
                <w:b/>
                <w:bCs/>
                <w:sz w:val="20"/>
              </w:rPr>
              <w:t>19,698</w:t>
            </w:r>
          </w:p>
        </w:tc>
        <w:tc>
          <w:tcPr>
            <w:tcW w:w="1440" w:type="dxa"/>
          </w:tcPr>
          <w:p w14:paraId="5762B03F" w14:textId="74EDF4C0" w:rsidR="002C197B" w:rsidRPr="00BD133E" w:rsidRDefault="00AE671F" w:rsidP="001C7808">
            <w:pPr>
              <w:pBdr>
                <w:bottom w:val="double" w:sz="4" w:space="1" w:color="auto"/>
              </w:pBdr>
              <w:tabs>
                <w:tab w:val="decimal" w:pos="1262"/>
              </w:tabs>
              <w:spacing w:line="240" w:lineRule="auto"/>
              <w:ind w:left="90" w:right="126"/>
              <w:rPr>
                <w:rFonts w:eastAsia="DengXian"/>
                <w:b/>
                <w:bCs/>
                <w:sz w:val="20"/>
              </w:rPr>
            </w:pPr>
            <w:r w:rsidRPr="00AE671F">
              <w:rPr>
                <w:rFonts w:eastAsia="DengXian"/>
                <w:b/>
                <w:bCs/>
                <w:sz w:val="20"/>
              </w:rPr>
              <w:t>11,033</w:t>
            </w:r>
          </w:p>
        </w:tc>
        <w:tc>
          <w:tcPr>
            <w:tcW w:w="1440" w:type="dxa"/>
          </w:tcPr>
          <w:p w14:paraId="001056E7" w14:textId="580C4532" w:rsidR="002C197B" w:rsidRPr="00BD133E" w:rsidRDefault="00AE671F" w:rsidP="001C7808">
            <w:pPr>
              <w:pBdr>
                <w:bottom w:val="double" w:sz="4" w:space="1" w:color="auto"/>
              </w:pBdr>
              <w:tabs>
                <w:tab w:val="decimal" w:pos="1262"/>
              </w:tabs>
              <w:spacing w:line="240" w:lineRule="auto"/>
              <w:ind w:left="90" w:right="126"/>
              <w:rPr>
                <w:rFonts w:eastAsia="DengXian"/>
                <w:b/>
                <w:bCs/>
                <w:sz w:val="20"/>
              </w:rPr>
            </w:pPr>
            <w:r w:rsidRPr="00AE671F">
              <w:rPr>
                <w:rFonts w:eastAsia="DengXian"/>
                <w:b/>
                <w:bCs/>
                <w:sz w:val="20"/>
              </w:rPr>
              <w:t>13,444</w:t>
            </w:r>
          </w:p>
        </w:tc>
        <w:tc>
          <w:tcPr>
            <w:tcW w:w="1440" w:type="dxa"/>
            <w:vAlign w:val="bottom"/>
          </w:tcPr>
          <w:p w14:paraId="0DE2929E" w14:textId="4DF84C36" w:rsidR="002C197B" w:rsidRPr="00BD133E" w:rsidRDefault="00AE671F" w:rsidP="001C7808">
            <w:pPr>
              <w:pBdr>
                <w:bottom w:val="double" w:sz="4" w:space="1" w:color="auto"/>
              </w:pBdr>
              <w:tabs>
                <w:tab w:val="decimal" w:pos="1262"/>
              </w:tabs>
              <w:spacing w:line="240" w:lineRule="auto"/>
              <w:ind w:left="90" w:right="126"/>
              <w:rPr>
                <w:rFonts w:eastAsia="DengXian"/>
                <w:b/>
                <w:bCs/>
                <w:sz w:val="20"/>
              </w:rPr>
            </w:pPr>
            <w:r w:rsidRPr="00AE671F">
              <w:rPr>
                <w:rFonts w:eastAsia="DengXian"/>
                <w:b/>
                <w:bCs/>
                <w:sz w:val="20"/>
              </w:rPr>
              <w:t>44,175</w:t>
            </w:r>
          </w:p>
        </w:tc>
      </w:tr>
    </w:tbl>
    <w:p w14:paraId="7BC38B20" w14:textId="4D305ACE" w:rsidR="00A91AC5" w:rsidRDefault="00A91AC5" w:rsidP="002C197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thaiDistribute"/>
        <w:rPr>
          <w:rFonts w:eastAsia="DengXian"/>
          <w:b/>
          <w:bCs/>
          <w:i/>
          <w:iCs/>
          <w:color w:val="000000"/>
          <w:sz w:val="16"/>
          <w:szCs w:val="16"/>
        </w:rPr>
      </w:pPr>
    </w:p>
    <w:p w14:paraId="662FA741" w14:textId="6228A653" w:rsidR="002C197B" w:rsidRPr="00C469E1" w:rsidRDefault="00A91AC5" w:rsidP="00A91AC5">
      <w:pPr>
        <w:spacing w:line="240" w:lineRule="auto"/>
        <w:rPr>
          <w:rFonts w:eastAsia="DengXian"/>
          <w:b/>
          <w:bCs/>
          <w:i/>
          <w:iCs/>
          <w:color w:val="000000"/>
          <w:sz w:val="16"/>
          <w:szCs w:val="16"/>
        </w:rPr>
      </w:pPr>
      <w:r>
        <w:rPr>
          <w:rFonts w:eastAsia="DengXian"/>
          <w:b/>
          <w:bCs/>
          <w:i/>
          <w:iCs/>
          <w:color w:val="000000"/>
          <w:sz w:val="16"/>
          <w:szCs w:val="16"/>
        </w:rPr>
        <w:br w:type="page"/>
      </w:r>
    </w:p>
    <w:tbl>
      <w:tblPr>
        <w:tblW w:w="9434" w:type="dxa"/>
        <w:tblInd w:w="468" w:type="dxa"/>
        <w:tblLayout w:type="fixed"/>
        <w:tblCellMar>
          <w:left w:w="0" w:type="dxa"/>
          <w:right w:w="0" w:type="dxa"/>
        </w:tblCellMar>
        <w:tblLook w:val="01E0" w:firstRow="1" w:lastRow="1" w:firstColumn="1" w:lastColumn="1" w:noHBand="0" w:noVBand="0"/>
      </w:tblPr>
      <w:tblGrid>
        <w:gridCol w:w="3672"/>
        <w:gridCol w:w="1442"/>
        <w:gridCol w:w="1440"/>
        <w:gridCol w:w="1440"/>
        <w:gridCol w:w="1440"/>
      </w:tblGrid>
      <w:tr w:rsidR="002C197B" w:rsidRPr="00BD133E" w14:paraId="3BBE9CF8" w14:textId="77777777" w:rsidTr="001C7808">
        <w:trPr>
          <w:tblHeader/>
        </w:trPr>
        <w:tc>
          <w:tcPr>
            <w:tcW w:w="3672" w:type="dxa"/>
          </w:tcPr>
          <w:p w14:paraId="17BD49B5" w14:textId="77777777" w:rsidR="002C197B" w:rsidRPr="00BD133E" w:rsidRDefault="002C197B" w:rsidP="001C7808">
            <w:pPr>
              <w:spacing w:line="240" w:lineRule="auto"/>
              <w:ind w:left="90"/>
              <w:rPr>
                <w:rFonts w:eastAsia="AngsanaNew"/>
                <w:b/>
                <w:bCs/>
                <w:i/>
                <w:iCs/>
                <w:sz w:val="20"/>
                <w:rtl/>
                <w:cs/>
                <w:lang w:eastAsia="en-GB"/>
              </w:rPr>
            </w:pPr>
            <w:r w:rsidRPr="00443897">
              <w:rPr>
                <w:rFonts w:eastAsia="DengXian"/>
                <w:sz w:val="18"/>
                <w:szCs w:val="18"/>
                <w:cs/>
                <w:lang w:bidi="th-TH"/>
              </w:rPr>
              <w:lastRenderedPageBreak/>
              <w:br w:type="page"/>
            </w:r>
          </w:p>
        </w:tc>
        <w:tc>
          <w:tcPr>
            <w:tcW w:w="5762" w:type="dxa"/>
            <w:gridSpan w:val="4"/>
            <w:vAlign w:val="bottom"/>
          </w:tcPr>
          <w:p w14:paraId="53C15AA0" w14:textId="77777777" w:rsidR="002C197B" w:rsidRPr="00BD133E" w:rsidRDefault="002C197B" w:rsidP="001C7808">
            <w:pPr>
              <w:tabs>
                <w:tab w:val="left" w:pos="540"/>
                <w:tab w:val="left" w:pos="1080"/>
              </w:tabs>
              <w:spacing w:line="240" w:lineRule="auto"/>
              <w:jc w:val="center"/>
              <w:rPr>
                <w:rFonts w:eastAsia="MS Mincho"/>
                <w:sz w:val="20"/>
                <w:rtl/>
                <w:cs/>
                <w:lang w:eastAsia="th-TH"/>
              </w:rPr>
            </w:pPr>
            <w:r w:rsidRPr="002766FD">
              <w:rPr>
                <w:rFonts w:eastAsia="MS Mincho" w:hint="cs"/>
                <w:b/>
                <w:bCs/>
                <w:sz w:val="20"/>
                <w:rtl/>
                <w:cs/>
                <w:lang w:val="th-TH" w:eastAsia="th-TH"/>
              </w:rPr>
              <w:t>Consolidated</w:t>
            </w:r>
            <w:r w:rsidRPr="00BD133E">
              <w:rPr>
                <w:rFonts w:eastAsia="MS Mincho"/>
                <w:b/>
                <w:bCs/>
                <w:sz w:val="20"/>
                <w:rtl/>
                <w:cs/>
                <w:lang w:val="th-TH" w:eastAsia="th-TH"/>
              </w:rPr>
              <w:t xml:space="preserve"> financial statements</w:t>
            </w:r>
          </w:p>
        </w:tc>
      </w:tr>
      <w:tr w:rsidR="002C197B" w:rsidRPr="00BD133E" w14:paraId="4CA7FFAC" w14:textId="77777777" w:rsidTr="001C7808">
        <w:trPr>
          <w:tblHeader/>
        </w:trPr>
        <w:tc>
          <w:tcPr>
            <w:tcW w:w="3672" w:type="dxa"/>
          </w:tcPr>
          <w:p w14:paraId="1A989EB4" w14:textId="77777777" w:rsidR="002C197B" w:rsidRPr="00BD133E" w:rsidRDefault="002C197B" w:rsidP="001C7808">
            <w:pPr>
              <w:spacing w:line="240" w:lineRule="auto"/>
              <w:ind w:left="90"/>
              <w:rPr>
                <w:rFonts w:eastAsia="AngsanaNew"/>
                <w:sz w:val="20"/>
                <w:lang w:eastAsia="en-GB"/>
              </w:rPr>
            </w:pPr>
            <w:r w:rsidRPr="00BD133E">
              <w:rPr>
                <w:rFonts w:eastAsia="AngsanaNew"/>
                <w:b/>
                <w:bCs/>
                <w:i/>
                <w:iCs/>
                <w:sz w:val="20"/>
                <w:lang w:eastAsia="en-GB"/>
              </w:rPr>
              <w:t>For the year ended 31 December</w:t>
            </w:r>
          </w:p>
        </w:tc>
        <w:tc>
          <w:tcPr>
            <w:tcW w:w="5762" w:type="dxa"/>
            <w:gridSpan w:val="4"/>
            <w:vAlign w:val="bottom"/>
          </w:tcPr>
          <w:p w14:paraId="6C0D133D" w14:textId="77777777" w:rsidR="002C197B" w:rsidRPr="00BD133E" w:rsidRDefault="002C197B" w:rsidP="001C7808">
            <w:pPr>
              <w:tabs>
                <w:tab w:val="left" w:pos="540"/>
                <w:tab w:val="left" w:pos="1080"/>
              </w:tabs>
              <w:spacing w:line="240" w:lineRule="auto"/>
              <w:jc w:val="center"/>
              <w:rPr>
                <w:rFonts w:eastAsia="MS Mincho"/>
                <w:sz w:val="20"/>
                <w:rtl/>
                <w:cs/>
                <w:lang w:eastAsia="th-TH"/>
              </w:rPr>
            </w:pPr>
            <w:r w:rsidRPr="00BD133E">
              <w:rPr>
                <w:rFonts w:eastAsia="DengXian"/>
                <w:sz w:val="20"/>
              </w:rPr>
              <w:t>2020</w:t>
            </w:r>
          </w:p>
        </w:tc>
      </w:tr>
      <w:tr w:rsidR="0058402D" w:rsidRPr="00BD133E" w14:paraId="35A6185F" w14:textId="77777777" w:rsidTr="001C7808">
        <w:trPr>
          <w:tblHeader/>
        </w:trPr>
        <w:tc>
          <w:tcPr>
            <w:tcW w:w="3672" w:type="dxa"/>
          </w:tcPr>
          <w:p w14:paraId="640854B4" w14:textId="77777777" w:rsidR="0058402D" w:rsidRPr="00BD133E" w:rsidRDefault="0058402D" w:rsidP="0058402D">
            <w:pPr>
              <w:spacing w:line="240" w:lineRule="auto"/>
              <w:ind w:left="2"/>
              <w:rPr>
                <w:rFonts w:eastAsia="AngsanaNew"/>
                <w:b/>
                <w:bCs/>
                <w:i/>
                <w:iCs/>
                <w:sz w:val="20"/>
                <w:rtl/>
                <w:cs/>
                <w:lang w:eastAsia="en-GB"/>
              </w:rPr>
            </w:pPr>
          </w:p>
        </w:tc>
        <w:tc>
          <w:tcPr>
            <w:tcW w:w="1442" w:type="dxa"/>
            <w:vAlign w:val="bottom"/>
          </w:tcPr>
          <w:p w14:paraId="56F8A0BA" w14:textId="77777777" w:rsidR="0058402D" w:rsidRPr="00BD133E" w:rsidRDefault="0058402D" w:rsidP="0058402D">
            <w:pPr>
              <w:tabs>
                <w:tab w:val="left" w:pos="540"/>
                <w:tab w:val="left" w:pos="1080"/>
              </w:tabs>
              <w:spacing w:line="240" w:lineRule="auto"/>
              <w:jc w:val="center"/>
              <w:rPr>
                <w:rFonts w:eastAsia="DengXian"/>
                <w:color w:val="000000"/>
                <w:sz w:val="20"/>
              </w:rPr>
            </w:pPr>
            <w:r>
              <w:rPr>
                <w:rFonts w:eastAsia="DengXian"/>
                <w:color w:val="000000"/>
                <w:sz w:val="20"/>
              </w:rPr>
              <w:t>A</w:t>
            </w:r>
            <w:r w:rsidRPr="00BD133E">
              <w:rPr>
                <w:rFonts w:eastAsia="DengXian"/>
                <w:color w:val="000000"/>
                <w:sz w:val="20"/>
              </w:rPr>
              <w:t xml:space="preserve">ssets that are not significant increase in </w:t>
            </w:r>
          </w:p>
          <w:p w14:paraId="43C2A6AD" w14:textId="1B3AD3DE" w:rsidR="0058402D" w:rsidRPr="00BD133E" w:rsidRDefault="0058402D" w:rsidP="0058402D">
            <w:pPr>
              <w:tabs>
                <w:tab w:val="left" w:pos="540"/>
                <w:tab w:val="left" w:pos="1080"/>
              </w:tabs>
              <w:spacing w:line="240" w:lineRule="auto"/>
              <w:jc w:val="center"/>
              <w:rPr>
                <w:rFonts w:eastAsia="MS Mincho"/>
                <w:sz w:val="20"/>
                <w:rtl/>
                <w:cs/>
                <w:lang w:eastAsia="th-TH"/>
              </w:rPr>
            </w:pPr>
            <w:r w:rsidRPr="00BD133E">
              <w:rPr>
                <w:rFonts w:eastAsia="DengXian"/>
                <w:color w:val="000000"/>
                <w:sz w:val="20"/>
              </w:rPr>
              <w:t>credit risk</w:t>
            </w:r>
          </w:p>
        </w:tc>
        <w:tc>
          <w:tcPr>
            <w:tcW w:w="1440" w:type="dxa"/>
          </w:tcPr>
          <w:p w14:paraId="0B882969" w14:textId="77777777" w:rsidR="0058402D" w:rsidRPr="00BD133E" w:rsidRDefault="0058402D" w:rsidP="0058402D">
            <w:pPr>
              <w:tabs>
                <w:tab w:val="left" w:pos="540"/>
                <w:tab w:val="left" w:pos="1080"/>
              </w:tabs>
              <w:spacing w:line="240" w:lineRule="auto"/>
              <w:jc w:val="center"/>
              <w:rPr>
                <w:rFonts w:eastAsia="DengXian"/>
                <w:color w:val="000000"/>
                <w:sz w:val="20"/>
              </w:rPr>
            </w:pPr>
            <w:r>
              <w:rPr>
                <w:rFonts w:eastAsia="DengXian"/>
                <w:color w:val="000000"/>
                <w:sz w:val="20"/>
              </w:rPr>
              <w:t>A</w:t>
            </w:r>
            <w:r w:rsidRPr="00BD133E">
              <w:rPr>
                <w:rFonts w:eastAsia="DengXian"/>
                <w:color w:val="000000"/>
                <w:sz w:val="20"/>
              </w:rPr>
              <w:t xml:space="preserve">ssets that are significant increase in </w:t>
            </w:r>
          </w:p>
          <w:p w14:paraId="7BCCD810" w14:textId="01A953A6" w:rsidR="0058402D" w:rsidRPr="00BD133E" w:rsidRDefault="0058402D" w:rsidP="0058402D">
            <w:pPr>
              <w:tabs>
                <w:tab w:val="left" w:pos="540"/>
                <w:tab w:val="left" w:pos="1080"/>
              </w:tabs>
              <w:spacing w:line="240" w:lineRule="auto"/>
              <w:jc w:val="center"/>
              <w:rPr>
                <w:rFonts w:eastAsia="MS Mincho"/>
                <w:sz w:val="20"/>
                <w:lang w:eastAsia="th-TH"/>
              </w:rPr>
            </w:pPr>
            <w:r w:rsidRPr="00BD133E">
              <w:rPr>
                <w:rFonts w:eastAsia="DengXian"/>
                <w:color w:val="000000"/>
                <w:sz w:val="20"/>
              </w:rPr>
              <w:t>credit risk</w:t>
            </w:r>
          </w:p>
        </w:tc>
        <w:tc>
          <w:tcPr>
            <w:tcW w:w="1440" w:type="dxa"/>
            <w:vAlign w:val="bottom"/>
          </w:tcPr>
          <w:p w14:paraId="4B4F0023" w14:textId="77777777" w:rsidR="0058402D" w:rsidRPr="00BD133E" w:rsidRDefault="0058402D" w:rsidP="0058402D">
            <w:pPr>
              <w:spacing w:line="240" w:lineRule="auto"/>
              <w:jc w:val="center"/>
              <w:rPr>
                <w:rFonts w:eastAsia="DengXian"/>
                <w:color w:val="000000"/>
                <w:sz w:val="20"/>
              </w:rPr>
            </w:pPr>
          </w:p>
          <w:p w14:paraId="50422F56" w14:textId="30C51389" w:rsidR="0058402D" w:rsidRPr="00BD133E" w:rsidRDefault="0058402D" w:rsidP="0058402D">
            <w:pPr>
              <w:tabs>
                <w:tab w:val="left" w:pos="540"/>
                <w:tab w:val="left" w:pos="1080"/>
              </w:tabs>
              <w:spacing w:line="240" w:lineRule="auto"/>
              <w:jc w:val="center"/>
              <w:rPr>
                <w:rFonts w:eastAsia="MS Mincho"/>
                <w:sz w:val="20"/>
                <w:lang w:eastAsia="th-TH"/>
              </w:rPr>
            </w:pPr>
            <w:r>
              <w:rPr>
                <w:rFonts w:eastAsia="DengXian"/>
                <w:color w:val="000000"/>
                <w:sz w:val="20"/>
              </w:rPr>
              <w:t>A</w:t>
            </w:r>
            <w:r w:rsidRPr="00BD133E">
              <w:rPr>
                <w:rFonts w:eastAsia="DengXian"/>
                <w:color w:val="000000"/>
                <w:sz w:val="20"/>
              </w:rPr>
              <w:t>ssets that are credit impaired</w:t>
            </w:r>
          </w:p>
        </w:tc>
        <w:tc>
          <w:tcPr>
            <w:tcW w:w="1440" w:type="dxa"/>
            <w:vAlign w:val="bottom"/>
          </w:tcPr>
          <w:p w14:paraId="161EC632" w14:textId="77777777" w:rsidR="0058402D" w:rsidRPr="00BD133E" w:rsidRDefault="0058402D" w:rsidP="0058402D">
            <w:pPr>
              <w:tabs>
                <w:tab w:val="left" w:pos="540"/>
                <w:tab w:val="left" w:pos="1080"/>
              </w:tabs>
              <w:spacing w:line="240" w:lineRule="auto"/>
              <w:jc w:val="center"/>
              <w:rPr>
                <w:rFonts w:eastAsia="MS Mincho"/>
                <w:sz w:val="20"/>
                <w:lang w:eastAsia="th-TH"/>
              </w:rPr>
            </w:pPr>
            <w:r w:rsidRPr="00BD133E">
              <w:rPr>
                <w:rFonts w:eastAsia="MS Mincho"/>
                <w:sz w:val="20"/>
                <w:lang w:eastAsia="th-TH"/>
              </w:rPr>
              <w:t>Total</w:t>
            </w:r>
          </w:p>
        </w:tc>
      </w:tr>
      <w:tr w:rsidR="0058402D" w:rsidRPr="00BD133E" w14:paraId="2F659623" w14:textId="77777777" w:rsidTr="001C7808">
        <w:trPr>
          <w:trHeight w:val="146"/>
          <w:tblHeader/>
        </w:trPr>
        <w:tc>
          <w:tcPr>
            <w:tcW w:w="3672" w:type="dxa"/>
          </w:tcPr>
          <w:p w14:paraId="4001D4CB" w14:textId="77777777" w:rsidR="0058402D" w:rsidRPr="00BD133E" w:rsidRDefault="0058402D" w:rsidP="0058402D">
            <w:pPr>
              <w:spacing w:line="240" w:lineRule="auto"/>
              <w:rPr>
                <w:rFonts w:eastAsia="AngsanaNew"/>
                <w:b/>
                <w:bCs/>
                <w:i/>
                <w:iCs/>
                <w:sz w:val="20"/>
                <w:rtl/>
                <w:cs/>
                <w:lang w:eastAsia="en-GB"/>
              </w:rPr>
            </w:pPr>
          </w:p>
        </w:tc>
        <w:tc>
          <w:tcPr>
            <w:tcW w:w="5762" w:type="dxa"/>
            <w:gridSpan w:val="4"/>
            <w:vAlign w:val="bottom"/>
          </w:tcPr>
          <w:p w14:paraId="214D593F" w14:textId="77777777" w:rsidR="0058402D" w:rsidRPr="00BD133E" w:rsidRDefault="0058402D" w:rsidP="0058402D">
            <w:pPr>
              <w:tabs>
                <w:tab w:val="left" w:pos="540"/>
                <w:tab w:val="left" w:pos="1080"/>
              </w:tabs>
              <w:spacing w:line="240" w:lineRule="auto"/>
              <w:jc w:val="center"/>
              <w:rPr>
                <w:rFonts w:eastAsia="MS Mincho"/>
                <w:sz w:val="20"/>
                <w:rtl/>
                <w:cs/>
                <w:lang w:eastAsia="th-TH"/>
              </w:rPr>
            </w:pPr>
            <w:r w:rsidRPr="00AF194F">
              <w:rPr>
                <w:rFonts w:eastAsia="DengXian"/>
                <w:i/>
                <w:iCs/>
                <w:sz w:val="20"/>
                <w:rtl/>
                <w:lang w:val="th-TH"/>
              </w:rPr>
              <w:t>(</w:t>
            </w:r>
            <w:r w:rsidRPr="00BD133E">
              <w:rPr>
                <w:rFonts w:eastAsia="DengXian"/>
                <w:i/>
                <w:iCs/>
                <w:sz w:val="20"/>
                <w:rtl/>
                <w:cs/>
                <w:lang w:val="th-TH"/>
              </w:rPr>
              <w:t>in thousand Baht</w:t>
            </w:r>
            <w:r w:rsidRPr="00AF194F">
              <w:rPr>
                <w:rFonts w:eastAsia="DengXian"/>
                <w:i/>
                <w:iCs/>
                <w:sz w:val="20"/>
                <w:rtl/>
                <w:lang w:val="th-TH"/>
              </w:rPr>
              <w:t>)</w:t>
            </w:r>
          </w:p>
        </w:tc>
      </w:tr>
      <w:tr w:rsidR="0058402D" w:rsidRPr="00BD133E" w14:paraId="07C8ADA5" w14:textId="77777777" w:rsidTr="001C7808">
        <w:tc>
          <w:tcPr>
            <w:tcW w:w="3672" w:type="dxa"/>
            <w:vAlign w:val="bottom"/>
          </w:tcPr>
          <w:p w14:paraId="673D84CB" w14:textId="77777777" w:rsidR="0058402D" w:rsidRPr="00BD133E" w:rsidRDefault="0058402D" w:rsidP="0058402D">
            <w:pPr>
              <w:spacing w:line="240" w:lineRule="auto"/>
              <w:ind w:left="90"/>
              <w:rPr>
                <w:rFonts w:eastAsia="AngsanaNew"/>
                <w:b/>
                <w:bCs/>
                <w:i/>
                <w:iCs/>
                <w:sz w:val="20"/>
                <w:rtl/>
                <w:cs/>
                <w:lang w:eastAsia="en-GB"/>
              </w:rPr>
            </w:pPr>
            <w:r w:rsidRPr="0058402D">
              <w:rPr>
                <w:rFonts w:eastAsia="AngsanaNew"/>
                <w:b/>
                <w:bCs/>
                <w:i/>
                <w:iCs/>
                <w:sz w:val="20"/>
                <w:lang w:eastAsia="en-GB"/>
              </w:rPr>
              <w:t>Hire purchase receivables</w:t>
            </w:r>
          </w:p>
        </w:tc>
        <w:tc>
          <w:tcPr>
            <w:tcW w:w="1442" w:type="dxa"/>
            <w:vAlign w:val="bottom"/>
          </w:tcPr>
          <w:p w14:paraId="3E1C55E9" w14:textId="77777777" w:rsidR="0058402D" w:rsidRPr="00BD133E" w:rsidRDefault="0058402D" w:rsidP="0058402D">
            <w:pPr>
              <w:tabs>
                <w:tab w:val="decimal" w:pos="1262"/>
              </w:tabs>
              <w:spacing w:line="240" w:lineRule="auto"/>
              <w:ind w:left="90" w:right="126"/>
              <w:rPr>
                <w:rFonts w:eastAsia="DengXian"/>
                <w:sz w:val="20"/>
              </w:rPr>
            </w:pPr>
          </w:p>
        </w:tc>
        <w:tc>
          <w:tcPr>
            <w:tcW w:w="1440" w:type="dxa"/>
          </w:tcPr>
          <w:p w14:paraId="60189047" w14:textId="77777777" w:rsidR="0058402D" w:rsidRPr="00BD133E" w:rsidRDefault="0058402D" w:rsidP="0058402D">
            <w:pPr>
              <w:tabs>
                <w:tab w:val="decimal" w:pos="1262"/>
              </w:tabs>
              <w:spacing w:line="240" w:lineRule="auto"/>
              <w:ind w:left="90" w:right="126"/>
              <w:rPr>
                <w:rFonts w:eastAsia="DengXian"/>
                <w:sz w:val="20"/>
              </w:rPr>
            </w:pPr>
          </w:p>
        </w:tc>
        <w:tc>
          <w:tcPr>
            <w:tcW w:w="1440" w:type="dxa"/>
          </w:tcPr>
          <w:p w14:paraId="2963DC52" w14:textId="77777777" w:rsidR="0058402D" w:rsidRPr="00BD133E" w:rsidRDefault="0058402D" w:rsidP="0058402D">
            <w:pPr>
              <w:tabs>
                <w:tab w:val="decimal" w:pos="1262"/>
              </w:tabs>
              <w:spacing w:line="240" w:lineRule="auto"/>
              <w:ind w:left="90" w:right="126"/>
              <w:rPr>
                <w:rFonts w:eastAsia="DengXian"/>
                <w:sz w:val="20"/>
              </w:rPr>
            </w:pPr>
          </w:p>
        </w:tc>
        <w:tc>
          <w:tcPr>
            <w:tcW w:w="1440" w:type="dxa"/>
            <w:vAlign w:val="bottom"/>
          </w:tcPr>
          <w:p w14:paraId="7707F82C" w14:textId="77777777" w:rsidR="0058402D" w:rsidRPr="00BD133E" w:rsidRDefault="0058402D" w:rsidP="0058402D">
            <w:pPr>
              <w:tabs>
                <w:tab w:val="decimal" w:pos="1262"/>
              </w:tabs>
              <w:spacing w:line="240" w:lineRule="auto"/>
              <w:ind w:left="90" w:right="126"/>
              <w:rPr>
                <w:rFonts w:eastAsia="DengXian"/>
                <w:sz w:val="20"/>
              </w:rPr>
            </w:pPr>
          </w:p>
        </w:tc>
      </w:tr>
      <w:tr w:rsidR="0058402D" w:rsidRPr="00BD133E" w14:paraId="3627FAAA" w14:textId="77777777" w:rsidTr="001C7808">
        <w:tc>
          <w:tcPr>
            <w:tcW w:w="3672" w:type="dxa"/>
          </w:tcPr>
          <w:p w14:paraId="38BA3795" w14:textId="09C8B7E4" w:rsidR="0058402D" w:rsidRPr="00910FF0" w:rsidRDefault="0058402D" w:rsidP="0058402D">
            <w:pPr>
              <w:spacing w:line="240" w:lineRule="auto"/>
              <w:ind w:left="90"/>
              <w:rPr>
                <w:rFonts w:eastAsia="DengXian"/>
                <w:sz w:val="20"/>
              </w:rPr>
            </w:pPr>
            <w:r w:rsidRPr="00BD133E">
              <w:rPr>
                <w:rFonts w:eastAsia="DengXian"/>
                <w:sz w:val="20"/>
              </w:rPr>
              <w:t>At 1 January</w:t>
            </w:r>
            <w:r w:rsidRPr="00910FF0">
              <w:rPr>
                <w:rFonts w:eastAsia="DengXian"/>
                <w:sz w:val="20"/>
              </w:rPr>
              <w:t xml:space="preserve"> </w:t>
            </w:r>
            <w:r w:rsidRPr="00910FF0">
              <w:rPr>
                <w:rFonts w:eastAsia="DengXian"/>
                <w:sz w:val="20"/>
                <w:cs/>
                <w:lang w:bidi="th-TH"/>
              </w:rPr>
              <w:t xml:space="preserve">- </w:t>
            </w:r>
            <w:r w:rsidRPr="00BD133E">
              <w:rPr>
                <w:rFonts w:eastAsia="DengXian"/>
                <w:sz w:val="20"/>
              </w:rPr>
              <w:t xml:space="preserve">restated </w:t>
            </w:r>
          </w:p>
        </w:tc>
        <w:tc>
          <w:tcPr>
            <w:tcW w:w="1442" w:type="dxa"/>
            <w:vAlign w:val="bottom"/>
          </w:tcPr>
          <w:p w14:paraId="5AF32226" w14:textId="2C4FD870" w:rsidR="0058402D" w:rsidRPr="00BD133E" w:rsidRDefault="0058402D" w:rsidP="0058402D">
            <w:pPr>
              <w:tabs>
                <w:tab w:val="decimal" w:pos="1262"/>
              </w:tabs>
              <w:spacing w:line="240" w:lineRule="auto"/>
              <w:ind w:left="90" w:right="126"/>
              <w:rPr>
                <w:rFonts w:eastAsia="DengXian"/>
                <w:sz w:val="20"/>
              </w:rPr>
            </w:pPr>
            <w:r>
              <w:rPr>
                <w:rFonts w:eastAsia="DengXian"/>
                <w:sz w:val="20"/>
              </w:rPr>
              <w:t>845</w:t>
            </w:r>
          </w:p>
        </w:tc>
        <w:tc>
          <w:tcPr>
            <w:tcW w:w="1440" w:type="dxa"/>
            <w:vAlign w:val="bottom"/>
          </w:tcPr>
          <w:p w14:paraId="3C71EF89" w14:textId="5BA78849" w:rsidR="0058402D" w:rsidRPr="00BD133E" w:rsidRDefault="0058402D" w:rsidP="0058402D">
            <w:pPr>
              <w:tabs>
                <w:tab w:val="decimal" w:pos="1262"/>
              </w:tabs>
              <w:spacing w:line="240" w:lineRule="auto"/>
              <w:ind w:left="90" w:right="126"/>
              <w:rPr>
                <w:rFonts w:eastAsia="DengXian"/>
                <w:sz w:val="20"/>
              </w:rPr>
            </w:pPr>
            <w:r>
              <w:rPr>
                <w:rFonts w:eastAsia="DengXian"/>
                <w:sz w:val="20"/>
              </w:rPr>
              <w:t>6</w:t>
            </w:r>
          </w:p>
        </w:tc>
        <w:tc>
          <w:tcPr>
            <w:tcW w:w="1440" w:type="dxa"/>
            <w:vAlign w:val="bottom"/>
          </w:tcPr>
          <w:p w14:paraId="79FF2B8A" w14:textId="711AF633" w:rsidR="0058402D" w:rsidRPr="00BC34D1" w:rsidRDefault="0058402D" w:rsidP="0058402D">
            <w:pPr>
              <w:tabs>
                <w:tab w:val="decimal" w:pos="1262"/>
              </w:tabs>
              <w:spacing w:line="240" w:lineRule="auto"/>
              <w:ind w:left="90" w:right="126"/>
              <w:rPr>
                <w:rFonts w:eastAsia="DengXian" w:cs="Angsana New"/>
                <w:sz w:val="20"/>
                <w:szCs w:val="25"/>
                <w:lang w:val="en-US" w:bidi="th-TH"/>
              </w:rPr>
            </w:pPr>
            <w:r>
              <w:rPr>
                <w:rFonts w:eastAsia="DengXian" w:cs="Angsana New"/>
                <w:sz w:val="20"/>
                <w:szCs w:val="25"/>
                <w:lang w:val="en-US" w:bidi="th-TH"/>
              </w:rPr>
              <w:t>-</w:t>
            </w:r>
          </w:p>
        </w:tc>
        <w:tc>
          <w:tcPr>
            <w:tcW w:w="1440" w:type="dxa"/>
            <w:vAlign w:val="bottom"/>
          </w:tcPr>
          <w:p w14:paraId="4D3645FE" w14:textId="3F741D42" w:rsidR="0058402D" w:rsidRPr="00BD133E" w:rsidRDefault="0058402D" w:rsidP="0058402D">
            <w:pPr>
              <w:tabs>
                <w:tab w:val="decimal" w:pos="1262"/>
              </w:tabs>
              <w:spacing w:line="240" w:lineRule="auto"/>
              <w:ind w:left="90" w:right="126"/>
              <w:rPr>
                <w:rFonts w:eastAsia="DengXian"/>
                <w:sz w:val="20"/>
              </w:rPr>
            </w:pPr>
            <w:r>
              <w:rPr>
                <w:rFonts w:eastAsia="DengXian"/>
                <w:sz w:val="20"/>
              </w:rPr>
              <w:t>851</w:t>
            </w:r>
          </w:p>
        </w:tc>
      </w:tr>
      <w:tr w:rsidR="0058402D" w:rsidRPr="00BD133E" w14:paraId="21569D27" w14:textId="77777777" w:rsidTr="001C7808">
        <w:tc>
          <w:tcPr>
            <w:tcW w:w="3672" w:type="dxa"/>
          </w:tcPr>
          <w:p w14:paraId="36C819FC" w14:textId="77777777" w:rsidR="0058402D" w:rsidRPr="00BD133E" w:rsidRDefault="0058402D" w:rsidP="0058402D">
            <w:pPr>
              <w:spacing w:line="240" w:lineRule="auto"/>
              <w:ind w:left="90"/>
              <w:rPr>
                <w:rFonts w:eastAsia="DengXian"/>
                <w:sz w:val="20"/>
              </w:rPr>
            </w:pPr>
            <w:r w:rsidRPr="00BD133E">
              <w:rPr>
                <w:rFonts w:eastAsia="DengXian"/>
                <w:sz w:val="20"/>
              </w:rPr>
              <w:t>Change from stage reclassification</w:t>
            </w:r>
          </w:p>
        </w:tc>
        <w:tc>
          <w:tcPr>
            <w:tcW w:w="1442" w:type="dxa"/>
            <w:vAlign w:val="bottom"/>
          </w:tcPr>
          <w:p w14:paraId="3599A44D" w14:textId="0048AB26" w:rsidR="0058402D" w:rsidRPr="00BD133E" w:rsidRDefault="0058402D" w:rsidP="0058402D">
            <w:pPr>
              <w:tabs>
                <w:tab w:val="decimal" w:pos="1262"/>
              </w:tabs>
              <w:spacing w:line="240" w:lineRule="auto"/>
              <w:ind w:left="90" w:right="126"/>
              <w:rPr>
                <w:rFonts w:eastAsia="DengXian"/>
                <w:sz w:val="20"/>
              </w:rPr>
            </w:pPr>
            <w:r>
              <w:rPr>
                <w:rFonts w:eastAsia="DengXian"/>
                <w:sz w:val="20"/>
              </w:rPr>
              <w:t>(14)</w:t>
            </w:r>
          </w:p>
        </w:tc>
        <w:tc>
          <w:tcPr>
            <w:tcW w:w="1440" w:type="dxa"/>
            <w:vAlign w:val="bottom"/>
          </w:tcPr>
          <w:p w14:paraId="6240E9F3" w14:textId="196D5C6E" w:rsidR="0058402D" w:rsidRPr="00BD133E" w:rsidRDefault="0058402D" w:rsidP="0058402D">
            <w:pPr>
              <w:tabs>
                <w:tab w:val="decimal" w:pos="1262"/>
              </w:tabs>
              <w:spacing w:line="240" w:lineRule="auto"/>
              <w:ind w:left="90" w:right="126"/>
              <w:rPr>
                <w:rFonts w:eastAsia="DengXian"/>
                <w:sz w:val="20"/>
              </w:rPr>
            </w:pPr>
            <w:r>
              <w:rPr>
                <w:rFonts w:eastAsia="DengXian"/>
                <w:sz w:val="20"/>
              </w:rPr>
              <w:t>10</w:t>
            </w:r>
          </w:p>
        </w:tc>
        <w:tc>
          <w:tcPr>
            <w:tcW w:w="1440" w:type="dxa"/>
            <w:vAlign w:val="bottom"/>
          </w:tcPr>
          <w:p w14:paraId="6F5BF028" w14:textId="32640760" w:rsidR="0058402D" w:rsidRPr="00BD133E" w:rsidRDefault="0058402D" w:rsidP="0058402D">
            <w:pPr>
              <w:tabs>
                <w:tab w:val="decimal" w:pos="1262"/>
              </w:tabs>
              <w:spacing w:line="240" w:lineRule="auto"/>
              <w:ind w:left="90" w:right="126"/>
              <w:rPr>
                <w:rFonts w:eastAsia="DengXian"/>
                <w:sz w:val="20"/>
              </w:rPr>
            </w:pPr>
            <w:r>
              <w:rPr>
                <w:rFonts w:eastAsia="DengXian"/>
                <w:sz w:val="20"/>
              </w:rPr>
              <w:t>4</w:t>
            </w:r>
          </w:p>
        </w:tc>
        <w:tc>
          <w:tcPr>
            <w:tcW w:w="1440" w:type="dxa"/>
            <w:vAlign w:val="bottom"/>
          </w:tcPr>
          <w:p w14:paraId="3519296A" w14:textId="64934564" w:rsidR="0058402D" w:rsidRPr="00BD133E" w:rsidRDefault="0058402D" w:rsidP="0058402D">
            <w:pPr>
              <w:tabs>
                <w:tab w:val="decimal" w:pos="1262"/>
              </w:tabs>
              <w:spacing w:line="240" w:lineRule="auto"/>
              <w:ind w:left="90" w:right="126"/>
              <w:rPr>
                <w:rFonts w:eastAsia="DengXian"/>
                <w:sz w:val="20"/>
              </w:rPr>
            </w:pPr>
            <w:r>
              <w:rPr>
                <w:rFonts w:eastAsia="DengXian"/>
                <w:sz w:val="20"/>
              </w:rPr>
              <w:t>-</w:t>
            </w:r>
          </w:p>
        </w:tc>
      </w:tr>
      <w:tr w:rsidR="0058402D" w:rsidRPr="00BD133E" w14:paraId="23141170" w14:textId="77777777" w:rsidTr="001C7808">
        <w:tc>
          <w:tcPr>
            <w:tcW w:w="3672" w:type="dxa"/>
          </w:tcPr>
          <w:p w14:paraId="12D7AC40" w14:textId="77777777" w:rsidR="0058402D" w:rsidRPr="00BD133E" w:rsidRDefault="0058402D" w:rsidP="0058402D">
            <w:pPr>
              <w:spacing w:line="240" w:lineRule="auto"/>
              <w:ind w:left="90"/>
              <w:rPr>
                <w:rFonts w:eastAsia="DengXian"/>
                <w:sz w:val="20"/>
              </w:rPr>
            </w:pPr>
            <w:r w:rsidRPr="00BD133E">
              <w:rPr>
                <w:rFonts w:eastAsia="DengXian"/>
                <w:sz w:val="20"/>
              </w:rPr>
              <w:t xml:space="preserve">Change from remeasurement of ECL </w:t>
            </w:r>
          </w:p>
        </w:tc>
        <w:tc>
          <w:tcPr>
            <w:tcW w:w="1442" w:type="dxa"/>
            <w:vAlign w:val="bottom"/>
          </w:tcPr>
          <w:p w14:paraId="76F7C6DF" w14:textId="6353C3B1" w:rsidR="0058402D" w:rsidRPr="00BD133E" w:rsidRDefault="0058402D" w:rsidP="0058402D">
            <w:pPr>
              <w:tabs>
                <w:tab w:val="decimal" w:pos="1262"/>
              </w:tabs>
              <w:spacing w:line="240" w:lineRule="auto"/>
              <w:ind w:left="90" w:right="126"/>
              <w:rPr>
                <w:rFonts w:eastAsia="DengXian"/>
                <w:sz w:val="20"/>
              </w:rPr>
            </w:pPr>
            <w:r>
              <w:rPr>
                <w:rFonts w:eastAsia="DengXian"/>
                <w:sz w:val="20"/>
              </w:rPr>
              <w:t>(679)</w:t>
            </w:r>
          </w:p>
        </w:tc>
        <w:tc>
          <w:tcPr>
            <w:tcW w:w="1440" w:type="dxa"/>
            <w:vAlign w:val="bottom"/>
          </w:tcPr>
          <w:p w14:paraId="1A955EFC" w14:textId="78BCCD87" w:rsidR="0058402D" w:rsidRPr="00BD133E" w:rsidRDefault="0058402D" w:rsidP="0058402D">
            <w:pPr>
              <w:tabs>
                <w:tab w:val="decimal" w:pos="1262"/>
              </w:tabs>
              <w:spacing w:line="240" w:lineRule="auto"/>
              <w:ind w:left="90" w:right="126"/>
              <w:rPr>
                <w:rFonts w:eastAsia="DengXian"/>
                <w:sz w:val="20"/>
              </w:rPr>
            </w:pPr>
            <w:r>
              <w:rPr>
                <w:rFonts w:eastAsia="DengXian"/>
                <w:sz w:val="20"/>
              </w:rPr>
              <w:t>129</w:t>
            </w:r>
          </w:p>
        </w:tc>
        <w:tc>
          <w:tcPr>
            <w:tcW w:w="1440" w:type="dxa"/>
            <w:vAlign w:val="bottom"/>
          </w:tcPr>
          <w:p w14:paraId="6F69BAB1" w14:textId="21F445CB" w:rsidR="0058402D" w:rsidRPr="00BD133E" w:rsidRDefault="0058402D" w:rsidP="0058402D">
            <w:pPr>
              <w:tabs>
                <w:tab w:val="decimal" w:pos="1262"/>
              </w:tabs>
              <w:spacing w:line="240" w:lineRule="auto"/>
              <w:ind w:left="90" w:right="126"/>
              <w:rPr>
                <w:rFonts w:eastAsia="DengXian"/>
                <w:sz w:val="20"/>
              </w:rPr>
            </w:pPr>
            <w:r>
              <w:rPr>
                <w:rFonts w:eastAsia="DengXian"/>
                <w:sz w:val="20"/>
              </w:rPr>
              <w:t>56</w:t>
            </w:r>
          </w:p>
        </w:tc>
        <w:tc>
          <w:tcPr>
            <w:tcW w:w="1440" w:type="dxa"/>
            <w:vAlign w:val="bottom"/>
          </w:tcPr>
          <w:p w14:paraId="462C0DA3" w14:textId="76E4D57B" w:rsidR="0058402D" w:rsidRPr="00BD133E" w:rsidRDefault="0058402D" w:rsidP="0058402D">
            <w:pPr>
              <w:tabs>
                <w:tab w:val="decimal" w:pos="1262"/>
              </w:tabs>
              <w:spacing w:line="240" w:lineRule="auto"/>
              <w:ind w:left="90" w:right="126"/>
              <w:rPr>
                <w:rFonts w:eastAsia="DengXian"/>
                <w:sz w:val="20"/>
              </w:rPr>
            </w:pPr>
            <w:r>
              <w:rPr>
                <w:rFonts w:eastAsia="DengXian"/>
                <w:sz w:val="20"/>
              </w:rPr>
              <w:t>(494)</w:t>
            </w:r>
          </w:p>
        </w:tc>
      </w:tr>
      <w:tr w:rsidR="0058402D" w:rsidRPr="00BD133E" w14:paraId="12E68D73" w14:textId="77777777" w:rsidTr="001C7808">
        <w:tc>
          <w:tcPr>
            <w:tcW w:w="3672" w:type="dxa"/>
          </w:tcPr>
          <w:p w14:paraId="53EDCCC1" w14:textId="77777777" w:rsidR="0058402D" w:rsidRPr="00BD133E" w:rsidRDefault="0058402D" w:rsidP="0058402D">
            <w:pPr>
              <w:spacing w:line="240" w:lineRule="auto"/>
              <w:ind w:left="90"/>
              <w:rPr>
                <w:rFonts w:eastAsia="DengXian"/>
                <w:sz w:val="20"/>
              </w:rPr>
            </w:pPr>
            <w:r w:rsidRPr="00BD133E">
              <w:rPr>
                <w:rFonts w:eastAsia="DengXian"/>
                <w:sz w:val="20"/>
              </w:rPr>
              <w:t>Purchased or acquired</w:t>
            </w:r>
          </w:p>
        </w:tc>
        <w:tc>
          <w:tcPr>
            <w:tcW w:w="1442" w:type="dxa"/>
            <w:vAlign w:val="bottom"/>
          </w:tcPr>
          <w:p w14:paraId="64D4E47F" w14:textId="4E5E860D" w:rsidR="0058402D" w:rsidRPr="00BD133E" w:rsidRDefault="0058402D" w:rsidP="0058402D">
            <w:pPr>
              <w:tabs>
                <w:tab w:val="decimal" w:pos="1262"/>
              </w:tabs>
              <w:spacing w:line="240" w:lineRule="auto"/>
              <w:ind w:left="90" w:right="126"/>
              <w:rPr>
                <w:rFonts w:eastAsia="DengXian"/>
                <w:sz w:val="20"/>
              </w:rPr>
            </w:pPr>
            <w:r>
              <w:rPr>
                <w:rFonts w:eastAsia="DengXian"/>
                <w:sz w:val="20"/>
              </w:rPr>
              <w:t>1,521</w:t>
            </w:r>
          </w:p>
        </w:tc>
        <w:tc>
          <w:tcPr>
            <w:tcW w:w="1440" w:type="dxa"/>
            <w:vAlign w:val="bottom"/>
          </w:tcPr>
          <w:p w14:paraId="564EDAEA" w14:textId="0580FDA8" w:rsidR="0058402D" w:rsidRPr="00BD133E" w:rsidRDefault="0058402D" w:rsidP="0058402D">
            <w:pPr>
              <w:tabs>
                <w:tab w:val="decimal" w:pos="1262"/>
              </w:tabs>
              <w:spacing w:line="240" w:lineRule="auto"/>
              <w:ind w:left="90" w:right="126"/>
              <w:rPr>
                <w:rFonts w:eastAsia="DengXian"/>
                <w:sz w:val="20"/>
              </w:rPr>
            </w:pPr>
            <w:r>
              <w:rPr>
                <w:rFonts w:eastAsia="DengXian"/>
                <w:sz w:val="20"/>
              </w:rPr>
              <w:t>17</w:t>
            </w:r>
          </w:p>
        </w:tc>
        <w:tc>
          <w:tcPr>
            <w:tcW w:w="1440" w:type="dxa"/>
            <w:vAlign w:val="bottom"/>
          </w:tcPr>
          <w:p w14:paraId="2A3129BC" w14:textId="332637B7" w:rsidR="0058402D" w:rsidRPr="00BD133E" w:rsidRDefault="0058402D" w:rsidP="0058402D">
            <w:pPr>
              <w:tabs>
                <w:tab w:val="decimal" w:pos="1262"/>
              </w:tabs>
              <w:spacing w:line="240" w:lineRule="auto"/>
              <w:ind w:left="90" w:right="126"/>
              <w:rPr>
                <w:rFonts w:eastAsia="DengXian"/>
                <w:sz w:val="20"/>
              </w:rPr>
            </w:pPr>
            <w:r>
              <w:rPr>
                <w:rFonts w:eastAsia="DengXian"/>
                <w:sz w:val="20"/>
              </w:rPr>
              <w:t>-</w:t>
            </w:r>
          </w:p>
        </w:tc>
        <w:tc>
          <w:tcPr>
            <w:tcW w:w="1440" w:type="dxa"/>
            <w:vAlign w:val="bottom"/>
          </w:tcPr>
          <w:p w14:paraId="3B1AEC43" w14:textId="475DFA1C" w:rsidR="0058402D" w:rsidRPr="00BD133E" w:rsidRDefault="0058402D" w:rsidP="0058402D">
            <w:pPr>
              <w:tabs>
                <w:tab w:val="decimal" w:pos="1262"/>
              </w:tabs>
              <w:spacing w:line="240" w:lineRule="auto"/>
              <w:ind w:left="90" w:right="126"/>
              <w:rPr>
                <w:rFonts w:eastAsia="DengXian"/>
                <w:sz w:val="20"/>
              </w:rPr>
            </w:pPr>
            <w:r>
              <w:rPr>
                <w:rFonts w:eastAsia="DengXian"/>
                <w:sz w:val="20"/>
              </w:rPr>
              <w:t>1,538</w:t>
            </w:r>
          </w:p>
        </w:tc>
      </w:tr>
      <w:tr w:rsidR="0058402D" w:rsidRPr="00BD133E" w14:paraId="14206620" w14:textId="77777777" w:rsidTr="001C7808">
        <w:trPr>
          <w:trHeight w:val="144"/>
        </w:trPr>
        <w:tc>
          <w:tcPr>
            <w:tcW w:w="3672" w:type="dxa"/>
          </w:tcPr>
          <w:p w14:paraId="31CD36B7" w14:textId="0CA3D661" w:rsidR="0058402D" w:rsidRPr="00BD133E" w:rsidRDefault="0058402D" w:rsidP="0058402D">
            <w:pPr>
              <w:spacing w:line="240" w:lineRule="auto"/>
              <w:ind w:left="90"/>
              <w:rPr>
                <w:rFonts w:eastAsia="DengXian"/>
                <w:sz w:val="20"/>
              </w:rPr>
            </w:pPr>
            <w:r>
              <w:rPr>
                <w:rFonts w:eastAsia="DengXian"/>
                <w:sz w:val="20"/>
              </w:rPr>
              <w:t>Derecognised</w:t>
            </w:r>
          </w:p>
        </w:tc>
        <w:tc>
          <w:tcPr>
            <w:tcW w:w="1442" w:type="dxa"/>
            <w:vAlign w:val="bottom"/>
          </w:tcPr>
          <w:p w14:paraId="28B8DE54" w14:textId="442C1361" w:rsidR="0058402D" w:rsidRPr="00BF3FC9" w:rsidRDefault="0058402D" w:rsidP="0058402D">
            <w:pPr>
              <w:pBdr>
                <w:bottom w:val="single" w:sz="4" w:space="1" w:color="auto"/>
              </w:pBdr>
              <w:tabs>
                <w:tab w:val="decimal" w:pos="1262"/>
              </w:tabs>
              <w:spacing w:line="240" w:lineRule="auto"/>
              <w:ind w:left="90" w:right="126"/>
              <w:rPr>
                <w:rFonts w:eastAsia="DengXian" w:cstheme="minorBidi"/>
                <w:sz w:val="20"/>
                <w:szCs w:val="25"/>
                <w:cs/>
                <w:lang w:val="en-US" w:bidi="th-TH"/>
              </w:rPr>
            </w:pPr>
            <w:r>
              <w:rPr>
                <w:rFonts w:eastAsia="DengXian" w:cstheme="minorBidi"/>
                <w:sz w:val="20"/>
                <w:szCs w:val="25"/>
                <w:lang w:val="en-US" w:bidi="th-TH"/>
              </w:rPr>
              <w:t>(59)</w:t>
            </w:r>
          </w:p>
        </w:tc>
        <w:tc>
          <w:tcPr>
            <w:tcW w:w="1440" w:type="dxa"/>
            <w:vAlign w:val="bottom"/>
          </w:tcPr>
          <w:p w14:paraId="5735F9CE" w14:textId="2DBEC98C" w:rsidR="0058402D" w:rsidRPr="00BD133E" w:rsidRDefault="0058402D" w:rsidP="0058402D">
            <w:pPr>
              <w:pBdr>
                <w:bottom w:val="single" w:sz="4" w:space="1" w:color="auto"/>
              </w:pBdr>
              <w:tabs>
                <w:tab w:val="decimal" w:pos="1262"/>
              </w:tabs>
              <w:spacing w:line="240" w:lineRule="auto"/>
              <w:ind w:left="90" w:right="126"/>
              <w:rPr>
                <w:rFonts w:eastAsia="DengXian"/>
                <w:sz w:val="20"/>
              </w:rPr>
            </w:pPr>
            <w:r>
              <w:rPr>
                <w:rFonts w:eastAsia="DengXian"/>
                <w:sz w:val="20"/>
              </w:rPr>
              <w:t>(2)</w:t>
            </w:r>
          </w:p>
        </w:tc>
        <w:tc>
          <w:tcPr>
            <w:tcW w:w="1440" w:type="dxa"/>
            <w:vAlign w:val="bottom"/>
          </w:tcPr>
          <w:p w14:paraId="4CBD4401" w14:textId="5C343F72" w:rsidR="0058402D" w:rsidRPr="00BD133E" w:rsidRDefault="0058402D" w:rsidP="0058402D">
            <w:pPr>
              <w:pBdr>
                <w:bottom w:val="single" w:sz="4" w:space="1" w:color="auto"/>
              </w:pBdr>
              <w:tabs>
                <w:tab w:val="decimal" w:pos="1262"/>
              </w:tabs>
              <w:spacing w:line="240" w:lineRule="auto"/>
              <w:ind w:left="90" w:right="126"/>
              <w:rPr>
                <w:rFonts w:eastAsia="DengXian"/>
                <w:sz w:val="20"/>
              </w:rPr>
            </w:pPr>
            <w:r>
              <w:rPr>
                <w:rFonts w:eastAsia="DengXian"/>
                <w:sz w:val="20"/>
              </w:rPr>
              <w:t>-</w:t>
            </w:r>
          </w:p>
        </w:tc>
        <w:tc>
          <w:tcPr>
            <w:tcW w:w="1440" w:type="dxa"/>
            <w:vAlign w:val="bottom"/>
          </w:tcPr>
          <w:p w14:paraId="13E6B0FC" w14:textId="738AD7D9" w:rsidR="0058402D" w:rsidRPr="00BD133E" w:rsidRDefault="0058402D" w:rsidP="0058402D">
            <w:pPr>
              <w:pBdr>
                <w:bottom w:val="single" w:sz="4" w:space="1" w:color="auto"/>
              </w:pBdr>
              <w:tabs>
                <w:tab w:val="decimal" w:pos="1262"/>
              </w:tabs>
              <w:spacing w:line="240" w:lineRule="auto"/>
              <w:ind w:left="90" w:right="126"/>
              <w:rPr>
                <w:rFonts w:eastAsia="DengXian"/>
                <w:sz w:val="20"/>
              </w:rPr>
            </w:pPr>
            <w:r>
              <w:rPr>
                <w:rFonts w:eastAsia="DengXian"/>
                <w:sz w:val="20"/>
              </w:rPr>
              <w:t>(61)</w:t>
            </w:r>
          </w:p>
        </w:tc>
      </w:tr>
      <w:tr w:rsidR="0058402D" w:rsidRPr="00BD133E" w14:paraId="7FD6F5F9" w14:textId="77777777" w:rsidTr="001C7808">
        <w:trPr>
          <w:trHeight w:val="144"/>
        </w:trPr>
        <w:tc>
          <w:tcPr>
            <w:tcW w:w="3672" w:type="dxa"/>
          </w:tcPr>
          <w:p w14:paraId="39FAA467" w14:textId="77777777" w:rsidR="0058402D" w:rsidRPr="00BD133E" w:rsidRDefault="0058402D" w:rsidP="0058402D">
            <w:pPr>
              <w:spacing w:line="240" w:lineRule="auto"/>
              <w:ind w:left="90" w:right="180"/>
              <w:rPr>
                <w:rFonts w:eastAsia="AngsanaNew"/>
                <w:b/>
                <w:bCs/>
                <w:sz w:val="20"/>
                <w:rtl/>
                <w:cs/>
                <w:lang w:eastAsia="en-GB"/>
              </w:rPr>
            </w:pPr>
            <w:r w:rsidRPr="00BD133E">
              <w:rPr>
                <w:rFonts w:eastAsia="AngsanaNew"/>
                <w:b/>
                <w:bCs/>
                <w:sz w:val="20"/>
                <w:lang w:eastAsia="en-GB"/>
              </w:rPr>
              <w:t>At 31 December</w:t>
            </w:r>
          </w:p>
        </w:tc>
        <w:tc>
          <w:tcPr>
            <w:tcW w:w="1442" w:type="dxa"/>
            <w:vAlign w:val="bottom"/>
          </w:tcPr>
          <w:p w14:paraId="5F81E7E5" w14:textId="51A90166" w:rsidR="0058402D" w:rsidRPr="00BD133E" w:rsidRDefault="0058402D" w:rsidP="0058402D">
            <w:pPr>
              <w:pBdr>
                <w:bottom w:val="double" w:sz="4" w:space="1" w:color="auto"/>
              </w:pBdr>
              <w:tabs>
                <w:tab w:val="decimal" w:pos="1262"/>
              </w:tabs>
              <w:spacing w:line="240" w:lineRule="auto"/>
              <w:ind w:left="90" w:right="126"/>
              <w:rPr>
                <w:rFonts w:eastAsia="DengXian"/>
                <w:b/>
                <w:bCs/>
                <w:sz w:val="20"/>
              </w:rPr>
            </w:pPr>
            <w:r>
              <w:rPr>
                <w:rFonts w:eastAsia="DengXian"/>
                <w:b/>
                <w:bCs/>
                <w:sz w:val="20"/>
              </w:rPr>
              <w:t>1,614</w:t>
            </w:r>
          </w:p>
        </w:tc>
        <w:tc>
          <w:tcPr>
            <w:tcW w:w="1440" w:type="dxa"/>
          </w:tcPr>
          <w:p w14:paraId="15AA2C49" w14:textId="1EBC2E53" w:rsidR="0058402D" w:rsidRPr="00BC34D1" w:rsidRDefault="0058402D" w:rsidP="0058402D">
            <w:pPr>
              <w:pBdr>
                <w:bottom w:val="double" w:sz="4" w:space="1" w:color="auto"/>
              </w:pBdr>
              <w:tabs>
                <w:tab w:val="decimal" w:pos="1262"/>
              </w:tabs>
              <w:spacing w:line="240" w:lineRule="auto"/>
              <w:ind w:left="90" w:right="126"/>
              <w:rPr>
                <w:rFonts w:eastAsia="DengXian" w:cstheme="minorBidi"/>
                <w:b/>
                <w:bCs/>
                <w:sz w:val="20"/>
                <w:szCs w:val="25"/>
                <w:cs/>
                <w:lang w:bidi="th-TH"/>
              </w:rPr>
            </w:pPr>
            <w:r>
              <w:rPr>
                <w:rFonts w:eastAsia="DengXian"/>
                <w:b/>
                <w:bCs/>
                <w:sz w:val="20"/>
              </w:rPr>
              <w:t>160</w:t>
            </w:r>
          </w:p>
        </w:tc>
        <w:tc>
          <w:tcPr>
            <w:tcW w:w="1440" w:type="dxa"/>
          </w:tcPr>
          <w:p w14:paraId="3C71BC2B" w14:textId="606308FD" w:rsidR="0058402D" w:rsidRPr="00BD133E" w:rsidRDefault="0058402D" w:rsidP="0058402D">
            <w:pPr>
              <w:pBdr>
                <w:bottom w:val="double" w:sz="4" w:space="1" w:color="auto"/>
              </w:pBdr>
              <w:tabs>
                <w:tab w:val="decimal" w:pos="1262"/>
              </w:tabs>
              <w:spacing w:line="240" w:lineRule="auto"/>
              <w:ind w:left="90" w:right="126"/>
              <w:rPr>
                <w:rFonts w:eastAsia="DengXian"/>
                <w:b/>
                <w:bCs/>
                <w:sz w:val="20"/>
              </w:rPr>
            </w:pPr>
            <w:r>
              <w:rPr>
                <w:rFonts w:eastAsia="DengXian"/>
                <w:b/>
                <w:bCs/>
                <w:sz w:val="20"/>
              </w:rPr>
              <w:t>60</w:t>
            </w:r>
          </w:p>
        </w:tc>
        <w:tc>
          <w:tcPr>
            <w:tcW w:w="1440" w:type="dxa"/>
            <w:vAlign w:val="bottom"/>
          </w:tcPr>
          <w:p w14:paraId="724C9AAE" w14:textId="6C4F1F56" w:rsidR="0058402D" w:rsidRPr="00BD133E" w:rsidRDefault="0058402D" w:rsidP="0058402D">
            <w:pPr>
              <w:pBdr>
                <w:bottom w:val="double" w:sz="4" w:space="1" w:color="auto"/>
              </w:pBdr>
              <w:tabs>
                <w:tab w:val="decimal" w:pos="1262"/>
              </w:tabs>
              <w:spacing w:line="240" w:lineRule="auto"/>
              <w:ind w:left="90" w:right="126"/>
              <w:rPr>
                <w:rFonts w:eastAsia="DengXian"/>
                <w:b/>
                <w:bCs/>
                <w:sz w:val="20"/>
              </w:rPr>
            </w:pPr>
            <w:r>
              <w:rPr>
                <w:rFonts w:eastAsia="DengXian"/>
                <w:b/>
                <w:bCs/>
                <w:sz w:val="20"/>
              </w:rPr>
              <w:t>1,834</w:t>
            </w:r>
          </w:p>
        </w:tc>
      </w:tr>
    </w:tbl>
    <w:p w14:paraId="323F0BA8" w14:textId="1CD2BB48" w:rsidR="00037970" w:rsidRDefault="00037970" w:rsidP="004200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518"/>
        <w:jc w:val="both"/>
        <w:rPr>
          <w:rFonts w:eastAsia="DengXian" w:cstheme="minorBidi"/>
          <w:color w:val="000000"/>
          <w:sz w:val="20"/>
          <w:lang w:bidi="th-TH"/>
        </w:rPr>
      </w:pPr>
    </w:p>
    <w:p w14:paraId="0953F155" w14:textId="77777777" w:rsidR="00035431" w:rsidRPr="00E57FB8" w:rsidRDefault="00035431" w:rsidP="000354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518"/>
        <w:jc w:val="both"/>
        <w:rPr>
          <w:rFonts w:eastAsia="DengXian"/>
          <w:b/>
          <w:bCs/>
          <w:i/>
          <w:iCs/>
          <w:color w:val="000000"/>
          <w:sz w:val="20"/>
        </w:rPr>
      </w:pPr>
      <w:r w:rsidRPr="00E57FB8">
        <w:rPr>
          <w:rFonts w:eastAsia="DengXian"/>
          <w:b/>
          <w:bCs/>
          <w:i/>
          <w:iCs/>
          <w:color w:val="000000"/>
          <w:sz w:val="20"/>
        </w:rPr>
        <w:t>Cash and cash equivalents</w:t>
      </w:r>
    </w:p>
    <w:p w14:paraId="745DF15D" w14:textId="77777777" w:rsidR="00035431" w:rsidRPr="00035431" w:rsidRDefault="00035431" w:rsidP="000354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both"/>
        <w:rPr>
          <w:rFonts w:eastAsia="DengXian"/>
          <w:color w:val="000000"/>
          <w:sz w:val="20"/>
        </w:rPr>
      </w:pPr>
    </w:p>
    <w:p w14:paraId="5301726C" w14:textId="77777777" w:rsidR="00035431" w:rsidRDefault="00035431" w:rsidP="000354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518"/>
        <w:jc w:val="both"/>
        <w:rPr>
          <w:rFonts w:eastAsia="DengXian" w:cstheme="minorBidi"/>
          <w:color w:val="000000"/>
          <w:sz w:val="20"/>
          <w:lang w:bidi="th-TH"/>
        </w:rPr>
      </w:pPr>
      <w:r w:rsidRPr="00E57FB8">
        <w:rPr>
          <w:rFonts w:eastAsia="DengXian"/>
          <w:color w:val="000000"/>
          <w:sz w:val="20"/>
        </w:rPr>
        <w:t>The Group</w:t>
      </w:r>
      <w:r w:rsidRPr="00443897">
        <w:rPr>
          <w:rFonts w:eastAsia="DengXian"/>
          <w:color w:val="000000"/>
          <w:sz w:val="20"/>
          <w:cs/>
          <w:lang w:bidi="th-TH"/>
        </w:rPr>
        <w:t>’</w:t>
      </w:r>
      <w:r w:rsidRPr="00E57FB8">
        <w:rPr>
          <w:rFonts w:eastAsia="DengXian"/>
          <w:color w:val="000000"/>
          <w:sz w:val="20"/>
        </w:rPr>
        <w:t>s</w:t>
      </w:r>
      <w:r>
        <w:rPr>
          <w:rFonts w:eastAsia="DengXian"/>
          <w:color w:val="000000"/>
          <w:sz w:val="20"/>
        </w:rPr>
        <w:t xml:space="preserve"> and the Company</w:t>
      </w:r>
      <w:r w:rsidRPr="00443897">
        <w:rPr>
          <w:rFonts w:eastAsia="DengXian"/>
          <w:color w:val="000000"/>
          <w:sz w:val="20"/>
          <w:cs/>
          <w:lang w:bidi="th-TH"/>
        </w:rPr>
        <w:t>’</w:t>
      </w:r>
      <w:r>
        <w:rPr>
          <w:rFonts w:eastAsia="DengXian"/>
          <w:color w:val="000000"/>
          <w:sz w:val="20"/>
        </w:rPr>
        <w:t>s</w:t>
      </w:r>
      <w:r w:rsidRPr="00E57FB8">
        <w:rPr>
          <w:rFonts w:eastAsia="DengXian"/>
          <w:color w:val="000000"/>
          <w:sz w:val="20"/>
        </w:rPr>
        <w:t xml:space="preserve"> exposure to credit risk arising from cash and cash equivalents is limited because the counterparties are banks and financial institutions,</w:t>
      </w:r>
      <w:r>
        <w:rPr>
          <w:rFonts w:eastAsia="DengXian"/>
          <w:color w:val="000000"/>
          <w:sz w:val="20"/>
        </w:rPr>
        <w:t xml:space="preserve"> </w:t>
      </w:r>
      <w:r w:rsidRPr="00E57FB8">
        <w:rPr>
          <w:rFonts w:eastAsia="DengXian"/>
          <w:color w:val="000000"/>
          <w:sz w:val="20"/>
        </w:rPr>
        <w:t>which the Group</w:t>
      </w:r>
      <w:r>
        <w:rPr>
          <w:rFonts w:eastAsia="DengXian"/>
          <w:color w:val="000000"/>
          <w:sz w:val="20"/>
        </w:rPr>
        <w:t xml:space="preserve"> and the Company</w:t>
      </w:r>
      <w:r w:rsidRPr="00E57FB8">
        <w:rPr>
          <w:rFonts w:eastAsia="DengXian"/>
          <w:color w:val="000000"/>
          <w:sz w:val="20"/>
        </w:rPr>
        <w:t xml:space="preserve"> consider to have low credit risk</w:t>
      </w:r>
      <w:r w:rsidRPr="00443897">
        <w:rPr>
          <w:rFonts w:eastAsia="DengXian"/>
          <w:color w:val="000000"/>
          <w:sz w:val="20"/>
          <w:cs/>
          <w:lang w:bidi="th-TH"/>
        </w:rPr>
        <w:t>.</w:t>
      </w:r>
    </w:p>
    <w:p w14:paraId="13D26406" w14:textId="77777777" w:rsidR="00035431" w:rsidRDefault="00035431" w:rsidP="004200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518"/>
        <w:jc w:val="both"/>
        <w:rPr>
          <w:rFonts w:eastAsia="DengXian" w:cstheme="minorBidi"/>
          <w:color w:val="000000"/>
          <w:sz w:val="20"/>
          <w:lang w:bidi="th-TH"/>
        </w:rPr>
      </w:pPr>
    </w:p>
    <w:p w14:paraId="3C44A10E" w14:textId="7F64C4C5" w:rsidR="004200F7" w:rsidRPr="00E57FB8" w:rsidRDefault="004200F7" w:rsidP="004200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518"/>
        <w:jc w:val="both"/>
        <w:rPr>
          <w:rFonts w:eastAsia="DengXian"/>
          <w:b/>
          <w:bCs/>
          <w:i/>
          <w:iCs/>
          <w:color w:val="000000"/>
          <w:sz w:val="20"/>
        </w:rPr>
      </w:pPr>
      <w:r w:rsidRPr="0058402D">
        <w:rPr>
          <w:rFonts w:eastAsia="DengXian"/>
          <w:b/>
          <w:bCs/>
          <w:i/>
          <w:iCs/>
          <w:color w:val="000000"/>
          <w:sz w:val="20"/>
        </w:rPr>
        <w:t>Collateral held and other credit enhancements</w:t>
      </w:r>
    </w:p>
    <w:p w14:paraId="2FE35BB2" w14:textId="77777777" w:rsidR="004200F7" w:rsidRPr="002119DC" w:rsidRDefault="004200F7" w:rsidP="004200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518"/>
        <w:jc w:val="both"/>
        <w:rPr>
          <w:rFonts w:eastAsia="DengXian"/>
          <w:color w:val="000000"/>
          <w:sz w:val="20"/>
        </w:rPr>
      </w:pPr>
    </w:p>
    <w:p w14:paraId="1674D5FD" w14:textId="55CE8FE3" w:rsidR="00751FBC" w:rsidRPr="00751FBC" w:rsidRDefault="004200F7" w:rsidP="00751F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518"/>
        <w:jc w:val="both"/>
        <w:rPr>
          <w:rFonts w:eastAsia="DengXian"/>
          <w:color w:val="000000"/>
          <w:sz w:val="20"/>
        </w:rPr>
      </w:pPr>
      <w:r w:rsidRPr="00E57FB8">
        <w:rPr>
          <w:rFonts w:eastAsia="DengXian"/>
          <w:color w:val="000000"/>
          <w:sz w:val="20"/>
        </w:rPr>
        <w:t xml:space="preserve">In addition to determining counterparty credit quality through </w:t>
      </w:r>
      <w:r w:rsidR="0058402D">
        <w:rPr>
          <w:rFonts w:eastAsia="DengXian"/>
          <w:color w:val="000000"/>
          <w:sz w:val="20"/>
        </w:rPr>
        <w:t xml:space="preserve">credit </w:t>
      </w:r>
      <w:r w:rsidRPr="00E57FB8">
        <w:rPr>
          <w:rFonts w:eastAsia="DengXian"/>
          <w:color w:val="000000"/>
          <w:sz w:val="20"/>
        </w:rPr>
        <w:t>risk analysis, the Group</w:t>
      </w:r>
      <w:r>
        <w:rPr>
          <w:rFonts w:eastAsia="DengXian"/>
          <w:color w:val="000000"/>
          <w:sz w:val="20"/>
        </w:rPr>
        <w:t xml:space="preserve"> and the Company</w:t>
      </w:r>
      <w:r w:rsidRPr="00E57FB8">
        <w:rPr>
          <w:rFonts w:eastAsia="DengXian"/>
          <w:color w:val="000000"/>
          <w:sz w:val="20"/>
        </w:rPr>
        <w:t xml:space="preserve"> also uses collateral as one type of credit risk mitigation to reduce potential credit losses to the Group</w:t>
      </w:r>
      <w:r>
        <w:rPr>
          <w:rFonts w:eastAsia="DengXian"/>
          <w:color w:val="000000"/>
          <w:sz w:val="20"/>
        </w:rPr>
        <w:t xml:space="preserve"> and the Company</w:t>
      </w:r>
      <w:r w:rsidRPr="00443897">
        <w:rPr>
          <w:rFonts w:eastAsia="DengXian"/>
          <w:color w:val="000000"/>
          <w:sz w:val="20"/>
          <w:cs/>
          <w:lang w:bidi="th-TH"/>
        </w:rPr>
        <w:t>.</w:t>
      </w:r>
      <w:r w:rsidR="00751FBC">
        <w:rPr>
          <w:rFonts w:eastAsia="DengXian" w:cstheme="minorBidi" w:hint="cs"/>
          <w:color w:val="000000"/>
          <w:sz w:val="20"/>
          <w:cs/>
          <w:lang w:bidi="th-TH"/>
        </w:rPr>
        <w:t xml:space="preserve"> </w:t>
      </w:r>
      <w:r w:rsidR="00A3546E">
        <w:rPr>
          <w:rFonts w:eastAsia="DengXian" w:cstheme="minorBidi"/>
          <w:color w:val="000000"/>
          <w:sz w:val="20"/>
          <w:lang w:val="en-US" w:bidi="th-TH"/>
        </w:rPr>
        <w:t>The G</w:t>
      </w:r>
      <w:r w:rsidR="00E34881">
        <w:rPr>
          <w:rFonts w:eastAsia="DengXian" w:cstheme="minorBidi"/>
          <w:color w:val="000000"/>
          <w:sz w:val="20"/>
          <w:lang w:val="en-US" w:bidi="th-TH"/>
        </w:rPr>
        <w:t>roup and the Company considered the collateral</w:t>
      </w:r>
      <w:r w:rsidR="00882D82">
        <w:rPr>
          <w:rFonts w:eastAsia="DengXian" w:cstheme="minorBidi"/>
          <w:color w:val="000000"/>
          <w:sz w:val="20"/>
          <w:lang w:val="en-US" w:bidi="th-TH"/>
        </w:rPr>
        <w:t xml:space="preserve"> value as at contractual effective date</w:t>
      </w:r>
      <w:r w:rsidR="0095632C">
        <w:rPr>
          <w:rFonts w:eastAsia="DengXian" w:cstheme="minorBidi"/>
          <w:color w:val="000000"/>
          <w:sz w:val="20"/>
          <w:lang w:val="en-US" w:bidi="th-TH"/>
        </w:rPr>
        <w:t xml:space="preserve"> whether it</w:t>
      </w:r>
      <w:r w:rsidR="00F72382">
        <w:rPr>
          <w:rFonts w:eastAsia="DengXian" w:cstheme="minorBidi"/>
          <w:color w:val="000000"/>
          <w:sz w:val="20"/>
          <w:lang w:val="en-US" w:bidi="th-TH"/>
        </w:rPr>
        <w:t xml:space="preserve"> is adequate to</w:t>
      </w:r>
      <w:r w:rsidR="00882D82">
        <w:rPr>
          <w:rFonts w:eastAsia="DengXian" w:cstheme="minorBidi"/>
          <w:color w:val="000000"/>
          <w:sz w:val="20"/>
          <w:lang w:val="en-US" w:bidi="th-TH"/>
        </w:rPr>
        <w:t xml:space="preserve"> </w:t>
      </w:r>
      <w:r w:rsidR="009663DA">
        <w:rPr>
          <w:rFonts w:eastAsia="DengXian" w:cstheme="minorBidi"/>
          <w:color w:val="000000"/>
          <w:sz w:val="20"/>
          <w:lang w:val="en-US" w:bidi="th-TH"/>
        </w:rPr>
        <w:t>the Group</w:t>
      </w:r>
      <w:r w:rsidR="00FF2631">
        <w:rPr>
          <w:rFonts w:eastAsia="DengXian" w:cstheme="minorBidi"/>
          <w:color w:val="000000"/>
          <w:sz w:val="20"/>
          <w:lang w:val="en-US" w:bidi="th-TH"/>
        </w:rPr>
        <w:t>’s</w:t>
      </w:r>
      <w:r w:rsidR="009663DA">
        <w:rPr>
          <w:rFonts w:eastAsia="DengXian" w:cstheme="minorBidi"/>
          <w:color w:val="000000"/>
          <w:sz w:val="20"/>
          <w:lang w:val="en-US" w:bidi="th-TH"/>
        </w:rPr>
        <w:t xml:space="preserve"> and the Company</w:t>
      </w:r>
      <w:r w:rsidR="00FF2631">
        <w:rPr>
          <w:rFonts w:eastAsia="DengXian" w:cstheme="minorBidi"/>
          <w:color w:val="000000"/>
          <w:sz w:val="20"/>
          <w:lang w:val="en-US" w:bidi="th-TH"/>
        </w:rPr>
        <w:t>’s</w:t>
      </w:r>
      <w:r w:rsidR="009663DA">
        <w:rPr>
          <w:rFonts w:eastAsia="DengXian" w:cstheme="minorBidi"/>
          <w:color w:val="000000"/>
          <w:sz w:val="20"/>
          <w:lang w:val="en-US" w:bidi="th-TH"/>
        </w:rPr>
        <w:t xml:space="preserve"> acceptable</w:t>
      </w:r>
      <w:r w:rsidR="00064CE7">
        <w:rPr>
          <w:rFonts w:eastAsia="DengXian" w:cstheme="minorBidi"/>
          <w:color w:val="000000"/>
          <w:sz w:val="20"/>
          <w:lang w:val="en-US" w:bidi="th-TH"/>
        </w:rPr>
        <w:t xml:space="preserve"> risk.</w:t>
      </w:r>
      <w:r w:rsidR="009663DA">
        <w:rPr>
          <w:rFonts w:eastAsia="DengXian" w:cstheme="minorBidi"/>
          <w:color w:val="000000"/>
          <w:sz w:val="20"/>
          <w:lang w:val="en-US" w:bidi="th-TH"/>
        </w:rPr>
        <w:t xml:space="preserve"> </w:t>
      </w:r>
      <w:r w:rsidR="00751FBC" w:rsidRPr="00751FBC">
        <w:rPr>
          <w:rFonts w:eastAsia="DengXian"/>
          <w:color w:val="000000"/>
          <w:sz w:val="20"/>
        </w:rPr>
        <w:t>Collateral is comprised of vehicles, agricultural machinery and real estates and whose values are appraised on an initial recognition of loan receivables or hire purchase receivables.</w:t>
      </w:r>
    </w:p>
    <w:p w14:paraId="1CCC346C" w14:textId="77777777" w:rsidR="00FC47FB" w:rsidRPr="002119DC" w:rsidRDefault="00FC47FB" w:rsidP="004200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518"/>
        <w:jc w:val="both"/>
        <w:rPr>
          <w:rFonts w:eastAsia="DengXian"/>
          <w:color w:val="000000"/>
          <w:sz w:val="20"/>
        </w:rPr>
      </w:pPr>
    </w:p>
    <w:p w14:paraId="757289A6" w14:textId="39043FE6" w:rsidR="003514D4" w:rsidRPr="00751FBC" w:rsidRDefault="004200F7" w:rsidP="00473A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518"/>
        <w:jc w:val="both"/>
        <w:rPr>
          <w:rFonts w:eastAsia="DengXian"/>
          <w:color w:val="000000"/>
          <w:sz w:val="20"/>
        </w:rPr>
      </w:pPr>
      <w:r w:rsidRPr="00E57FB8">
        <w:rPr>
          <w:rFonts w:eastAsia="DengXian"/>
          <w:color w:val="000000"/>
          <w:sz w:val="20"/>
        </w:rPr>
        <w:t>For guarantee, the process for the analysis of guarantor</w:t>
      </w:r>
      <w:r w:rsidRPr="00443897">
        <w:rPr>
          <w:rFonts w:eastAsia="DengXian"/>
          <w:color w:val="000000"/>
          <w:sz w:val="20"/>
          <w:cs/>
          <w:lang w:bidi="th-TH"/>
        </w:rPr>
        <w:t>’</w:t>
      </w:r>
      <w:r w:rsidRPr="00E57FB8">
        <w:rPr>
          <w:rFonts w:eastAsia="DengXian"/>
          <w:color w:val="000000"/>
          <w:sz w:val="20"/>
        </w:rPr>
        <w:t>s creditworthiness is aligned to credit assessment process for borrowers</w:t>
      </w:r>
      <w:r w:rsidRPr="00443897">
        <w:rPr>
          <w:rFonts w:eastAsia="DengXian"/>
          <w:color w:val="000000"/>
          <w:sz w:val="20"/>
          <w:cs/>
          <w:lang w:bidi="th-TH"/>
        </w:rPr>
        <w:t>.</w:t>
      </w:r>
    </w:p>
    <w:p w14:paraId="13711D02" w14:textId="77777777" w:rsidR="003514D4" w:rsidRPr="002119DC" w:rsidRDefault="003514D4" w:rsidP="004200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518"/>
        <w:jc w:val="both"/>
        <w:rPr>
          <w:rFonts w:eastAsia="DengXian"/>
          <w:color w:val="000000"/>
          <w:sz w:val="20"/>
        </w:rPr>
      </w:pPr>
    </w:p>
    <w:p w14:paraId="515193D3" w14:textId="118DD3E3" w:rsidR="004200F7" w:rsidRPr="00E57FB8" w:rsidRDefault="004200F7" w:rsidP="004200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Pr>
          <w:rFonts w:eastAsia="DengXian"/>
          <w:b/>
          <w:bCs/>
          <w:i/>
          <w:iCs/>
          <w:sz w:val="20"/>
        </w:rPr>
      </w:pPr>
      <w:r w:rsidRPr="00E57FB8">
        <w:rPr>
          <w:rFonts w:eastAsia="DengXian"/>
          <w:b/>
          <w:bCs/>
          <w:i/>
          <w:iCs/>
          <w:sz w:val="20"/>
        </w:rPr>
        <w:t>Concentrations of credit risk</w:t>
      </w:r>
    </w:p>
    <w:p w14:paraId="41A0F273" w14:textId="77777777" w:rsidR="004200F7" w:rsidRPr="002119DC" w:rsidRDefault="004200F7" w:rsidP="004200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Pr>
          <w:rFonts w:eastAsia="DengXian"/>
          <w:sz w:val="20"/>
        </w:rPr>
      </w:pPr>
    </w:p>
    <w:p w14:paraId="6BA9AE74" w14:textId="63A877E8" w:rsidR="0065166F" w:rsidRDefault="0065166F" w:rsidP="004200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both"/>
        <w:rPr>
          <w:rFonts w:eastAsia="DengXian"/>
          <w:color w:val="000000"/>
          <w:sz w:val="20"/>
        </w:rPr>
      </w:pPr>
      <w:r>
        <w:rPr>
          <w:rFonts w:eastAsia="DengXian"/>
          <w:color w:val="000000"/>
          <w:sz w:val="20"/>
        </w:rPr>
        <w:t>The Group and the Company</w:t>
      </w:r>
      <w:r w:rsidR="00401334">
        <w:rPr>
          <w:rFonts w:eastAsia="DengXian"/>
          <w:color w:val="000000"/>
          <w:sz w:val="20"/>
        </w:rPr>
        <w:t xml:space="preserve"> monitor concentrations of credit risk by type of financing</w:t>
      </w:r>
      <w:r w:rsidR="009D26C6">
        <w:rPr>
          <w:rFonts w:eastAsia="DengXian"/>
          <w:color w:val="000000"/>
          <w:sz w:val="20"/>
        </w:rPr>
        <w:t xml:space="preserve"> </w:t>
      </w:r>
      <w:r w:rsidR="00537FAB">
        <w:rPr>
          <w:rFonts w:eastAsia="DengXian"/>
          <w:color w:val="000000"/>
          <w:sz w:val="20"/>
        </w:rPr>
        <w:t xml:space="preserve">which credit risk </w:t>
      </w:r>
      <w:r w:rsidR="000F4194">
        <w:rPr>
          <w:rFonts w:eastAsia="DengXian"/>
          <w:color w:val="000000"/>
          <w:sz w:val="20"/>
        </w:rPr>
        <w:t xml:space="preserve">concentration of loan receivables </w:t>
      </w:r>
      <w:r w:rsidR="000F4194" w:rsidRPr="001E6FDA">
        <w:rPr>
          <w:rFonts w:eastAsia="DengXian"/>
          <w:color w:val="000000"/>
          <w:sz w:val="20"/>
        </w:rPr>
        <w:t>more than 50%</w:t>
      </w:r>
      <w:r w:rsidR="00226E97" w:rsidRPr="001E6FDA">
        <w:rPr>
          <w:rFonts w:eastAsia="DengXian"/>
          <w:color w:val="000000"/>
          <w:sz w:val="20"/>
        </w:rPr>
        <w:t xml:space="preserve"> </w:t>
      </w:r>
      <w:r w:rsidR="00226E97" w:rsidRPr="001E6FDA">
        <w:rPr>
          <w:rFonts w:eastAsia="DengXian"/>
          <w:i/>
          <w:iCs/>
          <w:color w:val="000000"/>
          <w:sz w:val="20"/>
        </w:rPr>
        <w:t>(2020: more than 50%)</w:t>
      </w:r>
      <w:r w:rsidR="000F4194" w:rsidRPr="001E6FDA">
        <w:rPr>
          <w:rFonts w:eastAsia="DengXian"/>
          <w:color w:val="000000"/>
          <w:sz w:val="20"/>
        </w:rPr>
        <w:t xml:space="preserve"> are in retail group</w:t>
      </w:r>
      <w:r w:rsidR="00473AD1" w:rsidRPr="001E6FDA">
        <w:rPr>
          <w:rFonts w:eastAsia="DengXian"/>
          <w:color w:val="000000"/>
          <w:sz w:val="20"/>
        </w:rPr>
        <w:t xml:space="preserve"> comprising</w:t>
      </w:r>
      <w:r w:rsidR="00A40383" w:rsidRPr="001E6FDA">
        <w:rPr>
          <w:rFonts w:eastAsia="DengXian"/>
          <w:color w:val="000000"/>
          <w:sz w:val="20"/>
        </w:rPr>
        <w:t xml:space="preserve"> of </w:t>
      </w:r>
      <w:r w:rsidR="006E337C" w:rsidRPr="001E6FDA">
        <w:rPr>
          <w:rFonts w:eastAsia="DengXian"/>
          <w:color w:val="000000"/>
          <w:sz w:val="20"/>
        </w:rPr>
        <w:t>agriculturer</w:t>
      </w:r>
      <w:r w:rsidR="00A40383" w:rsidRPr="001E6FDA">
        <w:rPr>
          <w:rFonts w:eastAsia="DengXian"/>
          <w:color w:val="000000"/>
          <w:sz w:val="20"/>
        </w:rPr>
        <w:t xml:space="preserve"> and </w:t>
      </w:r>
      <w:r w:rsidR="00346F50" w:rsidRPr="001E6FDA">
        <w:rPr>
          <w:rFonts w:eastAsia="DengXian"/>
          <w:color w:val="000000"/>
          <w:sz w:val="20"/>
        </w:rPr>
        <w:t>day labour</w:t>
      </w:r>
      <w:r w:rsidR="00016910" w:rsidRPr="001E6FDA">
        <w:rPr>
          <w:rFonts w:eastAsia="DengXian"/>
          <w:color w:val="000000"/>
          <w:sz w:val="20"/>
        </w:rPr>
        <w:t>,</w:t>
      </w:r>
      <w:r w:rsidR="00223690" w:rsidRPr="001E6FDA">
        <w:rPr>
          <w:rFonts w:eastAsia="DengXian"/>
          <w:color w:val="000000"/>
          <w:sz w:val="20"/>
        </w:rPr>
        <w:t xml:space="preserve"> and of hire purchase receivables more than </w:t>
      </w:r>
      <w:r w:rsidR="001E6FDA" w:rsidRPr="001E6FDA">
        <w:rPr>
          <w:rFonts w:eastAsia="DengXian"/>
          <w:color w:val="000000"/>
          <w:sz w:val="20"/>
          <w:cs/>
          <w:lang w:bidi="th-TH"/>
        </w:rPr>
        <w:t>50</w:t>
      </w:r>
      <w:r w:rsidR="000A1FD0" w:rsidRPr="001E6FDA">
        <w:rPr>
          <w:rFonts w:eastAsia="DengXian"/>
          <w:color w:val="000000"/>
          <w:sz w:val="20"/>
        </w:rPr>
        <w:t>%</w:t>
      </w:r>
      <w:r w:rsidR="00226E97" w:rsidRPr="001E6FDA">
        <w:rPr>
          <w:rFonts w:eastAsia="DengXian"/>
          <w:color w:val="000000"/>
          <w:sz w:val="20"/>
        </w:rPr>
        <w:t xml:space="preserve"> </w:t>
      </w:r>
      <w:r w:rsidR="00226E97" w:rsidRPr="001E6FDA">
        <w:rPr>
          <w:rFonts w:eastAsia="DengXian"/>
          <w:i/>
          <w:iCs/>
          <w:color w:val="000000"/>
          <w:sz w:val="20"/>
        </w:rPr>
        <w:t>(2020: more than 40%)</w:t>
      </w:r>
      <w:r w:rsidR="000A1FD0" w:rsidRPr="001E6FDA">
        <w:rPr>
          <w:rFonts w:eastAsia="DengXian"/>
          <w:color w:val="000000"/>
          <w:sz w:val="20"/>
        </w:rPr>
        <w:t xml:space="preserve"> are in retail group compris</w:t>
      </w:r>
      <w:r w:rsidR="00D05CB8" w:rsidRPr="001E6FDA">
        <w:rPr>
          <w:rFonts w:eastAsia="DengXian"/>
          <w:color w:val="000000"/>
          <w:sz w:val="20"/>
        </w:rPr>
        <w:t>ing</w:t>
      </w:r>
      <w:r w:rsidR="000A1FD0" w:rsidRPr="001E6FDA">
        <w:rPr>
          <w:rFonts w:eastAsia="DengXian"/>
          <w:color w:val="000000"/>
          <w:sz w:val="20"/>
        </w:rPr>
        <w:t xml:space="preserve"> of private company </w:t>
      </w:r>
      <w:r w:rsidR="002A6437" w:rsidRPr="001E6FDA">
        <w:rPr>
          <w:rFonts w:eastAsia="DengXian"/>
          <w:color w:val="000000"/>
          <w:sz w:val="20"/>
        </w:rPr>
        <w:t>emplo</w:t>
      </w:r>
      <w:r w:rsidR="00346F50" w:rsidRPr="001E6FDA">
        <w:rPr>
          <w:rFonts w:eastAsia="DengXian"/>
          <w:color w:val="000000"/>
          <w:sz w:val="20"/>
        </w:rPr>
        <w:t>yee</w:t>
      </w:r>
      <w:r w:rsidR="000A1FD0" w:rsidRPr="001E6FDA">
        <w:rPr>
          <w:rFonts w:eastAsia="DengXian"/>
          <w:color w:val="000000"/>
          <w:sz w:val="20"/>
        </w:rPr>
        <w:t xml:space="preserve"> and </w:t>
      </w:r>
      <w:r w:rsidR="00473AD1" w:rsidRPr="001E6FDA">
        <w:rPr>
          <w:rFonts w:eastAsia="DengXian"/>
          <w:color w:val="000000"/>
          <w:sz w:val="20"/>
        </w:rPr>
        <w:t>day labour</w:t>
      </w:r>
      <w:r w:rsidR="00543CEB" w:rsidRPr="001E6FDA">
        <w:rPr>
          <w:rFonts w:eastAsia="DengXian"/>
          <w:color w:val="000000"/>
          <w:sz w:val="20"/>
        </w:rPr>
        <w:t>.</w:t>
      </w:r>
    </w:p>
    <w:p w14:paraId="711A467A" w14:textId="77777777" w:rsidR="004200F7" w:rsidRPr="002119DC" w:rsidRDefault="004200F7" w:rsidP="004200F7">
      <w:pPr>
        <w:spacing w:line="240" w:lineRule="auto"/>
        <w:rPr>
          <w:rFonts w:eastAsia="DengXian"/>
          <w:sz w:val="20"/>
        </w:rPr>
      </w:pPr>
    </w:p>
    <w:p w14:paraId="180EBA6C" w14:textId="77777777" w:rsidR="004200F7" w:rsidRPr="00E57FB8" w:rsidRDefault="004200F7" w:rsidP="004200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both"/>
        <w:rPr>
          <w:rFonts w:eastAsia="DengXian"/>
          <w:b/>
          <w:bCs/>
          <w:i/>
          <w:iCs/>
          <w:sz w:val="20"/>
        </w:rPr>
      </w:pPr>
      <w:r w:rsidRPr="00E57FB8">
        <w:rPr>
          <w:rFonts w:eastAsia="DengXian"/>
          <w:b/>
          <w:bCs/>
          <w:i/>
          <w:iCs/>
          <w:sz w:val="20"/>
        </w:rPr>
        <w:t>Information related to ECL</w:t>
      </w:r>
    </w:p>
    <w:p w14:paraId="08127DB5" w14:textId="77777777" w:rsidR="004200F7" w:rsidRPr="002119DC" w:rsidRDefault="004200F7" w:rsidP="004200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both"/>
        <w:rPr>
          <w:rFonts w:eastAsia="DengXian"/>
          <w:sz w:val="20"/>
        </w:rPr>
      </w:pPr>
    </w:p>
    <w:p w14:paraId="486D2C45" w14:textId="77777777" w:rsidR="004200F7" w:rsidRPr="00E57FB8" w:rsidRDefault="004200F7" w:rsidP="004200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both"/>
        <w:rPr>
          <w:rFonts w:eastAsia="DengXian"/>
          <w:i/>
          <w:iCs/>
          <w:color w:val="000000"/>
          <w:sz w:val="20"/>
        </w:rPr>
      </w:pPr>
      <w:r w:rsidRPr="00E57FB8">
        <w:rPr>
          <w:rFonts w:eastAsia="DengXian"/>
          <w:i/>
          <w:iCs/>
          <w:color w:val="000000"/>
          <w:sz w:val="20"/>
        </w:rPr>
        <w:t xml:space="preserve">Significant increase in credit risk </w:t>
      </w:r>
      <w:r w:rsidRPr="00443897">
        <w:rPr>
          <w:rFonts w:eastAsia="DengXian"/>
          <w:i/>
          <w:iCs/>
          <w:color w:val="000000"/>
          <w:sz w:val="20"/>
          <w:cs/>
          <w:lang w:bidi="th-TH"/>
        </w:rPr>
        <w:t>(</w:t>
      </w:r>
      <w:r w:rsidRPr="00E57FB8">
        <w:rPr>
          <w:rFonts w:eastAsia="DengXian"/>
          <w:i/>
          <w:iCs/>
          <w:color w:val="000000"/>
          <w:sz w:val="20"/>
        </w:rPr>
        <w:t>SICR</w:t>
      </w:r>
      <w:r w:rsidRPr="00443897">
        <w:rPr>
          <w:rFonts w:eastAsia="DengXian"/>
          <w:i/>
          <w:iCs/>
          <w:color w:val="000000"/>
          <w:sz w:val="20"/>
          <w:cs/>
          <w:lang w:bidi="th-TH"/>
        </w:rPr>
        <w:t>)</w:t>
      </w:r>
    </w:p>
    <w:p w14:paraId="1F4830A7" w14:textId="77777777" w:rsidR="004200F7" w:rsidRPr="002119DC" w:rsidRDefault="004200F7" w:rsidP="004200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both"/>
        <w:rPr>
          <w:rFonts w:eastAsia="DengXian"/>
          <w:color w:val="000000"/>
          <w:sz w:val="20"/>
        </w:rPr>
      </w:pPr>
    </w:p>
    <w:p w14:paraId="2F7F4B7D" w14:textId="0B556601" w:rsidR="004200F7" w:rsidRPr="00E57FB8" w:rsidRDefault="004200F7" w:rsidP="004200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both"/>
        <w:rPr>
          <w:rFonts w:eastAsia="DengXian"/>
          <w:color w:val="000000"/>
          <w:sz w:val="20"/>
        </w:rPr>
      </w:pPr>
      <w:r w:rsidRPr="00E57FB8">
        <w:rPr>
          <w:rFonts w:eastAsia="DengXian"/>
          <w:color w:val="000000"/>
          <w:sz w:val="20"/>
        </w:rPr>
        <w:t xml:space="preserve">When determining whether the probability of default on a financial instrument has increased significantly since initial recognition, the Group </w:t>
      </w:r>
      <w:r>
        <w:rPr>
          <w:rFonts w:eastAsia="DengXian"/>
          <w:color w:val="000000"/>
          <w:sz w:val="20"/>
        </w:rPr>
        <w:t xml:space="preserve">and the Company </w:t>
      </w:r>
      <w:r w:rsidRPr="00E57FB8">
        <w:rPr>
          <w:rFonts w:eastAsia="DengXian"/>
          <w:color w:val="000000"/>
          <w:sz w:val="20"/>
        </w:rPr>
        <w:t>consider reasonable and supportable information that is relevant and available without undue cost or effort</w:t>
      </w:r>
      <w:r w:rsidRPr="00443897">
        <w:rPr>
          <w:rFonts w:eastAsia="DengXian"/>
          <w:color w:val="000000"/>
          <w:sz w:val="20"/>
          <w:cs/>
          <w:lang w:bidi="th-TH"/>
        </w:rPr>
        <w:t xml:space="preserve">. </w:t>
      </w:r>
      <w:r w:rsidRPr="00E57FB8">
        <w:rPr>
          <w:rFonts w:eastAsia="DengXian"/>
          <w:color w:val="000000"/>
          <w:sz w:val="20"/>
        </w:rPr>
        <w:t>This includes both quantitative and qualitative information and analysis, based on the Group</w:t>
      </w:r>
      <w:r w:rsidRPr="00443897">
        <w:rPr>
          <w:rFonts w:eastAsia="DengXian"/>
          <w:color w:val="000000"/>
          <w:sz w:val="20"/>
          <w:cs/>
          <w:lang w:bidi="th-TH"/>
        </w:rPr>
        <w:t>’</w:t>
      </w:r>
      <w:r w:rsidRPr="00E57FB8">
        <w:rPr>
          <w:rFonts w:eastAsia="DengXian"/>
          <w:color w:val="000000"/>
          <w:sz w:val="20"/>
        </w:rPr>
        <w:t>s</w:t>
      </w:r>
      <w:r>
        <w:rPr>
          <w:rFonts w:eastAsia="DengXian"/>
          <w:color w:val="000000"/>
          <w:sz w:val="20"/>
        </w:rPr>
        <w:t xml:space="preserve"> and the Company</w:t>
      </w:r>
      <w:r w:rsidRPr="00443897">
        <w:rPr>
          <w:rFonts w:eastAsia="DengXian"/>
          <w:color w:val="000000"/>
          <w:sz w:val="20"/>
          <w:cs/>
          <w:lang w:bidi="th-TH"/>
        </w:rPr>
        <w:t>’</w:t>
      </w:r>
      <w:r>
        <w:rPr>
          <w:rFonts w:eastAsia="DengXian"/>
          <w:color w:val="000000"/>
          <w:sz w:val="20"/>
        </w:rPr>
        <w:t>s</w:t>
      </w:r>
      <w:r w:rsidRPr="00E57FB8">
        <w:rPr>
          <w:rFonts w:eastAsia="DengXian"/>
          <w:color w:val="000000"/>
          <w:sz w:val="20"/>
        </w:rPr>
        <w:t xml:space="preserve"> historical experience and including forward</w:t>
      </w:r>
      <w:r w:rsidRPr="00443897">
        <w:rPr>
          <w:rFonts w:eastAsia="DengXian"/>
          <w:color w:val="000000"/>
          <w:sz w:val="20"/>
          <w:cs/>
          <w:lang w:bidi="th-TH"/>
        </w:rPr>
        <w:t>-</w:t>
      </w:r>
      <w:r w:rsidRPr="00E57FB8">
        <w:rPr>
          <w:rFonts w:eastAsia="DengXian"/>
          <w:color w:val="000000"/>
          <w:sz w:val="20"/>
        </w:rPr>
        <w:t>looking information</w:t>
      </w:r>
      <w:r w:rsidRPr="00443897">
        <w:rPr>
          <w:rFonts w:eastAsia="DengXian"/>
          <w:color w:val="000000"/>
          <w:sz w:val="20"/>
          <w:cs/>
          <w:lang w:bidi="th-TH"/>
        </w:rPr>
        <w:t>.</w:t>
      </w:r>
    </w:p>
    <w:p w14:paraId="417FC590" w14:textId="77777777" w:rsidR="004200F7" w:rsidRPr="002119DC" w:rsidRDefault="004200F7" w:rsidP="004200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eastAsia="AngsanaNew"/>
          <w:sz w:val="20"/>
          <w:lang w:eastAsia="en-GB"/>
        </w:rPr>
      </w:pPr>
    </w:p>
    <w:p w14:paraId="5DCB0645" w14:textId="77777777" w:rsidR="004200F7" w:rsidRPr="00E57FB8" w:rsidRDefault="004200F7" w:rsidP="004200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eastAsia="DengXian"/>
          <w:i/>
          <w:iCs/>
          <w:color w:val="0000FF"/>
          <w:sz w:val="20"/>
          <w:shd w:val="clear" w:color="auto" w:fill="D9D9D9"/>
        </w:rPr>
      </w:pPr>
      <w:r w:rsidRPr="00E57FB8">
        <w:rPr>
          <w:rFonts w:eastAsia="DengXian"/>
          <w:i/>
          <w:iCs/>
          <w:sz w:val="20"/>
        </w:rPr>
        <w:t xml:space="preserve">Definition of default </w:t>
      </w:r>
    </w:p>
    <w:p w14:paraId="50BC608E" w14:textId="77777777" w:rsidR="004200F7" w:rsidRPr="002119DC" w:rsidRDefault="004200F7" w:rsidP="004200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eastAsia="DengXian"/>
          <w:b/>
          <w:bCs/>
          <w:sz w:val="20"/>
        </w:rPr>
      </w:pPr>
    </w:p>
    <w:p w14:paraId="65D0F91B" w14:textId="6636F0E7" w:rsidR="004200F7" w:rsidRPr="00E57FB8" w:rsidRDefault="004200F7" w:rsidP="004200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eastAsia="DengXian"/>
          <w:color w:val="000000"/>
          <w:sz w:val="20"/>
        </w:rPr>
      </w:pPr>
      <w:r w:rsidRPr="00E57FB8">
        <w:rPr>
          <w:rFonts w:eastAsia="DengXian"/>
          <w:color w:val="000000"/>
          <w:sz w:val="20"/>
        </w:rPr>
        <w:t>The Group</w:t>
      </w:r>
      <w:r>
        <w:rPr>
          <w:rFonts w:eastAsia="DengXian"/>
          <w:color w:val="000000"/>
          <w:sz w:val="20"/>
        </w:rPr>
        <w:t xml:space="preserve"> and the Company</w:t>
      </w:r>
      <w:r w:rsidRPr="00E57FB8">
        <w:rPr>
          <w:rFonts w:eastAsia="DengXian"/>
          <w:color w:val="000000"/>
          <w:sz w:val="20"/>
        </w:rPr>
        <w:t xml:space="preserve"> consider a financial asset to be in default when</w:t>
      </w:r>
      <w:r w:rsidRPr="00443897">
        <w:rPr>
          <w:rFonts w:eastAsia="DengXian"/>
          <w:color w:val="000000"/>
          <w:sz w:val="20"/>
          <w:cs/>
          <w:lang w:bidi="th-TH"/>
        </w:rPr>
        <w:t>:</w:t>
      </w:r>
    </w:p>
    <w:p w14:paraId="1CF172A1" w14:textId="77777777" w:rsidR="004200F7" w:rsidRPr="00E57FB8" w:rsidRDefault="004200F7" w:rsidP="00061C25">
      <w:pPr>
        <w:numPr>
          <w:ilvl w:val="0"/>
          <w:numId w:val="12"/>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720" w:hanging="180"/>
        <w:jc w:val="both"/>
        <w:rPr>
          <w:rFonts w:eastAsia="Batang"/>
          <w:color w:val="000000"/>
          <w:sz w:val="20"/>
          <w:lang w:eastAsia="ko-KR"/>
        </w:rPr>
      </w:pPr>
      <w:r w:rsidRPr="00E57FB8">
        <w:rPr>
          <w:rFonts w:eastAsia="Batang"/>
          <w:color w:val="000000"/>
          <w:sz w:val="20"/>
          <w:lang w:eastAsia="ko-KR"/>
        </w:rPr>
        <w:t>the borrower is unlikely to pay its credit obligations to the Group</w:t>
      </w:r>
      <w:r>
        <w:rPr>
          <w:rFonts w:eastAsia="Batang"/>
          <w:color w:val="000000"/>
          <w:sz w:val="20"/>
          <w:lang w:eastAsia="ko-KR"/>
        </w:rPr>
        <w:t xml:space="preserve"> and the Company</w:t>
      </w:r>
      <w:r w:rsidRPr="00E57FB8">
        <w:rPr>
          <w:rFonts w:eastAsia="Batang"/>
          <w:color w:val="000000"/>
          <w:sz w:val="20"/>
          <w:lang w:eastAsia="ko-KR"/>
        </w:rPr>
        <w:t xml:space="preserve"> in full, without recourse by the Group</w:t>
      </w:r>
      <w:r>
        <w:rPr>
          <w:rFonts w:eastAsia="Batang"/>
          <w:color w:val="000000"/>
          <w:sz w:val="20"/>
          <w:lang w:eastAsia="ko-KR"/>
        </w:rPr>
        <w:t xml:space="preserve"> and the Company</w:t>
      </w:r>
      <w:r w:rsidRPr="00E57FB8">
        <w:rPr>
          <w:rFonts w:eastAsia="Batang"/>
          <w:color w:val="000000"/>
          <w:sz w:val="20"/>
          <w:lang w:eastAsia="ko-KR"/>
        </w:rPr>
        <w:t xml:space="preserve">; </w:t>
      </w:r>
    </w:p>
    <w:p w14:paraId="75C73A97" w14:textId="77777777" w:rsidR="004200F7" w:rsidRPr="00E57FB8" w:rsidRDefault="004200F7" w:rsidP="00061C25">
      <w:pPr>
        <w:numPr>
          <w:ilvl w:val="0"/>
          <w:numId w:val="12"/>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720" w:hanging="180"/>
        <w:jc w:val="both"/>
        <w:rPr>
          <w:rFonts w:eastAsia="Batang"/>
          <w:color w:val="000000"/>
          <w:sz w:val="20"/>
          <w:lang w:eastAsia="ko-KR"/>
        </w:rPr>
      </w:pPr>
      <w:r w:rsidRPr="00E57FB8">
        <w:rPr>
          <w:rFonts w:eastAsia="Batang"/>
          <w:color w:val="000000"/>
          <w:sz w:val="20"/>
          <w:lang w:eastAsia="ko-KR"/>
        </w:rPr>
        <w:t>the borrower is more than 90 days past due on any material credit obligation to the Group</w:t>
      </w:r>
      <w:r>
        <w:rPr>
          <w:rFonts w:eastAsia="Batang"/>
          <w:color w:val="000000"/>
          <w:sz w:val="20"/>
          <w:lang w:eastAsia="ko-KR"/>
        </w:rPr>
        <w:t xml:space="preserve"> and the Company</w:t>
      </w:r>
      <w:r w:rsidRPr="00E57FB8">
        <w:rPr>
          <w:rFonts w:eastAsia="Batang"/>
          <w:color w:val="000000"/>
          <w:sz w:val="20"/>
          <w:lang w:eastAsia="ko-KR"/>
        </w:rPr>
        <w:t xml:space="preserve">; or </w:t>
      </w:r>
    </w:p>
    <w:p w14:paraId="771FA438" w14:textId="77777777" w:rsidR="004200F7" w:rsidRPr="00E57FB8" w:rsidRDefault="004200F7" w:rsidP="00061C25">
      <w:pPr>
        <w:numPr>
          <w:ilvl w:val="0"/>
          <w:numId w:val="12"/>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720" w:hanging="180"/>
        <w:jc w:val="both"/>
        <w:rPr>
          <w:rFonts w:eastAsia="Batang"/>
          <w:color w:val="000000"/>
          <w:sz w:val="20"/>
          <w:lang w:eastAsia="ko-KR"/>
        </w:rPr>
      </w:pPr>
      <w:r w:rsidRPr="00E57FB8">
        <w:rPr>
          <w:rFonts w:eastAsia="Batang"/>
          <w:color w:val="000000"/>
          <w:sz w:val="20"/>
          <w:lang w:eastAsia="ko-KR"/>
        </w:rPr>
        <w:t>it is becoming probable that the borrower will restructure the asset as a result of bankruptcy due to the borrower</w:t>
      </w:r>
      <w:r w:rsidRPr="00443897">
        <w:rPr>
          <w:rFonts w:eastAsia="Batang"/>
          <w:color w:val="000000"/>
          <w:sz w:val="20"/>
          <w:cs/>
          <w:lang w:eastAsia="ko-KR" w:bidi="th-TH"/>
        </w:rPr>
        <w:t>’</w:t>
      </w:r>
      <w:r w:rsidRPr="00E57FB8">
        <w:rPr>
          <w:rFonts w:eastAsia="Batang"/>
          <w:color w:val="000000"/>
          <w:sz w:val="20"/>
          <w:lang w:eastAsia="ko-KR"/>
        </w:rPr>
        <w:t>s inability to pay its credit obligations</w:t>
      </w:r>
      <w:r w:rsidRPr="00443897">
        <w:rPr>
          <w:rFonts w:eastAsia="Batang"/>
          <w:color w:val="000000"/>
          <w:sz w:val="20"/>
          <w:cs/>
          <w:lang w:eastAsia="ko-KR" w:bidi="th-TH"/>
        </w:rPr>
        <w:t>.</w:t>
      </w:r>
    </w:p>
    <w:p w14:paraId="5DA8303E" w14:textId="64C4C521" w:rsidR="004200F7" w:rsidRPr="00E57FB8" w:rsidRDefault="004200F7" w:rsidP="004200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eastAsia="DengXian"/>
          <w:color w:val="000000"/>
          <w:sz w:val="20"/>
        </w:rPr>
      </w:pPr>
      <w:r w:rsidRPr="00E57FB8">
        <w:rPr>
          <w:rFonts w:eastAsia="DengXian"/>
          <w:color w:val="000000"/>
          <w:sz w:val="20"/>
        </w:rPr>
        <w:lastRenderedPageBreak/>
        <w:t>In assessing whether a borrower is in default, the Group</w:t>
      </w:r>
      <w:r>
        <w:rPr>
          <w:rFonts w:eastAsia="DengXian"/>
          <w:color w:val="000000"/>
          <w:sz w:val="20"/>
        </w:rPr>
        <w:t xml:space="preserve"> and the Company</w:t>
      </w:r>
      <w:r w:rsidRPr="00E57FB8">
        <w:rPr>
          <w:rFonts w:eastAsia="DengXian"/>
          <w:color w:val="000000"/>
          <w:sz w:val="20"/>
        </w:rPr>
        <w:t xml:space="preserve"> consider indicators that are</w:t>
      </w:r>
      <w:r w:rsidRPr="00443897">
        <w:rPr>
          <w:rFonts w:eastAsia="DengXian"/>
          <w:color w:val="000000"/>
          <w:sz w:val="20"/>
          <w:cs/>
          <w:lang w:bidi="th-TH"/>
        </w:rPr>
        <w:t>:</w:t>
      </w:r>
    </w:p>
    <w:p w14:paraId="184FB482" w14:textId="77777777" w:rsidR="004200F7" w:rsidRPr="00E57FB8" w:rsidRDefault="004200F7" w:rsidP="00061C25">
      <w:pPr>
        <w:numPr>
          <w:ilvl w:val="0"/>
          <w:numId w:val="12"/>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720" w:hanging="180"/>
        <w:jc w:val="both"/>
        <w:rPr>
          <w:rFonts w:eastAsia="Batang"/>
          <w:color w:val="000000"/>
          <w:sz w:val="20"/>
          <w:lang w:eastAsia="ko-KR"/>
        </w:rPr>
      </w:pPr>
      <w:r w:rsidRPr="00E57FB8">
        <w:rPr>
          <w:rFonts w:eastAsia="Batang"/>
          <w:color w:val="000000"/>
          <w:sz w:val="20"/>
          <w:lang w:eastAsia="ko-KR"/>
        </w:rPr>
        <w:t>qualitative</w:t>
      </w:r>
      <w:r w:rsidRPr="00443897">
        <w:rPr>
          <w:rFonts w:eastAsia="Batang"/>
          <w:color w:val="000000"/>
          <w:sz w:val="20"/>
          <w:cs/>
          <w:lang w:eastAsia="ko-KR" w:bidi="th-TH"/>
        </w:rPr>
        <w:t xml:space="preserve">: </w:t>
      </w:r>
      <w:r w:rsidRPr="00E57FB8">
        <w:rPr>
          <w:rFonts w:eastAsia="Batang"/>
          <w:color w:val="000000"/>
          <w:sz w:val="20"/>
          <w:lang w:eastAsia="ko-KR"/>
        </w:rPr>
        <w:t>e</w:t>
      </w:r>
      <w:r w:rsidRPr="00443897">
        <w:rPr>
          <w:rFonts w:eastAsia="Batang"/>
          <w:color w:val="000000"/>
          <w:sz w:val="20"/>
          <w:cs/>
          <w:lang w:eastAsia="ko-KR" w:bidi="th-TH"/>
        </w:rPr>
        <w:t>.</w:t>
      </w:r>
      <w:r w:rsidRPr="00E57FB8">
        <w:rPr>
          <w:rFonts w:eastAsia="Batang"/>
          <w:color w:val="000000"/>
          <w:sz w:val="20"/>
          <w:lang w:eastAsia="ko-KR"/>
        </w:rPr>
        <w:t>g</w:t>
      </w:r>
      <w:r w:rsidRPr="00443897">
        <w:rPr>
          <w:rFonts w:eastAsia="Batang"/>
          <w:color w:val="000000"/>
          <w:sz w:val="20"/>
          <w:cs/>
          <w:lang w:eastAsia="ko-KR" w:bidi="th-TH"/>
        </w:rPr>
        <w:t xml:space="preserve">. </w:t>
      </w:r>
      <w:r w:rsidRPr="00E57FB8">
        <w:rPr>
          <w:rFonts w:eastAsia="Batang"/>
          <w:color w:val="000000"/>
          <w:sz w:val="20"/>
          <w:lang w:eastAsia="ko-KR"/>
        </w:rPr>
        <w:t>breaches of covenant;</w:t>
      </w:r>
    </w:p>
    <w:p w14:paraId="44CCADFA" w14:textId="77777777" w:rsidR="004200F7" w:rsidRPr="00E57FB8" w:rsidRDefault="004200F7" w:rsidP="00061C25">
      <w:pPr>
        <w:numPr>
          <w:ilvl w:val="0"/>
          <w:numId w:val="12"/>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720" w:hanging="180"/>
        <w:jc w:val="both"/>
        <w:rPr>
          <w:rFonts w:eastAsia="Batang"/>
          <w:color w:val="000000"/>
          <w:sz w:val="20"/>
          <w:lang w:eastAsia="ko-KR"/>
        </w:rPr>
      </w:pPr>
      <w:r w:rsidRPr="00E57FB8">
        <w:rPr>
          <w:rFonts w:eastAsia="Batang"/>
          <w:color w:val="000000"/>
          <w:sz w:val="20"/>
          <w:lang w:eastAsia="ko-KR"/>
        </w:rPr>
        <w:t>quantitative</w:t>
      </w:r>
      <w:r w:rsidRPr="00443897">
        <w:rPr>
          <w:rFonts w:eastAsia="Batang"/>
          <w:color w:val="000000"/>
          <w:sz w:val="20"/>
          <w:cs/>
          <w:lang w:eastAsia="ko-KR" w:bidi="th-TH"/>
        </w:rPr>
        <w:t xml:space="preserve">: </w:t>
      </w:r>
      <w:r w:rsidRPr="00E57FB8">
        <w:rPr>
          <w:rFonts w:eastAsia="Batang"/>
          <w:color w:val="000000"/>
          <w:sz w:val="20"/>
          <w:lang w:eastAsia="ko-KR"/>
        </w:rPr>
        <w:t>e</w:t>
      </w:r>
      <w:r w:rsidRPr="00443897">
        <w:rPr>
          <w:rFonts w:eastAsia="Batang"/>
          <w:color w:val="000000"/>
          <w:sz w:val="20"/>
          <w:cs/>
          <w:lang w:eastAsia="ko-KR" w:bidi="th-TH"/>
        </w:rPr>
        <w:t>.</w:t>
      </w:r>
      <w:r w:rsidRPr="00E57FB8">
        <w:rPr>
          <w:rFonts w:eastAsia="Batang"/>
          <w:color w:val="000000"/>
          <w:sz w:val="20"/>
          <w:lang w:eastAsia="ko-KR"/>
        </w:rPr>
        <w:t>g</w:t>
      </w:r>
      <w:r w:rsidRPr="00443897">
        <w:rPr>
          <w:rFonts w:eastAsia="Batang"/>
          <w:color w:val="000000"/>
          <w:sz w:val="20"/>
          <w:cs/>
          <w:lang w:eastAsia="ko-KR" w:bidi="th-TH"/>
        </w:rPr>
        <w:t xml:space="preserve">. </w:t>
      </w:r>
      <w:r w:rsidRPr="00E57FB8">
        <w:rPr>
          <w:rFonts w:eastAsia="Batang"/>
          <w:color w:val="000000"/>
          <w:sz w:val="20"/>
          <w:lang w:eastAsia="ko-KR"/>
        </w:rPr>
        <w:t>overdue status and non</w:t>
      </w:r>
      <w:r w:rsidRPr="00443897">
        <w:rPr>
          <w:rFonts w:eastAsia="Batang"/>
          <w:color w:val="000000"/>
          <w:sz w:val="20"/>
          <w:cs/>
          <w:lang w:eastAsia="ko-KR" w:bidi="th-TH"/>
        </w:rPr>
        <w:t>-</w:t>
      </w:r>
      <w:r w:rsidRPr="00E57FB8">
        <w:rPr>
          <w:rFonts w:eastAsia="Batang"/>
          <w:color w:val="000000"/>
          <w:sz w:val="20"/>
          <w:lang w:eastAsia="ko-KR"/>
        </w:rPr>
        <w:t>payment on another obligation of the same issuer to the Group</w:t>
      </w:r>
      <w:r>
        <w:rPr>
          <w:rFonts w:eastAsia="Batang"/>
          <w:color w:val="000000"/>
          <w:sz w:val="20"/>
          <w:lang w:eastAsia="ko-KR"/>
        </w:rPr>
        <w:t xml:space="preserve"> and the Company</w:t>
      </w:r>
      <w:r w:rsidRPr="00E57FB8">
        <w:rPr>
          <w:rFonts w:eastAsia="Batang"/>
          <w:color w:val="000000"/>
          <w:sz w:val="20"/>
          <w:lang w:eastAsia="ko-KR"/>
        </w:rPr>
        <w:t xml:space="preserve">; and </w:t>
      </w:r>
    </w:p>
    <w:p w14:paraId="40A5BE36" w14:textId="77777777" w:rsidR="00035431" w:rsidRDefault="004200F7" w:rsidP="00061C25">
      <w:pPr>
        <w:numPr>
          <w:ilvl w:val="0"/>
          <w:numId w:val="12"/>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720" w:hanging="180"/>
        <w:jc w:val="both"/>
        <w:rPr>
          <w:rFonts w:eastAsia="Batang"/>
          <w:color w:val="000000"/>
          <w:sz w:val="20"/>
          <w:lang w:eastAsia="ko-KR" w:bidi="th-TH"/>
        </w:rPr>
      </w:pPr>
      <w:r w:rsidRPr="00E57FB8">
        <w:rPr>
          <w:rFonts w:eastAsia="Batang"/>
          <w:color w:val="000000"/>
          <w:sz w:val="20"/>
          <w:lang w:eastAsia="ko-KR"/>
        </w:rPr>
        <w:t>based on data developed internally and obtained from external sources</w:t>
      </w:r>
      <w:r w:rsidRPr="00443897">
        <w:rPr>
          <w:rFonts w:eastAsia="Batang"/>
          <w:color w:val="000000"/>
          <w:sz w:val="20"/>
          <w:cs/>
          <w:lang w:eastAsia="ko-KR" w:bidi="th-TH"/>
        </w:rPr>
        <w:t>.</w:t>
      </w:r>
    </w:p>
    <w:p w14:paraId="6D024B08" w14:textId="77777777" w:rsidR="00035431" w:rsidRDefault="00035431" w:rsidP="000354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both"/>
        <w:rPr>
          <w:rFonts w:eastAsia="Batang" w:cs="Angsana New"/>
          <w:color w:val="000000"/>
          <w:sz w:val="20"/>
          <w:lang w:eastAsia="ko-KR" w:bidi="th-TH"/>
        </w:rPr>
      </w:pPr>
    </w:p>
    <w:p w14:paraId="0BA6C300" w14:textId="77777777" w:rsidR="004200F7" w:rsidRPr="00E57FB8" w:rsidRDefault="004200F7" w:rsidP="004200F7">
      <w:pPr>
        <w:autoSpaceDE w:val="0"/>
        <w:autoSpaceDN w:val="0"/>
        <w:adjustRightInd w:val="0"/>
        <w:spacing w:line="240" w:lineRule="atLeast"/>
        <w:ind w:left="518"/>
        <w:jc w:val="thaiDistribute"/>
        <w:rPr>
          <w:rFonts w:eastAsia="MS Mincho"/>
          <w:color w:val="000000"/>
          <w:sz w:val="20"/>
        </w:rPr>
      </w:pPr>
      <w:r w:rsidRPr="00E57FB8">
        <w:rPr>
          <w:color w:val="000000"/>
          <w:sz w:val="20"/>
        </w:rPr>
        <w:t>Inputs into the assessment of whether a financial instrument is in default and their significance may vary over time to reflect changes in circumstances</w:t>
      </w:r>
      <w:r w:rsidRPr="00443897">
        <w:rPr>
          <w:color w:val="000000"/>
          <w:sz w:val="20"/>
          <w:cs/>
          <w:lang w:bidi="th-TH"/>
        </w:rPr>
        <w:t>.</w:t>
      </w:r>
    </w:p>
    <w:p w14:paraId="64749C32" w14:textId="4034EC72" w:rsidR="00442B7C" w:rsidRPr="002119DC" w:rsidRDefault="00442B7C">
      <w:pPr>
        <w:spacing w:line="240" w:lineRule="auto"/>
        <w:rPr>
          <w:rFonts w:eastAsia="MS Mincho"/>
          <w:i/>
          <w:iCs/>
          <w:color w:val="000000"/>
          <w:sz w:val="20"/>
        </w:rPr>
      </w:pPr>
    </w:p>
    <w:p w14:paraId="1481817C" w14:textId="1799057F" w:rsidR="004200F7" w:rsidRPr="00E57FB8" w:rsidRDefault="004200F7" w:rsidP="004200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0"/>
        <w:jc w:val="both"/>
        <w:rPr>
          <w:rFonts w:eastAsia="MS Mincho"/>
          <w:color w:val="000000"/>
          <w:sz w:val="20"/>
        </w:rPr>
      </w:pPr>
      <w:r w:rsidRPr="00E57FB8">
        <w:rPr>
          <w:rFonts w:eastAsia="MS Mincho"/>
          <w:i/>
          <w:iCs/>
          <w:color w:val="000000"/>
          <w:sz w:val="20"/>
        </w:rPr>
        <w:t>Probability of default</w:t>
      </w:r>
    </w:p>
    <w:p w14:paraId="47512440" w14:textId="77777777" w:rsidR="004200F7" w:rsidRPr="002119DC" w:rsidRDefault="004200F7" w:rsidP="004200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0"/>
        <w:jc w:val="both"/>
        <w:rPr>
          <w:rFonts w:eastAsia="MS Mincho"/>
          <w:color w:val="000000"/>
          <w:sz w:val="20"/>
        </w:rPr>
      </w:pPr>
    </w:p>
    <w:p w14:paraId="0EE8798E" w14:textId="1226371A" w:rsidR="004200F7" w:rsidRDefault="004200F7" w:rsidP="004200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eastAsia="DengXian"/>
          <w:color w:val="000000"/>
          <w:sz w:val="20"/>
          <w:lang w:bidi="th-TH"/>
        </w:rPr>
      </w:pPr>
      <w:r w:rsidRPr="00E57FB8">
        <w:rPr>
          <w:rFonts w:eastAsia="DengXian"/>
          <w:color w:val="000000"/>
          <w:sz w:val="20"/>
        </w:rPr>
        <w:t>Credit risk grades are a primary input into the determination of the probability of default</w:t>
      </w:r>
      <w:r w:rsidRPr="00443897">
        <w:rPr>
          <w:rFonts w:eastAsia="DengXian"/>
          <w:color w:val="000000"/>
          <w:sz w:val="20"/>
          <w:cs/>
          <w:lang w:bidi="th-TH"/>
        </w:rPr>
        <w:t xml:space="preserve">. </w:t>
      </w:r>
      <w:r w:rsidRPr="00E57FB8">
        <w:rPr>
          <w:rFonts w:eastAsia="DengXian"/>
          <w:color w:val="000000"/>
          <w:sz w:val="20"/>
        </w:rPr>
        <w:t>The Group</w:t>
      </w:r>
      <w:r>
        <w:rPr>
          <w:rFonts w:eastAsia="DengXian"/>
          <w:color w:val="000000"/>
          <w:sz w:val="20"/>
        </w:rPr>
        <w:t xml:space="preserve"> and the Company</w:t>
      </w:r>
      <w:r w:rsidRPr="00E57FB8">
        <w:rPr>
          <w:rFonts w:eastAsia="DengXian"/>
          <w:color w:val="000000"/>
          <w:sz w:val="20"/>
        </w:rPr>
        <w:t xml:space="preserve"> ha</w:t>
      </w:r>
      <w:r>
        <w:rPr>
          <w:rFonts w:eastAsia="DengXian"/>
          <w:color w:val="000000"/>
          <w:sz w:val="20"/>
        </w:rPr>
        <w:t>ve</w:t>
      </w:r>
      <w:r w:rsidRPr="00E57FB8">
        <w:rPr>
          <w:rFonts w:eastAsia="DengXian"/>
          <w:color w:val="000000"/>
          <w:sz w:val="20"/>
        </w:rPr>
        <w:t xml:space="preserve"> collected repayment performance data of each receivable and input into statistical models to analyse the data collected and generate estimates of the lifetime PD based on contractual repayment</w:t>
      </w:r>
      <w:r w:rsidRPr="00443897">
        <w:rPr>
          <w:rFonts w:eastAsia="DengXian"/>
          <w:color w:val="000000"/>
          <w:sz w:val="20"/>
          <w:cs/>
          <w:lang w:bidi="th-TH"/>
        </w:rPr>
        <w:t xml:space="preserve">. </w:t>
      </w:r>
      <w:r w:rsidRPr="00E57FB8">
        <w:rPr>
          <w:rFonts w:eastAsia="DengXian"/>
          <w:color w:val="000000"/>
          <w:sz w:val="20"/>
        </w:rPr>
        <w:t>Then, the Group</w:t>
      </w:r>
      <w:r>
        <w:rPr>
          <w:rFonts w:eastAsia="DengXian"/>
          <w:color w:val="000000"/>
          <w:sz w:val="20"/>
        </w:rPr>
        <w:t xml:space="preserve"> and the Company</w:t>
      </w:r>
      <w:r w:rsidRPr="00E57FB8">
        <w:rPr>
          <w:rFonts w:eastAsia="DengXian"/>
          <w:color w:val="000000"/>
          <w:sz w:val="20"/>
        </w:rPr>
        <w:t xml:space="preserve"> use the PD to estimate ECL</w:t>
      </w:r>
      <w:r w:rsidRPr="00443897">
        <w:rPr>
          <w:rFonts w:eastAsia="DengXian"/>
          <w:color w:val="000000"/>
          <w:sz w:val="20"/>
          <w:cs/>
          <w:lang w:bidi="th-TH"/>
        </w:rPr>
        <w:t>.</w:t>
      </w:r>
    </w:p>
    <w:p w14:paraId="5F1C9DA9" w14:textId="77777777" w:rsidR="002119DC" w:rsidRPr="00E57FB8" w:rsidRDefault="002119DC" w:rsidP="004200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eastAsia="DengXian"/>
          <w:sz w:val="20"/>
        </w:rPr>
      </w:pPr>
    </w:p>
    <w:p w14:paraId="1D7453C6" w14:textId="5AA39579" w:rsidR="004200F7" w:rsidRPr="00E57FB8" w:rsidRDefault="004200F7" w:rsidP="004200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18"/>
        <w:jc w:val="both"/>
        <w:rPr>
          <w:rFonts w:eastAsia="DengXian"/>
          <w:i/>
          <w:iCs/>
          <w:sz w:val="20"/>
        </w:rPr>
      </w:pPr>
      <w:r w:rsidRPr="00E57FB8">
        <w:rPr>
          <w:rFonts w:eastAsia="DengXian"/>
          <w:i/>
          <w:iCs/>
          <w:sz w:val="20"/>
        </w:rPr>
        <w:t>Incorporation of forward</w:t>
      </w:r>
      <w:r w:rsidRPr="00443897">
        <w:rPr>
          <w:rFonts w:eastAsia="DengXian"/>
          <w:i/>
          <w:iCs/>
          <w:sz w:val="20"/>
          <w:cs/>
          <w:lang w:bidi="th-TH"/>
        </w:rPr>
        <w:t>-</w:t>
      </w:r>
      <w:r w:rsidRPr="00E57FB8">
        <w:rPr>
          <w:rFonts w:eastAsia="DengXian"/>
          <w:i/>
          <w:iCs/>
          <w:sz w:val="20"/>
        </w:rPr>
        <w:t>looking information</w:t>
      </w:r>
    </w:p>
    <w:p w14:paraId="12BE8DD4" w14:textId="77777777" w:rsidR="004200F7" w:rsidRPr="00E57FB8" w:rsidRDefault="004200F7" w:rsidP="004200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eastAsia="DengXian"/>
          <w:sz w:val="20"/>
        </w:rPr>
      </w:pPr>
    </w:p>
    <w:p w14:paraId="3353A8A7" w14:textId="1A6D9B0F" w:rsidR="004200F7" w:rsidRPr="00E57FB8" w:rsidRDefault="004200F7" w:rsidP="004200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eastAsia="DengXian"/>
          <w:color w:val="000000"/>
          <w:sz w:val="20"/>
        </w:rPr>
      </w:pPr>
      <w:r w:rsidRPr="00E57FB8">
        <w:rPr>
          <w:rFonts w:eastAsia="DengXian"/>
          <w:color w:val="000000"/>
          <w:sz w:val="20"/>
        </w:rPr>
        <w:t>ECL has been estimated by the probability weighted of default over the expected life of the financial instrument</w:t>
      </w:r>
      <w:r w:rsidRPr="00443897">
        <w:rPr>
          <w:rFonts w:eastAsia="DengXian"/>
          <w:color w:val="000000"/>
          <w:sz w:val="20"/>
          <w:cs/>
          <w:lang w:bidi="th-TH"/>
        </w:rPr>
        <w:t xml:space="preserve">. </w:t>
      </w:r>
      <w:r w:rsidRPr="00E57FB8">
        <w:rPr>
          <w:rFonts w:eastAsia="DengXian"/>
          <w:color w:val="000000"/>
          <w:sz w:val="20"/>
        </w:rPr>
        <w:t>It is based on the present value of all expected cash shortfalls carried by historical loss experience data for the group of assets that the Group</w:t>
      </w:r>
      <w:r>
        <w:rPr>
          <w:rFonts w:eastAsia="DengXian"/>
          <w:color w:val="000000"/>
          <w:sz w:val="20"/>
        </w:rPr>
        <w:t xml:space="preserve"> and the Company</w:t>
      </w:r>
      <w:r w:rsidRPr="00E57FB8">
        <w:rPr>
          <w:rFonts w:eastAsia="DengXian"/>
          <w:color w:val="000000"/>
          <w:sz w:val="20"/>
        </w:rPr>
        <w:t xml:space="preserve"> consider credit risk to be similar such as types of financing and adjusted by current observed data, along with supportable and reasonable future forecasts if statistically correlated can be proved</w:t>
      </w:r>
      <w:r w:rsidRPr="00443897">
        <w:rPr>
          <w:rFonts w:eastAsia="DengXian"/>
          <w:color w:val="000000"/>
          <w:sz w:val="20"/>
          <w:cs/>
          <w:lang w:bidi="th-TH"/>
        </w:rPr>
        <w:t xml:space="preserve">. </w:t>
      </w:r>
      <w:r w:rsidRPr="00E57FB8">
        <w:rPr>
          <w:rFonts w:eastAsia="DengXian"/>
          <w:color w:val="000000"/>
          <w:sz w:val="20"/>
        </w:rPr>
        <w:t>Appropriate judgements are also incorporated to estimate ECL using macroeconomic data</w:t>
      </w:r>
      <w:r w:rsidRPr="00443897">
        <w:rPr>
          <w:rFonts w:eastAsia="DengXian"/>
          <w:color w:val="000000"/>
          <w:sz w:val="20"/>
          <w:cs/>
          <w:lang w:bidi="th-TH"/>
        </w:rPr>
        <w:t xml:space="preserve">. </w:t>
      </w:r>
      <w:r w:rsidR="009A4078">
        <w:rPr>
          <w:rFonts w:eastAsia="DengXian"/>
          <w:color w:val="000000"/>
          <w:sz w:val="20"/>
          <w:lang w:bidi="th-TH"/>
        </w:rPr>
        <w:br/>
      </w:r>
      <w:r w:rsidRPr="00E57FB8">
        <w:rPr>
          <w:rFonts w:eastAsia="DengXian"/>
          <w:color w:val="000000"/>
          <w:sz w:val="20"/>
        </w:rPr>
        <w:t xml:space="preserve">The Group </w:t>
      </w:r>
      <w:r>
        <w:rPr>
          <w:rFonts w:eastAsia="DengXian"/>
          <w:color w:val="000000"/>
          <w:sz w:val="20"/>
        </w:rPr>
        <w:t xml:space="preserve">and the Company </w:t>
      </w:r>
      <w:r w:rsidRPr="00E57FB8">
        <w:rPr>
          <w:rFonts w:eastAsia="DengXian"/>
          <w:color w:val="000000"/>
          <w:sz w:val="20"/>
        </w:rPr>
        <w:t>assess both the current situation and the forecast of future economic conditions and probability weighted for each situation</w:t>
      </w:r>
      <w:r w:rsidRPr="00443897">
        <w:rPr>
          <w:rFonts w:eastAsia="DengXian"/>
          <w:color w:val="000000"/>
          <w:sz w:val="20"/>
          <w:cs/>
          <w:lang w:bidi="th-TH"/>
        </w:rPr>
        <w:t xml:space="preserve">. </w:t>
      </w:r>
    </w:p>
    <w:p w14:paraId="3092813F" w14:textId="6B1E00D0" w:rsidR="00C23232" w:rsidRDefault="00593098" w:rsidP="004200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eastAsia="DengXian"/>
          <w:color w:val="000000"/>
          <w:sz w:val="20"/>
        </w:rPr>
      </w:pPr>
      <w:r>
        <w:rPr>
          <w:rFonts w:eastAsia="DengXian"/>
          <w:color w:val="000000"/>
          <w:sz w:val="20"/>
        </w:rPr>
        <w:br/>
      </w:r>
      <w:r w:rsidR="00084CA7">
        <w:rPr>
          <w:rFonts w:eastAsia="DengXian"/>
          <w:color w:val="000000"/>
          <w:sz w:val="20"/>
        </w:rPr>
        <w:t xml:space="preserve">The Group and the Company use base </w:t>
      </w:r>
      <w:r w:rsidR="00CF35A9">
        <w:rPr>
          <w:rFonts w:eastAsia="DengXian"/>
          <w:color w:val="000000"/>
          <w:sz w:val="20"/>
        </w:rPr>
        <w:t xml:space="preserve">scenario </w:t>
      </w:r>
      <w:r w:rsidR="00A93F9A">
        <w:rPr>
          <w:rFonts w:eastAsia="DengXian"/>
          <w:color w:val="000000"/>
          <w:sz w:val="20"/>
        </w:rPr>
        <w:t>as weighted probability scenario to measure the ECL.</w:t>
      </w:r>
    </w:p>
    <w:p w14:paraId="4722FE00" w14:textId="77777777" w:rsidR="004200F7" w:rsidRPr="00E57FB8" w:rsidRDefault="004200F7" w:rsidP="004200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eastAsia="DengXian"/>
          <w:sz w:val="20"/>
        </w:rPr>
      </w:pPr>
    </w:p>
    <w:p w14:paraId="24772D37" w14:textId="389B3FA6" w:rsidR="004200F7" w:rsidRDefault="004200F7" w:rsidP="004200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eastAsia="DengXian"/>
          <w:color w:val="000000"/>
          <w:sz w:val="20"/>
        </w:rPr>
      </w:pPr>
      <w:r w:rsidRPr="00E57FB8">
        <w:rPr>
          <w:rFonts w:eastAsia="DengXian"/>
          <w:color w:val="000000"/>
          <w:sz w:val="20"/>
        </w:rPr>
        <w:t xml:space="preserve">However, the Group </w:t>
      </w:r>
      <w:r>
        <w:rPr>
          <w:rFonts w:eastAsia="DengXian"/>
          <w:color w:val="000000"/>
          <w:sz w:val="20"/>
        </w:rPr>
        <w:t xml:space="preserve">and the Company </w:t>
      </w:r>
      <w:r w:rsidRPr="00E57FB8">
        <w:rPr>
          <w:rFonts w:eastAsia="DengXian"/>
          <w:color w:val="000000"/>
          <w:sz w:val="20"/>
        </w:rPr>
        <w:t>review the assumptions and forecasts of the future economic situations on a regular basis</w:t>
      </w:r>
      <w:r w:rsidRPr="00443897">
        <w:rPr>
          <w:rFonts w:eastAsia="DengXian"/>
          <w:color w:val="000000"/>
          <w:sz w:val="20"/>
          <w:cs/>
          <w:lang w:bidi="th-TH"/>
        </w:rPr>
        <w:t xml:space="preserve">. </w:t>
      </w:r>
      <w:r w:rsidRPr="00E57FB8">
        <w:rPr>
          <w:rFonts w:eastAsia="DengXian"/>
          <w:color w:val="000000"/>
          <w:sz w:val="20"/>
        </w:rPr>
        <w:t>In addition, the Group</w:t>
      </w:r>
      <w:r>
        <w:rPr>
          <w:rFonts w:eastAsia="DengXian"/>
          <w:color w:val="000000"/>
          <w:sz w:val="20"/>
        </w:rPr>
        <w:t xml:space="preserve"> and the Company</w:t>
      </w:r>
      <w:r w:rsidRPr="00E57FB8">
        <w:rPr>
          <w:rFonts w:eastAsia="DengXian"/>
          <w:color w:val="000000"/>
          <w:sz w:val="20"/>
        </w:rPr>
        <w:t xml:space="preserve"> also consider to provide the management overlay</w:t>
      </w:r>
      <w:r w:rsidR="00913D53">
        <w:rPr>
          <w:rFonts w:eastAsia="DengXian"/>
          <w:color w:val="000000"/>
          <w:sz w:val="20"/>
        </w:rPr>
        <w:t xml:space="preserve"> / underlay</w:t>
      </w:r>
      <w:r w:rsidRPr="00E57FB8">
        <w:rPr>
          <w:rFonts w:eastAsia="DengXian"/>
          <w:color w:val="000000"/>
          <w:sz w:val="20"/>
        </w:rPr>
        <w:t xml:space="preserve"> as a part of ECL</w:t>
      </w:r>
      <w:r w:rsidRPr="00443897">
        <w:rPr>
          <w:rFonts w:eastAsia="DengXian"/>
          <w:color w:val="000000"/>
          <w:sz w:val="20"/>
          <w:cs/>
          <w:lang w:bidi="th-TH"/>
        </w:rPr>
        <w:t>.</w:t>
      </w:r>
    </w:p>
    <w:p w14:paraId="0B0E65A9" w14:textId="77777777" w:rsidR="004200F7" w:rsidRPr="00E57FB8" w:rsidRDefault="004200F7" w:rsidP="004200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eastAsia="DengXian"/>
          <w:sz w:val="20"/>
        </w:rPr>
      </w:pPr>
    </w:p>
    <w:p w14:paraId="425EAD3B" w14:textId="2115867B" w:rsidR="004200F7" w:rsidRPr="003B5782" w:rsidRDefault="003B5782" w:rsidP="00443897">
      <w:pPr>
        <w:pStyle w:val="Heading3"/>
        <w:spacing w:before="0" w:after="0" w:line="240" w:lineRule="auto"/>
        <w:jc w:val="both"/>
        <w:rPr>
          <w:rFonts w:eastAsia="DengXian"/>
          <w:b/>
          <w:bCs/>
          <w:sz w:val="20"/>
        </w:rPr>
      </w:pPr>
      <w:r w:rsidRPr="00AF194F">
        <w:rPr>
          <w:b/>
          <w:bCs/>
          <w:sz w:val="20"/>
        </w:rPr>
        <w:t>(a</w:t>
      </w:r>
      <w:r w:rsidRPr="00AA1FF5">
        <w:rPr>
          <w:b/>
          <w:bCs/>
          <w:sz w:val="20"/>
          <w:rtl/>
          <w:cs/>
        </w:rPr>
        <w:t>.</w:t>
      </w:r>
      <w:r>
        <w:rPr>
          <w:b/>
          <w:bCs/>
          <w:sz w:val="20"/>
        </w:rPr>
        <w:t>2</w:t>
      </w:r>
      <w:r w:rsidRPr="00AA1FF5">
        <w:rPr>
          <w:b/>
          <w:bCs/>
          <w:iCs/>
          <w:sz w:val="20"/>
          <w:cs/>
          <w:lang w:bidi="th-TH"/>
        </w:rPr>
        <w:t>)</w:t>
      </w:r>
      <w:r w:rsidR="004200F7" w:rsidRPr="00A647D9">
        <w:rPr>
          <w:b/>
          <w:bCs/>
          <w:sz w:val="20"/>
        </w:rPr>
        <w:tab/>
      </w:r>
      <w:r w:rsidR="004200F7" w:rsidRPr="003B5782">
        <w:rPr>
          <w:rFonts w:eastAsia="DengXian"/>
          <w:b/>
          <w:bCs/>
          <w:sz w:val="20"/>
        </w:rPr>
        <w:t>Interest rate risk</w:t>
      </w:r>
    </w:p>
    <w:p w14:paraId="45288A0C" w14:textId="77777777" w:rsidR="004200F7" w:rsidRPr="006D56FC" w:rsidRDefault="004200F7" w:rsidP="004200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eastAsia="DengXian"/>
          <w:sz w:val="20"/>
        </w:rPr>
      </w:pPr>
    </w:p>
    <w:p w14:paraId="3F44D17D" w14:textId="77777777" w:rsidR="004200F7" w:rsidRPr="00E57FB8" w:rsidRDefault="004200F7" w:rsidP="004200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eastAsia="DengXian"/>
          <w:sz w:val="20"/>
        </w:rPr>
      </w:pPr>
      <w:r w:rsidRPr="00E57FB8">
        <w:rPr>
          <w:rFonts w:eastAsia="DengXian"/>
          <w:sz w:val="20"/>
        </w:rPr>
        <w:t>Interest rate risk is the risk that future movements in market interest rates will affect the results of the Group</w:t>
      </w:r>
      <w:r w:rsidRPr="00443897">
        <w:rPr>
          <w:rFonts w:eastAsia="DengXian"/>
          <w:sz w:val="20"/>
          <w:cs/>
          <w:lang w:bidi="th-TH"/>
        </w:rPr>
        <w:t>’</w:t>
      </w:r>
      <w:r w:rsidRPr="00E57FB8">
        <w:rPr>
          <w:rFonts w:eastAsia="DengXian"/>
          <w:sz w:val="20"/>
        </w:rPr>
        <w:t xml:space="preserve">s </w:t>
      </w:r>
      <w:r>
        <w:rPr>
          <w:rFonts w:eastAsia="DengXian"/>
          <w:sz w:val="20"/>
        </w:rPr>
        <w:t>and the Company</w:t>
      </w:r>
      <w:r w:rsidRPr="00443897">
        <w:rPr>
          <w:rFonts w:eastAsia="DengXian"/>
          <w:sz w:val="20"/>
          <w:cs/>
          <w:lang w:bidi="th-TH"/>
        </w:rPr>
        <w:t>’</w:t>
      </w:r>
      <w:r>
        <w:rPr>
          <w:rFonts w:eastAsia="DengXian"/>
          <w:sz w:val="20"/>
        </w:rPr>
        <w:t xml:space="preserve">s </w:t>
      </w:r>
      <w:r w:rsidRPr="00E57FB8">
        <w:rPr>
          <w:rFonts w:eastAsia="DengXian"/>
          <w:sz w:val="20"/>
        </w:rPr>
        <w:t>operations and its cash flows</w:t>
      </w:r>
      <w:r w:rsidRPr="00443897">
        <w:rPr>
          <w:rFonts w:eastAsia="DengXian"/>
          <w:sz w:val="20"/>
          <w:cs/>
          <w:lang w:bidi="th-TH"/>
        </w:rPr>
        <w:t xml:space="preserve">. </w:t>
      </w:r>
      <w:r w:rsidRPr="00E57FB8">
        <w:rPr>
          <w:rFonts w:eastAsia="DengXian"/>
          <w:sz w:val="20"/>
        </w:rPr>
        <w:t xml:space="preserve">The Group </w:t>
      </w:r>
      <w:r>
        <w:rPr>
          <w:rFonts w:eastAsia="DengXian"/>
          <w:sz w:val="20"/>
        </w:rPr>
        <w:t>and the Company are</w:t>
      </w:r>
      <w:r w:rsidRPr="00E57FB8">
        <w:rPr>
          <w:rFonts w:eastAsia="DengXian"/>
          <w:sz w:val="20"/>
        </w:rPr>
        <w:t xml:space="preserve"> primarily exposed to interest rate risk from its lending and borrowing</w:t>
      </w:r>
      <w:r>
        <w:rPr>
          <w:rFonts w:eastAsia="DengXian"/>
          <w:sz w:val="20"/>
        </w:rPr>
        <w:t>s</w:t>
      </w:r>
      <w:r w:rsidRPr="00443897">
        <w:rPr>
          <w:rFonts w:eastAsia="DengXian"/>
          <w:sz w:val="20"/>
          <w:cs/>
          <w:lang w:bidi="th-TH"/>
        </w:rPr>
        <w:t xml:space="preserve">. </w:t>
      </w:r>
      <w:r w:rsidRPr="00E57FB8">
        <w:rPr>
          <w:rFonts w:eastAsia="DengXian"/>
          <w:sz w:val="20"/>
        </w:rPr>
        <w:t xml:space="preserve">The Group </w:t>
      </w:r>
      <w:r>
        <w:rPr>
          <w:rFonts w:eastAsia="DengXian"/>
          <w:sz w:val="20"/>
        </w:rPr>
        <w:t xml:space="preserve">and the Company </w:t>
      </w:r>
      <w:r w:rsidRPr="00E57FB8">
        <w:rPr>
          <w:rFonts w:eastAsia="DengXian"/>
          <w:sz w:val="20"/>
        </w:rPr>
        <w:t>mitigate this risk by ensuring that the majority</w:t>
      </w:r>
      <w:r w:rsidRPr="00443897">
        <w:rPr>
          <w:rFonts w:eastAsia="DengXian"/>
          <w:sz w:val="20"/>
          <w:cs/>
          <w:lang w:bidi="th-TH"/>
        </w:rPr>
        <w:t xml:space="preserve"> </w:t>
      </w:r>
      <w:r w:rsidRPr="00E57FB8">
        <w:rPr>
          <w:rFonts w:eastAsia="DengXian"/>
          <w:sz w:val="20"/>
        </w:rPr>
        <w:t>of its lending and borrowings are at fixed interest rates</w:t>
      </w:r>
      <w:r w:rsidRPr="00443897">
        <w:rPr>
          <w:rFonts w:eastAsia="DengXian"/>
          <w:sz w:val="20"/>
          <w:cs/>
          <w:lang w:bidi="th-TH"/>
        </w:rPr>
        <w:t xml:space="preserve"> </w:t>
      </w:r>
      <w:r w:rsidRPr="004F1E2A">
        <w:rPr>
          <w:rFonts w:eastAsia="DengXian"/>
          <w:sz w:val="20"/>
        </w:rPr>
        <w:t>and use derivatives</w:t>
      </w:r>
      <w:r w:rsidRPr="00443897">
        <w:rPr>
          <w:rFonts w:eastAsia="DengXian"/>
          <w:sz w:val="20"/>
          <w:cs/>
          <w:lang w:bidi="th-TH"/>
        </w:rPr>
        <w:t xml:space="preserve"> (</w:t>
      </w:r>
      <w:r w:rsidRPr="004F1E2A">
        <w:rPr>
          <w:rFonts w:eastAsia="DengXian"/>
          <w:sz w:val="20"/>
        </w:rPr>
        <w:t>interest rate swaps</w:t>
      </w:r>
      <w:r w:rsidRPr="00443897">
        <w:rPr>
          <w:rFonts w:eastAsia="DengXian"/>
          <w:sz w:val="20"/>
          <w:cs/>
          <w:lang w:bidi="th-TH"/>
        </w:rPr>
        <w:t>)</w:t>
      </w:r>
      <w:r w:rsidRPr="004F1E2A">
        <w:rPr>
          <w:rFonts w:eastAsia="DengXian"/>
          <w:sz w:val="20"/>
        </w:rPr>
        <w:t xml:space="preserve"> to manage exposure to fluctuations in interest rates on specific borrowings</w:t>
      </w:r>
      <w:r w:rsidRPr="00443897">
        <w:rPr>
          <w:rFonts w:eastAsia="DengXian"/>
          <w:sz w:val="20"/>
          <w:cs/>
          <w:lang w:bidi="th-TH"/>
        </w:rPr>
        <w:t>.</w:t>
      </w:r>
    </w:p>
    <w:p w14:paraId="4E258E2A" w14:textId="77777777" w:rsidR="004200F7" w:rsidRPr="00E57FB8" w:rsidRDefault="004200F7" w:rsidP="004200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eastAsia="DengXian"/>
          <w:sz w:val="20"/>
        </w:rPr>
      </w:pPr>
    </w:p>
    <w:tbl>
      <w:tblPr>
        <w:tblW w:w="9653" w:type="dxa"/>
        <w:tblInd w:w="450" w:type="dxa"/>
        <w:tblLayout w:type="fixed"/>
        <w:tblLook w:val="01E0" w:firstRow="1" w:lastRow="1" w:firstColumn="1" w:lastColumn="1" w:noHBand="0" w:noVBand="0"/>
      </w:tblPr>
      <w:tblGrid>
        <w:gridCol w:w="3519"/>
        <w:gridCol w:w="1276"/>
        <w:gridCol w:w="284"/>
        <w:gridCol w:w="1275"/>
        <w:gridCol w:w="284"/>
        <w:gridCol w:w="1417"/>
        <w:gridCol w:w="236"/>
        <w:gridCol w:w="1362"/>
      </w:tblGrid>
      <w:tr w:rsidR="004200F7" w:rsidRPr="00E57FB8" w14:paraId="54F2036E" w14:textId="77777777" w:rsidTr="00EF6050">
        <w:trPr>
          <w:trHeight w:val="463"/>
          <w:tblHeader/>
        </w:trPr>
        <w:tc>
          <w:tcPr>
            <w:tcW w:w="3519" w:type="dxa"/>
            <w:vAlign w:val="bottom"/>
          </w:tcPr>
          <w:p w14:paraId="11CBAE5D" w14:textId="6E275B3B" w:rsidR="004200F7" w:rsidRPr="00E57FB8" w:rsidRDefault="004200F7" w:rsidP="00443897">
            <w:pPr>
              <w:tabs>
                <w:tab w:val="left" w:pos="426"/>
                <w:tab w:val="left" w:pos="454"/>
                <w:tab w:val="left" w:pos="680"/>
                <w:tab w:val="left" w:pos="123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left="246" w:right="-108" w:hanging="246"/>
              <w:rPr>
                <w:rFonts w:eastAsia="DengXian"/>
                <w:b/>
                <w:i/>
                <w:iCs/>
                <w:sz w:val="20"/>
                <w:rtl/>
                <w:cs/>
              </w:rPr>
            </w:pPr>
            <w:r w:rsidRPr="00E57FB8">
              <w:rPr>
                <w:rFonts w:eastAsia="DengXian"/>
                <w:b/>
                <w:bCs/>
                <w:i/>
                <w:iCs/>
                <w:sz w:val="20"/>
              </w:rPr>
              <w:t xml:space="preserve">Exposure to interest rate risk </w:t>
            </w:r>
            <w:r w:rsidR="00452502">
              <w:rPr>
                <w:rFonts w:eastAsia="DengXian"/>
                <w:b/>
                <w:bCs/>
                <w:i/>
                <w:iCs/>
                <w:sz w:val="20"/>
                <w:cs/>
              </w:rPr>
              <w:br/>
            </w:r>
            <w:r w:rsidRPr="00E57FB8">
              <w:rPr>
                <w:rFonts w:eastAsia="DengXian"/>
                <w:b/>
                <w:bCs/>
                <w:i/>
                <w:iCs/>
                <w:sz w:val="20"/>
              </w:rPr>
              <w:t>at 31 December</w:t>
            </w:r>
          </w:p>
        </w:tc>
        <w:tc>
          <w:tcPr>
            <w:tcW w:w="2835" w:type="dxa"/>
            <w:gridSpan w:val="3"/>
          </w:tcPr>
          <w:p w14:paraId="4DECD5BD" w14:textId="77777777" w:rsidR="004200F7" w:rsidRPr="00E57FB8" w:rsidRDefault="004200F7" w:rsidP="00061EDA">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center"/>
              <w:rPr>
                <w:rFonts w:eastAsia="DengXian"/>
                <w:b/>
                <w:bCs/>
                <w:sz w:val="20"/>
              </w:rPr>
            </w:pPr>
            <w:r w:rsidRPr="00E57FB8">
              <w:rPr>
                <w:rFonts w:eastAsia="DengXian"/>
                <w:b/>
                <w:bCs/>
                <w:sz w:val="20"/>
              </w:rPr>
              <w:t xml:space="preserve">Consolidated </w:t>
            </w:r>
          </w:p>
          <w:p w14:paraId="11D09718" w14:textId="77777777" w:rsidR="004200F7" w:rsidRPr="00E57FB8" w:rsidRDefault="004200F7" w:rsidP="00061EDA">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center"/>
              <w:rPr>
                <w:rFonts w:eastAsia="DengXian"/>
                <w:b/>
                <w:bCs/>
                <w:sz w:val="20"/>
                <w:rtl/>
                <w:cs/>
              </w:rPr>
            </w:pPr>
            <w:r w:rsidRPr="00E57FB8">
              <w:rPr>
                <w:rFonts w:eastAsia="DengXian"/>
                <w:b/>
                <w:bCs/>
                <w:sz w:val="20"/>
              </w:rPr>
              <w:t>financial statements</w:t>
            </w:r>
          </w:p>
        </w:tc>
        <w:tc>
          <w:tcPr>
            <w:tcW w:w="284" w:type="dxa"/>
          </w:tcPr>
          <w:p w14:paraId="0A41289F" w14:textId="77777777" w:rsidR="004200F7" w:rsidRPr="00E57FB8" w:rsidRDefault="004200F7" w:rsidP="00061EDA">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center"/>
              <w:rPr>
                <w:rFonts w:eastAsia="DengXian"/>
                <w:b/>
                <w:bCs/>
                <w:sz w:val="20"/>
              </w:rPr>
            </w:pPr>
          </w:p>
        </w:tc>
        <w:tc>
          <w:tcPr>
            <w:tcW w:w="3015" w:type="dxa"/>
            <w:gridSpan w:val="3"/>
            <w:vAlign w:val="bottom"/>
          </w:tcPr>
          <w:p w14:paraId="00C01862" w14:textId="77777777" w:rsidR="004200F7" w:rsidRPr="00E57FB8" w:rsidRDefault="004200F7" w:rsidP="00061EDA">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center"/>
              <w:rPr>
                <w:rFonts w:eastAsia="DengXian"/>
                <w:b/>
                <w:bCs/>
                <w:sz w:val="20"/>
              </w:rPr>
            </w:pPr>
            <w:r w:rsidRPr="00E57FB8">
              <w:rPr>
                <w:rFonts w:eastAsia="DengXian"/>
                <w:b/>
                <w:bCs/>
                <w:sz w:val="20"/>
              </w:rPr>
              <w:t xml:space="preserve">Separate </w:t>
            </w:r>
          </w:p>
          <w:p w14:paraId="6474190D" w14:textId="77777777" w:rsidR="004200F7" w:rsidRPr="00E57FB8" w:rsidRDefault="004200F7" w:rsidP="00061EDA">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center"/>
              <w:rPr>
                <w:rFonts w:eastAsia="DengXian"/>
                <w:b/>
                <w:bCs/>
                <w:sz w:val="20"/>
                <w:rtl/>
                <w:cs/>
              </w:rPr>
            </w:pPr>
            <w:r w:rsidRPr="00E57FB8">
              <w:rPr>
                <w:rFonts w:eastAsia="DengXian"/>
                <w:b/>
                <w:bCs/>
                <w:sz w:val="20"/>
              </w:rPr>
              <w:t>financial statements</w:t>
            </w:r>
          </w:p>
        </w:tc>
      </w:tr>
      <w:tr w:rsidR="00E42BD8" w:rsidRPr="00E57FB8" w14:paraId="5B5D5897" w14:textId="77777777" w:rsidTr="00FC5136">
        <w:trPr>
          <w:trHeight w:val="225"/>
          <w:tblHeader/>
        </w:trPr>
        <w:tc>
          <w:tcPr>
            <w:tcW w:w="3519" w:type="dxa"/>
          </w:tcPr>
          <w:p w14:paraId="637A73FE" w14:textId="77777777" w:rsidR="004200F7" w:rsidRPr="00E57FB8" w:rsidRDefault="004200F7" w:rsidP="00061EDA">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08"/>
              <w:rPr>
                <w:rFonts w:eastAsia="DengXian"/>
                <w:b/>
                <w:i/>
                <w:iCs/>
                <w:sz w:val="20"/>
                <w:rtl/>
                <w:cs/>
              </w:rPr>
            </w:pPr>
          </w:p>
        </w:tc>
        <w:tc>
          <w:tcPr>
            <w:tcW w:w="1276" w:type="dxa"/>
            <w:vAlign w:val="bottom"/>
          </w:tcPr>
          <w:p w14:paraId="6BC0B9BA" w14:textId="143DF598" w:rsidR="004200F7" w:rsidRPr="00E57FB8" w:rsidRDefault="004200F7" w:rsidP="00061EDA">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center"/>
              <w:rPr>
                <w:rFonts w:eastAsia="DengXian"/>
                <w:sz w:val="20"/>
              </w:rPr>
            </w:pPr>
            <w:r w:rsidRPr="00E57FB8">
              <w:rPr>
                <w:rFonts w:eastAsia="DengXian"/>
                <w:sz w:val="20"/>
              </w:rPr>
              <w:t>202</w:t>
            </w:r>
            <w:r w:rsidR="00FC5136">
              <w:rPr>
                <w:rFonts w:eastAsia="DengXian"/>
                <w:sz w:val="20"/>
              </w:rPr>
              <w:t>1</w:t>
            </w:r>
          </w:p>
        </w:tc>
        <w:tc>
          <w:tcPr>
            <w:tcW w:w="284" w:type="dxa"/>
          </w:tcPr>
          <w:p w14:paraId="5BA20855" w14:textId="77777777" w:rsidR="004200F7" w:rsidRPr="00E57FB8" w:rsidRDefault="004200F7" w:rsidP="00061EDA">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center"/>
              <w:rPr>
                <w:rFonts w:eastAsia="DengXian"/>
                <w:sz w:val="20"/>
              </w:rPr>
            </w:pPr>
          </w:p>
        </w:tc>
        <w:tc>
          <w:tcPr>
            <w:tcW w:w="1275" w:type="dxa"/>
            <w:vAlign w:val="bottom"/>
          </w:tcPr>
          <w:p w14:paraId="72269724" w14:textId="709C56B5" w:rsidR="004200F7" w:rsidRPr="00E57FB8" w:rsidRDefault="004200F7" w:rsidP="00061EDA">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center"/>
              <w:rPr>
                <w:rFonts w:eastAsia="DengXian"/>
                <w:sz w:val="20"/>
              </w:rPr>
            </w:pPr>
            <w:r w:rsidRPr="00E57FB8">
              <w:rPr>
                <w:rFonts w:eastAsia="DengXian"/>
                <w:sz w:val="20"/>
              </w:rPr>
              <w:t>20</w:t>
            </w:r>
            <w:r w:rsidR="00FC5136">
              <w:rPr>
                <w:rFonts w:eastAsia="DengXian"/>
                <w:sz w:val="20"/>
              </w:rPr>
              <w:t>20</w:t>
            </w:r>
          </w:p>
        </w:tc>
        <w:tc>
          <w:tcPr>
            <w:tcW w:w="284" w:type="dxa"/>
          </w:tcPr>
          <w:p w14:paraId="4D81405B" w14:textId="77777777" w:rsidR="004200F7" w:rsidRPr="00E57FB8" w:rsidRDefault="004200F7" w:rsidP="00061EDA">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both"/>
              <w:rPr>
                <w:rFonts w:eastAsia="DengXian"/>
                <w:sz w:val="20"/>
              </w:rPr>
            </w:pPr>
          </w:p>
        </w:tc>
        <w:tc>
          <w:tcPr>
            <w:tcW w:w="1417" w:type="dxa"/>
            <w:vAlign w:val="bottom"/>
          </w:tcPr>
          <w:p w14:paraId="728EBBB2" w14:textId="68DC6861" w:rsidR="004200F7" w:rsidRPr="00E57FB8" w:rsidRDefault="004200F7" w:rsidP="00061EDA">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center"/>
              <w:rPr>
                <w:rFonts w:eastAsia="DengXian"/>
                <w:sz w:val="20"/>
              </w:rPr>
            </w:pPr>
            <w:r w:rsidRPr="00E57FB8">
              <w:rPr>
                <w:rFonts w:eastAsia="DengXian"/>
                <w:sz w:val="20"/>
              </w:rPr>
              <w:t>202</w:t>
            </w:r>
            <w:r w:rsidR="00FC5136">
              <w:rPr>
                <w:rFonts w:eastAsia="DengXian"/>
                <w:sz w:val="20"/>
              </w:rPr>
              <w:t>1</w:t>
            </w:r>
          </w:p>
        </w:tc>
        <w:tc>
          <w:tcPr>
            <w:tcW w:w="236" w:type="dxa"/>
          </w:tcPr>
          <w:p w14:paraId="68C3974B" w14:textId="77777777" w:rsidR="004200F7" w:rsidRPr="00E57FB8" w:rsidRDefault="004200F7" w:rsidP="00061EDA">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center"/>
              <w:rPr>
                <w:rFonts w:eastAsia="DengXian"/>
                <w:b/>
                <w:sz w:val="20"/>
              </w:rPr>
            </w:pPr>
          </w:p>
        </w:tc>
        <w:tc>
          <w:tcPr>
            <w:tcW w:w="1362" w:type="dxa"/>
            <w:vAlign w:val="bottom"/>
          </w:tcPr>
          <w:p w14:paraId="32900D5C" w14:textId="7231B9A1" w:rsidR="004200F7" w:rsidRPr="00E57FB8" w:rsidRDefault="004200F7" w:rsidP="00061EDA">
            <w:pPr>
              <w:tabs>
                <w:tab w:val="left" w:pos="227"/>
                <w:tab w:val="left" w:pos="454"/>
                <w:tab w:val="decimal" w:pos="685"/>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center"/>
              <w:rPr>
                <w:rFonts w:eastAsia="DengXian"/>
                <w:sz w:val="20"/>
              </w:rPr>
            </w:pPr>
            <w:r w:rsidRPr="00E57FB8">
              <w:rPr>
                <w:rFonts w:eastAsia="DengXian"/>
                <w:sz w:val="20"/>
              </w:rPr>
              <w:t>20</w:t>
            </w:r>
            <w:r w:rsidR="00FC5136">
              <w:rPr>
                <w:rFonts w:eastAsia="DengXian"/>
                <w:sz w:val="20"/>
              </w:rPr>
              <w:t>20</w:t>
            </w:r>
          </w:p>
        </w:tc>
      </w:tr>
      <w:tr w:rsidR="004200F7" w:rsidRPr="00E57FB8" w14:paraId="1CB206FA" w14:textId="77777777" w:rsidTr="00EF6050">
        <w:trPr>
          <w:trHeight w:val="225"/>
          <w:tblHeader/>
        </w:trPr>
        <w:tc>
          <w:tcPr>
            <w:tcW w:w="3519" w:type="dxa"/>
          </w:tcPr>
          <w:p w14:paraId="271C6E5A" w14:textId="77777777" w:rsidR="004200F7" w:rsidRPr="00E57FB8" w:rsidRDefault="004200F7" w:rsidP="00061EDA">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08"/>
              <w:rPr>
                <w:rFonts w:eastAsia="DengXian"/>
                <w:b/>
                <w:i/>
                <w:iCs/>
                <w:sz w:val="20"/>
              </w:rPr>
            </w:pPr>
          </w:p>
        </w:tc>
        <w:tc>
          <w:tcPr>
            <w:tcW w:w="6134" w:type="dxa"/>
            <w:gridSpan w:val="7"/>
            <w:vAlign w:val="bottom"/>
          </w:tcPr>
          <w:p w14:paraId="08C22FD7" w14:textId="77777777" w:rsidR="004200F7" w:rsidRPr="00E57FB8" w:rsidRDefault="004200F7" w:rsidP="00061EDA">
            <w:pPr>
              <w:tabs>
                <w:tab w:val="left" w:pos="227"/>
                <w:tab w:val="left" w:pos="454"/>
                <w:tab w:val="decimal" w:pos="685"/>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center"/>
              <w:rPr>
                <w:rFonts w:eastAsia="DengXian"/>
                <w:sz w:val="20"/>
              </w:rPr>
            </w:pPr>
            <w:r w:rsidRPr="00443897">
              <w:rPr>
                <w:rFonts w:eastAsia="DengXian"/>
                <w:i/>
                <w:iCs/>
                <w:sz w:val="20"/>
                <w:cs/>
                <w:lang w:bidi="th-TH"/>
              </w:rPr>
              <w:t>(</w:t>
            </w:r>
            <w:r w:rsidRPr="00E57FB8">
              <w:rPr>
                <w:rFonts w:eastAsia="DengXian"/>
                <w:i/>
                <w:iCs/>
                <w:sz w:val="20"/>
              </w:rPr>
              <w:t>in thousand Baht</w:t>
            </w:r>
            <w:r w:rsidRPr="00443897">
              <w:rPr>
                <w:rFonts w:eastAsia="DengXian"/>
                <w:i/>
                <w:iCs/>
                <w:sz w:val="20"/>
                <w:cs/>
                <w:lang w:bidi="th-TH"/>
              </w:rPr>
              <w:t>)</w:t>
            </w:r>
          </w:p>
        </w:tc>
      </w:tr>
      <w:tr w:rsidR="004200F7" w:rsidRPr="00E57FB8" w14:paraId="36BDB34C" w14:textId="77777777" w:rsidTr="00EF6050">
        <w:trPr>
          <w:trHeight w:val="238"/>
          <w:tblHeader/>
        </w:trPr>
        <w:tc>
          <w:tcPr>
            <w:tcW w:w="3519" w:type="dxa"/>
          </w:tcPr>
          <w:p w14:paraId="74C25D50" w14:textId="51D4F1A7" w:rsidR="004200F7" w:rsidRPr="00E57FB8" w:rsidRDefault="004200F7" w:rsidP="00443897">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left="246" w:right="-108" w:hanging="246"/>
              <w:rPr>
                <w:rFonts w:eastAsia="DengXian"/>
                <w:b/>
                <w:i/>
                <w:iCs/>
                <w:sz w:val="20"/>
              </w:rPr>
            </w:pPr>
            <w:r w:rsidRPr="00E57FB8">
              <w:rPr>
                <w:rFonts w:eastAsia="DengXian"/>
                <w:b/>
                <w:i/>
                <w:iCs/>
                <w:sz w:val="20"/>
              </w:rPr>
              <w:t>Financial instruments with fixed</w:t>
            </w:r>
            <w:r w:rsidR="00452502">
              <w:rPr>
                <w:rFonts w:eastAsia="DengXian"/>
                <w:b/>
                <w:i/>
                <w:iCs/>
                <w:sz w:val="20"/>
                <w:cs/>
              </w:rPr>
              <w:br/>
            </w:r>
            <w:r w:rsidRPr="00E57FB8">
              <w:rPr>
                <w:rFonts w:eastAsia="DengXian"/>
                <w:b/>
                <w:i/>
                <w:iCs/>
                <w:sz w:val="20"/>
              </w:rPr>
              <w:t>interest rates</w:t>
            </w:r>
          </w:p>
        </w:tc>
        <w:tc>
          <w:tcPr>
            <w:tcW w:w="6134" w:type="dxa"/>
            <w:gridSpan w:val="7"/>
            <w:vAlign w:val="bottom"/>
          </w:tcPr>
          <w:p w14:paraId="5F82C49D" w14:textId="77777777" w:rsidR="004200F7" w:rsidRPr="00E57FB8" w:rsidRDefault="004200F7" w:rsidP="00061EDA">
            <w:pPr>
              <w:tabs>
                <w:tab w:val="left" w:pos="227"/>
                <w:tab w:val="left" w:pos="454"/>
                <w:tab w:val="decimal" w:pos="685"/>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center"/>
              <w:rPr>
                <w:rFonts w:eastAsia="DengXian"/>
                <w:i/>
                <w:iCs/>
                <w:sz w:val="20"/>
              </w:rPr>
            </w:pPr>
          </w:p>
        </w:tc>
      </w:tr>
      <w:tr w:rsidR="00FC5136" w:rsidRPr="00E57FB8" w14:paraId="4BEC2670" w14:textId="77777777" w:rsidTr="00FC5136">
        <w:trPr>
          <w:trHeight w:val="225"/>
          <w:tblHeader/>
        </w:trPr>
        <w:tc>
          <w:tcPr>
            <w:tcW w:w="3519" w:type="dxa"/>
          </w:tcPr>
          <w:p w14:paraId="2694328B" w14:textId="77777777" w:rsidR="00FC5136" w:rsidRPr="00E57FB8" w:rsidRDefault="00FC5136" w:rsidP="00FC5136">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08"/>
              <w:rPr>
                <w:rFonts w:eastAsia="DengXian"/>
                <w:sz w:val="20"/>
                <w:rtl/>
                <w:cs/>
              </w:rPr>
            </w:pPr>
            <w:r w:rsidRPr="00E57FB8">
              <w:rPr>
                <w:rFonts w:eastAsia="DengXian"/>
                <w:sz w:val="20"/>
              </w:rPr>
              <w:t>Financial assets</w:t>
            </w:r>
          </w:p>
        </w:tc>
        <w:tc>
          <w:tcPr>
            <w:tcW w:w="1276" w:type="dxa"/>
            <w:vAlign w:val="bottom"/>
          </w:tcPr>
          <w:p w14:paraId="1E63C05C" w14:textId="75B074A6" w:rsidR="00FC5136" w:rsidRPr="00E57FB8" w:rsidRDefault="00EB5357" w:rsidP="00FC5136">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right"/>
              <w:rPr>
                <w:rFonts w:eastAsia="DengXian"/>
                <w:sz w:val="20"/>
              </w:rPr>
            </w:pPr>
            <w:r>
              <w:rPr>
                <w:rFonts w:eastAsia="DengXian"/>
                <w:sz w:val="20"/>
              </w:rPr>
              <w:t>91,404,726</w:t>
            </w:r>
          </w:p>
        </w:tc>
        <w:tc>
          <w:tcPr>
            <w:tcW w:w="284" w:type="dxa"/>
          </w:tcPr>
          <w:p w14:paraId="73D7564C" w14:textId="77777777" w:rsidR="00FC5136" w:rsidRPr="00E57FB8" w:rsidRDefault="00FC5136" w:rsidP="00FC5136">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right"/>
              <w:rPr>
                <w:rFonts w:eastAsia="DengXian"/>
                <w:sz w:val="20"/>
              </w:rPr>
            </w:pPr>
          </w:p>
        </w:tc>
        <w:tc>
          <w:tcPr>
            <w:tcW w:w="1275" w:type="dxa"/>
            <w:vAlign w:val="bottom"/>
          </w:tcPr>
          <w:p w14:paraId="27168963" w14:textId="70CD623B" w:rsidR="00FC5136" w:rsidRPr="00AF194F" w:rsidRDefault="00DE66B1" w:rsidP="00FC5136">
            <w:pPr>
              <w:tabs>
                <w:tab w:val="left" w:pos="227"/>
                <w:tab w:val="left" w:pos="454"/>
                <w:tab w:val="left" w:pos="680"/>
                <w:tab w:val="left" w:pos="845"/>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right"/>
              <w:rPr>
                <w:rFonts w:eastAsia="DengXian"/>
                <w:sz w:val="20"/>
                <w:lang w:bidi="th-TH"/>
              </w:rPr>
            </w:pPr>
            <w:r>
              <w:rPr>
                <w:rFonts w:eastAsia="DengXian"/>
                <w:sz w:val="20"/>
              </w:rPr>
              <w:t>71,156,686</w:t>
            </w:r>
          </w:p>
        </w:tc>
        <w:tc>
          <w:tcPr>
            <w:tcW w:w="284" w:type="dxa"/>
          </w:tcPr>
          <w:p w14:paraId="26A16479" w14:textId="77777777" w:rsidR="00FC5136" w:rsidRPr="00E57FB8" w:rsidRDefault="00FC5136" w:rsidP="00FC5136">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right"/>
              <w:rPr>
                <w:rFonts w:eastAsia="DengXian"/>
                <w:sz w:val="20"/>
              </w:rPr>
            </w:pPr>
          </w:p>
        </w:tc>
        <w:tc>
          <w:tcPr>
            <w:tcW w:w="1417" w:type="dxa"/>
            <w:vAlign w:val="bottom"/>
          </w:tcPr>
          <w:p w14:paraId="189830B4" w14:textId="782AB95E" w:rsidR="00FC5136" w:rsidRPr="00E57FB8" w:rsidRDefault="00EB5357" w:rsidP="00FC5136">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right"/>
              <w:rPr>
                <w:rFonts w:eastAsia="DengXian"/>
                <w:sz w:val="20"/>
              </w:rPr>
            </w:pPr>
            <w:r>
              <w:rPr>
                <w:rFonts w:eastAsia="DengXian"/>
                <w:sz w:val="20"/>
              </w:rPr>
              <w:t>90,654,231</w:t>
            </w:r>
          </w:p>
        </w:tc>
        <w:tc>
          <w:tcPr>
            <w:tcW w:w="236" w:type="dxa"/>
            <w:vAlign w:val="center"/>
          </w:tcPr>
          <w:p w14:paraId="21912C74" w14:textId="77777777" w:rsidR="00FC5136" w:rsidRPr="00E57FB8" w:rsidRDefault="00FC5136" w:rsidP="00FC5136">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center"/>
              <w:rPr>
                <w:rFonts w:eastAsia="DengXian"/>
                <w:b/>
                <w:sz w:val="20"/>
              </w:rPr>
            </w:pPr>
          </w:p>
        </w:tc>
        <w:tc>
          <w:tcPr>
            <w:tcW w:w="1362" w:type="dxa"/>
            <w:vAlign w:val="bottom"/>
          </w:tcPr>
          <w:p w14:paraId="5963276B" w14:textId="3E2DBE7A" w:rsidR="00FC5136" w:rsidRPr="00AF194F" w:rsidRDefault="00F33544" w:rsidP="00FC5136">
            <w:pPr>
              <w:tabs>
                <w:tab w:val="left" w:pos="227"/>
                <w:tab w:val="left" w:pos="454"/>
                <w:tab w:val="left" w:pos="680"/>
                <w:tab w:val="decimal" w:pos="755"/>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9"/>
              <w:jc w:val="right"/>
              <w:rPr>
                <w:rFonts w:eastAsia="DengXian"/>
                <w:sz w:val="20"/>
              </w:rPr>
            </w:pPr>
            <w:r>
              <w:rPr>
                <w:rFonts w:eastAsia="DengXian"/>
                <w:sz w:val="20"/>
              </w:rPr>
              <w:t>70,659,959</w:t>
            </w:r>
          </w:p>
        </w:tc>
      </w:tr>
      <w:tr w:rsidR="00FC5136" w:rsidRPr="00E57FB8" w14:paraId="072CAB6F" w14:textId="77777777" w:rsidTr="00FC5136">
        <w:trPr>
          <w:trHeight w:val="238"/>
          <w:tblHeader/>
        </w:trPr>
        <w:tc>
          <w:tcPr>
            <w:tcW w:w="3519" w:type="dxa"/>
          </w:tcPr>
          <w:p w14:paraId="3D8B661D" w14:textId="77777777" w:rsidR="00FC5136" w:rsidRPr="00E57FB8" w:rsidRDefault="00FC5136" w:rsidP="00FC5136">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08"/>
              <w:rPr>
                <w:rFonts w:eastAsia="DengXian"/>
                <w:sz w:val="20"/>
                <w:rtl/>
                <w:cs/>
              </w:rPr>
            </w:pPr>
            <w:r w:rsidRPr="00E57FB8">
              <w:rPr>
                <w:rFonts w:eastAsia="DengXian"/>
                <w:sz w:val="20"/>
              </w:rPr>
              <w:t>Financial liabilities</w:t>
            </w:r>
          </w:p>
        </w:tc>
        <w:tc>
          <w:tcPr>
            <w:tcW w:w="1276" w:type="dxa"/>
            <w:tcBorders>
              <w:bottom w:val="single" w:sz="4" w:space="0" w:color="auto"/>
            </w:tcBorders>
            <w:vAlign w:val="bottom"/>
          </w:tcPr>
          <w:p w14:paraId="27D92EB1" w14:textId="58CD582C" w:rsidR="00FC5136" w:rsidRPr="00E57FB8" w:rsidRDefault="00C37F15" w:rsidP="00FC5136">
            <w:pPr>
              <w:tabs>
                <w:tab w:val="left" w:pos="227"/>
                <w:tab w:val="left" w:pos="454"/>
                <w:tab w:val="left" w:pos="680"/>
                <w:tab w:val="left" w:pos="868"/>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86"/>
              <w:jc w:val="right"/>
              <w:rPr>
                <w:rFonts w:eastAsia="DengXian"/>
                <w:sz w:val="20"/>
              </w:rPr>
            </w:pPr>
            <w:r w:rsidRPr="00C37F15">
              <w:rPr>
                <w:rFonts w:eastAsia="DengXian"/>
                <w:sz w:val="20"/>
              </w:rPr>
              <w:t>(73,2</w:t>
            </w:r>
            <w:r w:rsidR="00C6493B">
              <w:rPr>
                <w:rFonts w:eastAsia="DengXian"/>
                <w:sz w:val="20"/>
              </w:rPr>
              <w:t>4</w:t>
            </w:r>
            <w:r w:rsidRPr="00C37F15">
              <w:rPr>
                <w:rFonts w:eastAsia="DengXian"/>
                <w:sz w:val="20"/>
              </w:rPr>
              <w:t>6,233)</w:t>
            </w:r>
          </w:p>
        </w:tc>
        <w:tc>
          <w:tcPr>
            <w:tcW w:w="284" w:type="dxa"/>
          </w:tcPr>
          <w:p w14:paraId="51E11311" w14:textId="77777777" w:rsidR="00FC5136" w:rsidRPr="00E57FB8" w:rsidRDefault="00FC5136" w:rsidP="00FC5136">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right"/>
              <w:rPr>
                <w:rFonts w:eastAsia="DengXian"/>
                <w:sz w:val="20"/>
              </w:rPr>
            </w:pPr>
          </w:p>
        </w:tc>
        <w:tc>
          <w:tcPr>
            <w:tcW w:w="1275" w:type="dxa"/>
            <w:tcBorders>
              <w:bottom w:val="single" w:sz="4" w:space="0" w:color="auto"/>
            </w:tcBorders>
            <w:vAlign w:val="bottom"/>
          </w:tcPr>
          <w:p w14:paraId="42A55A0D" w14:textId="78A6385F" w:rsidR="00FC5136" w:rsidRPr="00E57FB8" w:rsidRDefault="00FC5136" w:rsidP="00FC5136">
            <w:pPr>
              <w:tabs>
                <w:tab w:val="left" w:pos="227"/>
                <w:tab w:val="left" w:pos="454"/>
                <w:tab w:val="left" w:pos="680"/>
                <w:tab w:val="left" w:pos="845"/>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51"/>
              <w:jc w:val="right"/>
              <w:rPr>
                <w:rFonts w:eastAsia="DengXian"/>
                <w:sz w:val="20"/>
              </w:rPr>
            </w:pPr>
            <w:r w:rsidRPr="00443897">
              <w:rPr>
                <w:rFonts w:eastAsia="DengXian"/>
                <w:sz w:val="20"/>
                <w:cs/>
                <w:lang w:bidi="th-TH"/>
              </w:rPr>
              <w:t>(</w:t>
            </w:r>
            <w:r>
              <w:rPr>
                <w:rFonts w:eastAsia="DengXian"/>
                <w:sz w:val="20"/>
              </w:rPr>
              <w:t>55,822,641</w:t>
            </w:r>
            <w:r w:rsidRPr="00443897">
              <w:rPr>
                <w:rFonts w:eastAsia="DengXian"/>
                <w:sz w:val="20"/>
              </w:rPr>
              <w:t>)</w:t>
            </w:r>
          </w:p>
        </w:tc>
        <w:tc>
          <w:tcPr>
            <w:tcW w:w="284" w:type="dxa"/>
          </w:tcPr>
          <w:p w14:paraId="5C7C8D9F" w14:textId="77777777" w:rsidR="00FC5136" w:rsidRPr="00E57FB8" w:rsidRDefault="00FC5136" w:rsidP="00FC5136">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right"/>
              <w:rPr>
                <w:rFonts w:eastAsia="DengXian"/>
                <w:sz w:val="20"/>
              </w:rPr>
            </w:pPr>
          </w:p>
        </w:tc>
        <w:tc>
          <w:tcPr>
            <w:tcW w:w="1417" w:type="dxa"/>
            <w:tcBorders>
              <w:bottom w:val="single" w:sz="4" w:space="0" w:color="auto"/>
            </w:tcBorders>
            <w:vAlign w:val="bottom"/>
          </w:tcPr>
          <w:p w14:paraId="3151F1FE" w14:textId="4086D1DB" w:rsidR="00FC5136" w:rsidRPr="00E57FB8" w:rsidRDefault="00C37F15" w:rsidP="00FC5136">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58"/>
              <w:jc w:val="right"/>
              <w:rPr>
                <w:rFonts w:eastAsia="DengXian"/>
                <w:sz w:val="20"/>
              </w:rPr>
            </w:pPr>
            <w:r w:rsidRPr="00C37F15">
              <w:rPr>
                <w:rFonts w:eastAsia="DengXian"/>
                <w:sz w:val="20"/>
              </w:rPr>
              <w:t>(73,</w:t>
            </w:r>
            <w:r w:rsidR="00C6493B">
              <w:rPr>
                <w:rFonts w:eastAsia="DengXian"/>
                <w:sz w:val="20"/>
              </w:rPr>
              <w:t>19</w:t>
            </w:r>
            <w:r w:rsidRPr="00C37F15">
              <w:rPr>
                <w:rFonts w:eastAsia="DengXian"/>
                <w:sz w:val="20"/>
              </w:rPr>
              <w:t>3,577)</w:t>
            </w:r>
          </w:p>
        </w:tc>
        <w:tc>
          <w:tcPr>
            <w:tcW w:w="236" w:type="dxa"/>
            <w:vAlign w:val="center"/>
          </w:tcPr>
          <w:p w14:paraId="2FBD5FF6" w14:textId="77777777" w:rsidR="00FC5136" w:rsidRPr="00E57FB8" w:rsidRDefault="00FC5136" w:rsidP="00FC5136">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center"/>
              <w:rPr>
                <w:rFonts w:eastAsia="DengXian"/>
                <w:b/>
                <w:sz w:val="20"/>
              </w:rPr>
            </w:pPr>
          </w:p>
        </w:tc>
        <w:tc>
          <w:tcPr>
            <w:tcW w:w="1362" w:type="dxa"/>
            <w:tcBorders>
              <w:bottom w:val="single" w:sz="4" w:space="0" w:color="auto"/>
            </w:tcBorders>
            <w:vAlign w:val="bottom"/>
          </w:tcPr>
          <w:p w14:paraId="0F172D2C" w14:textId="01B0CE69" w:rsidR="00FC5136" w:rsidRPr="00AF194F" w:rsidRDefault="00FC5136" w:rsidP="00FC5136">
            <w:pPr>
              <w:tabs>
                <w:tab w:val="left" w:pos="227"/>
                <w:tab w:val="left" w:pos="454"/>
                <w:tab w:val="left" w:pos="680"/>
                <w:tab w:val="decimal" w:pos="755"/>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51"/>
              <w:jc w:val="right"/>
              <w:rPr>
                <w:rFonts w:eastAsia="DengXian"/>
                <w:sz w:val="20"/>
                <w:lang w:bidi="th-TH"/>
              </w:rPr>
            </w:pPr>
            <w:r w:rsidRPr="00443897">
              <w:rPr>
                <w:rFonts w:eastAsia="DengXian"/>
                <w:sz w:val="20"/>
                <w:cs/>
                <w:lang w:bidi="th-TH"/>
              </w:rPr>
              <w:t>(</w:t>
            </w:r>
            <w:r>
              <w:rPr>
                <w:rFonts w:eastAsia="DengXian"/>
                <w:sz w:val="20"/>
              </w:rPr>
              <w:t>55,</w:t>
            </w:r>
            <w:r w:rsidRPr="00443897">
              <w:rPr>
                <w:rFonts w:eastAsia="DengXian"/>
                <w:sz w:val="20"/>
                <w:lang w:bidi="th-TH"/>
              </w:rPr>
              <w:t>795,262)</w:t>
            </w:r>
          </w:p>
        </w:tc>
      </w:tr>
      <w:tr w:rsidR="00FC5136" w:rsidRPr="00E57FB8" w14:paraId="2F623D6A" w14:textId="77777777" w:rsidTr="00FC5136">
        <w:trPr>
          <w:trHeight w:val="225"/>
          <w:tblHeader/>
        </w:trPr>
        <w:tc>
          <w:tcPr>
            <w:tcW w:w="3519" w:type="dxa"/>
          </w:tcPr>
          <w:p w14:paraId="57B96883" w14:textId="32F0E6DF" w:rsidR="00FC5136" w:rsidRPr="0023734C" w:rsidRDefault="0023734C" w:rsidP="00FC5136">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08"/>
              <w:rPr>
                <w:rFonts w:eastAsia="DengXian"/>
                <w:b/>
                <w:bCs/>
                <w:sz w:val="20"/>
                <w:rtl/>
                <w:cs/>
              </w:rPr>
            </w:pPr>
            <w:r w:rsidRPr="0023734C">
              <w:rPr>
                <w:rFonts w:eastAsia="DengXian"/>
                <w:b/>
                <w:bCs/>
                <w:sz w:val="20"/>
              </w:rPr>
              <w:t>Net Exposure</w:t>
            </w:r>
          </w:p>
        </w:tc>
        <w:tc>
          <w:tcPr>
            <w:tcW w:w="1276" w:type="dxa"/>
            <w:tcBorders>
              <w:top w:val="single" w:sz="4" w:space="0" w:color="auto"/>
              <w:bottom w:val="double" w:sz="4" w:space="0" w:color="auto"/>
            </w:tcBorders>
            <w:vAlign w:val="bottom"/>
          </w:tcPr>
          <w:p w14:paraId="7EEB435A" w14:textId="2BC6BB55" w:rsidR="00FC5136" w:rsidRPr="00443897" w:rsidRDefault="00C37F15" w:rsidP="00FC5136">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right"/>
              <w:rPr>
                <w:rFonts w:eastAsia="DengXian"/>
                <w:b/>
                <w:bCs/>
                <w:sz w:val="20"/>
              </w:rPr>
            </w:pPr>
            <w:r w:rsidRPr="00C37F15">
              <w:rPr>
                <w:rFonts w:eastAsia="DengXian"/>
                <w:b/>
                <w:bCs/>
                <w:sz w:val="20"/>
              </w:rPr>
              <w:t>1</w:t>
            </w:r>
            <w:r w:rsidR="00EB5357">
              <w:rPr>
                <w:rFonts w:eastAsia="DengXian"/>
                <w:b/>
                <w:bCs/>
                <w:sz w:val="20"/>
              </w:rPr>
              <w:t>8,1</w:t>
            </w:r>
            <w:r w:rsidR="00C6493B">
              <w:rPr>
                <w:rFonts w:eastAsia="DengXian"/>
                <w:b/>
                <w:bCs/>
                <w:sz w:val="20"/>
              </w:rPr>
              <w:t>5</w:t>
            </w:r>
            <w:r w:rsidR="00EB5357">
              <w:rPr>
                <w:rFonts w:eastAsia="DengXian"/>
                <w:b/>
                <w:bCs/>
                <w:sz w:val="20"/>
              </w:rPr>
              <w:t>8,493</w:t>
            </w:r>
          </w:p>
        </w:tc>
        <w:tc>
          <w:tcPr>
            <w:tcW w:w="284" w:type="dxa"/>
          </w:tcPr>
          <w:p w14:paraId="2283C4C4" w14:textId="77777777" w:rsidR="00FC5136" w:rsidRPr="00443897" w:rsidRDefault="00FC5136" w:rsidP="00FC5136">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right"/>
              <w:rPr>
                <w:rFonts w:eastAsia="DengXian"/>
                <w:b/>
                <w:bCs/>
                <w:sz w:val="20"/>
              </w:rPr>
            </w:pPr>
          </w:p>
        </w:tc>
        <w:tc>
          <w:tcPr>
            <w:tcW w:w="1275" w:type="dxa"/>
            <w:tcBorders>
              <w:top w:val="single" w:sz="4" w:space="0" w:color="auto"/>
              <w:bottom w:val="double" w:sz="4" w:space="0" w:color="auto"/>
            </w:tcBorders>
            <w:vAlign w:val="bottom"/>
          </w:tcPr>
          <w:p w14:paraId="34204A6D" w14:textId="4DA5D424" w:rsidR="00FC5136" w:rsidRPr="00443897" w:rsidRDefault="00FC5136" w:rsidP="00FC5136">
            <w:pPr>
              <w:tabs>
                <w:tab w:val="left" w:pos="227"/>
                <w:tab w:val="left" w:pos="454"/>
                <w:tab w:val="left" w:pos="680"/>
                <w:tab w:val="decimal" w:pos="845"/>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right"/>
              <w:rPr>
                <w:rFonts w:eastAsia="DengXian"/>
                <w:b/>
                <w:bCs/>
                <w:sz w:val="20"/>
              </w:rPr>
            </w:pPr>
            <w:r w:rsidRPr="00443897">
              <w:rPr>
                <w:rFonts w:eastAsia="DengXian"/>
                <w:b/>
                <w:bCs/>
                <w:sz w:val="20"/>
              </w:rPr>
              <w:t>1</w:t>
            </w:r>
            <w:r w:rsidR="00DE66B1">
              <w:rPr>
                <w:rFonts w:eastAsia="DengXian"/>
                <w:b/>
                <w:bCs/>
                <w:sz w:val="20"/>
              </w:rPr>
              <w:t>5,334,045</w:t>
            </w:r>
          </w:p>
        </w:tc>
        <w:tc>
          <w:tcPr>
            <w:tcW w:w="284" w:type="dxa"/>
          </w:tcPr>
          <w:p w14:paraId="55D40C6A" w14:textId="77777777" w:rsidR="00FC5136" w:rsidRPr="00E57FB8" w:rsidRDefault="00FC5136" w:rsidP="00FC5136">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right"/>
              <w:rPr>
                <w:rFonts w:eastAsia="DengXian"/>
                <w:b/>
                <w:bCs/>
                <w:sz w:val="20"/>
              </w:rPr>
            </w:pPr>
          </w:p>
        </w:tc>
        <w:tc>
          <w:tcPr>
            <w:tcW w:w="1417" w:type="dxa"/>
            <w:tcBorders>
              <w:top w:val="single" w:sz="4" w:space="0" w:color="auto"/>
              <w:bottom w:val="double" w:sz="4" w:space="0" w:color="auto"/>
            </w:tcBorders>
            <w:vAlign w:val="bottom"/>
          </w:tcPr>
          <w:p w14:paraId="42ED3006" w14:textId="63C92C63" w:rsidR="00FC5136" w:rsidRPr="00E57FB8" w:rsidRDefault="00C37F15" w:rsidP="00FC5136">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right"/>
              <w:rPr>
                <w:rFonts w:eastAsia="DengXian"/>
                <w:b/>
                <w:bCs/>
                <w:sz w:val="20"/>
              </w:rPr>
            </w:pPr>
            <w:r w:rsidRPr="00C37F15">
              <w:rPr>
                <w:rFonts w:eastAsia="DengXian"/>
                <w:b/>
                <w:bCs/>
                <w:sz w:val="20"/>
              </w:rPr>
              <w:t>1</w:t>
            </w:r>
            <w:r w:rsidR="00EB5357">
              <w:rPr>
                <w:rFonts w:eastAsia="DengXian"/>
                <w:b/>
                <w:bCs/>
                <w:sz w:val="20"/>
              </w:rPr>
              <w:t>7,4</w:t>
            </w:r>
            <w:r w:rsidR="00C6493B">
              <w:rPr>
                <w:rFonts w:eastAsia="DengXian"/>
                <w:b/>
                <w:bCs/>
                <w:sz w:val="20"/>
              </w:rPr>
              <w:t>6</w:t>
            </w:r>
            <w:r w:rsidR="00EB5357">
              <w:rPr>
                <w:rFonts w:eastAsia="DengXian"/>
                <w:b/>
                <w:bCs/>
                <w:sz w:val="20"/>
              </w:rPr>
              <w:t>0,654</w:t>
            </w:r>
          </w:p>
        </w:tc>
        <w:tc>
          <w:tcPr>
            <w:tcW w:w="236" w:type="dxa"/>
            <w:vAlign w:val="center"/>
          </w:tcPr>
          <w:p w14:paraId="20583724" w14:textId="77777777" w:rsidR="00FC5136" w:rsidRPr="00E57FB8" w:rsidRDefault="00FC5136" w:rsidP="00FC5136">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center"/>
              <w:rPr>
                <w:rFonts w:eastAsia="DengXian"/>
                <w:b/>
                <w:bCs/>
                <w:sz w:val="20"/>
              </w:rPr>
            </w:pPr>
          </w:p>
        </w:tc>
        <w:tc>
          <w:tcPr>
            <w:tcW w:w="1362" w:type="dxa"/>
            <w:tcBorders>
              <w:top w:val="single" w:sz="4" w:space="0" w:color="auto"/>
              <w:bottom w:val="double" w:sz="4" w:space="0" w:color="auto"/>
            </w:tcBorders>
            <w:vAlign w:val="bottom"/>
          </w:tcPr>
          <w:p w14:paraId="73481533" w14:textId="33329F65" w:rsidR="00FC5136" w:rsidRPr="00443897" w:rsidRDefault="00FC5136" w:rsidP="00FC5136">
            <w:pPr>
              <w:tabs>
                <w:tab w:val="left" w:pos="227"/>
                <w:tab w:val="left" w:pos="454"/>
                <w:tab w:val="left" w:pos="680"/>
                <w:tab w:val="decimal" w:pos="755"/>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9"/>
              <w:jc w:val="right"/>
              <w:rPr>
                <w:rFonts w:eastAsia="DengXian"/>
                <w:b/>
                <w:bCs/>
                <w:sz w:val="20"/>
                <w:lang w:bidi="th-TH"/>
              </w:rPr>
            </w:pPr>
            <w:r>
              <w:rPr>
                <w:rFonts w:eastAsia="DengXian"/>
                <w:b/>
                <w:bCs/>
                <w:sz w:val="20"/>
              </w:rPr>
              <w:t>1</w:t>
            </w:r>
            <w:r w:rsidR="00F33544">
              <w:rPr>
                <w:rFonts w:eastAsia="DengXian"/>
                <w:b/>
                <w:bCs/>
                <w:sz w:val="20"/>
              </w:rPr>
              <w:t>4,864,697</w:t>
            </w:r>
          </w:p>
        </w:tc>
      </w:tr>
      <w:tr w:rsidR="00FC5136" w:rsidRPr="00E57FB8" w14:paraId="54E8C2DC" w14:textId="77777777" w:rsidTr="00FC5136">
        <w:trPr>
          <w:trHeight w:val="238"/>
          <w:tblHeader/>
        </w:trPr>
        <w:tc>
          <w:tcPr>
            <w:tcW w:w="3519" w:type="dxa"/>
          </w:tcPr>
          <w:p w14:paraId="66DAD6F5" w14:textId="77777777" w:rsidR="00FC5136" w:rsidRPr="00E57FB8" w:rsidRDefault="00FC5136" w:rsidP="00FC5136">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08"/>
              <w:rPr>
                <w:rFonts w:eastAsia="DengXian"/>
                <w:sz w:val="20"/>
                <w:rtl/>
                <w:cs/>
              </w:rPr>
            </w:pPr>
          </w:p>
        </w:tc>
        <w:tc>
          <w:tcPr>
            <w:tcW w:w="1276" w:type="dxa"/>
            <w:tcBorders>
              <w:top w:val="double" w:sz="4" w:space="0" w:color="auto"/>
            </w:tcBorders>
            <w:vAlign w:val="bottom"/>
          </w:tcPr>
          <w:p w14:paraId="747571D5" w14:textId="77777777" w:rsidR="00FC5136" w:rsidRPr="00E57FB8" w:rsidRDefault="00FC5136" w:rsidP="00FC5136">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right"/>
              <w:rPr>
                <w:rFonts w:eastAsia="DengXian"/>
                <w:sz w:val="20"/>
              </w:rPr>
            </w:pPr>
          </w:p>
        </w:tc>
        <w:tc>
          <w:tcPr>
            <w:tcW w:w="284" w:type="dxa"/>
          </w:tcPr>
          <w:p w14:paraId="589CE9BF" w14:textId="77777777" w:rsidR="00FC5136" w:rsidRPr="00E57FB8" w:rsidRDefault="00FC5136" w:rsidP="00FC5136">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right"/>
              <w:rPr>
                <w:rFonts w:eastAsia="DengXian"/>
                <w:sz w:val="20"/>
              </w:rPr>
            </w:pPr>
          </w:p>
        </w:tc>
        <w:tc>
          <w:tcPr>
            <w:tcW w:w="1275" w:type="dxa"/>
            <w:tcBorders>
              <w:top w:val="double" w:sz="4" w:space="0" w:color="auto"/>
            </w:tcBorders>
            <w:vAlign w:val="bottom"/>
          </w:tcPr>
          <w:p w14:paraId="16C0177C" w14:textId="77777777" w:rsidR="00FC5136" w:rsidRPr="00E57FB8" w:rsidRDefault="00FC5136" w:rsidP="00FC5136">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right"/>
              <w:rPr>
                <w:rFonts w:eastAsia="DengXian"/>
                <w:sz w:val="20"/>
              </w:rPr>
            </w:pPr>
          </w:p>
        </w:tc>
        <w:tc>
          <w:tcPr>
            <w:tcW w:w="284" w:type="dxa"/>
          </w:tcPr>
          <w:p w14:paraId="6251B461" w14:textId="77777777" w:rsidR="00FC5136" w:rsidRPr="00E57FB8" w:rsidRDefault="00FC5136" w:rsidP="00FC5136">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both"/>
              <w:rPr>
                <w:rFonts w:eastAsia="DengXian"/>
                <w:sz w:val="20"/>
              </w:rPr>
            </w:pPr>
          </w:p>
        </w:tc>
        <w:tc>
          <w:tcPr>
            <w:tcW w:w="1417" w:type="dxa"/>
            <w:tcBorders>
              <w:top w:val="double" w:sz="4" w:space="0" w:color="auto"/>
            </w:tcBorders>
            <w:vAlign w:val="bottom"/>
          </w:tcPr>
          <w:p w14:paraId="7381E040" w14:textId="77777777" w:rsidR="00FC5136" w:rsidRPr="00E57FB8" w:rsidRDefault="00FC5136" w:rsidP="00FC5136">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both"/>
              <w:rPr>
                <w:rFonts w:eastAsia="DengXian"/>
                <w:sz w:val="20"/>
              </w:rPr>
            </w:pPr>
          </w:p>
        </w:tc>
        <w:tc>
          <w:tcPr>
            <w:tcW w:w="236" w:type="dxa"/>
            <w:vAlign w:val="center"/>
          </w:tcPr>
          <w:p w14:paraId="5884F07C" w14:textId="77777777" w:rsidR="00FC5136" w:rsidRPr="00E57FB8" w:rsidRDefault="00FC5136" w:rsidP="00FC5136">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center"/>
              <w:rPr>
                <w:rFonts w:eastAsia="DengXian"/>
                <w:b/>
                <w:sz w:val="20"/>
              </w:rPr>
            </w:pPr>
          </w:p>
        </w:tc>
        <w:tc>
          <w:tcPr>
            <w:tcW w:w="1362" w:type="dxa"/>
            <w:tcBorders>
              <w:top w:val="double" w:sz="4" w:space="0" w:color="auto"/>
            </w:tcBorders>
            <w:vAlign w:val="bottom"/>
          </w:tcPr>
          <w:p w14:paraId="7F0A9AFC" w14:textId="77777777" w:rsidR="00FC5136" w:rsidRPr="00AF194F" w:rsidRDefault="00FC5136" w:rsidP="00FC5136">
            <w:pPr>
              <w:tabs>
                <w:tab w:val="left" w:pos="227"/>
                <w:tab w:val="left" w:pos="454"/>
                <w:tab w:val="left" w:pos="680"/>
                <w:tab w:val="decimal" w:pos="755"/>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51"/>
              <w:jc w:val="right"/>
              <w:rPr>
                <w:rFonts w:eastAsia="DengXian"/>
                <w:sz w:val="20"/>
                <w:lang w:bidi="th-TH"/>
              </w:rPr>
            </w:pPr>
          </w:p>
        </w:tc>
      </w:tr>
      <w:tr w:rsidR="00FC5136" w:rsidRPr="00E57FB8" w14:paraId="48E458AC" w14:textId="77777777" w:rsidTr="00FC5136">
        <w:trPr>
          <w:trHeight w:val="281"/>
          <w:tblHeader/>
        </w:trPr>
        <w:tc>
          <w:tcPr>
            <w:tcW w:w="3519" w:type="dxa"/>
          </w:tcPr>
          <w:p w14:paraId="008861F2" w14:textId="77777777" w:rsidR="00FC5136" w:rsidRPr="00E57FB8" w:rsidRDefault="00FC5136" w:rsidP="00FC5136">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left="246" w:right="-108" w:hanging="270"/>
              <w:rPr>
                <w:rFonts w:eastAsia="DengXian"/>
                <w:b/>
                <w:i/>
                <w:iCs/>
                <w:sz w:val="20"/>
                <w:rtl/>
                <w:cs/>
              </w:rPr>
            </w:pPr>
            <w:r w:rsidRPr="00E57FB8">
              <w:rPr>
                <w:rFonts w:eastAsia="DengXian"/>
                <w:b/>
                <w:i/>
                <w:iCs/>
                <w:sz w:val="20"/>
              </w:rPr>
              <w:t xml:space="preserve">Financial instruments with variable interest rates </w:t>
            </w:r>
          </w:p>
        </w:tc>
        <w:tc>
          <w:tcPr>
            <w:tcW w:w="1276" w:type="dxa"/>
            <w:vAlign w:val="bottom"/>
          </w:tcPr>
          <w:p w14:paraId="0B22233C" w14:textId="7B409410" w:rsidR="00FC5136" w:rsidRPr="00E57FB8" w:rsidRDefault="00FC5136" w:rsidP="00FC5136">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right"/>
              <w:rPr>
                <w:rFonts w:eastAsia="DengXian"/>
                <w:sz w:val="20"/>
              </w:rPr>
            </w:pPr>
          </w:p>
        </w:tc>
        <w:tc>
          <w:tcPr>
            <w:tcW w:w="284" w:type="dxa"/>
          </w:tcPr>
          <w:p w14:paraId="37AE6F9E" w14:textId="77777777" w:rsidR="00FC5136" w:rsidRPr="00E57FB8" w:rsidRDefault="00FC5136" w:rsidP="00FC5136">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right"/>
              <w:rPr>
                <w:rFonts w:eastAsia="DengXian"/>
                <w:sz w:val="20"/>
              </w:rPr>
            </w:pPr>
          </w:p>
        </w:tc>
        <w:tc>
          <w:tcPr>
            <w:tcW w:w="1275" w:type="dxa"/>
            <w:vAlign w:val="bottom"/>
          </w:tcPr>
          <w:p w14:paraId="39FCD5EE" w14:textId="77777777" w:rsidR="00FC5136" w:rsidRPr="00E57FB8" w:rsidRDefault="00FC5136" w:rsidP="00FC5136">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right"/>
              <w:rPr>
                <w:rFonts w:eastAsia="DengXian"/>
                <w:sz w:val="20"/>
              </w:rPr>
            </w:pPr>
          </w:p>
        </w:tc>
        <w:tc>
          <w:tcPr>
            <w:tcW w:w="284" w:type="dxa"/>
          </w:tcPr>
          <w:p w14:paraId="33A7DF3B" w14:textId="77777777" w:rsidR="00FC5136" w:rsidRPr="00E57FB8" w:rsidRDefault="00FC5136" w:rsidP="00FC5136">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both"/>
              <w:rPr>
                <w:rFonts w:eastAsia="DengXian"/>
                <w:sz w:val="20"/>
              </w:rPr>
            </w:pPr>
          </w:p>
        </w:tc>
        <w:tc>
          <w:tcPr>
            <w:tcW w:w="1417" w:type="dxa"/>
            <w:vAlign w:val="bottom"/>
          </w:tcPr>
          <w:p w14:paraId="4A2BB71F" w14:textId="77777777" w:rsidR="00FC5136" w:rsidRPr="00E57FB8" w:rsidRDefault="00FC5136" w:rsidP="00FC5136">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both"/>
              <w:rPr>
                <w:rFonts w:eastAsia="DengXian"/>
                <w:sz w:val="20"/>
              </w:rPr>
            </w:pPr>
          </w:p>
        </w:tc>
        <w:tc>
          <w:tcPr>
            <w:tcW w:w="236" w:type="dxa"/>
            <w:vAlign w:val="center"/>
          </w:tcPr>
          <w:p w14:paraId="0A1CEE31" w14:textId="77777777" w:rsidR="00FC5136" w:rsidRPr="00E57FB8" w:rsidRDefault="00FC5136" w:rsidP="00FC5136">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center"/>
              <w:rPr>
                <w:rFonts w:eastAsia="DengXian"/>
                <w:b/>
                <w:sz w:val="20"/>
              </w:rPr>
            </w:pPr>
          </w:p>
        </w:tc>
        <w:tc>
          <w:tcPr>
            <w:tcW w:w="1362" w:type="dxa"/>
            <w:vAlign w:val="bottom"/>
          </w:tcPr>
          <w:p w14:paraId="12EA7DAF" w14:textId="77777777" w:rsidR="00FC5136" w:rsidRPr="00AF194F" w:rsidRDefault="00FC5136" w:rsidP="00FC5136">
            <w:pPr>
              <w:tabs>
                <w:tab w:val="left" w:pos="227"/>
                <w:tab w:val="left" w:pos="454"/>
                <w:tab w:val="left" w:pos="680"/>
                <w:tab w:val="decimal" w:pos="755"/>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51"/>
              <w:jc w:val="right"/>
              <w:rPr>
                <w:rFonts w:eastAsia="DengXian"/>
                <w:sz w:val="20"/>
                <w:lang w:bidi="th-TH"/>
              </w:rPr>
            </w:pPr>
          </w:p>
        </w:tc>
      </w:tr>
      <w:tr w:rsidR="00662747" w:rsidRPr="00E57FB8" w14:paraId="5B50156A" w14:textId="77777777" w:rsidTr="00FC5136">
        <w:trPr>
          <w:trHeight w:val="225"/>
          <w:tblHeader/>
        </w:trPr>
        <w:tc>
          <w:tcPr>
            <w:tcW w:w="3519" w:type="dxa"/>
          </w:tcPr>
          <w:p w14:paraId="3EB61862" w14:textId="77777777" w:rsidR="00662747" w:rsidRPr="00E57FB8" w:rsidRDefault="00662747" w:rsidP="00662747">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08"/>
              <w:rPr>
                <w:rFonts w:eastAsia="DengXian"/>
                <w:sz w:val="20"/>
                <w:rtl/>
                <w:cs/>
              </w:rPr>
            </w:pPr>
            <w:r w:rsidRPr="00E57FB8">
              <w:rPr>
                <w:rFonts w:eastAsia="DengXian"/>
                <w:sz w:val="20"/>
              </w:rPr>
              <w:t>Financial liabilities</w:t>
            </w:r>
          </w:p>
        </w:tc>
        <w:tc>
          <w:tcPr>
            <w:tcW w:w="1276" w:type="dxa"/>
            <w:tcBorders>
              <w:bottom w:val="single" w:sz="4" w:space="0" w:color="auto"/>
            </w:tcBorders>
            <w:vAlign w:val="bottom"/>
          </w:tcPr>
          <w:p w14:paraId="6AD24855" w14:textId="29EA6763" w:rsidR="00662747" w:rsidRPr="00E57FB8" w:rsidRDefault="00662747" w:rsidP="00662747">
            <w:pPr>
              <w:tabs>
                <w:tab w:val="left" w:pos="227"/>
                <w:tab w:val="left" w:pos="454"/>
                <w:tab w:val="left" w:pos="680"/>
                <w:tab w:val="left" w:pos="907"/>
                <w:tab w:val="decimal" w:pos="958"/>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left="454" w:right="-86"/>
              <w:jc w:val="center"/>
              <w:rPr>
                <w:rFonts w:eastAsia="DengXian"/>
                <w:sz w:val="20"/>
              </w:rPr>
            </w:pPr>
            <w:r>
              <w:rPr>
                <w:rFonts w:eastAsia="DengXian"/>
                <w:sz w:val="20"/>
              </w:rPr>
              <w:t xml:space="preserve">         </w:t>
            </w:r>
            <w:r w:rsidRPr="00B0633D">
              <w:rPr>
                <w:rFonts w:eastAsia="DengXian"/>
                <w:sz w:val="20"/>
              </w:rPr>
              <w:t>-</w:t>
            </w:r>
          </w:p>
        </w:tc>
        <w:tc>
          <w:tcPr>
            <w:tcW w:w="284" w:type="dxa"/>
            <w:vAlign w:val="center"/>
          </w:tcPr>
          <w:p w14:paraId="202DD1D4" w14:textId="77777777" w:rsidR="00662747" w:rsidRPr="00E57FB8" w:rsidRDefault="00662747" w:rsidP="0066274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right"/>
              <w:rPr>
                <w:rFonts w:eastAsia="DengXian"/>
                <w:sz w:val="20"/>
              </w:rPr>
            </w:pPr>
          </w:p>
        </w:tc>
        <w:tc>
          <w:tcPr>
            <w:tcW w:w="1275" w:type="dxa"/>
            <w:tcBorders>
              <w:bottom w:val="single" w:sz="4" w:space="0" w:color="auto"/>
            </w:tcBorders>
            <w:vAlign w:val="bottom"/>
          </w:tcPr>
          <w:p w14:paraId="18D769B1" w14:textId="233C5C18" w:rsidR="00662747" w:rsidRPr="00E57FB8" w:rsidRDefault="00DE66B1" w:rsidP="00DE66B1">
            <w:pPr>
              <w:tabs>
                <w:tab w:val="left" w:pos="227"/>
                <w:tab w:val="left" w:pos="454"/>
                <w:tab w:val="left" w:pos="680"/>
                <w:tab w:val="decimal" w:pos="755"/>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51"/>
              <w:jc w:val="center"/>
              <w:rPr>
                <w:rFonts w:eastAsia="DengXian"/>
                <w:sz w:val="20"/>
              </w:rPr>
            </w:pPr>
            <w:r>
              <w:rPr>
                <w:rFonts w:eastAsia="DengXian"/>
                <w:sz w:val="20"/>
                <w:lang w:bidi="th-TH"/>
              </w:rPr>
              <w:t xml:space="preserve">     </w:t>
            </w:r>
            <w:r w:rsidR="00662747" w:rsidRPr="00443897">
              <w:rPr>
                <w:rFonts w:eastAsia="DengXian"/>
                <w:sz w:val="20"/>
                <w:cs/>
                <w:lang w:bidi="th-TH"/>
              </w:rPr>
              <w:t>(</w:t>
            </w:r>
            <w:r w:rsidR="00662747">
              <w:rPr>
                <w:rFonts w:eastAsia="DengXian"/>
                <w:sz w:val="20"/>
              </w:rPr>
              <w:t>498,211</w:t>
            </w:r>
            <w:r w:rsidR="00662747" w:rsidRPr="00443897">
              <w:rPr>
                <w:rFonts w:eastAsia="DengXian"/>
                <w:sz w:val="20"/>
                <w:cs/>
                <w:lang w:bidi="th-TH"/>
              </w:rPr>
              <w:t>)</w:t>
            </w:r>
          </w:p>
        </w:tc>
        <w:tc>
          <w:tcPr>
            <w:tcW w:w="284" w:type="dxa"/>
          </w:tcPr>
          <w:p w14:paraId="1AFE5D35" w14:textId="77777777" w:rsidR="00662747" w:rsidRPr="00E57FB8" w:rsidRDefault="00662747" w:rsidP="00662747">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right"/>
              <w:rPr>
                <w:rFonts w:eastAsia="DengXian"/>
                <w:sz w:val="20"/>
              </w:rPr>
            </w:pPr>
          </w:p>
        </w:tc>
        <w:tc>
          <w:tcPr>
            <w:tcW w:w="1417" w:type="dxa"/>
            <w:tcBorders>
              <w:bottom w:val="single" w:sz="4" w:space="0" w:color="auto"/>
            </w:tcBorders>
            <w:vAlign w:val="bottom"/>
          </w:tcPr>
          <w:p w14:paraId="2B4A6CAF" w14:textId="6380BB3A" w:rsidR="00662747" w:rsidRPr="00E57FB8" w:rsidRDefault="00662747" w:rsidP="00662747">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left="907" w:right="-58"/>
              <w:jc w:val="center"/>
              <w:rPr>
                <w:rFonts w:eastAsia="DengXian"/>
                <w:sz w:val="20"/>
              </w:rPr>
            </w:pPr>
            <w:r>
              <w:rPr>
                <w:rFonts w:eastAsia="DengXian"/>
                <w:sz w:val="20"/>
              </w:rPr>
              <w:t xml:space="preserve">   </w:t>
            </w:r>
            <w:r w:rsidRPr="00B0633D">
              <w:rPr>
                <w:rFonts w:eastAsia="DengXian"/>
                <w:sz w:val="20"/>
              </w:rPr>
              <w:t>-</w:t>
            </w:r>
          </w:p>
        </w:tc>
        <w:tc>
          <w:tcPr>
            <w:tcW w:w="236" w:type="dxa"/>
            <w:vAlign w:val="center"/>
          </w:tcPr>
          <w:p w14:paraId="6138326A" w14:textId="77777777" w:rsidR="00662747" w:rsidRPr="00E57FB8" w:rsidRDefault="00662747" w:rsidP="00662747">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center"/>
              <w:rPr>
                <w:rFonts w:eastAsia="DengXian"/>
                <w:b/>
                <w:sz w:val="20"/>
              </w:rPr>
            </w:pPr>
          </w:p>
        </w:tc>
        <w:tc>
          <w:tcPr>
            <w:tcW w:w="1362" w:type="dxa"/>
            <w:tcBorders>
              <w:bottom w:val="single" w:sz="4" w:space="0" w:color="auto"/>
            </w:tcBorders>
            <w:vAlign w:val="bottom"/>
          </w:tcPr>
          <w:p w14:paraId="43F2F93B" w14:textId="7AFEF533" w:rsidR="00662747" w:rsidRPr="00AF194F" w:rsidRDefault="00662747" w:rsidP="00662747">
            <w:pPr>
              <w:tabs>
                <w:tab w:val="left" w:pos="227"/>
                <w:tab w:val="left" w:pos="454"/>
                <w:tab w:val="left" w:pos="680"/>
                <w:tab w:val="decimal" w:pos="755"/>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51"/>
              <w:jc w:val="right"/>
              <w:rPr>
                <w:rFonts w:eastAsia="DengXian"/>
                <w:sz w:val="20"/>
                <w:lang w:bidi="th-TH"/>
              </w:rPr>
            </w:pPr>
            <w:r w:rsidRPr="00443897">
              <w:rPr>
                <w:rFonts w:eastAsia="DengXian"/>
                <w:sz w:val="20"/>
                <w:cs/>
                <w:lang w:bidi="th-TH"/>
              </w:rPr>
              <w:t>(</w:t>
            </w:r>
            <w:r>
              <w:rPr>
                <w:rFonts w:eastAsia="DengXian"/>
                <w:sz w:val="20"/>
              </w:rPr>
              <w:t>498,211</w:t>
            </w:r>
            <w:r w:rsidRPr="00443897">
              <w:rPr>
                <w:rFonts w:eastAsia="DengXian"/>
                <w:sz w:val="20"/>
                <w:cs/>
                <w:lang w:bidi="th-TH"/>
              </w:rPr>
              <w:t>)</w:t>
            </w:r>
          </w:p>
        </w:tc>
      </w:tr>
      <w:tr w:rsidR="00DE66B1" w:rsidRPr="00AF194F" w14:paraId="464DDE0A" w14:textId="77777777" w:rsidTr="00FC5136">
        <w:trPr>
          <w:trHeight w:val="238"/>
          <w:tblHeader/>
        </w:trPr>
        <w:tc>
          <w:tcPr>
            <w:tcW w:w="3519" w:type="dxa"/>
          </w:tcPr>
          <w:p w14:paraId="2A525A34" w14:textId="099BC16D" w:rsidR="00DE66B1" w:rsidRPr="00E57FB8" w:rsidRDefault="00A05A7A" w:rsidP="00DE66B1">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08"/>
              <w:rPr>
                <w:rFonts w:eastAsia="DengXian"/>
                <w:sz w:val="20"/>
                <w:rtl/>
                <w:cs/>
              </w:rPr>
            </w:pPr>
            <w:r w:rsidRPr="0023734C">
              <w:rPr>
                <w:rFonts w:eastAsia="DengXian"/>
                <w:b/>
                <w:bCs/>
                <w:sz w:val="20"/>
              </w:rPr>
              <w:t>Net Exposure</w:t>
            </w:r>
          </w:p>
        </w:tc>
        <w:tc>
          <w:tcPr>
            <w:tcW w:w="1276" w:type="dxa"/>
            <w:tcBorders>
              <w:top w:val="single" w:sz="4" w:space="0" w:color="auto"/>
              <w:bottom w:val="double" w:sz="4" w:space="0" w:color="auto"/>
            </w:tcBorders>
            <w:vAlign w:val="bottom"/>
          </w:tcPr>
          <w:p w14:paraId="345B3670" w14:textId="6691EF15" w:rsidR="00DE66B1" w:rsidRPr="00443897" w:rsidRDefault="00DE66B1" w:rsidP="00DE66B1">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left="454"/>
              <w:jc w:val="right"/>
              <w:rPr>
                <w:rFonts w:eastAsia="DengXian"/>
                <w:b/>
                <w:bCs/>
                <w:sz w:val="20"/>
              </w:rPr>
            </w:pPr>
            <w:r>
              <w:rPr>
                <w:rFonts w:eastAsia="DengXian"/>
                <w:b/>
                <w:bCs/>
                <w:sz w:val="20"/>
              </w:rPr>
              <w:t>-</w:t>
            </w:r>
          </w:p>
        </w:tc>
        <w:tc>
          <w:tcPr>
            <w:tcW w:w="284" w:type="dxa"/>
            <w:vAlign w:val="center"/>
          </w:tcPr>
          <w:p w14:paraId="2A442D59" w14:textId="77777777" w:rsidR="00DE66B1" w:rsidRPr="00443897" w:rsidRDefault="00DE66B1" w:rsidP="00DE66B1">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right"/>
              <w:rPr>
                <w:rFonts w:eastAsia="DengXian"/>
                <w:b/>
                <w:bCs/>
                <w:sz w:val="20"/>
              </w:rPr>
            </w:pPr>
          </w:p>
        </w:tc>
        <w:tc>
          <w:tcPr>
            <w:tcW w:w="1275" w:type="dxa"/>
            <w:tcBorders>
              <w:top w:val="single" w:sz="4" w:space="0" w:color="auto"/>
              <w:bottom w:val="double" w:sz="4" w:space="0" w:color="auto"/>
            </w:tcBorders>
            <w:vAlign w:val="bottom"/>
          </w:tcPr>
          <w:p w14:paraId="148C6DD3" w14:textId="74A47FB5" w:rsidR="00DE66B1" w:rsidRPr="00443897" w:rsidRDefault="00DE66B1" w:rsidP="00DE66B1">
            <w:pPr>
              <w:tabs>
                <w:tab w:val="left" w:pos="227"/>
                <w:tab w:val="left" w:pos="454"/>
                <w:tab w:val="left" w:pos="680"/>
                <w:tab w:val="decimal" w:pos="845"/>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left="227"/>
              <w:jc w:val="right"/>
              <w:rPr>
                <w:rFonts w:eastAsia="DengXian"/>
                <w:b/>
                <w:bCs/>
                <w:sz w:val="20"/>
              </w:rPr>
            </w:pPr>
            <w:r>
              <w:rPr>
                <w:rFonts w:eastAsia="DengXian"/>
                <w:b/>
                <w:bCs/>
                <w:sz w:val="20"/>
              </w:rPr>
              <w:t>(498,211)</w:t>
            </w:r>
          </w:p>
        </w:tc>
        <w:tc>
          <w:tcPr>
            <w:tcW w:w="284" w:type="dxa"/>
          </w:tcPr>
          <w:p w14:paraId="6A5DFDDC" w14:textId="77777777" w:rsidR="00DE66B1" w:rsidRPr="00E57FB8" w:rsidRDefault="00DE66B1" w:rsidP="00DE66B1">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right"/>
              <w:rPr>
                <w:rFonts w:eastAsia="DengXian"/>
                <w:b/>
                <w:bCs/>
                <w:sz w:val="20"/>
              </w:rPr>
            </w:pPr>
          </w:p>
        </w:tc>
        <w:tc>
          <w:tcPr>
            <w:tcW w:w="1417" w:type="dxa"/>
            <w:tcBorders>
              <w:top w:val="single" w:sz="4" w:space="0" w:color="auto"/>
              <w:bottom w:val="double" w:sz="4" w:space="0" w:color="auto"/>
            </w:tcBorders>
            <w:vAlign w:val="bottom"/>
          </w:tcPr>
          <w:p w14:paraId="32E0C254" w14:textId="6FFD3A38" w:rsidR="00DE66B1" w:rsidRPr="00E57FB8" w:rsidRDefault="00DE66B1" w:rsidP="00DE66B1">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right"/>
              <w:rPr>
                <w:rFonts w:eastAsia="DengXian"/>
                <w:b/>
                <w:bCs/>
                <w:sz w:val="20"/>
              </w:rPr>
            </w:pPr>
            <w:r>
              <w:rPr>
                <w:rFonts w:eastAsia="DengXian"/>
                <w:b/>
                <w:bCs/>
                <w:sz w:val="20"/>
              </w:rPr>
              <w:t>-</w:t>
            </w:r>
          </w:p>
        </w:tc>
        <w:tc>
          <w:tcPr>
            <w:tcW w:w="236" w:type="dxa"/>
            <w:vAlign w:val="center"/>
          </w:tcPr>
          <w:p w14:paraId="738BEF72" w14:textId="77777777" w:rsidR="00DE66B1" w:rsidRPr="00E57FB8" w:rsidRDefault="00DE66B1" w:rsidP="00DE66B1">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center"/>
              <w:rPr>
                <w:rFonts w:eastAsia="DengXian"/>
                <w:b/>
                <w:bCs/>
                <w:sz w:val="20"/>
              </w:rPr>
            </w:pPr>
          </w:p>
        </w:tc>
        <w:tc>
          <w:tcPr>
            <w:tcW w:w="1362" w:type="dxa"/>
            <w:tcBorders>
              <w:top w:val="single" w:sz="4" w:space="0" w:color="auto"/>
              <w:bottom w:val="double" w:sz="4" w:space="0" w:color="auto"/>
            </w:tcBorders>
            <w:vAlign w:val="bottom"/>
          </w:tcPr>
          <w:p w14:paraId="5A6DEDEF" w14:textId="7333B778" w:rsidR="00DE66B1" w:rsidRPr="00443897" w:rsidRDefault="00DE66B1" w:rsidP="00DE66B1">
            <w:pPr>
              <w:tabs>
                <w:tab w:val="left" w:pos="227"/>
                <w:tab w:val="left" w:pos="454"/>
                <w:tab w:val="left" w:pos="680"/>
                <w:tab w:val="decimal" w:pos="755"/>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51"/>
              <w:jc w:val="right"/>
              <w:rPr>
                <w:rFonts w:eastAsia="DengXian"/>
                <w:b/>
                <w:bCs/>
                <w:sz w:val="20"/>
                <w:lang w:bidi="th-TH"/>
              </w:rPr>
            </w:pPr>
            <w:r>
              <w:rPr>
                <w:rFonts w:eastAsia="DengXian"/>
                <w:b/>
                <w:bCs/>
                <w:sz w:val="20"/>
              </w:rPr>
              <w:t>(498,211)</w:t>
            </w:r>
          </w:p>
        </w:tc>
      </w:tr>
    </w:tbl>
    <w:p w14:paraId="341D428D" w14:textId="5E0239C1" w:rsidR="004200F7" w:rsidRPr="00E57FB8" w:rsidRDefault="004200F7" w:rsidP="008D148B">
      <w:pPr>
        <w:spacing w:line="240" w:lineRule="auto"/>
        <w:rPr>
          <w:rFonts w:eastAsia="DengXian"/>
          <w:sz w:val="20"/>
        </w:rPr>
      </w:pPr>
    </w:p>
    <w:p w14:paraId="166E788F" w14:textId="77777777" w:rsidR="0018568B" w:rsidRDefault="0018568B">
      <w:pPr>
        <w:spacing w:line="240" w:lineRule="auto"/>
        <w:rPr>
          <w:rFonts w:eastAsia="DengXian"/>
          <w:sz w:val="20"/>
        </w:rPr>
      </w:pPr>
      <w:r>
        <w:rPr>
          <w:rFonts w:eastAsia="DengXian"/>
          <w:sz w:val="20"/>
        </w:rPr>
        <w:br w:type="page"/>
      </w:r>
    </w:p>
    <w:p w14:paraId="26E944D4" w14:textId="77777777" w:rsidR="004200F7" w:rsidRPr="00E57FB8" w:rsidRDefault="004200F7" w:rsidP="008D148B">
      <w:pPr>
        <w:spacing w:line="240" w:lineRule="auto"/>
        <w:rPr>
          <w:rFonts w:eastAsia="DengXian"/>
          <w:sz w:val="20"/>
        </w:rPr>
      </w:pPr>
    </w:p>
    <w:p w14:paraId="25C51365" w14:textId="62DE8D34" w:rsidR="004200F7" w:rsidRPr="006D56FC" w:rsidRDefault="00064CE7" w:rsidP="006D56FC">
      <w:pPr>
        <w:pStyle w:val="Heading3"/>
        <w:spacing w:before="0" w:after="0" w:line="240" w:lineRule="auto"/>
        <w:rPr>
          <w:rFonts w:eastAsia="DengXian"/>
          <w:b/>
          <w:bCs/>
          <w:sz w:val="20"/>
        </w:rPr>
      </w:pPr>
      <w:r w:rsidRPr="00AF194F">
        <w:rPr>
          <w:b/>
          <w:bCs/>
          <w:sz w:val="20"/>
        </w:rPr>
        <w:t xml:space="preserve"> </w:t>
      </w:r>
      <w:r w:rsidR="003B5782" w:rsidRPr="00AF194F">
        <w:rPr>
          <w:b/>
          <w:bCs/>
          <w:sz w:val="20"/>
        </w:rPr>
        <w:t>(a</w:t>
      </w:r>
      <w:r w:rsidR="003B5782" w:rsidRPr="00AA1FF5">
        <w:rPr>
          <w:b/>
          <w:bCs/>
          <w:sz w:val="20"/>
          <w:rtl/>
          <w:cs/>
        </w:rPr>
        <w:t>.</w:t>
      </w:r>
      <w:r w:rsidR="003B5782">
        <w:rPr>
          <w:b/>
          <w:bCs/>
          <w:sz w:val="20"/>
        </w:rPr>
        <w:t>3</w:t>
      </w:r>
      <w:r w:rsidR="003B5782" w:rsidRPr="00AA1FF5">
        <w:rPr>
          <w:b/>
          <w:bCs/>
          <w:iCs/>
          <w:sz w:val="20"/>
          <w:cs/>
          <w:lang w:bidi="th-TH"/>
        </w:rPr>
        <w:t>)</w:t>
      </w:r>
      <w:r w:rsidR="004200F7" w:rsidRPr="00A647D9">
        <w:rPr>
          <w:b/>
          <w:bCs/>
          <w:sz w:val="20"/>
        </w:rPr>
        <w:tab/>
      </w:r>
      <w:r w:rsidR="004200F7" w:rsidRPr="006D56FC">
        <w:rPr>
          <w:b/>
          <w:bCs/>
          <w:sz w:val="20"/>
        </w:rPr>
        <w:t xml:space="preserve">Liquidity </w:t>
      </w:r>
      <w:r w:rsidR="004200F7" w:rsidRPr="006D56FC">
        <w:rPr>
          <w:rFonts w:eastAsia="DengXian"/>
          <w:b/>
          <w:bCs/>
          <w:sz w:val="20"/>
        </w:rPr>
        <w:t>risk</w:t>
      </w:r>
    </w:p>
    <w:p w14:paraId="1485D6B8" w14:textId="77777777" w:rsidR="004200F7" w:rsidRPr="006D56FC" w:rsidRDefault="004200F7" w:rsidP="004200F7">
      <w:pPr>
        <w:tabs>
          <w:tab w:val="left" w:pos="900"/>
        </w:tabs>
        <w:spacing w:line="240" w:lineRule="auto"/>
        <w:ind w:left="547"/>
        <w:jc w:val="both"/>
        <w:rPr>
          <w:b/>
          <w:bCs/>
          <w:sz w:val="20"/>
        </w:rPr>
      </w:pPr>
    </w:p>
    <w:p w14:paraId="6D8B2031" w14:textId="77777777" w:rsidR="004200F7" w:rsidRDefault="004200F7" w:rsidP="004200F7">
      <w:pPr>
        <w:tabs>
          <w:tab w:val="left" w:pos="900"/>
        </w:tabs>
        <w:spacing w:line="240" w:lineRule="auto"/>
        <w:ind w:left="547"/>
        <w:jc w:val="both"/>
        <w:rPr>
          <w:sz w:val="20"/>
        </w:rPr>
      </w:pPr>
      <w:r w:rsidRPr="006D56FC">
        <w:rPr>
          <w:sz w:val="20"/>
        </w:rPr>
        <w:t>Liquidity risk is the risk that the Group and the Company will be unable to liquidate their financial assets and</w:t>
      </w:r>
      <w:r w:rsidRPr="00AF194F">
        <w:rPr>
          <w:sz w:val="20"/>
          <w:rtl/>
        </w:rPr>
        <w:t>/</w:t>
      </w:r>
      <w:r w:rsidRPr="006D56FC">
        <w:rPr>
          <w:sz w:val="20"/>
        </w:rPr>
        <w:t>or procure sufficient</w:t>
      </w:r>
      <w:r w:rsidRPr="001F7213">
        <w:rPr>
          <w:sz w:val="20"/>
        </w:rPr>
        <w:t xml:space="preserve"> funds to discharge their obligations in a timely manner, resulting in the incurrence of a financial loss</w:t>
      </w:r>
      <w:r w:rsidRPr="00AF194F">
        <w:rPr>
          <w:sz w:val="20"/>
          <w:rtl/>
        </w:rPr>
        <w:t>.</w:t>
      </w:r>
    </w:p>
    <w:p w14:paraId="0D5EDF5B" w14:textId="77777777" w:rsidR="004200F7" w:rsidRPr="001F7213" w:rsidRDefault="004200F7" w:rsidP="004200F7">
      <w:pPr>
        <w:tabs>
          <w:tab w:val="left" w:pos="900"/>
        </w:tabs>
        <w:spacing w:line="240" w:lineRule="auto"/>
        <w:ind w:left="547"/>
        <w:jc w:val="both"/>
        <w:rPr>
          <w:sz w:val="20"/>
        </w:rPr>
      </w:pPr>
    </w:p>
    <w:p w14:paraId="0BAB5ABD" w14:textId="423D0BE1" w:rsidR="004200F7" w:rsidRDefault="004200F7" w:rsidP="004200F7">
      <w:pPr>
        <w:ind w:left="540"/>
        <w:jc w:val="thaiDistribute"/>
        <w:rPr>
          <w:sz w:val="20"/>
        </w:rPr>
      </w:pPr>
      <w:r w:rsidRPr="00657164">
        <w:rPr>
          <w:sz w:val="20"/>
        </w:rPr>
        <w:t>Financial assets and liabilities of the Group</w:t>
      </w:r>
      <w:r w:rsidR="004D78F4">
        <w:rPr>
          <w:sz w:val="20"/>
        </w:rPr>
        <w:t xml:space="preserve"> </w:t>
      </w:r>
      <w:r w:rsidR="002A356C">
        <w:rPr>
          <w:sz w:val="20"/>
        </w:rPr>
        <w:t>an</w:t>
      </w:r>
      <w:r w:rsidR="00857CC9">
        <w:rPr>
          <w:sz w:val="20"/>
        </w:rPr>
        <w:t>d the</w:t>
      </w:r>
      <w:r w:rsidR="00406CD7">
        <w:rPr>
          <w:rFonts w:cstheme="minorBidi" w:hint="cs"/>
          <w:sz w:val="20"/>
          <w:szCs w:val="25"/>
          <w:cs/>
          <w:lang w:bidi="th-TH"/>
        </w:rPr>
        <w:t xml:space="preserve"> </w:t>
      </w:r>
      <w:r w:rsidR="00E07D18">
        <w:rPr>
          <w:sz w:val="20"/>
        </w:rPr>
        <w:t>Company</w:t>
      </w:r>
      <w:r w:rsidRPr="00657164">
        <w:rPr>
          <w:sz w:val="20"/>
        </w:rPr>
        <w:t xml:space="preserve"> classified by remaining contractual maturities </w:t>
      </w:r>
      <w:r w:rsidRPr="00443897">
        <w:rPr>
          <w:sz w:val="20"/>
          <w:cs/>
          <w:lang w:bidi="th-TH"/>
        </w:rPr>
        <w:t>(</w:t>
      </w:r>
      <w:r w:rsidRPr="00657164">
        <w:rPr>
          <w:sz w:val="20"/>
        </w:rPr>
        <w:t>undiscounted</w:t>
      </w:r>
      <w:r w:rsidRPr="00443897">
        <w:rPr>
          <w:sz w:val="20"/>
          <w:cs/>
          <w:lang w:bidi="th-TH"/>
        </w:rPr>
        <w:t xml:space="preserve">) </w:t>
      </w:r>
      <w:r w:rsidRPr="00657164">
        <w:rPr>
          <w:sz w:val="20"/>
        </w:rPr>
        <w:t>as at 31 December 202</w:t>
      </w:r>
      <w:r w:rsidR="00FC5136">
        <w:rPr>
          <w:sz w:val="20"/>
        </w:rPr>
        <w:t>1</w:t>
      </w:r>
      <w:r w:rsidR="007C4D6B">
        <w:rPr>
          <w:sz w:val="20"/>
        </w:rPr>
        <w:t xml:space="preserve"> and 20</w:t>
      </w:r>
      <w:r w:rsidR="00FC5136">
        <w:rPr>
          <w:sz w:val="20"/>
        </w:rPr>
        <w:t>20</w:t>
      </w:r>
      <w:r w:rsidRPr="00657164">
        <w:rPr>
          <w:sz w:val="20"/>
        </w:rPr>
        <w:t xml:space="preserve"> were as follows</w:t>
      </w:r>
      <w:r w:rsidRPr="00443897">
        <w:rPr>
          <w:sz w:val="20"/>
          <w:cs/>
          <w:lang w:bidi="th-TH"/>
        </w:rPr>
        <w:t>:</w:t>
      </w:r>
    </w:p>
    <w:p w14:paraId="5960A79B" w14:textId="77777777" w:rsidR="00A647D9" w:rsidRDefault="00A647D9" w:rsidP="004200F7">
      <w:pPr>
        <w:ind w:left="540"/>
        <w:jc w:val="thaiDistribute"/>
        <w:rPr>
          <w:sz w:val="20"/>
        </w:rPr>
      </w:pPr>
      <w:bookmarkStart w:id="14" w:name="_Hlk95219675"/>
    </w:p>
    <w:tbl>
      <w:tblPr>
        <w:tblW w:w="9450" w:type="dxa"/>
        <w:tblInd w:w="270" w:type="dxa"/>
        <w:tblLayout w:type="fixed"/>
        <w:tblLook w:val="04A0" w:firstRow="1" w:lastRow="0" w:firstColumn="1" w:lastColumn="0" w:noHBand="0" w:noVBand="1"/>
      </w:tblPr>
      <w:tblGrid>
        <w:gridCol w:w="2520"/>
        <w:gridCol w:w="1170"/>
        <w:gridCol w:w="270"/>
        <w:gridCol w:w="1260"/>
        <w:gridCol w:w="270"/>
        <w:gridCol w:w="1170"/>
        <w:gridCol w:w="270"/>
        <w:gridCol w:w="1080"/>
        <w:gridCol w:w="270"/>
        <w:gridCol w:w="1170"/>
      </w:tblGrid>
      <w:tr w:rsidR="005E15AA" w:rsidRPr="0096647D" w14:paraId="5B290685" w14:textId="77777777" w:rsidTr="00443897">
        <w:trPr>
          <w:trHeight w:val="236"/>
          <w:tblHeader/>
        </w:trPr>
        <w:tc>
          <w:tcPr>
            <w:tcW w:w="2520" w:type="dxa"/>
            <w:shd w:val="clear" w:color="auto" w:fill="auto"/>
          </w:tcPr>
          <w:p w14:paraId="47C4AC5F" w14:textId="77777777" w:rsidR="005E15AA" w:rsidRPr="0096647D" w:rsidRDefault="005E15AA" w:rsidP="00061EDA">
            <w:pPr>
              <w:spacing w:line="240" w:lineRule="exact"/>
              <w:rPr>
                <w:rFonts w:eastAsia="DengXian"/>
                <w:sz w:val="20"/>
              </w:rPr>
            </w:pPr>
          </w:p>
        </w:tc>
        <w:tc>
          <w:tcPr>
            <w:tcW w:w="6930" w:type="dxa"/>
            <w:gridSpan w:val="9"/>
          </w:tcPr>
          <w:p w14:paraId="48F34A19" w14:textId="77777777" w:rsidR="005E15AA" w:rsidRPr="0096647D" w:rsidRDefault="005E15AA" w:rsidP="00061EDA">
            <w:pPr>
              <w:spacing w:line="240" w:lineRule="exact"/>
              <w:jc w:val="center"/>
              <w:rPr>
                <w:rFonts w:eastAsia="DengXian"/>
                <w:b/>
                <w:bCs/>
                <w:sz w:val="20"/>
                <w:rtl/>
                <w:cs/>
              </w:rPr>
            </w:pPr>
            <w:r w:rsidRPr="0096647D">
              <w:rPr>
                <w:rFonts w:eastAsia="DengXian"/>
                <w:b/>
                <w:bCs/>
                <w:sz w:val="20"/>
              </w:rPr>
              <w:t>Consolidated financial statements</w:t>
            </w:r>
          </w:p>
        </w:tc>
      </w:tr>
      <w:tr w:rsidR="005E15AA" w:rsidRPr="0096647D" w14:paraId="69C71918" w14:textId="77777777" w:rsidTr="00443897">
        <w:trPr>
          <w:trHeight w:val="236"/>
          <w:tblHeader/>
        </w:trPr>
        <w:tc>
          <w:tcPr>
            <w:tcW w:w="2520" w:type="dxa"/>
            <w:shd w:val="clear" w:color="auto" w:fill="auto"/>
          </w:tcPr>
          <w:p w14:paraId="4FEBFC73" w14:textId="77777777" w:rsidR="005E15AA" w:rsidRPr="0096647D" w:rsidRDefault="005E15AA" w:rsidP="00061EDA">
            <w:pPr>
              <w:spacing w:line="240" w:lineRule="exact"/>
              <w:rPr>
                <w:rFonts w:eastAsia="DengXian"/>
                <w:sz w:val="20"/>
              </w:rPr>
            </w:pPr>
          </w:p>
        </w:tc>
        <w:tc>
          <w:tcPr>
            <w:tcW w:w="6930" w:type="dxa"/>
            <w:gridSpan w:val="9"/>
          </w:tcPr>
          <w:p w14:paraId="58C505E3" w14:textId="77777777" w:rsidR="005E15AA" w:rsidRPr="0096647D" w:rsidRDefault="005E15AA" w:rsidP="00061EDA">
            <w:pPr>
              <w:spacing w:line="240" w:lineRule="exact"/>
              <w:jc w:val="center"/>
              <w:rPr>
                <w:rFonts w:eastAsia="DengXian"/>
                <w:sz w:val="20"/>
              </w:rPr>
            </w:pPr>
            <w:r w:rsidRPr="0096647D">
              <w:rPr>
                <w:rFonts w:eastAsia="DengXian"/>
                <w:sz w:val="20"/>
              </w:rPr>
              <w:t>Remaining maturity periods</w:t>
            </w:r>
          </w:p>
        </w:tc>
      </w:tr>
      <w:tr w:rsidR="005E15AA" w:rsidRPr="0096647D" w14:paraId="79C5DEA5" w14:textId="77777777" w:rsidTr="00443897">
        <w:trPr>
          <w:trHeight w:val="721"/>
          <w:tblHeader/>
        </w:trPr>
        <w:tc>
          <w:tcPr>
            <w:tcW w:w="2520" w:type="dxa"/>
            <w:shd w:val="clear" w:color="auto" w:fill="auto"/>
          </w:tcPr>
          <w:p w14:paraId="161A9B6B" w14:textId="77777777" w:rsidR="005E15AA" w:rsidRPr="0096647D" w:rsidRDefault="005E15AA" w:rsidP="00061EDA">
            <w:pPr>
              <w:spacing w:line="240" w:lineRule="exact"/>
              <w:ind w:firstLine="166"/>
              <w:rPr>
                <w:rFonts w:eastAsia="DengXian"/>
                <w:sz w:val="20"/>
              </w:rPr>
            </w:pPr>
          </w:p>
          <w:p w14:paraId="15C9085A" w14:textId="77777777" w:rsidR="005E15AA" w:rsidRPr="0096647D" w:rsidRDefault="005E15AA" w:rsidP="00061EDA">
            <w:pPr>
              <w:spacing w:line="240" w:lineRule="exact"/>
              <w:ind w:firstLine="166"/>
              <w:rPr>
                <w:rFonts w:eastAsia="DengXian"/>
                <w:sz w:val="20"/>
              </w:rPr>
            </w:pPr>
          </w:p>
          <w:p w14:paraId="5C522C2D" w14:textId="77777777" w:rsidR="005E15AA" w:rsidRPr="0096647D" w:rsidRDefault="005E15AA" w:rsidP="00061EDA">
            <w:pPr>
              <w:spacing w:line="240" w:lineRule="exact"/>
              <w:ind w:firstLine="166"/>
              <w:rPr>
                <w:rFonts w:eastAsia="DengXian"/>
                <w:b/>
                <w:bCs/>
                <w:i/>
                <w:iCs/>
                <w:sz w:val="20"/>
              </w:rPr>
            </w:pPr>
            <w:r w:rsidRPr="0096647D">
              <w:rPr>
                <w:rFonts w:eastAsia="DengXian"/>
                <w:b/>
                <w:bCs/>
                <w:i/>
                <w:iCs/>
                <w:sz w:val="20"/>
              </w:rPr>
              <w:t>As at 31 December</w:t>
            </w:r>
          </w:p>
        </w:tc>
        <w:tc>
          <w:tcPr>
            <w:tcW w:w="1170" w:type="dxa"/>
            <w:tcBorders>
              <w:top w:val="single" w:sz="4" w:space="0" w:color="auto"/>
            </w:tcBorders>
            <w:vAlign w:val="bottom"/>
          </w:tcPr>
          <w:p w14:paraId="57759F20" w14:textId="77777777" w:rsidR="005E15AA" w:rsidRPr="0096647D" w:rsidRDefault="005E15AA" w:rsidP="00061EDA">
            <w:pPr>
              <w:spacing w:line="240" w:lineRule="exact"/>
              <w:ind w:left="-70" w:right="-80"/>
              <w:jc w:val="center"/>
              <w:rPr>
                <w:rFonts w:eastAsia="DengXian"/>
                <w:sz w:val="20"/>
              </w:rPr>
            </w:pPr>
          </w:p>
          <w:p w14:paraId="5666743A" w14:textId="77777777" w:rsidR="005E15AA" w:rsidRPr="00443897" w:rsidRDefault="005E15AA" w:rsidP="00061EDA">
            <w:pPr>
              <w:spacing w:line="240" w:lineRule="exact"/>
              <w:ind w:left="-70" w:right="-80"/>
              <w:jc w:val="center"/>
              <w:rPr>
                <w:rFonts w:eastAsia="DengXian"/>
                <w:i/>
                <w:iCs/>
                <w:sz w:val="20"/>
                <w:rtl/>
                <w:cs/>
              </w:rPr>
            </w:pPr>
            <w:r w:rsidRPr="0096647D">
              <w:rPr>
                <w:rFonts w:eastAsia="DengXian"/>
                <w:sz w:val="20"/>
              </w:rPr>
              <w:t>At call</w:t>
            </w:r>
          </w:p>
        </w:tc>
        <w:tc>
          <w:tcPr>
            <w:tcW w:w="270" w:type="dxa"/>
            <w:tcBorders>
              <w:top w:val="single" w:sz="4" w:space="0" w:color="auto"/>
            </w:tcBorders>
          </w:tcPr>
          <w:p w14:paraId="3385BA99" w14:textId="77777777" w:rsidR="005E15AA" w:rsidRPr="0096647D" w:rsidRDefault="005E15AA" w:rsidP="00061EDA">
            <w:pPr>
              <w:spacing w:line="240" w:lineRule="exact"/>
              <w:ind w:left="-70" w:right="-80"/>
              <w:jc w:val="center"/>
              <w:rPr>
                <w:rFonts w:eastAsia="DengXian"/>
                <w:sz w:val="20"/>
              </w:rPr>
            </w:pPr>
          </w:p>
        </w:tc>
        <w:tc>
          <w:tcPr>
            <w:tcW w:w="1260" w:type="dxa"/>
            <w:tcBorders>
              <w:top w:val="single" w:sz="4" w:space="0" w:color="auto"/>
            </w:tcBorders>
            <w:shd w:val="clear" w:color="auto" w:fill="auto"/>
            <w:vAlign w:val="bottom"/>
          </w:tcPr>
          <w:p w14:paraId="2C545E25" w14:textId="77777777" w:rsidR="005E15AA" w:rsidRPr="0096647D" w:rsidRDefault="005E15AA" w:rsidP="00061EDA">
            <w:pPr>
              <w:spacing w:line="240" w:lineRule="exact"/>
              <w:ind w:left="-70" w:right="-80"/>
              <w:jc w:val="center"/>
              <w:rPr>
                <w:rFonts w:eastAsia="DengXian"/>
                <w:sz w:val="20"/>
              </w:rPr>
            </w:pPr>
            <w:r w:rsidRPr="0096647D">
              <w:rPr>
                <w:rFonts w:eastAsia="DengXian"/>
                <w:sz w:val="20"/>
              </w:rPr>
              <w:t xml:space="preserve">Within </w:t>
            </w:r>
          </w:p>
          <w:p w14:paraId="3BAC6DC2" w14:textId="77777777" w:rsidR="005E15AA" w:rsidRPr="0096647D" w:rsidRDefault="005E15AA" w:rsidP="00061EDA">
            <w:pPr>
              <w:spacing w:line="240" w:lineRule="exact"/>
              <w:ind w:left="-70" w:right="-80"/>
              <w:jc w:val="center"/>
              <w:rPr>
                <w:rFonts w:eastAsia="DengXian"/>
                <w:sz w:val="20"/>
              </w:rPr>
            </w:pPr>
            <w:r w:rsidRPr="0096647D">
              <w:rPr>
                <w:rFonts w:eastAsia="DengXian"/>
                <w:sz w:val="20"/>
              </w:rPr>
              <w:t>1 year</w:t>
            </w:r>
          </w:p>
        </w:tc>
        <w:tc>
          <w:tcPr>
            <w:tcW w:w="270" w:type="dxa"/>
            <w:tcBorders>
              <w:top w:val="single" w:sz="4" w:space="0" w:color="auto"/>
            </w:tcBorders>
            <w:shd w:val="clear" w:color="auto" w:fill="auto"/>
            <w:vAlign w:val="bottom"/>
          </w:tcPr>
          <w:p w14:paraId="60FB8DC8" w14:textId="77777777" w:rsidR="005E15AA" w:rsidRPr="0096647D" w:rsidRDefault="005E15AA" w:rsidP="00061EDA">
            <w:pPr>
              <w:spacing w:line="240" w:lineRule="exact"/>
              <w:jc w:val="center"/>
              <w:rPr>
                <w:rFonts w:eastAsia="DengXian"/>
                <w:sz w:val="20"/>
              </w:rPr>
            </w:pPr>
          </w:p>
        </w:tc>
        <w:tc>
          <w:tcPr>
            <w:tcW w:w="1170" w:type="dxa"/>
            <w:tcBorders>
              <w:top w:val="single" w:sz="4" w:space="0" w:color="auto"/>
            </w:tcBorders>
            <w:shd w:val="clear" w:color="auto" w:fill="auto"/>
            <w:vAlign w:val="bottom"/>
          </w:tcPr>
          <w:p w14:paraId="2D7B177C" w14:textId="77777777" w:rsidR="005E15AA" w:rsidRPr="0096647D" w:rsidRDefault="005E15AA" w:rsidP="00061EDA">
            <w:pPr>
              <w:spacing w:line="240" w:lineRule="exact"/>
              <w:ind w:left="-100" w:right="-120"/>
              <w:jc w:val="center"/>
              <w:rPr>
                <w:rFonts w:eastAsia="DengXian"/>
                <w:sz w:val="20"/>
              </w:rPr>
            </w:pPr>
            <w:r w:rsidRPr="0096647D">
              <w:rPr>
                <w:rFonts w:eastAsia="DengXian"/>
                <w:sz w:val="20"/>
              </w:rPr>
              <w:t>After 1 year</w:t>
            </w:r>
          </w:p>
          <w:p w14:paraId="6640C41D" w14:textId="77777777" w:rsidR="005E15AA" w:rsidRPr="0096647D" w:rsidRDefault="005E15AA" w:rsidP="00061EDA">
            <w:pPr>
              <w:spacing w:line="240" w:lineRule="exact"/>
              <w:ind w:left="-100" w:right="-120"/>
              <w:jc w:val="center"/>
              <w:rPr>
                <w:rFonts w:eastAsia="DengXian"/>
                <w:sz w:val="20"/>
              </w:rPr>
            </w:pPr>
            <w:r w:rsidRPr="0096647D">
              <w:rPr>
                <w:rFonts w:eastAsia="DengXian"/>
                <w:sz w:val="20"/>
              </w:rPr>
              <w:t>but within</w:t>
            </w:r>
          </w:p>
          <w:p w14:paraId="5DB08518" w14:textId="77777777" w:rsidR="005E15AA" w:rsidRPr="0096647D" w:rsidRDefault="005E15AA" w:rsidP="00061EDA">
            <w:pPr>
              <w:spacing w:line="240" w:lineRule="exact"/>
              <w:ind w:left="-100" w:right="-120"/>
              <w:jc w:val="center"/>
              <w:rPr>
                <w:rFonts w:eastAsia="DengXian"/>
                <w:sz w:val="20"/>
              </w:rPr>
            </w:pPr>
            <w:r w:rsidRPr="0096647D">
              <w:rPr>
                <w:rFonts w:eastAsia="DengXian"/>
                <w:sz w:val="20"/>
              </w:rPr>
              <w:t>5 years</w:t>
            </w:r>
          </w:p>
        </w:tc>
        <w:tc>
          <w:tcPr>
            <w:tcW w:w="270" w:type="dxa"/>
            <w:tcBorders>
              <w:top w:val="single" w:sz="4" w:space="0" w:color="auto"/>
            </w:tcBorders>
            <w:shd w:val="clear" w:color="auto" w:fill="auto"/>
            <w:vAlign w:val="bottom"/>
          </w:tcPr>
          <w:p w14:paraId="57EECD86" w14:textId="77777777" w:rsidR="005E15AA" w:rsidRPr="0096647D" w:rsidRDefault="005E15AA" w:rsidP="00061EDA">
            <w:pPr>
              <w:spacing w:line="240" w:lineRule="exact"/>
              <w:jc w:val="center"/>
              <w:rPr>
                <w:rFonts w:eastAsia="DengXian"/>
                <w:sz w:val="20"/>
              </w:rPr>
            </w:pPr>
          </w:p>
        </w:tc>
        <w:tc>
          <w:tcPr>
            <w:tcW w:w="1080" w:type="dxa"/>
            <w:tcBorders>
              <w:top w:val="single" w:sz="4" w:space="0" w:color="auto"/>
            </w:tcBorders>
            <w:shd w:val="clear" w:color="auto" w:fill="auto"/>
            <w:vAlign w:val="bottom"/>
          </w:tcPr>
          <w:p w14:paraId="7F4F656B" w14:textId="77777777" w:rsidR="005E15AA" w:rsidRPr="0096647D" w:rsidRDefault="005E15AA" w:rsidP="00061EDA">
            <w:pPr>
              <w:spacing w:line="240" w:lineRule="exact"/>
              <w:ind w:left="-60" w:right="-120"/>
              <w:jc w:val="center"/>
              <w:rPr>
                <w:rFonts w:eastAsia="DengXian"/>
                <w:sz w:val="20"/>
              </w:rPr>
            </w:pPr>
            <w:r w:rsidRPr="0096647D">
              <w:rPr>
                <w:rFonts w:eastAsia="DengXian"/>
                <w:sz w:val="20"/>
              </w:rPr>
              <w:t xml:space="preserve">After </w:t>
            </w:r>
          </w:p>
          <w:p w14:paraId="23F2AE9D" w14:textId="77777777" w:rsidR="005E15AA" w:rsidRPr="0096647D" w:rsidRDefault="005E15AA" w:rsidP="00061EDA">
            <w:pPr>
              <w:spacing w:line="240" w:lineRule="exact"/>
              <w:ind w:left="-60" w:right="-120"/>
              <w:jc w:val="center"/>
              <w:rPr>
                <w:rFonts w:eastAsia="DengXian"/>
                <w:sz w:val="20"/>
              </w:rPr>
            </w:pPr>
            <w:r w:rsidRPr="0096647D">
              <w:rPr>
                <w:rFonts w:eastAsia="DengXian"/>
                <w:sz w:val="20"/>
              </w:rPr>
              <w:t>5 years</w:t>
            </w:r>
          </w:p>
        </w:tc>
        <w:tc>
          <w:tcPr>
            <w:tcW w:w="270" w:type="dxa"/>
            <w:tcBorders>
              <w:top w:val="single" w:sz="4" w:space="0" w:color="auto"/>
            </w:tcBorders>
            <w:shd w:val="clear" w:color="auto" w:fill="auto"/>
            <w:vAlign w:val="bottom"/>
          </w:tcPr>
          <w:p w14:paraId="50E39ABB" w14:textId="77777777" w:rsidR="005E15AA" w:rsidRPr="0096647D" w:rsidRDefault="005E15AA" w:rsidP="00061EDA">
            <w:pPr>
              <w:spacing w:line="240" w:lineRule="exact"/>
              <w:ind w:left="-100" w:right="-120"/>
              <w:jc w:val="center"/>
              <w:rPr>
                <w:rFonts w:eastAsia="DengXian"/>
                <w:sz w:val="20"/>
              </w:rPr>
            </w:pPr>
          </w:p>
        </w:tc>
        <w:tc>
          <w:tcPr>
            <w:tcW w:w="1170" w:type="dxa"/>
            <w:tcBorders>
              <w:top w:val="single" w:sz="4" w:space="0" w:color="auto"/>
            </w:tcBorders>
            <w:shd w:val="clear" w:color="auto" w:fill="auto"/>
            <w:vAlign w:val="bottom"/>
          </w:tcPr>
          <w:p w14:paraId="46B3C629" w14:textId="77777777" w:rsidR="005E15AA" w:rsidRPr="0096647D" w:rsidRDefault="005E15AA" w:rsidP="00061EDA">
            <w:pPr>
              <w:spacing w:line="240" w:lineRule="exact"/>
              <w:jc w:val="center"/>
              <w:rPr>
                <w:rFonts w:eastAsia="DengXian"/>
                <w:sz w:val="20"/>
              </w:rPr>
            </w:pPr>
            <w:r w:rsidRPr="0096647D">
              <w:rPr>
                <w:rFonts w:eastAsia="DengXian"/>
                <w:sz w:val="20"/>
              </w:rPr>
              <w:t>Total</w:t>
            </w:r>
          </w:p>
        </w:tc>
      </w:tr>
      <w:tr w:rsidR="005E15AA" w:rsidRPr="0096647D" w14:paraId="5AEC94E4" w14:textId="77777777" w:rsidTr="00443897">
        <w:trPr>
          <w:trHeight w:val="236"/>
          <w:tblHeader/>
        </w:trPr>
        <w:tc>
          <w:tcPr>
            <w:tcW w:w="2520" w:type="dxa"/>
            <w:shd w:val="clear" w:color="auto" w:fill="auto"/>
          </w:tcPr>
          <w:p w14:paraId="36FB5248" w14:textId="77777777" w:rsidR="005E15AA" w:rsidRPr="0096647D" w:rsidRDefault="005E15AA" w:rsidP="00061EDA">
            <w:pPr>
              <w:spacing w:line="240" w:lineRule="exact"/>
              <w:ind w:firstLine="166"/>
              <w:rPr>
                <w:rFonts w:eastAsia="DengXian"/>
                <w:sz w:val="20"/>
                <w:highlight w:val="green"/>
              </w:rPr>
            </w:pPr>
          </w:p>
        </w:tc>
        <w:tc>
          <w:tcPr>
            <w:tcW w:w="6930" w:type="dxa"/>
            <w:gridSpan w:val="9"/>
          </w:tcPr>
          <w:p w14:paraId="2CD32CFE" w14:textId="39414D46" w:rsidR="005E15AA" w:rsidRPr="0096647D" w:rsidRDefault="00C85217" w:rsidP="00061EDA">
            <w:pPr>
              <w:spacing w:line="240" w:lineRule="exact"/>
              <w:jc w:val="center"/>
              <w:rPr>
                <w:rFonts w:eastAsia="DengXian"/>
                <w:i/>
                <w:iCs/>
                <w:sz w:val="20"/>
                <w:rtl/>
                <w:cs/>
              </w:rPr>
            </w:pPr>
            <w:r>
              <w:rPr>
                <w:rFonts w:eastAsia="DengXian"/>
                <w:i/>
                <w:iCs/>
                <w:sz w:val="20"/>
              </w:rPr>
              <w:t>(</w:t>
            </w:r>
            <w:r w:rsidR="005E15AA" w:rsidRPr="0096647D">
              <w:rPr>
                <w:rFonts w:eastAsia="DengXian"/>
                <w:i/>
                <w:iCs/>
                <w:sz w:val="20"/>
              </w:rPr>
              <w:t>in thousand Baht</w:t>
            </w:r>
            <w:r>
              <w:rPr>
                <w:rFonts w:eastAsia="DengXian"/>
                <w:i/>
                <w:iCs/>
                <w:sz w:val="20"/>
              </w:rPr>
              <w:t>)</w:t>
            </w:r>
          </w:p>
        </w:tc>
      </w:tr>
      <w:bookmarkEnd w:id="14"/>
      <w:tr w:rsidR="005E15AA" w:rsidRPr="0096647D" w14:paraId="083B198F" w14:textId="77777777" w:rsidTr="00443897">
        <w:trPr>
          <w:trHeight w:val="236"/>
        </w:trPr>
        <w:tc>
          <w:tcPr>
            <w:tcW w:w="2520" w:type="dxa"/>
            <w:shd w:val="clear" w:color="auto" w:fill="auto"/>
          </w:tcPr>
          <w:p w14:paraId="4118E298" w14:textId="4575F6CA" w:rsidR="005E15AA" w:rsidRPr="0096647D" w:rsidRDefault="005E15AA" w:rsidP="00061EDA">
            <w:pPr>
              <w:spacing w:line="240" w:lineRule="exact"/>
              <w:ind w:left="81" w:firstLine="85"/>
              <w:rPr>
                <w:rFonts w:eastAsia="DengXian"/>
                <w:b/>
                <w:bCs/>
                <w:i/>
                <w:iCs/>
                <w:sz w:val="20"/>
                <w:rtl/>
                <w:cs/>
              </w:rPr>
            </w:pPr>
            <w:r w:rsidRPr="0096647D">
              <w:rPr>
                <w:rFonts w:eastAsia="DengXian"/>
                <w:b/>
                <w:bCs/>
                <w:i/>
                <w:iCs/>
                <w:sz w:val="20"/>
              </w:rPr>
              <w:t>202</w:t>
            </w:r>
            <w:r w:rsidR="00FC5136">
              <w:rPr>
                <w:rFonts w:eastAsia="DengXian"/>
                <w:b/>
                <w:bCs/>
                <w:i/>
                <w:iCs/>
                <w:sz w:val="20"/>
              </w:rPr>
              <w:t>1</w:t>
            </w:r>
          </w:p>
        </w:tc>
        <w:tc>
          <w:tcPr>
            <w:tcW w:w="1170" w:type="dxa"/>
            <w:vAlign w:val="bottom"/>
          </w:tcPr>
          <w:p w14:paraId="72B9AD0B" w14:textId="77777777" w:rsidR="005E15AA" w:rsidRPr="0096647D" w:rsidRDefault="005E15AA" w:rsidP="00061EDA">
            <w:pPr>
              <w:spacing w:line="240" w:lineRule="exact"/>
              <w:jc w:val="right"/>
              <w:rPr>
                <w:rFonts w:eastAsia="DengXian"/>
                <w:sz w:val="20"/>
                <w:highlight w:val="green"/>
                <w:rtl/>
                <w:cs/>
              </w:rPr>
            </w:pPr>
          </w:p>
        </w:tc>
        <w:tc>
          <w:tcPr>
            <w:tcW w:w="270" w:type="dxa"/>
            <w:vAlign w:val="bottom"/>
          </w:tcPr>
          <w:p w14:paraId="5830784E" w14:textId="77777777" w:rsidR="005E15AA" w:rsidRPr="0096647D" w:rsidRDefault="005E15AA" w:rsidP="00061EDA">
            <w:pPr>
              <w:spacing w:line="240" w:lineRule="exact"/>
              <w:jc w:val="right"/>
              <w:rPr>
                <w:rFonts w:eastAsia="DengXian"/>
                <w:sz w:val="20"/>
                <w:highlight w:val="green"/>
                <w:rtl/>
                <w:cs/>
              </w:rPr>
            </w:pPr>
          </w:p>
        </w:tc>
        <w:tc>
          <w:tcPr>
            <w:tcW w:w="1260" w:type="dxa"/>
            <w:shd w:val="clear" w:color="auto" w:fill="auto"/>
            <w:vAlign w:val="bottom"/>
          </w:tcPr>
          <w:p w14:paraId="5684252C" w14:textId="77777777" w:rsidR="005E15AA" w:rsidRPr="0096647D" w:rsidRDefault="005E15AA" w:rsidP="00061EDA">
            <w:pPr>
              <w:spacing w:line="240" w:lineRule="exact"/>
              <w:jc w:val="right"/>
              <w:rPr>
                <w:rFonts w:eastAsia="DengXian"/>
                <w:sz w:val="20"/>
                <w:highlight w:val="green"/>
                <w:rtl/>
                <w:cs/>
              </w:rPr>
            </w:pPr>
          </w:p>
        </w:tc>
        <w:tc>
          <w:tcPr>
            <w:tcW w:w="270" w:type="dxa"/>
            <w:shd w:val="clear" w:color="auto" w:fill="auto"/>
            <w:vAlign w:val="bottom"/>
          </w:tcPr>
          <w:p w14:paraId="2692E4D9" w14:textId="77777777" w:rsidR="005E15AA" w:rsidRPr="0096647D" w:rsidRDefault="005E15AA" w:rsidP="00061EDA">
            <w:pPr>
              <w:spacing w:line="240" w:lineRule="exact"/>
              <w:jc w:val="right"/>
              <w:rPr>
                <w:rFonts w:eastAsia="DengXian"/>
                <w:sz w:val="20"/>
                <w:highlight w:val="green"/>
              </w:rPr>
            </w:pPr>
          </w:p>
        </w:tc>
        <w:tc>
          <w:tcPr>
            <w:tcW w:w="1170" w:type="dxa"/>
            <w:shd w:val="clear" w:color="auto" w:fill="auto"/>
            <w:vAlign w:val="bottom"/>
          </w:tcPr>
          <w:p w14:paraId="6C6226D4" w14:textId="77777777" w:rsidR="005E15AA" w:rsidRPr="0096647D" w:rsidRDefault="005E15AA" w:rsidP="00061EDA">
            <w:pPr>
              <w:spacing w:line="240" w:lineRule="exact"/>
              <w:jc w:val="right"/>
              <w:rPr>
                <w:rFonts w:eastAsia="DengXian"/>
                <w:sz w:val="20"/>
                <w:highlight w:val="green"/>
                <w:rtl/>
                <w:cs/>
              </w:rPr>
            </w:pPr>
          </w:p>
        </w:tc>
        <w:tc>
          <w:tcPr>
            <w:tcW w:w="270" w:type="dxa"/>
            <w:shd w:val="clear" w:color="auto" w:fill="auto"/>
            <w:vAlign w:val="bottom"/>
          </w:tcPr>
          <w:p w14:paraId="0C789698" w14:textId="77777777" w:rsidR="005E15AA" w:rsidRPr="0096647D" w:rsidRDefault="005E15AA" w:rsidP="00061EDA">
            <w:pPr>
              <w:spacing w:line="240" w:lineRule="exact"/>
              <w:jc w:val="right"/>
              <w:rPr>
                <w:rFonts w:eastAsia="DengXian"/>
                <w:sz w:val="20"/>
                <w:highlight w:val="green"/>
              </w:rPr>
            </w:pPr>
          </w:p>
        </w:tc>
        <w:tc>
          <w:tcPr>
            <w:tcW w:w="1080" w:type="dxa"/>
            <w:shd w:val="clear" w:color="auto" w:fill="auto"/>
            <w:vAlign w:val="bottom"/>
          </w:tcPr>
          <w:p w14:paraId="0935F733" w14:textId="77777777" w:rsidR="005E15AA" w:rsidRPr="0096647D" w:rsidRDefault="005E15AA" w:rsidP="00061EDA">
            <w:pPr>
              <w:spacing w:line="240" w:lineRule="exact"/>
              <w:jc w:val="right"/>
              <w:rPr>
                <w:rFonts w:eastAsia="DengXian"/>
                <w:sz w:val="20"/>
                <w:highlight w:val="green"/>
                <w:rtl/>
                <w:cs/>
              </w:rPr>
            </w:pPr>
          </w:p>
        </w:tc>
        <w:tc>
          <w:tcPr>
            <w:tcW w:w="270" w:type="dxa"/>
            <w:shd w:val="clear" w:color="auto" w:fill="auto"/>
            <w:vAlign w:val="bottom"/>
          </w:tcPr>
          <w:p w14:paraId="3F45E319" w14:textId="77777777" w:rsidR="005E15AA" w:rsidRPr="0096647D" w:rsidRDefault="005E15AA" w:rsidP="00061EDA">
            <w:pPr>
              <w:spacing w:line="240" w:lineRule="exact"/>
              <w:jc w:val="right"/>
              <w:rPr>
                <w:rFonts w:eastAsia="DengXian"/>
                <w:sz w:val="20"/>
                <w:highlight w:val="green"/>
              </w:rPr>
            </w:pPr>
          </w:p>
        </w:tc>
        <w:tc>
          <w:tcPr>
            <w:tcW w:w="1170" w:type="dxa"/>
            <w:shd w:val="clear" w:color="auto" w:fill="auto"/>
            <w:vAlign w:val="bottom"/>
          </w:tcPr>
          <w:p w14:paraId="77260281" w14:textId="77777777" w:rsidR="005E15AA" w:rsidRPr="0096647D" w:rsidRDefault="005E15AA" w:rsidP="00061EDA">
            <w:pPr>
              <w:spacing w:line="240" w:lineRule="exact"/>
              <w:jc w:val="right"/>
              <w:rPr>
                <w:rFonts w:eastAsia="DengXian"/>
                <w:sz w:val="20"/>
                <w:highlight w:val="green"/>
                <w:rtl/>
                <w:cs/>
              </w:rPr>
            </w:pPr>
          </w:p>
        </w:tc>
      </w:tr>
      <w:tr w:rsidR="005E15AA" w:rsidRPr="0096647D" w14:paraId="32B31BD8" w14:textId="77777777" w:rsidTr="00443897">
        <w:trPr>
          <w:trHeight w:val="236"/>
        </w:trPr>
        <w:tc>
          <w:tcPr>
            <w:tcW w:w="2520" w:type="dxa"/>
            <w:shd w:val="clear" w:color="auto" w:fill="auto"/>
          </w:tcPr>
          <w:p w14:paraId="5E503ED1" w14:textId="77777777" w:rsidR="005E15AA" w:rsidRPr="00443897" w:rsidRDefault="005E15AA" w:rsidP="00061EDA">
            <w:pPr>
              <w:spacing w:line="240" w:lineRule="exact"/>
              <w:ind w:left="81" w:firstLine="85"/>
              <w:rPr>
                <w:rFonts w:eastAsia="DengXian"/>
                <w:b/>
                <w:bCs/>
                <w:i/>
                <w:iCs/>
                <w:sz w:val="20"/>
                <w:rtl/>
                <w:cs/>
              </w:rPr>
            </w:pPr>
            <w:r w:rsidRPr="0096647D">
              <w:rPr>
                <w:rFonts w:eastAsia="DengXian"/>
                <w:b/>
                <w:bCs/>
                <w:i/>
                <w:iCs/>
                <w:sz w:val="20"/>
              </w:rPr>
              <w:t>Financial assets</w:t>
            </w:r>
          </w:p>
        </w:tc>
        <w:tc>
          <w:tcPr>
            <w:tcW w:w="1170" w:type="dxa"/>
            <w:vAlign w:val="bottom"/>
          </w:tcPr>
          <w:p w14:paraId="4786B6C9" w14:textId="77777777" w:rsidR="005E15AA" w:rsidRPr="0096647D" w:rsidRDefault="005E15AA" w:rsidP="00061EDA">
            <w:pPr>
              <w:spacing w:line="240" w:lineRule="exact"/>
              <w:jc w:val="right"/>
              <w:rPr>
                <w:rFonts w:eastAsia="DengXian"/>
                <w:sz w:val="20"/>
                <w:highlight w:val="green"/>
                <w:rtl/>
                <w:cs/>
              </w:rPr>
            </w:pPr>
          </w:p>
        </w:tc>
        <w:tc>
          <w:tcPr>
            <w:tcW w:w="270" w:type="dxa"/>
            <w:vAlign w:val="bottom"/>
          </w:tcPr>
          <w:p w14:paraId="161F1537" w14:textId="77777777" w:rsidR="005E15AA" w:rsidRPr="0096647D" w:rsidRDefault="005E15AA" w:rsidP="00061EDA">
            <w:pPr>
              <w:spacing w:line="240" w:lineRule="exact"/>
              <w:jc w:val="right"/>
              <w:rPr>
                <w:rFonts w:eastAsia="DengXian"/>
                <w:sz w:val="20"/>
                <w:highlight w:val="green"/>
                <w:rtl/>
                <w:cs/>
              </w:rPr>
            </w:pPr>
          </w:p>
        </w:tc>
        <w:tc>
          <w:tcPr>
            <w:tcW w:w="1260" w:type="dxa"/>
            <w:shd w:val="clear" w:color="auto" w:fill="auto"/>
            <w:vAlign w:val="bottom"/>
          </w:tcPr>
          <w:p w14:paraId="417D8A70" w14:textId="77777777" w:rsidR="005E15AA" w:rsidRPr="0096647D" w:rsidRDefault="005E15AA" w:rsidP="00061EDA">
            <w:pPr>
              <w:spacing w:line="240" w:lineRule="exact"/>
              <w:jc w:val="right"/>
              <w:rPr>
                <w:rFonts w:eastAsia="DengXian"/>
                <w:sz w:val="20"/>
                <w:highlight w:val="green"/>
                <w:rtl/>
                <w:cs/>
              </w:rPr>
            </w:pPr>
          </w:p>
        </w:tc>
        <w:tc>
          <w:tcPr>
            <w:tcW w:w="270" w:type="dxa"/>
            <w:shd w:val="clear" w:color="auto" w:fill="auto"/>
            <w:vAlign w:val="bottom"/>
          </w:tcPr>
          <w:p w14:paraId="0834D204" w14:textId="77777777" w:rsidR="005E15AA" w:rsidRPr="0096647D" w:rsidRDefault="005E15AA" w:rsidP="00061EDA">
            <w:pPr>
              <w:spacing w:line="240" w:lineRule="exact"/>
              <w:jc w:val="right"/>
              <w:rPr>
                <w:rFonts w:eastAsia="DengXian"/>
                <w:sz w:val="20"/>
                <w:highlight w:val="green"/>
              </w:rPr>
            </w:pPr>
          </w:p>
        </w:tc>
        <w:tc>
          <w:tcPr>
            <w:tcW w:w="1170" w:type="dxa"/>
            <w:shd w:val="clear" w:color="auto" w:fill="auto"/>
            <w:vAlign w:val="bottom"/>
          </w:tcPr>
          <w:p w14:paraId="6D69A96F" w14:textId="77777777" w:rsidR="005E15AA" w:rsidRPr="0096647D" w:rsidRDefault="005E15AA" w:rsidP="00061EDA">
            <w:pPr>
              <w:spacing w:line="240" w:lineRule="exact"/>
              <w:jc w:val="right"/>
              <w:rPr>
                <w:rFonts w:eastAsia="DengXian"/>
                <w:sz w:val="20"/>
                <w:highlight w:val="green"/>
                <w:rtl/>
                <w:cs/>
              </w:rPr>
            </w:pPr>
          </w:p>
        </w:tc>
        <w:tc>
          <w:tcPr>
            <w:tcW w:w="270" w:type="dxa"/>
            <w:shd w:val="clear" w:color="auto" w:fill="auto"/>
            <w:vAlign w:val="bottom"/>
          </w:tcPr>
          <w:p w14:paraId="0995FA31" w14:textId="77777777" w:rsidR="005E15AA" w:rsidRPr="0096647D" w:rsidRDefault="005E15AA" w:rsidP="00061EDA">
            <w:pPr>
              <w:spacing w:line="240" w:lineRule="exact"/>
              <w:jc w:val="right"/>
              <w:rPr>
                <w:rFonts w:eastAsia="DengXian"/>
                <w:sz w:val="20"/>
                <w:highlight w:val="green"/>
              </w:rPr>
            </w:pPr>
          </w:p>
        </w:tc>
        <w:tc>
          <w:tcPr>
            <w:tcW w:w="1080" w:type="dxa"/>
            <w:shd w:val="clear" w:color="auto" w:fill="auto"/>
            <w:vAlign w:val="bottom"/>
          </w:tcPr>
          <w:p w14:paraId="59ABEECF" w14:textId="77777777" w:rsidR="005E15AA" w:rsidRPr="0096647D" w:rsidRDefault="005E15AA" w:rsidP="00061EDA">
            <w:pPr>
              <w:spacing w:line="240" w:lineRule="exact"/>
              <w:jc w:val="right"/>
              <w:rPr>
                <w:rFonts w:eastAsia="DengXian"/>
                <w:sz w:val="20"/>
                <w:highlight w:val="green"/>
                <w:rtl/>
                <w:cs/>
              </w:rPr>
            </w:pPr>
          </w:p>
        </w:tc>
        <w:tc>
          <w:tcPr>
            <w:tcW w:w="270" w:type="dxa"/>
            <w:shd w:val="clear" w:color="auto" w:fill="auto"/>
            <w:vAlign w:val="bottom"/>
          </w:tcPr>
          <w:p w14:paraId="14AE5570" w14:textId="77777777" w:rsidR="005E15AA" w:rsidRPr="0096647D" w:rsidRDefault="005E15AA" w:rsidP="00061EDA">
            <w:pPr>
              <w:spacing w:line="240" w:lineRule="exact"/>
              <w:jc w:val="right"/>
              <w:rPr>
                <w:rFonts w:eastAsia="DengXian"/>
                <w:sz w:val="20"/>
                <w:highlight w:val="green"/>
              </w:rPr>
            </w:pPr>
          </w:p>
        </w:tc>
        <w:tc>
          <w:tcPr>
            <w:tcW w:w="1170" w:type="dxa"/>
            <w:shd w:val="clear" w:color="auto" w:fill="auto"/>
            <w:vAlign w:val="bottom"/>
          </w:tcPr>
          <w:p w14:paraId="7F106301" w14:textId="77777777" w:rsidR="005E15AA" w:rsidRPr="0096647D" w:rsidRDefault="005E15AA" w:rsidP="00061EDA">
            <w:pPr>
              <w:spacing w:line="240" w:lineRule="exact"/>
              <w:jc w:val="right"/>
              <w:rPr>
                <w:rFonts w:eastAsia="DengXian"/>
                <w:sz w:val="20"/>
                <w:highlight w:val="green"/>
                <w:rtl/>
                <w:cs/>
              </w:rPr>
            </w:pPr>
          </w:p>
        </w:tc>
      </w:tr>
      <w:tr w:rsidR="005E15AA" w:rsidRPr="0096647D" w14:paraId="0658A861" w14:textId="77777777" w:rsidTr="00443897">
        <w:trPr>
          <w:trHeight w:val="218"/>
        </w:trPr>
        <w:tc>
          <w:tcPr>
            <w:tcW w:w="2520" w:type="dxa"/>
            <w:shd w:val="clear" w:color="auto" w:fill="auto"/>
          </w:tcPr>
          <w:p w14:paraId="1C3FF853" w14:textId="77777777" w:rsidR="005E15AA" w:rsidRPr="0096647D" w:rsidRDefault="005E15AA" w:rsidP="00061EDA">
            <w:pPr>
              <w:spacing w:line="240" w:lineRule="exact"/>
              <w:ind w:left="346" w:hanging="180"/>
              <w:rPr>
                <w:rFonts w:eastAsia="DengXian"/>
                <w:sz w:val="20"/>
              </w:rPr>
            </w:pPr>
            <w:r w:rsidRPr="0096647D">
              <w:rPr>
                <w:rFonts w:eastAsia="DengXian"/>
                <w:sz w:val="20"/>
              </w:rPr>
              <w:t>Cash and cash</w:t>
            </w:r>
            <w:r w:rsidRPr="00443897">
              <w:rPr>
                <w:rFonts w:eastAsia="DengXian"/>
                <w:sz w:val="20"/>
                <w:cs/>
                <w:lang w:bidi="th-TH"/>
              </w:rPr>
              <w:t xml:space="preserve"> </w:t>
            </w:r>
            <w:r w:rsidRPr="0096647D">
              <w:rPr>
                <w:rFonts w:eastAsia="DengXian"/>
                <w:sz w:val="20"/>
              </w:rPr>
              <w:t>equivalents</w:t>
            </w:r>
          </w:p>
        </w:tc>
        <w:tc>
          <w:tcPr>
            <w:tcW w:w="1170" w:type="dxa"/>
            <w:vAlign w:val="bottom"/>
          </w:tcPr>
          <w:p w14:paraId="5D264D3C" w14:textId="2A0B4371" w:rsidR="005E15AA" w:rsidRPr="0096647D" w:rsidRDefault="00623AD9" w:rsidP="0044389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55"/>
              <w:jc w:val="right"/>
              <w:rPr>
                <w:rFonts w:eastAsia="DengXian"/>
                <w:sz w:val="20"/>
                <w:rtl/>
                <w:cs/>
              </w:rPr>
            </w:pPr>
            <w:r w:rsidRPr="00623AD9">
              <w:rPr>
                <w:rFonts w:eastAsia="DengXian"/>
                <w:sz w:val="20"/>
              </w:rPr>
              <w:t>1,306,300</w:t>
            </w:r>
          </w:p>
        </w:tc>
        <w:tc>
          <w:tcPr>
            <w:tcW w:w="270" w:type="dxa"/>
            <w:vAlign w:val="bottom"/>
          </w:tcPr>
          <w:p w14:paraId="216DE2C5" w14:textId="77777777" w:rsidR="005E15AA" w:rsidRPr="0096647D" w:rsidRDefault="005E15AA" w:rsidP="0044389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1260" w:type="dxa"/>
            <w:shd w:val="clear" w:color="auto" w:fill="auto"/>
            <w:vAlign w:val="bottom"/>
          </w:tcPr>
          <w:p w14:paraId="0FA16F98" w14:textId="5942D549" w:rsidR="005E15AA" w:rsidRPr="00315E59" w:rsidRDefault="00623AD9" w:rsidP="00315E59">
            <w:pPr>
              <w:tabs>
                <w:tab w:val="left" w:pos="158"/>
                <w:tab w:val="left" w:pos="338"/>
                <w:tab w:val="decimal" w:pos="698"/>
                <w:tab w:val="left" w:pos="878"/>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left="-112" w:right="158"/>
              <w:jc w:val="right"/>
              <w:rPr>
                <w:rFonts w:eastAsia="AngsanaNew"/>
                <w:sz w:val="20"/>
                <w:rtl/>
                <w:cs/>
                <w:lang w:bidi="th-TH"/>
              </w:rPr>
            </w:pPr>
            <w:r w:rsidRPr="00315E59">
              <w:rPr>
                <w:rFonts w:eastAsia="AngsanaNew"/>
                <w:sz w:val="20"/>
                <w:cs/>
                <w:lang w:bidi="th-TH"/>
              </w:rPr>
              <w:t>-</w:t>
            </w:r>
          </w:p>
        </w:tc>
        <w:tc>
          <w:tcPr>
            <w:tcW w:w="270" w:type="dxa"/>
            <w:shd w:val="clear" w:color="auto" w:fill="auto"/>
            <w:vAlign w:val="bottom"/>
          </w:tcPr>
          <w:p w14:paraId="3F42CD65" w14:textId="750CD6F1" w:rsidR="005E15AA" w:rsidRPr="0096647D" w:rsidRDefault="005E15AA" w:rsidP="0044389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1170" w:type="dxa"/>
            <w:shd w:val="clear" w:color="auto" w:fill="auto"/>
            <w:vAlign w:val="bottom"/>
          </w:tcPr>
          <w:p w14:paraId="00CE77DB" w14:textId="56018E8F" w:rsidR="005E15AA" w:rsidRPr="0096647D" w:rsidRDefault="00623AD9" w:rsidP="00443897">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tl/>
                <w:cs/>
              </w:rPr>
            </w:pPr>
            <w:r w:rsidRPr="00623AD9">
              <w:rPr>
                <w:rFonts w:eastAsia="DengXian"/>
                <w:sz w:val="20"/>
                <w:cs/>
                <w:lang w:bidi="th-TH"/>
              </w:rPr>
              <w:t>-</w:t>
            </w:r>
          </w:p>
        </w:tc>
        <w:tc>
          <w:tcPr>
            <w:tcW w:w="270" w:type="dxa"/>
            <w:shd w:val="clear" w:color="auto" w:fill="auto"/>
            <w:vAlign w:val="bottom"/>
          </w:tcPr>
          <w:p w14:paraId="0BD8D013" w14:textId="7B6D1663" w:rsidR="005E15AA" w:rsidRPr="0096647D" w:rsidRDefault="005E15AA" w:rsidP="0044389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1080" w:type="dxa"/>
            <w:shd w:val="clear" w:color="auto" w:fill="auto"/>
            <w:vAlign w:val="bottom"/>
          </w:tcPr>
          <w:p w14:paraId="17B30F45" w14:textId="14C6D52D" w:rsidR="005E15AA" w:rsidRPr="0096647D" w:rsidRDefault="00623AD9" w:rsidP="0044389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tl/>
                <w:cs/>
              </w:rPr>
            </w:pPr>
            <w:r w:rsidRPr="00623AD9">
              <w:rPr>
                <w:rFonts w:eastAsia="DengXian"/>
                <w:sz w:val="20"/>
                <w:cs/>
                <w:lang w:bidi="th-TH"/>
              </w:rPr>
              <w:t>-</w:t>
            </w:r>
          </w:p>
        </w:tc>
        <w:tc>
          <w:tcPr>
            <w:tcW w:w="270" w:type="dxa"/>
            <w:shd w:val="clear" w:color="auto" w:fill="auto"/>
            <w:vAlign w:val="bottom"/>
          </w:tcPr>
          <w:p w14:paraId="08D93C32" w14:textId="77777777" w:rsidR="005E15AA" w:rsidRPr="0096647D" w:rsidRDefault="005E15AA" w:rsidP="0044389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1170" w:type="dxa"/>
            <w:shd w:val="clear" w:color="auto" w:fill="auto"/>
            <w:vAlign w:val="bottom"/>
          </w:tcPr>
          <w:p w14:paraId="10E6EE82" w14:textId="658B593A" w:rsidR="005E15AA" w:rsidRPr="0096647D" w:rsidRDefault="00623AD9" w:rsidP="00443897">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7"/>
              <w:jc w:val="right"/>
              <w:rPr>
                <w:rFonts w:eastAsia="DengXian"/>
                <w:sz w:val="20"/>
                <w:rtl/>
                <w:cs/>
              </w:rPr>
            </w:pPr>
            <w:r w:rsidRPr="00623AD9">
              <w:rPr>
                <w:rFonts w:eastAsia="DengXian"/>
                <w:sz w:val="20"/>
              </w:rPr>
              <w:t>1,306,300</w:t>
            </w:r>
          </w:p>
        </w:tc>
      </w:tr>
      <w:tr w:rsidR="005E15AA" w:rsidRPr="0096647D" w14:paraId="14DE430A" w14:textId="77777777" w:rsidTr="00443897">
        <w:trPr>
          <w:trHeight w:val="173"/>
        </w:trPr>
        <w:tc>
          <w:tcPr>
            <w:tcW w:w="2520" w:type="dxa"/>
            <w:shd w:val="clear" w:color="auto" w:fill="auto"/>
          </w:tcPr>
          <w:p w14:paraId="124038BB" w14:textId="77777777" w:rsidR="005E15AA" w:rsidRPr="0096647D" w:rsidRDefault="005E15AA" w:rsidP="00061EDA">
            <w:pPr>
              <w:tabs>
                <w:tab w:val="left" w:pos="346"/>
              </w:tabs>
              <w:spacing w:line="240" w:lineRule="exact"/>
              <w:ind w:left="346" w:hanging="180"/>
              <w:rPr>
                <w:rFonts w:eastAsia="DengXian"/>
                <w:sz w:val="20"/>
                <w:vertAlign w:val="superscript"/>
              </w:rPr>
            </w:pPr>
            <w:r>
              <w:rPr>
                <w:rFonts w:eastAsia="DengXian"/>
                <w:sz w:val="20"/>
              </w:rPr>
              <w:t>Loan r</w:t>
            </w:r>
            <w:r w:rsidRPr="0096647D">
              <w:rPr>
                <w:rFonts w:eastAsia="DengXian"/>
                <w:sz w:val="20"/>
              </w:rPr>
              <w:t>eceivables</w:t>
            </w:r>
            <w:r w:rsidRPr="00443897">
              <w:rPr>
                <w:rFonts w:eastAsia="DengXian"/>
                <w:sz w:val="20"/>
                <w:cs/>
                <w:lang w:bidi="th-TH"/>
              </w:rPr>
              <w:t xml:space="preserve"> </w:t>
            </w:r>
            <w:r w:rsidRPr="00443897">
              <w:rPr>
                <w:rFonts w:eastAsia="DengXian"/>
                <w:sz w:val="16"/>
                <w:szCs w:val="16"/>
                <w:vertAlign w:val="superscript"/>
                <w:cs/>
                <w:lang w:bidi="th-TH"/>
              </w:rPr>
              <w:t>(</w:t>
            </w:r>
            <w:r w:rsidRPr="0015776A">
              <w:rPr>
                <w:rFonts w:eastAsia="DengXian"/>
                <w:sz w:val="16"/>
                <w:szCs w:val="16"/>
                <w:vertAlign w:val="superscript"/>
              </w:rPr>
              <w:t>1</w:t>
            </w:r>
            <w:r w:rsidRPr="00443897">
              <w:rPr>
                <w:rFonts w:eastAsia="DengXian"/>
                <w:sz w:val="16"/>
                <w:szCs w:val="16"/>
                <w:vertAlign w:val="superscript"/>
                <w:cs/>
                <w:lang w:bidi="th-TH"/>
              </w:rPr>
              <w:t>)</w:t>
            </w:r>
          </w:p>
        </w:tc>
        <w:tc>
          <w:tcPr>
            <w:tcW w:w="1170" w:type="dxa"/>
            <w:vAlign w:val="bottom"/>
          </w:tcPr>
          <w:p w14:paraId="44CD06D8" w14:textId="2F127F36" w:rsidR="005E15AA" w:rsidRPr="0096647D" w:rsidRDefault="00623AD9" w:rsidP="0044389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tl/>
                <w:cs/>
              </w:rPr>
            </w:pPr>
            <w:r w:rsidRPr="00623AD9">
              <w:rPr>
                <w:rFonts w:eastAsia="DengXian"/>
                <w:sz w:val="20"/>
                <w:cs/>
                <w:lang w:bidi="th-TH"/>
              </w:rPr>
              <w:t>-</w:t>
            </w:r>
          </w:p>
        </w:tc>
        <w:tc>
          <w:tcPr>
            <w:tcW w:w="270" w:type="dxa"/>
            <w:vAlign w:val="bottom"/>
          </w:tcPr>
          <w:p w14:paraId="088C6D0E" w14:textId="77777777" w:rsidR="005E15AA" w:rsidRPr="0096647D" w:rsidRDefault="005E15AA" w:rsidP="0044389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1260" w:type="dxa"/>
            <w:shd w:val="clear" w:color="auto" w:fill="auto"/>
            <w:vAlign w:val="bottom"/>
          </w:tcPr>
          <w:p w14:paraId="0E406ABC" w14:textId="2D2E50CE" w:rsidR="005E15AA" w:rsidRPr="00623AD9" w:rsidRDefault="00623AD9" w:rsidP="002A4BE8">
            <w:pPr>
              <w:tabs>
                <w:tab w:val="left" w:pos="158"/>
                <w:tab w:val="left" w:pos="338"/>
                <w:tab w:val="decimal" w:pos="698"/>
                <w:tab w:val="left" w:pos="878"/>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left="-112" w:right="-22"/>
              <w:jc w:val="right"/>
              <w:rPr>
                <w:rFonts w:eastAsia="DengXian"/>
                <w:sz w:val="20"/>
                <w:rtl/>
                <w:cs/>
              </w:rPr>
            </w:pPr>
            <w:r w:rsidRPr="00623AD9">
              <w:rPr>
                <w:rFonts w:eastAsia="AngsanaNew"/>
                <w:sz w:val="20"/>
              </w:rPr>
              <w:t>46,917,364</w:t>
            </w:r>
            <w:r w:rsidR="002A4BE8">
              <w:rPr>
                <w:rFonts w:eastAsia="AngsanaNew"/>
                <w:sz w:val="20"/>
              </w:rPr>
              <w:t xml:space="preserve"> </w:t>
            </w:r>
            <w:r w:rsidR="00035431" w:rsidRPr="00443897">
              <w:rPr>
                <w:rFonts w:eastAsia="DengXian"/>
                <w:sz w:val="16"/>
                <w:szCs w:val="16"/>
                <w:vertAlign w:val="superscript"/>
                <w:cs/>
                <w:lang w:bidi="th-TH"/>
              </w:rPr>
              <w:t>(</w:t>
            </w:r>
            <w:r w:rsidR="00035431">
              <w:rPr>
                <w:rFonts w:eastAsia="DengXian"/>
                <w:sz w:val="16"/>
                <w:szCs w:val="16"/>
                <w:vertAlign w:val="superscript"/>
              </w:rPr>
              <w:t>2</w:t>
            </w:r>
            <w:r w:rsidR="00035431" w:rsidRPr="00443897">
              <w:rPr>
                <w:rFonts w:eastAsia="DengXian"/>
                <w:sz w:val="16"/>
                <w:szCs w:val="16"/>
                <w:vertAlign w:val="superscript"/>
                <w:cs/>
                <w:lang w:bidi="th-TH"/>
              </w:rPr>
              <w:t>)</w:t>
            </w:r>
          </w:p>
        </w:tc>
        <w:tc>
          <w:tcPr>
            <w:tcW w:w="270" w:type="dxa"/>
            <w:shd w:val="clear" w:color="auto" w:fill="auto"/>
            <w:vAlign w:val="bottom"/>
          </w:tcPr>
          <w:p w14:paraId="584B6E0F" w14:textId="77777777" w:rsidR="005E15AA" w:rsidRPr="00623AD9" w:rsidRDefault="005E15AA" w:rsidP="0044389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1170" w:type="dxa"/>
            <w:shd w:val="clear" w:color="auto" w:fill="auto"/>
            <w:vAlign w:val="bottom"/>
          </w:tcPr>
          <w:p w14:paraId="60CA2564" w14:textId="26493358" w:rsidR="005E15AA" w:rsidRPr="0096647D" w:rsidRDefault="00D14D13" w:rsidP="00443897">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tl/>
                <w:cs/>
              </w:rPr>
            </w:pPr>
            <w:r w:rsidRPr="00D14D13">
              <w:rPr>
                <w:rFonts w:eastAsia="DengXian"/>
                <w:sz w:val="20"/>
              </w:rPr>
              <w:t>38,897,288</w:t>
            </w:r>
          </w:p>
        </w:tc>
        <w:tc>
          <w:tcPr>
            <w:tcW w:w="270" w:type="dxa"/>
            <w:shd w:val="clear" w:color="auto" w:fill="auto"/>
            <w:vAlign w:val="bottom"/>
          </w:tcPr>
          <w:p w14:paraId="46095567" w14:textId="77777777" w:rsidR="005E15AA" w:rsidRPr="0096647D" w:rsidRDefault="005E15AA" w:rsidP="0044389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1080" w:type="dxa"/>
            <w:shd w:val="clear" w:color="auto" w:fill="auto"/>
            <w:vAlign w:val="bottom"/>
          </w:tcPr>
          <w:p w14:paraId="6F1E35B8" w14:textId="726AB160" w:rsidR="005E15AA" w:rsidRPr="0096647D" w:rsidRDefault="00D14D13" w:rsidP="0044389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tl/>
                <w:cs/>
              </w:rPr>
            </w:pPr>
            <w:r w:rsidRPr="00623AD9">
              <w:rPr>
                <w:rFonts w:eastAsia="DengXian"/>
                <w:sz w:val="20"/>
                <w:cs/>
                <w:lang w:bidi="th-TH"/>
              </w:rPr>
              <w:t>-</w:t>
            </w:r>
          </w:p>
        </w:tc>
        <w:tc>
          <w:tcPr>
            <w:tcW w:w="270" w:type="dxa"/>
            <w:shd w:val="clear" w:color="auto" w:fill="auto"/>
            <w:vAlign w:val="bottom"/>
          </w:tcPr>
          <w:p w14:paraId="77CC6DDB" w14:textId="77777777" w:rsidR="005E15AA" w:rsidRPr="0096647D" w:rsidRDefault="005E15AA" w:rsidP="0044389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1170" w:type="dxa"/>
            <w:shd w:val="clear" w:color="auto" w:fill="auto"/>
            <w:vAlign w:val="bottom"/>
          </w:tcPr>
          <w:p w14:paraId="789F5DCC" w14:textId="6673558B" w:rsidR="005E15AA" w:rsidRPr="0096647D" w:rsidRDefault="007A2AC6" w:rsidP="00443897">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7"/>
              <w:jc w:val="right"/>
              <w:rPr>
                <w:rFonts w:eastAsia="DengXian"/>
                <w:sz w:val="20"/>
                <w:rtl/>
                <w:cs/>
              </w:rPr>
            </w:pPr>
            <w:r w:rsidRPr="007A2AC6">
              <w:rPr>
                <w:rFonts w:eastAsia="DengXian"/>
                <w:sz w:val="20"/>
              </w:rPr>
              <w:t>85,814,652</w:t>
            </w:r>
          </w:p>
        </w:tc>
      </w:tr>
      <w:tr w:rsidR="00623AD9" w:rsidRPr="0096647D" w14:paraId="43CDDDB4" w14:textId="77777777" w:rsidTr="007F79D7">
        <w:trPr>
          <w:trHeight w:val="236"/>
        </w:trPr>
        <w:tc>
          <w:tcPr>
            <w:tcW w:w="2520" w:type="dxa"/>
            <w:shd w:val="clear" w:color="auto" w:fill="auto"/>
          </w:tcPr>
          <w:p w14:paraId="2DBE87B6" w14:textId="1F60328C" w:rsidR="00623AD9" w:rsidRPr="0096647D" w:rsidRDefault="00623AD9" w:rsidP="00623AD9">
            <w:pPr>
              <w:spacing w:line="240" w:lineRule="exact"/>
              <w:ind w:left="81" w:right="-130" w:firstLine="85"/>
              <w:rPr>
                <w:rFonts w:eastAsia="DengXian"/>
                <w:sz w:val="20"/>
                <w:vertAlign w:val="superscript"/>
                <w:rtl/>
                <w:cs/>
              </w:rPr>
            </w:pPr>
            <w:r>
              <w:rPr>
                <w:rFonts w:eastAsia="DengXian"/>
                <w:sz w:val="20"/>
              </w:rPr>
              <w:t xml:space="preserve">Hire purchase </w:t>
            </w:r>
            <w:r w:rsidRPr="0096647D">
              <w:rPr>
                <w:rFonts w:eastAsia="DengXian"/>
                <w:sz w:val="20"/>
              </w:rPr>
              <w:t>receivables</w:t>
            </w:r>
            <w:r>
              <w:rPr>
                <w:rFonts w:eastAsia="DengXian"/>
                <w:sz w:val="20"/>
              </w:rPr>
              <w:t xml:space="preserve"> </w:t>
            </w:r>
            <w:r w:rsidRPr="00443897">
              <w:rPr>
                <w:rFonts w:eastAsia="DengXian"/>
                <w:sz w:val="16"/>
                <w:szCs w:val="16"/>
                <w:vertAlign w:val="superscript"/>
                <w:cs/>
                <w:lang w:bidi="th-TH"/>
              </w:rPr>
              <w:t>(</w:t>
            </w:r>
            <w:r w:rsidRPr="0015776A">
              <w:rPr>
                <w:rFonts w:eastAsia="DengXian"/>
                <w:sz w:val="16"/>
                <w:szCs w:val="16"/>
                <w:vertAlign w:val="superscript"/>
              </w:rPr>
              <w:t>1</w:t>
            </w:r>
            <w:r w:rsidRPr="00443897">
              <w:rPr>
                <w:rFonts w:eastAsia="DengXian"/>
                <w:sz w:val="16"/>
                <w:szCs w:val="16"/>
                <w:vertAlign w:val="superscript"/>
                <w:cs/>
                <w:lang w:bidi="th-TH"/>
              </w:rPr>
              <w:t>)</w:t>
            </w:r>
          </w:p>
        </w:tc>
        <w:tc>
          <w:tcPr>
            <w:tcW w:w="1170" w:type="dxa"/>
            <w:vAlign w:val="bottom"/>
          </w:tcPr>
          <w:p w14:paraId="016929FC" w14:textId="73A706D1" w:rsidR="00623AD9" w:rsidRPr="0096647D" w:rsidRDefault="00623AD9" w:rsidP="00623AD9">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tl/>
                <w:cs/>
              </w:rPr>
            </w:pPr>
            <w:r w:rsidRPr="00623AD9">
              <w:rPr>
                <w:rFonts w:eastAsia="DengXian"/>
                <w:sz w:val="20"/>
                <w:cs/>
                <w:lang w:bidi="th-TH"/>
              </w:rPr>
              <w:t>-</w:t>
            </w:r>
          </w:p>
        </w:tc>
        <w:tc>
          <w:tcPr>
            <w:tcW w:w="270" w:type="dxa"/>
            <w:vAlign w:val="bottom"/>
          </w:tcPr>
          <w:p w14:paraId="3A7C6C5C" w14:textId="77777777" w:rsidR="00623AD9" w:rsidRPr="0096647D" w:rsidRDefault="00623AD9" w:rsidP="00623AD9">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1260" w:type="dxa"/>
            <w:shd w:val="clear" w:color="auto" w:fill="auto"/>
          </w:tcPr>
          <w:p w14:paraId="5255C7A9" w14:textId="50A1D380" w:rsidR="00623AD9" w:rsidRPr="00623AD9" w:rsidRDefault="00623AD9" w:rsidP="002A4BE8">
            <w:pPr>
              <w:tabs>
                <w:tab w:val="left" w:pos="158"/>
                <w:tab w:val="left" w:pos="338"/>
                <w:tab w:val="decimal" w:pos="698"/>
                <w:tab w:val="left" w:pos="878"/>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2"/>
              <w:jc w:val="right"/>
              <w:rPr>
                <w:rFonts w:eastAsia="DengXian"/>
                <w:sz w:val="20"/>
                <w:rtl/>
                <w:cs/>
              </w:rPr>
            </w:pPr>
            <w:r w:rsidRPr="00623AD9">
              <w:rPr>
                <w:rFonts w:eastAsia="AngsanaNew"/>
                <w:sz w:val="20"/>
                <w:cs/>
              </w:rPr>
              <w:t>1</w:t>
            </w:r>
            <w:r w:rsidRPr="00623AD9">
              <w:rPr>
                <w:rFonts w:eastAsia="AngsanaNew"/>
                <w:sz w:val="20"/>
              </w:rPr>
              <w:t>,</w:t>
            </w:r>
            <w:r w:rsidRPr="00623AD9">
              <w:rPr>
                <w:rFonts w:eastAsia="AngsanaNew"/>
                <w:sz w:val="20"/>
                <w:cs/>
              </w:rPr>
              <w:t>263</w:t>
            </w:r>
            <w:r w:rsidRPr="00623AD9">
              <w:rPr>
                <w:rFonts w:eastAsia="AngsanaNew"/>
                <w:sz w:val="20"/>
              </w:rPr>
              <w:t>,</w:t>
            </w:r>
            <w:r w:rsidRPr="00623AD9">
              <w:rPr>
                <w:rFonts w:eastAsia="AngsanaNew"/>
                <w:sz w:val="20"/>
                <w:cs/>
              </w:rPr>
              <w:t>488</w:t>
            </w:r>
            <w:r w:rsidR="00035431">
              <w:rPr>
                <w:rFonts w:eastAsia="AngsanaNew"/>
                <w:sz w:val="20"/>
              </w:rPr>
              <w:t xml:space="preserve"> </w:t>
            </w:r>
            <w:r w:rsidRPr="001D7566">
              <w:rPr>
                <w:rFonts w:eastAsia="AngsanaNew"/>
                <w:sz w:val="16"/>
                <w:szCs w:val="16"/>
                <w:vertAlign w:val="superscript"/>
              </w:rPr>
              <w:t>(2)</w:t>
            </w:r>
          </w:p>
        </w:tc>
        <w:tc>
          <w:tcPr>
            <w:tcW w:w="270" w:type="dxa"/>
            <w:shd w:val="clear" w:color="auto" w:fill="auto"/>
            <w:vAlign w:val="bottom"/>
          </w:tcPr>
          <w:p w14:paraId="3FD97337" w14:textId="77777777" w:rsidR="00623AD9" w:rsidRPr="00623AD9" w:rsidRDefault="00623AD9" w:rsidP="00623AD9">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1170" w:type="dxa"/>
            <w:shd w:val="clear" w:color="auto" w:fill="auto"/>
            <w:vAlign w:val="bottom"/>
          </w:tcPr>
          <w:p w14:paraId="1425D023" w14:textId="13771C56" w:rsidR="00623AD9" w:rsidRPr="0096647D" w:rsidRDefault="00D14D13" w:rsidP="00623AD9">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tl/>
                <w:cs/>
              </w:rPr>
            </w:pPr>
            <w:r w:rsidRPr="00D14D13">
              <w:rPr>
                <w:rFonts w:eastAsia="DengXian"/>
                <w:sz w:val="20"/>
              </w:rPr>
              <w:t>2,841,299</w:t>
            </w:r>
          </w:p>
        </w:tc>
        <w:tc>
          <w:tcPr>
            <w:tcW w:w="270" w:type="dxa"/>
            <w:shd w:val="clear" w:color="auto" w:fill="auto"/>
            <w:vAlign w:val="bottom"/>
          </w:tcPr>
          <w:p w14:paraId="09AE8950" w14:textId="77777777" w:rsidR="00623AD9" w:rsidRPr="0096647D" w:rsidRDefault="00623AD9" w:rsidP="00623AD9">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1080" w:type="dxa"/>
            <w:shd w:val="clear" w:color="auto" w:fill="auto"/>
            <w:vAlign w:val="bottom"/>
          </w:tcPr>
          <w:p w14:paraId="07D67731" w14:textId="64BAE5B6" w:rsidR="00623AD9" w:rsidRPr="0096647D" w:rsidRDefault="00D14D13" w:rsidP="00623AD9">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tl/>
                <w:cs/>
              </w:rPr>
            </w:pPr>
            <w:r w:rsidRPr="00D14D13">
              <w:rPr>
                <w:rFonts w:eastAsia="DengXian"/>
                <w:sz w:val="20"/>
              </w:rPr>
              <w:t>61,140</w:t>
            </w:r>
          </w:p>
        </w:tc>
        <w:tc>
          <w:tcPr>
            <w:tcW w:w="270" w:type="dxa"/>
            <w:shd w:val="clear" w:color="auto" w:fill="auto"/>
            <w:vAlign w:val="bottom"/>
          </w:tcPr>
          <w:p w14:paraId="2A7E3BC2" w14:textId="77777777" w:rsidR="00623AD9" w:rsidRPr="0096647D" w:rsidRDefault="00623AD9" w:rsidP="00623AD9">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1170" w:type="dxa"/>
            <w:shd w:val="clear" w:color="auto" w:fill="auto"/>
            <w:vAlign w:val="bottom"/>
          </w:tcPr>
          <w:p w14:paraId="47C74C7B" w14:textId="52FA9C3F" w:rsidR="00623AD9" w:rsidRPr="0096647D" w:rsidRDefault="007A2AC6" w:rsidP="00623AD9">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7"/>
              <w:jc w:val="right"/>
              <w:rPr>
                <w:rFonts w:eastAsia="DengXian"/>
                <w:sz w:val="20"/>
                <w:rtl/>
                <w:cs/>
              </w:rPr>
            </w:pPr>
            <w:r w:rsidRPr="007A2AC6">
              <w:rPr>
                <w:rFonts w:eastAsia="DengXian"/>
                <w:sz w:val="20"/>
              </w:rPr>
              <w:t>4,165,927</w:t>
            </w:r>
          </w:p>
        </w:tc>
      </w:tr>
      <w:tr w:rsidR="00623AD9" w:rsidRPr="0096647D" w14:paraId="5065694E" w14:textId="77777777" w:rsidTr="00443897">
        <w:trPr>
          <w:trHeight w:val="218"/>
        </w:trPr>
        <w:tc>
          <w:tcPr>
            <w:tcW w:w="2520" w:type="dxa"/>
            <w:shd w:val="clear" w:color="auto" w:fill="auto"/>
          </w:tcPr>
          <w:p w14:paraId="728F9899" w14:textId="77777777" w:rsidR="00623AD9" w:rsidRPr="0096647D" w:rsidRDefault="00623AD9" w:rsidP="00623AD9">
            <w:pPr>
              <w:spacing w:line="240" w:lineRule="exact"/>
              <w:ind w:left="346" w:hanging="180"/>
              <w:rPr>
                <w:rFonts w:eastAsia="DengXian"/>
                <w:sz w:val="20"/>
                <w:highlight w:val="green"/>
                <w:rtl/>
                <w:cs/>
              </w:rPr>
            </w:pPr>
            <w:r w:rsidRPr="00443897">
              <w:rPr>
                <w:rFonts w:eastAsia="DengXian"/>
                <w:sz w:val="20"/>
              </w:rPr>
              <w:t>Short</w:t>
            </w:r>
            <w:r w:rsidRPr="00443897">
              <w:rPr>
                <w:rFonts w:eastAsia="DengXian"/>
                <w:sz w:val="20"/>
                <w:cs/>
                <w:lang w:bidi="th-TH"/>
              </w:rPr>
              <w:t>-</w:t>
            </w:r>
            <w:r w:rsidRPr="00443897">
              <w:rPr>
                <w:rFonts w:eastAsia="DengXian"/>
                <w:sz w:val="20"/>
              </w:rPr>
              <w:t>term loans</w:t>
            </w:r>
          </w:p>
        </w:tc>
        <w:tc>
          <w:tcPr>
            <w:tcW w:w="1170" w:type="dxa"/>
            <w:vAlign w:val="bottom"/>
          </w:tcPr>
          <w:p w14:paraId="09DE135B" w14:textId="69BD75B6" w:rsidR="00623AD9" w:rsidRPr="0096647D" w:rsidRDefault="00623AD9" w:rsidP="00623AD9">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tl/>
                <w:cs/>
              </w:rPr>
            </w:pPr>
            <w:r w:rsidRPr="00623AD9">
              <w:rPr>
                <w:rFonts w:eastAsia="DengXian"/>
                <w:sz w:val="20"/>
                <w:cs/>
                <w:lang w:bidi="th-TH"/>
              </w:rPr>
              <w:t>-</w:t>
            </w:r>
          </w:p>
        </w:tc>
        <w:tc>
          <w:tcPr>
            <w:tcW w:w="270" w:type="dxa"/>
            <w:vAlign w:val="bottom"/>
          </w:tcPr>
          <w:p w14:paraId="27994195" w14:textId="77777777" w:rsidR="00623AD9" w:rsidRPr="0096647D" w:rsidRDefault="00623AD9" w:rsidP="00623AD9">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1260" w:type="dxa"/>
            <w:shd w:val="clear" w:color="auto" w:fill="auto"/>
            <w:vAlign w:val="bottom"/>
          </w:tcPr>
          <w:p w14:paraId="3D75BB75" w14:textId="2E394D83" w:rsidR="00623AD9" w:rsidRPr="002A4BE8" w:rsidRDefault="00623AD9" w:rsidP="002A4BE8">
            <w:pPr>
              <w:tabs>
                <w:tab w:val="left" w:pos="158"/>
                <w:tab w:val="left" w:pos="338"/>
                <w:tab w:val="decimal" w:pos="698"/>
                <w:tab w:val="left" w:pos="878"/>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left="-112" w:right="158"/>
              <w:jc w:val="right"/>
              <w:rPr>
                <w:rFonts w:eastAsia="AngsanaNew"/>
                <w:sz w:val="20"/>
                <w:rtl/>
                <w:cs/>
              </w:rPr>
            </w:pPr>
            <w:r w:rsidRPr="002A4BE8">
              <w:rPr>
                <w:rFonts w:eastAsia="AngsanaNew"/>
                <w:sz w:val="20"/>
              </w:rPr>
              <w:t>88,337</w:t>
            </w:r>
          </w:p>
        </w:tc>
        <w:tc>
          <w:tcPr>
            <w:tcW w:w="270" w:type="dxa"/>
            <w:shd w:val="clear" w:color="auto" w:fill="auto"/>
            <w:vAlign w:val="bottom"/>
          </w:tcPr>
          <w:p w14:paraId="68A55889" w14:textId="77777777" w:rsidR="00623AD9" w:rsidRPr="0096647D" w:rsidRDefault="00623AD9" w:rsidP="00623AD9">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1170" w:type="dxa"/>
            <w:shd w:val="clear" w:color="auto" w:fill="auto"/>
            <w:vAlign w:val="bottom"/>
          </w:tcPr>
          <w:p w14:paraId="2A42623A" w14:textId="7D773CCD" w:rsidR="00623AD9" w:rsidRPr="0096647D" w:rsidRDefault="00D14D13" w:rsidP="00623AD9">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tl/>
                <w:cs/>
              </w:rPr>
            </w:pPr>
            <w:r w:rsidRPr="00623AD9">
              <w:rPr>
                <w:rFonts w:eastAsia="DengXian"/>
                <w:sz w:val="20"/>
                <w:cs/>
                <w:lang w:bidi="th-TH"/>
              </w:rPr>
              <w:t>-</w:t>
            </w:r>
          </w:p>
        </w:tc>
        <w:tc>
          <w:tcPr>
            <w:tcW w:w="270" w:type="dxa"/>
            <w:shd w:val="clear" w:color="auto" w:fill="auto"/>
            <w:vAlign w:val="bottom"/>
          </w:tcPr>
          <w:p w14:paraId="4FBF1878" w14:textId="77777777" w:rsidR="00623AD9" w:rsidRPr="0096647D" w:rsidRDefault="00623AD9" w:rsidP="00623AD9">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1080" w:type="dxa"/>
            <w:shd w:val="clear" w:color="auto" w:fill="auto"/>
            <w:vAlign w:val="bottom"/>
          </w:tcPr>
          <w:p w14:paraId="711AA5C8" w14:textId="7DC881D1" w:rsidR="00623AD9" w:rsidRPr="0096647D" w:rsidRDefault="00D14D13" w:rsidP="00623AD9">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tl/>
                <w:cs/>
              </w:rPr>
            </w:pPr>
            <w:r w:rsidRPr="00623AD9">
              <w:rPr>
                <w:rFonts w:eastAsia="DengXian"/>
                <w:sz w:val="20"/>
                <w:cs/>
                <w:lang w:bidi="th-TH"/>
              </w:rPr>
              <w:t>-</w:t>
            </w:r>
          </w:p>
        </w:tc>
        <w:tc>
          <w:tcPr>
            <w:tcW w:w="270" w:type="dxa"/>
            <w:shd w:val="clear" w:color="auto" w:fill="auto"/>
            <w:vAlign w:val="bottom"/>
          </w:tcPr>
          <w:p w14:paraId="4092688A" w14:textId="77777777" w:rsidR="00623AD9" w:rsidRPr="0096647D" w:rsidRDefault="00623AD9" w:rsidP="00623AD9">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1170" w:type="dxa"/>
            <w:shd w:val="clear" w:color="auto" w:fill="auto"/>
            <w:vAlign w:val="bottom"/>
          </w:tcPr>
          <w:p w14:paraId="4BC14448" w14:textId="732F8C6F" w:rsidR="00623AD9" w:rsidRPr="0096647D" w:rsidRDefault="007A2AC6" w:rsidP="00623AD9">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7"/>
              <w:jc w:val="right"/>
              <w:rPr>
                <w:rFonts w:eastAsia="DengXian"/>
                <w:sz w:val="20"/>
                <w:rtl/>
                <w:cs/>
              </w:rPr>
            </w:pPr>
            <w:r w:rsidRPr="007A2AC6">
              <w:rPr>
                <w:rFonts w:eastAsia="DengXian"/>
                <w:sz w:val="20"/>
              </w:rPr>
              <w:t>88,337</w:t>
            </w:r>
          </w:p>
        </w:tc>
      </w:tr>
      <w:tr w:rsidR="00623AD9" w:rsidRPr="0096647D" w14:paraId="1BD683B9" w14:textId="77777777" w:rsidTr="00443897">
        <w:trPr>
          <w:trHeight w:val="218"/>
        </w:trPr>
        <w:tc>
          <w:tcPr>
            <w:tcW w:w="2520" w:type="dxa"/>
            <w:shd w:val="clear" w:color="auto" w:fill="auto"/>
          </w:tcPr>
          <w:p w14:paraId="5D85A56F" w14:textId="77777777" w:rsidR="00623AD9" w:rsidRPr="00443897" w:rsidRDefault="00623AD9" w:rsidP="00623AD9">
            <w:pPr>
              <w:spacing w:line="240" w:lineRule="exact"/>
              <w:ind w:left="346" w:hanging="180"/>
              <w:rPr>
                <w:rFonts w:eastAsia="DengXian"/>
                <w:sz w:val="20"/>
              </w:rPr>
            </w:pPr>
            <w:r w:rsidRPr="00443897">
              <w:rPr>
                <w:rFonts w:eastAsia="DengXian"/>
                <w:sz w:val="20"/>
              </w:rPr>
              <w:t>Short</w:t>
            </w:r>
            <w:r w:rsidRPr="00443897">
              <w:rPr>
                <w:rFonts w:eastAsia="DengXian"/>
                <w:sz w:val="20"/>
                <w:cs/>
                <w:lang w:bidi="th-TH"/>
              </w:rPr>
              <w:t>-</w:t>
            </w:r>
            <w:r w:rsidRPr="00443897">
              <w:rPr>
                <w:rFonts w:eastAsia="DengXian"/>
                <w:sz w:val="20"/>
              </w:rPr>
              <w:t xml:space="preserve">term loans </w:t>
            </w:r>
            <w:r w:rsidRPr="00443897">
              <w:rPr>
                <w:rFonts w:eastAsia="DengXian"/>
                <w:sz w:val="20"/>
                <w:cs/>
                <w:lang w:bidi="th-TH"/>
              </w:rPr>
              <w:t xml:space="preserve">- </w:t>
            </w:r>
            <w:r w:rsidRPr="00443897">
              <w:rPr>
                <w:rFonts w:eastAsia="DengXian"/>
                <w:sz w:val="20"/>
              </w:rPr>
              <w:t>related parties</w:t>
            </w:r>
          </w:p>
        </w:tc>
        <w:tc>
          <w:tcPr>
            <w:tcW w:w="1170" w:type="dxa"/>
            <w:vAlign w:val="bottom"/>
          </w:tcPr>
          <w:p w14:paraId="6B2873D4" w14:textId="2459B5A3" w:rsidR="00623AD9" w:rsidRPr="0096647D" w:rsidRDefault="00623AD9" w:rsidP="00623AD9">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tl/>
                <w:cs/>
              </w:rPr>
            </w:pPr>
            <w:r w:rsidRPr="00623AD9">
              <w:rPr>
                <w:rFonts w:eastAsia="DengXian"/>
                <w:sz w:val="20"/>
                <w:cs/>
                <w:lang w:bidi="th-TH"/>
              </w:rPr>
              <w:t>-</w:t>
            </w:r>
          </w:p>
        </w:tc>
        <w:tc>
          <w:tcPr>
            <w:tcW w:w="270" w:type="dxa"/>
            <w:vAlign w:val="bottom"/>
          </w:tcPr>
          <w:p w14:paraId="09F08A6C" w14:textId="77777777" w:rsidR="00623AD9" w:rsidRPr="0096647D" w:rsidRDefault="00623AD9" w:rsidP="00623AD9">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1260" w:type="dxa"/>
            <w:shd w:val="clear" w:color="auto" w:fill="auto"/>
            <w:vAlign w:val="bottom"/>
          </w:tcPr>
          <w:p w14:paraId="6BFB1531" w14:textId="3D1C391E" w:rsidR="00623AD9" w:rsidRPr="002A4BE8" w:rsidRDefault="00D14D13" w:rsidP="002A4BE8">
            <w:pPr>
              <w:tabs>
                <w:tab w:val="left" w:pos="158"/>
                <w:tab w:val="left" w:pos="338"/>
                <w:tab w:val="decimal" w:pos="698"/>
                <w:tab w:val="left" w:pos="878"/>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left="-112" w:right="158"/>
              <w:jc w:val="right"/>
              <w:rPr>
                <w:rFonts w:eastAsia="AngsanaNew"/>
                <w:sz w:val="20"/>
                <w:rtl/>
                <w:cs/>
              </w:rPr>
            </w:pPr>
            <w:r w:rsidRPr="002A4BE8">
              <w:rPr>
                <w:rFonts w:eastAsia="AngsanaNew"/>
                <w:sz w:val="20"/>
              </w:rPr>
              <w:t>40</w:t>
            </w:r>
          </w:p>
        </w:tc>
        <w:tc>
          <w:tcPr>
            <w:tcW w:w="270" w:type="dxa"/>
            <w:shd w:val="clear" w:color="auto" w:fill="auto"/>
            <w:vAlign w:val="bottom"/>
          </w:tcPr>
          <w:p w14:paraId="1A68EF57" w14:textId="77777777" w:rsidR="00623AD9" w:rsidRPr="0096647D" w:rsidRDefault="00623AD9" w:rsidP="00623AD9">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1170" w:type="dxa"/>
            <w:shd w:val="clear" w:color="auto" w:fill="auto"/>
            <w:vAlign w:val="bottom"/>
          </w:tcPr>
          <w:p w14:paraId="46B29DDE" w14:textId="62648E1D" w:rsidR="00623AD9" w:rsidRPr="0096647D" w:rsidRDefault="00D14D13" w:rsidP="00623AD9">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tl/>
                <w:cs/>
              </w:rPr>
            </w:pPr>
            <w:r w:rsidRPr="00623AD9">
              <w:rPr>
                <w:rFonts w:eastAsia="DengXian"/>
                <w:sz w:val="20"/>
                <w:cs/>
                <w:lang w:bidi="th-TH"/>
              </w:rPr>
              <w:t>-</w:t>
            </w:r>
          </w:p>
        </w:tc>
        <w:tc>
          <w:tcPr>
            <w:tcW w:w="270" w:type="dxa"/>
            <w:shd w:val="clear" w:color="auto" w:fill="auto"/>
            <w:vAlign w:val="bottom"/>
          </w:tcPr>
          <w:p w14:paraId="4D5F2F81" w14:textId="77777777" w:rsidR="00623AD9" w:rsidRPr="0096647D" w:rsidRDefault="00623AD9" w:rsidP="00623AD9">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1080" w:type="dxa"/>
            <w:shd w:val="clear" w:color="auto" w:fill="auto"/>
            <w:vAlign w:val="bottom"/>
          </w:tcPr>
          <w:p w14:paraId="57AE4A3E" w14:textId="10293247" w:rsidR="00623AD9" w:rsidRPr="0096647D" w:rsidRDefault="00D14D13" w:rsidP="00623AD9">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tl/>
                <w:cs/>
              </w:rPr>
            </w:pPr>
            <w:r w:rsidRPr="00623AD9">
              <w:rPr>
                <w:rFonts w:eastAsia="DengXian"/>
                <w:sz w:val="20"/>
                <w:cs/>
                <w:lang w:bidi="th-TH"/>
              </w:rPr>
              <w:t>-</w:t>
            </w:r>
          </w:p>
        </w:tc>
        <w:tc>
          <w:tcPr>
            <w:tcW w:w="270" w:type="dxa"/>
            <w:shd w:val="clear" w:color="auto" w:fill="auto"/>
            <w:vAlign w:val="bottom"/>
          </w:tcPr>
          <w:p w14:paraId="3F40DB3B" w14:textId="77777777" w:rsidR="00623AD9" w:rsidRPr="0096647D" w:rsidRDefault="00623AD9" w:rsidP="00623AD9">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1170" w:type="dxa"/>
            <w:shd w:val="clear" w:color="auto" w:fill="auto"/>
            <w:vAlign w:val="bottom"/>
          </w:tcPr>
          <w:p w14:paraId="362746DE" w14:textId="7E861561" w:rsidR="00623AD9" w:rsidRPr="0096647D" w:rsidRDefault="007A2AC6" w:rsidP="00623AD9">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7"/>
              <w:jc w:val="right"/>
              <w:rPr>
                <w:rFonts w:eastAsia="DengXian"/>
                <w:sz w:val="20"/>
                <w:rtl/>
                <w:cs/>
              </w:rPr>
            </w:pPr>
            <w:r w:rsidRPr="007A2AC6">
              <w:rPr>
                <w:rFonts w:eastAsia="DengXian"/>
                <w:sz w:val="20"/>
              </w:rPr>
              <w:t>40</w:t>
            </w:r>
          </w:p>
        </w:tc>
      </w:tr>
      <w:tr w:rsidR="00623AD9" w:rsidRPr="0096647D" w14:paraId="5A794428" w14:textId="77777777" w:rsidTr="00443897">
        <w:trPr>
          <w:trHeight w:val="218"/>
        </w:trPr>
        <w:tc>
          <w:tcPr>
            <w:tcW w:w="2520" w:type="dxa"/>
            <w:shd w:val="clear" w:color="auto" w:fill="auto"/>
          </w:tcPr>
          <w:p w14:paraId="0F881837" w14:textId="77777777" w:rsidR="00623AD9" w:rsidRPr="00443897" w:rsidRDefault="00623AD9" w:rsidP="00623AD9">
            <w:pPr>
              <w:spacing w:line="240" w:lineRule="exact"/>
              <w:ind w:left="346" w:hanging="180"/>
              <w:rPr>
                <w:rFonts w:eastAsia="DengXian"/>
                <w:sz w:val="20"/>
              </w:rPr>
            </w:pPr>
            <w:r w:rsidRPr="00443897">
              <w:rPr>
                <w:rFonts w:eastAsia="DengXian"/>
                <w:sz w:val="20"/>
              </w:rPr>
              <w:t>Restricted bank deposits</w:t>
            </w:r>
          </w:p>
        </w:tc>
        <w:tc>
          <w:tcPr>
            <w:tcW w:w="1170" w:type="dxa"/>
            <w:vAlign w:val="bottom"/>
          </w:tcPr>
          <w:p w14:paraId="7315BECF" w14:textId="209A04FC" w:rsidR="00623AD9" w:rsidRPr="0096647D" w:rsidRDefault="00623AD9" w:rsidP="00623AD9">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tl/>
                <w:cs/>
              </w:rPr>
            </w:pPr>
            <w:r w:rsidRPr="00623AD9">
              <w:rPr>
                <w:rFonts w:eastAsia="DengXian"/>
                <w:sz w:val="20"/>
                <w:cs/>
                <w:lang w:bidi="th-TH"/>
              </w:rPr>
              <w:t>-</w:t>
            </w:r>
          </w:p>
        </w:tc>
        <w:tc>
          <w:tcPr>
            <w:tcW w:w="270" w:type="dxa"/>
            <w:vAlign w:val="bottom"/>
          </w:tcPr>
          <w:p w14:paraId="2445FA52" w14:textId="77777777" w:rsidR="00623AD9" w:rsidRPr="0096647D" w:rsidRDefault="00623AD9" w:rsidP="00623AD9">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1260" w:type="dxa"/>
            <w:shd w:val="clear" w:color="auto" w:fill="auto"/>
            <w:vAlign w:val="bottom"/>
          </w:tcPr>
          <w:p w14:paraId="2BA0DDA7" w14:textId="44FDE68E" w:rsidR="00623AD9" w:rsidRPr="002A4BE8" w:rsidRDefault="00D14D13" w:rsidP="002A4BE8">
            <w:pPr>
              <w:tabs>
                <w:tab w:val="left" w:pos="158"/>
                <w:tab w:val="left" w:pos="338"/>
                <w:tab w:val="decimal" w:pos="698"/>
                <w:tab w:val="left" w:pos="878"/>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left="-112" w:right="158"/>
              <w:jc w:val="right"/>
              <w:rPr>
                <w:rFonts w:eastAsia="AngsanaNew"/>
                <w:sz w:val="20"/>
                <w:rtl/>
                <w:cs/>
              </w:rPr>
            </w:pPr>
            <w:r w:rsidRPr="002A4BE8">
              <w:rPr>
                <w:rFonts w:eastAsia="AngsanaNew"/>
                <w:sz w:val="20"/>
              </w:rPr>
              <w:t>11,000</w:t>
            </w:r>
          </w:p>
        </w:tc>
        <w:tc>
          <w:tcPr>
            <w:tcW w:w="270" w:type="dxa"/>
            <w:shd w:val="clear" w:color="auto" w:fill="auto"/>
            <w:vAlign w:val="bottom"/>
          </w:tcPr>
          <w:p w14:paraId="55641C8B" w14:textId="77777777" w:rsidR="00623AD9" w:rsidRPr="0096647D" w:rsidRDefault="00623AD9" w:rsidP="00623AD9">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1170" w:type="dxa"/>
            <w:shd w:val="clear" w:color="auto" w:fill="auto"/>
            <w:vAlign w:val="bottom"/>
          </w:tcPr>
          <w:p w14:paraId="7CA7E845" w14:textId="46ACE24D" w:rsidR="00623AD9" w:rsidRPr="0096647D" w:rsidRDefault="00D14D13" w:rsidP="00623AD9">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tl/>
                <w:cs/>
              </w:rPr>
            </w:pPr>
            <w:r w:rsidRPr="00623AD9">
              <w:rPr>
                <w:rFonts w:eastAsia="DengXian"/>
                <w:sz w:val="20"/>
                <w:cs/>
                <w:lang w:bidi="th-TH"/>
              </w:rPr>
              <w:t>-</w:t>
            </w:r>
          </w:p>
        </w:tc>
        <w:tc>
          <w:tcPr>
            <w:tcW w:w="270" w:type="dxa"/>
            <w:shd w:val="clear" w:color="auto" w:fill="auto"/>
            <w:vAlign w:val="bottom"/>
          </w:tcPr>
          <w:p w14:paraId="50868EDC" w14:textId="77777777" w:rsidR="00623AD9" w:rsidRPr="0096647D" w:rsidRDefault="00623AD9" w:rsidP="00623AD9">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1080" w:type="dxa"/>
            <w:shd w:val="clear" w:color="auto" w:fill="auto"/>
            <w:vAlign w:val="bottom"/>
          </w:tcPr>
          <w:p w14:paraId="5523680F" w14:textId="177A914E" w:rsidR="00623AD9" w:rsidRPr="0096647D" w:rsidRDefault="00D14D13" w:rsidP="00623AD9">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tl/>
                <w:cs/>
              </w:rPr>
            </w:pPr>
            <w:r w:rsidRPr="00623AD9">
              <w:rPr>
                <w:rFonts w:eastAsia="DengXian"/>
                <w:sz w:val="20"/>
                <w:cs/>
                <w:lang w:bidi="th-TH"/>
              </w:rPr>
              <w:t>-</w:t>
            </w:r>
          </w:p>
        </w:tc>
        <w:tc>
          <w:tcPr>
            <w:tcW w:w="270" w:type="dxa"/>
            <w:shd w:val="clear" w:color="auto" w:fill="auto"/>
            <w:vAlign w:val="bottom"/>
          </w:tcPr>
          <w:p w14:paraId="5FD8DB38" w14:textId="77777777" w:rsidR="00623AD9" w:rsidRPr="0096647D" w:rsidRDefault="00623AD9" w:rsidP="00623AD9">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1170" w:type="dxa"/>
            <w:shd w:val="clear" w:color="auto" w:fill="auto"/>
            <w:vAlign w:val="bottom"/>
          </w:tcPr>
          <w:p w14:paraId="1D5ED760" w14:textId="30DF3206" w:rsidR="00623AD9" w:rsidRPr="0096647D" w:rsidRDefault="007A2AC6" w:rsidP="00623AD9">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7"/>
              <w:jc w:val="right"/>
              <w:rPr>
                <w:rFonts w:eastAsia="DengXian"/>
                <w:sz w:val="20"/>
                <w:rtl/>
                <w:cs/>
              </w:rPr>
            </w:pPr>
            <w:r w:rsidRPr="007A2AC6">
              <w:rPr>
                <w:rFonts w:eastAsia="DengXian"/>
                <w:sz w:val="20"/>
              </w:rPr>
              <w:t>11,000</w:t>
            </w:r>
          </w:p>
        </w:tc>
      </w:tr>
      <w:tr w:rsidR="00623AD9" w:rsidRPr="0096647D" w14:paraId="4034A993" w14:textId="77777777" w:rsidTr="003B1265">
        <w:trPr>
          <w:trHeight w:val="236"/>
        </w:trPr>
        <w:tc>
          <w:tcPr>
            <w:tcW w:w="2520" w:type="dxa"/>
            <w:shd w:val="clear" w:color="auto" w:fill="auto"/>
          </w:tcPr>
          <w:p w14:paraId="79389AE7" w14:textId="77777777" w:rsidR="00623AD9" w:rsidRPr="00443897" w:rsidRDefault="00623AD9" w:rsidP="00623AD9">
            <w:pPr>
              <w:spacing w:line="240" w:lineRule="exact"/>
              <w:ind w:left="346" w:hanging="180"/>
              <w:rPr>
                <w:rFonts w:eastAsia="DengXian"/>
                <w:sz w:val="20"/>
              </w:rPr>
            </w:pPr>
            <w:r w:rsidRPr="00443897">
              <w:rPr>
                <w:rFonts w:eastAsia="DengXian"/>
                <w:sz w:val="20"/>
              </w:rPr>
              <w:t>Other financial assets</w:t>
            </w:r>
          </w:p>
        </w:tc>
        <w:tc>
          <w:tcPr>
            <w:tcW w:w="1170" w:type="dxa"/>
            <w:tcBorders>
              <w:bottom w:val="single" w:sz="4" w:space="0" w:color="auto"/>
            </w:tcBorders>
            <w:vAlign w:val="bottom"/>
          </w:tcPr>
          <w:p w14:paraId="0B9B9119" w14:textId="4FBDF80F" w:rsidR="00623AD9" w:rsidRPr="0096647D" w:rsidRDefault="00623AD9" w:rsidP="00623AD9">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tl/>
                <w:cs/>
              </w:rPr>
            </w:pPr>
            <w:r w:rsidRPr="00623AD9">
              <w:rPr>
                <w:rFonts w:eastAsia="DengXian"/>
                <w:sz w:val="20"/>
                <w:cs/>
                <w:lang w:bidi="th-TH"/>
              </w:rPr>
              <w:t>-</w:t>
            </w:r>
          </w:p>
        </w:tc>
        <w:tc>
          <w:tcPr>
            <w:tcW w:w="270" w:type="dxa"/>
            <w:vAlign w:val="bottom"/>
          </w:tcPr>
          <w:p w14:paraId="6A1A2540" w14:textId="77777777" w:rsidR="00623AD9" w:rsidRPr="0096647D" w:rsidRDefault="00623AD9" w:rsidP="00623AD9">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1260" w:type="dxa"/>
            <w:tcBorders>
              <w:bottom w:val="single" w:sz="4" w:space="0" w:color="auto"/>
            </w:tcBorders>
            <w:shd w:val="clear" w:color="auto" w:fill="auto"/>
            <w:vAlign w:val="bottom"/>
          </w:tcPr>
          <w:p w14:paraId="0813F8CC" w14:textId="34100DB7" w:rsidR="00623AD9" w:rsidRPr="002A4BE8" w:rsidRDefault="00D14D13" w:rsidP="002A4BE8">
            <w:pPr>
              <w:tabs>
                <w:tab w:val="left" w:pos="158"/>
                <w:tab w:val="left" w:pos="338"/>
                <w:tab w:val="decimal" w:pos="698"/>
                <w:tab w:val="left" w:pos="878"/>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left="-112" w:right="158"/>
              <w:jc w:val="right"/>
              <w:rPr>
                <w:rFonts w:eastAsia="AngsanaNew"/>
                <w:sz w:val="20"/>
                <w:rtl/>
                <w:cs/>
              </w:rPr>
            </w:pPr>
            <w:r w:rsidRPr="002A4BE8">
              <w:rPr>
                <w:rFonts w:eastAsia="AngsanaNew"/>
                <w:sz w:val="20"/>
              </w:rPr>
              <w:t>18,470</w:t>
            </w:r>
          </w:p>
        </w:tc>
        <w:tc>
          <w:tcPr>
            <w:tcW w:w="270" w:type="dxa"/>
            <w:shd w:val="clear" w:color="auto" w:fill="auto"/>
            <w:vAlign w:val="bottom"/>
          </w:tcPr>
          <w:p w14:paraId="013C56D9" w14:textId="77777777" w:rsidR="00623AD9" w:rsidRPr="0096647D" w:rsidRDefault="00623AD9" w:rsidP="00623AD9">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1170" w:type="dxa"/>
            <w:tcBorders>
              <w:bottom w:val="single" w:sz="4" w:space="0" w:color="auto"/>
            </w:tcBorders>
            <w:shd w:val="clear" w:color="auto" w:fill="auto"/>
            <w:vAlign w:val="bottom"/>
          </w:tcPr>
          <w:p w14:paraId="02DC60CF" w14:textId="71726FCC" w:rsidR="00623AD9" w:rsidRPr="0096647D" w:rsidRDefault="00D14D13" w:rsidP="00623AD9">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tl/>
                <w:cs/>
              </w:rPr>
            </w:pPr>
            <w:r w:rsidRPr="00623AD9">
              <w:rPr>
                <w:rFonts w:eastAsia="DengXian"/>
                <w:sz w:val="20"/>
                <w:cs/>
                <w:lang w:bidi="th-TH"/>
              </w:rPr>
              <w:t>-</w:t>
            </w:r>
          </w:p>
        </w:tc>
        <w:tc>
          <w:tcPr>
            <w:tcW w:w="270" w:type="dxa"/>
            <w:shd w:val="clear" w:color="auto" w:fill="auto"/>
            <w:vAlign w:val="bottom"/>
          </w:tcPr>
          <w:p w14:paraId="5B7A8B7D" w14:textId="77777777" w:rsidR="00623AD9" w:rsidRPr="0096647D" w:rsidRDefault="00623AD9" w:rsidP="00623AD9">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1080" w:type="dxa"/>
            <w:tcBorders>
              <w:bottom w:val="single" w:sz="4" w:space="0" w:color="auto"/>
            </w:tcBorders>
            <w:shd w:val="clear" w:color="auto" w:fill="auto"/>
            <w:vAlign w:val="bottom"/>
          </w:tcPr>
          <w:p w14:paraId="074618C9" w14:textId="54252A10" w:rsidR="00623AD9" w:rsidRPr="0096647D" w:rsidRDefault="00D14D13" w:rsidP="00623AD9">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tl/>
                <w:cs/>
              </w:rPr>
            </w:pPr>
            <w:r w:rsidRPr="00623AD9">
              <w:rPr>
                <w:rFonts w:eastAsia="DengXian"/>
                <w:sz w:val="20"/>
                <w:cs/>
                <w:lang w:bidi="th-TH"/>
              </w:rPr>
              <w:t>-</w:t>
            </w:r>
          </w:p>
        </w:tc>
        <w:tc>
          <w:tcPr>
            <w:tcW w:w="270" w:type="dxa"/>
            <w:shd w:val="clear" w:color="auto" w:fill="auto"/>
            <w:vAlign w:val="bottom"/>
          </w:tcPr>
          <w:p w14:paraId="6B58CDA0" w14:textId="77777777" w:rsidR="00623AD9" w:rsidRPr="0096647D" w:rsidRDefault="00623AD9" w:rsidP="00623AD9">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1170" w:type="dxa"/>
            <w:tcBorders>
              <w:bottom w:val="single" w:sz="4" w:space="0" w:color="auto"/>
            </w:tcBorders>
            <w:shd w:val="clear" w:color="auto" w:fill="auto"/>
            <w:vAlign w:val="bottom"/>
          </w:tcPr>
          <w:p w14:paraId="48D576A0" w14:textId="37ACDE74" w:rsidR="00623AD9" w:rsidRPr="0096647D" w:rsidRDefault="007A2AC6" w:rsidP="00623AD9">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7"/>
              <w:jc w:val="right"/>
              <w:rPr>
                <w:rFonts w:eastAsia="DengXian"/>
                <w:sz w:val="20"/>
                <w:rtl/>
                <w:cs/>
              </w:rPr>
            </w:pPr>
            <w:r w:rsidRPr="007A2AC6">
              <w:rPr>
                <w:rFonts w:eastAsia="DengXian"/>
                <w:sz w:val="20"/>
              </w:rPr>
              <w:t>18,470</w:t>
            </w:r>
          </w:p>
        </w:tc>
      </w:tr>
      <w:tr w:rsidR="00623AD9" w:rsidRPr="0096647D" w14:paraId="4757022F" w14:textId="77777777" w:rsidTr="003B1265">
        <w:trPr>
          <w:trHeight w:val="236"/>
        </w:trPr>
        <w:tc>
          <w:tcPr>
            <w:tcW w:w="2520" w:type="dxa"/>
            <w:shd w:val="clear" w:color="auto" w:fill="auto"/>
          </w:tcPr>
          <w:p w14:paraId="3F5A30E3" w14:textId="77777777" w:rsidR="00623AD9" w:rsidRPr="0096647D" w:rsidRDefault="00623AD9" w:rsidP="00623AD9">
            <w:pPr>
              <w:spacing w:line="240" w:lineRule="exact"/>
              <w:ind w:left="346" w:hanging="180"/>
              <w:rPr>
                <w:rFonts w:eastAsia="DengXian"/>
                <w:b/>
                <w:bCs/>
                <w:sz w:val="20"/>
                <w:highlight w:val="green"/>
                <w:rtl/>
                <w:cs/>
              </w:rPr>
            </w:pPr>
            <w:r w:rsidRPr="0096647D">
              <w:rPr>
                <w:rFonts w:eastAsia="DengXian"/>
                <w:b/>
                <w:bCs/>
                <w:sz w:val="20"/>
              </w:rPr>
              <w:t>Total</w:t>
            </w:r>
            <w:r>
              <w:rPr>
                <w:rFonts w:eastAsia="DengXian"/>
                <w:b/>
                <w:bCs/>
                <w:sz w:val="20"/>
              </w:rPr>
              <w:t xml:space="preserve"> financial assets</w:t>
            </w:r>
          </w:p>
        </w:tc>
        <w:tc>
          <w:tcPr>
            <w:tcW w:w="1170" w:type="dxa"/>
            <w:tcBorders>
              <w:top w:val="single" w:sz="4" w:space="0" w:color="auto"/>
              <w:bottom w:val="double" w:sz="4" w:space="0" w:color="auto"/>
            </w:tcBorders>
            <w:vAlign w:val="bottom"/>
          </w:tcPr>
          <w:p w14:paraId="02124F0F" w14:textId="00500601" w:rsidR="00623AD9" w:rsidRPr="00D14D13" w:rsidRDefault="00623AD9" w:rsidP="00623AD9">
            <w:pPr>
              <w:tabs>
                <w:tab w:val="left" w:pos="227"/>
                <w:tab w:val="left" w:pos="454"/>
                <w:tab w:val="left" w:pos="788"/>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55"/>
              <w:jc w:val="right"/>
              <w:rPr>
                <w:rFonts w:eastAsia="DengXian"/>
                <w:b/>
                <w:bCs/>
                <w:sz w:val="20"/>
                <w:rtl/>
                <w:cs/>
              </w:rPr>
            </w:pPr>
            <w:r w:rsidRPr="00D14D13">
              <w:rPr>
                <w:rFonts w:eastAsia="DengXian"/>
                <w:b/>
                <w:bCs/>
                <w:sz w:val="20"/>
              </w:rPr>
              <w:t>1,306,300</w:t>
            </w:r>
          </w:p>
        </w:tc>
        <w:tc>
          <w:tcPr>
            <w:tcW w:w="270" w:type="dxa"/>
            <w:vAlign w:val="bottom"/>
          </w:tcPr>
          <w:p w14:paraId="136F96B8" w14:textId="77777777" w:rsidR="00623AD9" w:rsidRPr="00D14D13" w:rsidRDefault="00623AD9" w:rsidP="00623AD9">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b/>
                <w:bCs/>
                <w:sz w:val="20"/>
              </w:rPr>
            </w:pPr>
          </w:p>
        </w:tc>
        <w:tc>
          <w:tcPr>
            <w:tcW w:w="1260" w:type="dxa"/>
            <w:tcBorders>
              <w:top w:val="single" w:sz="4" w:space="0" w:color="auto"/>
              <w:bottom w:val="double" w:sz="4" w:space="0" w:color="auto"/>
            </w:tcBorders>
            <w:shd w:val="clear" w:color="auto" w:fill="auto"/>
            <w:vAlign w:val="bottom"/>
          </w:tcPr>
          <w:p w14:paraId="3AF5C107" w14:textId="53BC6068" w:rsidR="00623AD9" w:rsidRPr="002A4BE8" w:rsidRDefault="00D14D13" w:rsidP="002A4BE8">
            <w:pPr>
              <w:tabs>
                <w:tab w:val="left" w:pos="158"/>
                <w:tab w:val="left" w:pos="338"/>
                <w:tab w:val="decimal" w:pos="698"/>
                <w:tab w:val="left" w:pos="878"/>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left="-112" w:right="158"/>
              <w:jc w:val="right"/>
              <w:rPr>
                <w:rFonts w:eastAsia="AngsanaNew"/>
                <w:b/>
                <w:bCs/>
                <w:sz w:val="20"/>
                <w:rtl/>
                <w:cs/>
              </w:rPr>
            </w:pPr>
            <w:r w:rsidRPr="002A4BE8">
              <w:rPr>
                <w:rFonts w:eastAsia="AngsanaNew"/>
                <w:b/>
                <w:bCs/>
                <w:sz w:val="20"/>
              </w:rPr>
              <w:t>48,298,699</w:t>
            </w:r>
          </w:p>
        </w:tc>
        <w:tc>
          <w:tcPr>
            <w:tcW w:w="270" w:type="dxa"/>
            <w:shd w:val="clear" w:color="auto" w:fill="auto"/>
            <w:vAlign w:val="bottom"/>
          </w:tcPr>
          <w:p w14:paraId="00FAEC29" w14:textId="77777777" w:rsidR="00623AD9" w:rsidRPr="00D14D13" w:rsidRDefault="00623AD9" w:rsidP="00623AD9">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b/>
                <w:bCs/>
                <w:sz w:val="20"/>
              </w:rPr>
            </w:pPr>
          </w:p>
        </w:tc>
        <w:tc>
          <w:tcPr>
            <w:tcW w:w="1170" w:type="dxa"/>
            <w:tcBorders>
              <w:top w:val="single" w:sz="4" w:space="0" w:color="auto"/>
              <w:bottom w:val="double" w:sz="4" w:space="0" w:color="auto"/>
            </w:tcBorders>
            <w:shd w:val="clear" w:color="auto" w:fill="auto"/>
            <w:vAlign w:val="bottom"/>
          </w:tcPr>
          <w:p w14:paraId="3542805E" w14:textId="3143A640" w:rsidR="00623AD9" w:rsidRPr="00D14D13" w:rsidRDefault="00D14D13" w:rsidP="00623AD9">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01"/>
              <w:jc w:val="center"/>
              <w:rPr>
                <w:rFonts w:eastAsia="DengXian"/>
                <w:b/>
                <w:bCs/>
                <w:sz w:val="20"/>
                <w:rtl/>
                <w:cs/>
              </w:rPr>
            </w:pPr>
            <w:r w:rsidRPr="00D14D13">
              <w:rPr>
                <w:rFonts w:eastAsia="DengXian"/>
                <w:b/>
                <w:bCs/>
                <w:sz w:val="20"/>
              </w:rPr>
              <w:t>41,738,587</w:t>
            </w:r>
          </w:p>
        </w:tc>
        <w:tc>
          <w:tcPr>
            <w:tcW w:w="270" w:type="dxa"/>
            <w:shd w:val="clear" w:color="auto" w:fill="auto"/>
            <w:vAlign w:val="bottom"/>
          </w:tcPr>
          <w:p w14:paraId="534354B7" w14:textId="77777777" w:rsidR="00623AD9" w:rsidRPr="00D14D13" w:rsidRDefault="00623AD9" w:rsidP="00623AD9">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b/>
                <w:bCs/>
                <w:sz w:val="20"/>
              </w:rPr>
            </w:pPr>
          </w:p>
        </w:tc>
        <w:tc>
          <w:tcPr>
            <w:tcW w:w="1080" w:type="dxa"/>
            <w:tcBorders>
              <w:top w:val="single" w:sz="4" w:space="0" w:color="auto"/>
              <w:bottom w:val="double" w:sz="4" w:space="0" w:color="auto"/>
            </w:tcBorders>
            <w:shd w:val="clear" w:color="auto" w:fill="auto"/>
            <w:vAlign w:val="bottom"/>
          </w:tcPr>
          <w:p w14:paraId="5915C928" w14:textId="0DF851FC" w:rsidR="00623AD9" w:rsidRPr="00D14D13" w:rsidRDefault="007A2AC6" w:rsidP="00623AD9">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b/>
                <w:bCs/>
                <w:sz w:val="20"/>
                <w:rtl/>
                <w:cs/>
              </w:rPr>
            </w:pPr>
            <w:r w:rsidRPr="007A2AC6">
              <w:rPr>
                <w:rFonts w:eastAsia="DengXian"/>
                <w:b/>
                <w:bCs/>
                <w:sz w:val="20"/>
              </w:rPr>
              <w:t>61,140</w:t>
            </w:r>
          </w:p>
        </w:tc>
        <w:tc>
          <w:tcPr>
            <w:tcW w:w="270" w:type="dxa"/>
            <w:shd w:val="clear" w:color="auto" w:fill="auto"/>
            <w:vAlign w:val="bottom"/>
          </w:tcPr>
          <w:p w14:paraId="08FE2F1E" w14:textId="77777777" w:rsidR="00623AD9" w:rsidRPr="00D14D13" w:rsidRDefault="00623AD9" w:rsidP="00623AD9">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b/>
                <w:bCs/>
                <w:sz w:val="20"/>
              </w:rPr>
            </w:pPr>
          </w:p>
        </w:tc>
        <w:tc>
          <w:tcPr>
            <w:tcW w:w="1170" w:type="dxa"/>
            <w:tcBorders>
              <w:top w:val="single" w:sz="4" w:space="0" w:color="auto"/>
              <w:bottom w:val="double" w:sz="4" w:space="0" w:color="auto"/>
            </w:tcBorders>
            <w:shd w:val="clear" w:color="auto" w:fill="auto"/>
            <w:vAlign w:val="bottom"/>
          </w:tcPr>
          <w:p w14:paraId="1A624753" w14:textId="3191FD31" w:rsidR="00623AD9" w:rsidRPr="00D14D13" w:rsidRDefault="007A2AC6" w:rsidP="00623AD9">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7"/>
              <w:jc w:val="right"/>
              <w:rPr>
                <w:rFonts w:eastAsia="DengXian"/>
                <w:b/>
                <w:bCs/>
                <w:sz w:val="20"/>
                <w:rtl/>
                <w:cs/>
              </w:rPr>
            </w:pPr>
            <w:r w:rsidRPr="007A2AC6">
              <w:rPr>
                <w:rFonts w:eastAsia="DengXian"/>
                <w:b/>
                <w:bCs/>
                <w:sz w:val="20"/>
              </w:rPr>
              <w:t>91,404,726</w:t>
            </w:r>
          </w:p>
        </w:tc>
      </w:tr>
      <w:tr w:rsidR="00623AD9" w:rsidRPr="0096647D" w14:paraId="146CE2B0" w14:textId="77777777" w:rsidTr="003B1265">
        <w:trPr>
          <w:trHeight w:val="248"/>
        </w:trPr>
        <w:tc>
          <w:tcPr>
            <w:tcW w:w="2520" w:type="dxa"/>
            <w:shd w:val="clear" w:color="auto" w:fill="auto"/>
          </w:tcPr>
          <w:p w14:paraId="6FFBA667" w14:textId="77777777" w:rsidR="00623AD9" w:rsidRPr="0096647D" w:rsidRDefault="00623AD9" w:rsidP="00623AD9">
            <w:pPr>
              <w:spacing w:line="240" w:lineRule="exact"/>
              <w:ind w:left="81" w:firstLine="166"/>
              <w:rPr>
                <w:rFonts w:eastAsia="DengXian"/>
                <w:b/>
                <w:bCs/>
                <w:sz w:val="20"/>
                <w:highlight w:val="green"/>
                <w:rtl/>
                <w:cs/>
              </w:rPr>
            </w:pPr>
          </w:p>
        </w:tc>
        <w:tc>
          <w:tcPr>
            <w:tcW w:w="1170" w:type="dxa"/>
            <w:tcBorders>
              <w:top w:val="double" w:sz="4" w:space="0" w:color="auto"/>
            </w:tcBorders>
            <w:shd w:val="clear" w:color="auto" w:fill="auto"/>
            <w:vAlign w:val="bottom"/>
          </w:tcPr>
          <w:p w14:paraId="242BBBC0" w14:textId="497D867A" w:rsidR="00623AD9" w:rsidRPr="00443897" w:rsidRDefault="00623AD9" w:rsidP="00623AD9">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270" w:type="dxa"/>
            <w:vAlign w:val="bottom"/>
          </w:tcPr>
          <w:p w14:paraId="3CCE71D1" w14:textId="77777777" w:rsidR="00623AD9" w:rsidRPr="00443897" w:rsidRDefault="00623AD9" w:rsidP="00623AD9">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1260" w:type="dxa"/>
            <w:tcBorders>
              <w:top w:val="double" w:sz="4" w:space="0" w:color="auto"/>
            </w:tcBorders>
            <w:shd w:val="clear" w:color="auto" w:fill="auto"/>
            <w:vAlign w:val="bottom"/>
          </w:tcPr>
          <w:p w14:paraId="56F13A30" w14:textId="77777777" w:rsidR="00623AD9" w:rsidRPr="002A4BE8" w:rsidRDefault="00623AD9" w:rsidP="002A4BE8">
            <w:pPr>
              <w:tabs>
                <w:tab w:val="left" w:pos="158"/>
                <w:tab w:val="left" w:pos="338"/>
                <w:tab w:val="decimal" w:pos="698"/>
                <w:tab w:val="left" w:pos="878"/>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left="-112" w:right="158"/>
              <w:jc w:val="right"/>
              <w:rPr>
                <w:rFonts w:eastAsia="AngsanaNew"/>
                <w:sz w:val="20"/>
              </w:rPr>
            </w:pPr>
          </w:p>
        </w:tc>
        <w:tc>
          <w:tcPr>
            <w:tcW w:w="270" w:type="dxa"/>
            <w:shd w:val="clear" w:color="auto" w:fill="auto"/>
            <w:vAlign w:val="bottom"/>
          </w:tcPr>
          <w:p w14:paraId="7F52266A" w14:textId="77777777" w:rsidR="00623AD9" w:rsidRPr="00443897" w:rsidRDefault="00623AD9" w:rsidP="00623AD9">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1170" w:type="dxa"/>
            <w:tcBorders>
              <w:top w:val="double" w:sz="4" w:space="0" w:color="auto"/>
            </w:tcBorders>
            <w:shd w:val="clear" w:color="auto" w:fill="auto"/>
            <w:vAlign w:val="bottom"/>
          </w:tcPr>
          <w:p w14:paraId="0D98AEB1" w14:textId="77777777" w:rsidR="00623AD9" w:rsidRPr="00443897" w:rsidRDefault="00623AD9" w:rsidP="00623AD9">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270" w:type="dxa"/>
            <w:shd w:val="clear" w:color="auto" w:fill="auto"/>
            <w:vAlign w:val="bottom"/>
          </w:tcPr>
          <w:p w14:paraId="35726B48" w14:textId="77777777" w:rsidR="00623AD9" w:rsidRPr="00443897" w:rsidRDefault="00623AD9" w:rsidP="00623AD9">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1080" w:type="dxa"/>
            <w:tcBorders>
              <w:top w:val="double" w:sz="4" w:space="0" w:color="auto"/>
            </w:tcBorders>
            <w:shd w:val="clear" w:color="auto" w:fill="auto"/>
            <w:vAlign w:val="bottom"/>
          </w:tcPr>
          <w:p w14:paraId="018A7EBA" w14:textId="77777777" w:rsidR="00623AD9" w:rsidRPr="00443897" w:rsidRDefault="00623AD9" w:rsidP="00623AD9">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270" w:type="dxa"/>
            <w:shd w:val="clear" w:color="auto" w:fill="auto"/>
            <w:vAlign w:val="bottom"/>
          </w:tcPr>
          <w:p w14:paraId="4468327D" w14:textId="77777777" w:rsidR="00623AD9" w:rsidRPr="00443897" w:rsidRDefault="00623AD9" w:rsidP="00623AD9">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1170" w:type="dxa"/>
            <w:tcBorders>
              <w:top w:val="double" w:sz="4" w:space="0" w:color="auto"/>
            </w:tcBorders>
            <w:shd w:val="clear" w:color="auto" w:fill="auto"/>
            <w:vAlign w:val="bottom"/>
          </w:tcPr>
          <w:p w14:paraId="6C65B20F" w14:textId="77777777" w:rsidR="00623AD9" w:rsidRPr="00443897" w:rsidRDefault="00623AD9" w:rsidP="00623AD9">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r>
      <w:tr w:rsidR="00623AD9" w:rsidRPr="0096647D" w14:paraId="0C3CB9AF" w14:textId="77777777" w:rsidTr="00443897">
        <w:trPr>
          <w:trHeight w:val="236"/>
        </w:trPr>
        <w:tc>
          <w:tcPr>
            <w:tcW w:w="2520" w:type="dxa"/>
            <w:shd w:val="clear" w:color="auto" w:fill="auto"/>
          </w:tcPr>
          <w:p w14:paraId="45C0BFDE" w14:textId="77777777" w:rsidR="00623AD9" w:rsidRPr="0096647D" w:rsidRDefault="00623AD9" w:rsidP="00623AD9">
            <w:pPr>
              <w:spacing w:line="240" w:lineRule="exact"/>
              <w:ind w:firstLine="166"/>
              <w:rPr>
                <w:rFonts w:eastAsia="DengXian"/>
                <w:b/>
                <w:bCs/>
                <w:i/>
                <w:iCs/>
                <w:sz w:val="20"/>
              </w:rPr>
            </w:pPr>
            <w:r w:rsidRPr="0096647D">
              <w:rPr>
                <w:rFonts w:eastAsia="DengXian"/>
                <w:b/>
                <w:bCs/>
                <w:i/>
                <w:iCs/>
                <w:sz w:val="20"/>
              </w:rPr>
              <w:t>Financial liabilities</w:t>
            </w:r>
          </w:p>
        </w:tc>
        <w:tc>
          <w:tcPr>
            <w:tcW w:w="1170" w:type="dxa"/>
            <w:vAlign w:val="bottom"/>
          </w:tcPr>
          <w:p w14:paraId="0E8D7820" w14:textId="77777777" w:rsidR="00623AD9" w:rsidRPr="00443897" w:rsidRDefault="00623AD9" w:rsidP="00623AD9">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270" w:type="dxa"/>
            <w:vAlign w:val="bottom"/>
          </w:tcPr>
          <w:p w14:paraId="64461A3F" w14:textId="77777777" w:rsidR="00623AD9" w:rsidRPr="00443897" w:rsidRDefault="00623AD9" w:rsidP="00623AD9">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1260" w:type="dxa"/>
            <w:shd w:val="clear" w:color="auto" w:fill="auto"/>
            <w:vAlign w:val="bottom"/>
          </w:tcPr>
          <w:p w14:paraId="7069CCAF" w14:textId="77777777" w:rsidR="00623AD9" w:rsidRPr="002A4BE8" w:rsidRDefault="00623AD9" w:rsidP="002A4BE8">
            <w:pPr>
              <w:tabs>
                <w:tab w:val="left" w:pos="158"/>
                <w:tab w:val="left" w:pos="338"/>
                <w:tab w:val="decimal" w:pos="698"/>
                <w:tab w:val="left" w:pos="878"/>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left="-112" w:right="158"/>
              <w:jc w:val="right"/>
              <w:rPr>
                <w:rFonts w:eastAsia="AngsanaNew"/>
                <w:sz w:val="20"/>
              </w:rPr>
            </w:pPr>
          </w:p>
        </w:tc>
        <w:tc>
          <w:tcPr>
            <w:tcW w:w="270" w:type="dxa"/>
            <w:shd w:val="clear" w:color="auto" w:fill="auto"/>
            <w:vAlign w:val="bottom"/>
          </w:tcPr>
          <w:p w14:paraId="25DE41B3" w14:textId="77777777" w:rsidR="00623AD9" w:rsidRPr="00443897" w:rsidRDefault="00623AD9" w:rsidP="00623AD9">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1170" w:type="dxa"/>
            <w:shd w:val="clear" w:color="auto" w:fill="auto"/>
            <w:vAlign w:val="bottom"/>
          </w:tcPr>
          <w:p w14:paraId="5A8B27B3" w14:textId="77777777" w:rsidR="00623AD9" w:rsidRPr="00443897" w:rsidRDefault="00623AD9" w:rsidP="00623AD9">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270" w:type="dxa"/>
            <w:shd w:val="clear" w:color="auto" w:fill="auto"/>
            <w:vAlign w:val="bottom"/>
          </w:tcPr>
          <w:p w14:paraId="277ED64B" w14:textId="77777777" w:rsidR="00623AD9" w:rsidRPr="00443897" w:rsidRDefault="00623AD9" w:rsidP="00623AD9">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1080" w:type="dxa"/>
            <w:shd w:val="clear" w:color="auto" w:fill="auto"/>
            <w:vAlign w:val="bottom"/>
          </w:tcPr>
          <w:p w14:paraId="47EFD409" w14:textId="77777777" w:rsidR="00623AD9" w:rsidRPr="00443897" w:rsidRDefault="00623AD9" w:rsidP="00623AD9">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270" w:type="dxa"/>
            <w:shd w:val="clear" w:color="auto" w:fill="auto"/>
            <w:vAlign w:val="bottom"/>
          </w:tcPr>
          <w:p w14:paraId="174B3232" w14:textId="77777777" w:rsidR="00623AD9" w:rsidRPr="00443897" w:rsidRDefault="00623AD9" w:rsidP="00623AD9">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1170" w:type="dxa"/>
            <w:shd w:val="clear" w:color="auto" w:fill="auto"/>
            <w:vAlign w:val="bottom"/>
          </w:tcPr>
          <w:p w14:paraId="3AD1587E" w14:textId="77777777" w:rsidR="00623AD9" w:rsidRPr="00443897" w:rsidRDefault="00623AD9" w:rsidP="00623AD9">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r>
      <w:tr w:rsidR="007A3B65" w:rsidRPr="0096647D" w14:paraId="30DC816F" w14:textId="77777777" w:rsidTr="00443897">
        <w:trPr>
          <w:trHeight w:val="425"/>
        </w:trPr>
        <w:tc>
          <w:tcPr>
            <w:tcW w:w="2520" w:type="dxa"/>
            <w:shd w:val="clear" w:color="auto" w:fill="auto"/>
          </w:tcPr>
          <w:p w14:paraId="10AC353C" w14:textId="242EB983" w:rsidR="007A3B65" w:rsidRPr="0096647D" w:rsidRDefault="007A3B65" w:rsidP="007A3B65">
            <w:pPr>
              <w:spacing w:line="240" w:lineRule="exact"/>
              <w:ind w:left="346" w:hanging="180"/>
              <w:rPr>
                <w:sz w:val="20"/>
                <w:rtl/>
                <w:cs/>
              </w:rPr>
            </w:pPr>
            <w:r w:rsidRPr="00893964">
              <w:rPr>
                <w:sz w:val="20"/>
              </w:rPr>
              <w:t>Short</w:t>
            </w:r>
            <w:r w:rsidRPr="00443897">
              <w:rPr>
                <w:sz w:val="20"/>
                <w:cs/>
                <w:lang w:bidi="th-TH"/>
              </w:rPr>
              <w:t>-</w:t>
            </w:r>
            <w:r w:rsidRPr="00893964">
              <w:rPr>
                <w:sz w:val="20"/>
              </w:rPr>
              <w:t>term borrowings from financial</w:t>
            </w:r>
            <w:r w:rsidRPr="00443897">
              <w:rPr>
                <w:sz w:val="20"/>
                <w:cs/>
                <w:lang w:bidi="th-TH"/>
              </w:rPr>
              <w:t xml:space="preserve"> </w:t>
            </w:r>
            <w:r w:rsidRPr="00893964">
              <w:rPr>
                <w:sz w:val="20"/>
              </w:rPr>
              <w:t>institutions</w:t>
            </w:r>
          </w:p>
        </w:tc>
        <w:tc>
          <w:tcPr>
            <w:tcW w:w="1170" w:type="dxa"/>
            <w:vAlign w:val="bottom"/>
          </w:tcPr>
          <w:p w14:paraId="3982FD4A" w14:textId="515B29F6" w:rsidR="007A3B65" w:rsidRPr="00443897" w:rsidRDefault="007A3B65" w:rsidP="007A3B65">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r w:rsidRPr="00623AD9">
              <w:rPr>
                <w:rFonts w:eastAsia="DengXian"/>
                <w:sz w:val="20"/>
                <w:cs/>
                <w:lang w:bidi="th-TH"/>
              </w:rPr>
              <w:t>-</w:t>
            </w:r>
          </w:p>
        </w:tc>
        <w:tc>
          <w:tcPr>
            <w:tcW w:w="270" w:type="dxa"/>
            <w:vAlign w:val="bottom"/>
          </w:tcPr>
          <w:p w14:paraId="713BC617" w14:textId="77777777" w:rsidR="007A3B65" w:rsidRPr="00443897" w:rsidRDefault="007A3B65" w:rsidP="007A3B65">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1260" w:type="dxa"/>
            <w:shd w:val="clear" w:color="auto" w:fill="auto"/>
            <w:vAlign w:val="bottom"/>
          </w:tcPr>
          <w:p w14:paraId="1D2B41C4" w14:textId="6452D133" w:rsidR="007A3B65" w:rsidRPr="002A4BE8" w:rsidRDefault="007A3B65" w:rsidP="002A4BE8">
            <w:pPr>
              <w:tabs>
                <w:tab w:val="left" w:pos="158"/>
                <w:tab w:val="left" w:pos="338"/>
                <w:tab w:val="decimal" w:pos="698"/>
                <w:tab w:val="left" w:pos="878"/>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left="-112" w:right="158"/>
              <w:jc w:val="right"/>
              <w:rPr>
                <w:rFonts w:eastAsia="AngsanaNew"/>
                <w:sz w:val="20"/>
              </w:rPr>
            </w:pPr>
            <w:r w:rsidRPr="002A4BE8">
              <w:rPr>
                <w:rFonts w:eastAsia="AngsanaNew"/>
                <w:sz w:val="20"/>
              </w:rPr>
              <w:t>4,235,075</w:t>
            </w:r>
          </w:p>
        </w:tc>
        <w:tc>
          <w:tcPr>
            <w:tcW w:w="270" w:type="dxa"/>
            <w:shd w:val="clear" w:color="auto" w:fill="auto"/>
            <w:vAlign w:val="bottom"/>
          </w:tcPr>
          <w:p w14:paraId="1F86B4C7" w14:textId="77777777" w:rsidR="007A3B65" w:rsidRPr="00443897" w:rsidRDefault="007A3B65" w:rsidP="007A3B65">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1170" w:type="dxa"/>
            <w:shd w:val="clear" w:color="auto" w:fill="auto"/>
            <w:vAlign w:val="bottom"/>
          </w:tcPr>
          <w:p w14:paraId="0DD1EF18" w14:textId="5B26DD51" w:rsidR="007A3B65" w:rsidRPr="00443897" w:rsidRDefault="007A3B65" w:rsidP="007A3B65">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Pr>
            </w:pPr>
            <w:r w:rsidRPr="00623AD9">
              <w:rPr>
                <w:rFonts w:eastAsia="DengXian"/>
                <w:sz w:val="20"/>
                <w:cs/>
                <w:lang w:bidi="th-TH"/>
              </w:rPr>
              <w:t>-</w:t>
            </w:r>
          </w:p>
        </w:tc>
        <w:tc>
          <w:tcPr>
            <w:tcW w:w="270" w:type="dxa"/>
            <w:shd w:val="clear" w:color="auto" w:fill="auto"/>
            <w:vAlign w:val="bottom"/>
          </w:tcPr>
          <w:p w14:paraId="49CE130E" w14:textId="77777777" w:rsidR="007A3B65" w:rsidRPr="00443897" w:rsidRDefault="007A3B65" w:rsidP="007A3B65">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1080" w:type="dxa"/>
            <w:shd w:val="clear" w:color="auto" w:fill="auto"/>
            <w:vAlign w:val="bottom"/>
          </w:tcPr>
          <w:p w14:paraId="01BDE7CA" w14:textId="6C985E26" w:rsidR="007A3B65" w:rsidRPr="00443897" w:rsidRDefault="007A3B65" w:rsidP="007A3B65">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r w:rsidRPr="00623AD9">
              <w:rPr>
                <w:rFonts w:eastAsia="DengXian"/>
                <w:sz w:val="20"/>
                <w:cs/>
                <w:lang w:bidi="th-TH"/>
              </w:rPr>
              <w:t>-</w:t>
            </w:r>
          </w:p>
        </w:tc>
        <w:tc>
          <w:tcPr>
            <w:tcW w:w="270" w:type="dxa"/>
            <w:shd w:val="clear" w:color="auto" w:fill="auto"/>
            <w:vAlign w:val="bottom"/>
          </w:tcPr>
          <w:p w14:paraId="4DA0B1D1" w14:textId="77777777" w:rsidR="007A3B65" w:rsidRPr="00443897" w:rsidRDefault="007A3B65" w:rsidP="007A3B65">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1170" w:type="dxa"/>
            <w:shd w:val="clear" w:color="auto" w:fill="auto"/>
            <w:vAlign w:val="bottom"/>
          </w:tcPr>
          <w:p w14:paraId="28D28F9F" w14:textId="371CA4AB" w:rsidR="007A3B65" w:rsidRPr="00443897" w:rsidRDefault="00A468C0" w:rsidP="007A3B65">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7"/>
              <w:jc w:val="right"/>
              <w:rPr>
                <w:rFonts w:eastAsia="DengXian"/>
                <w:sz w:val="20"/>
              </w:rPr>
            </w:pPr>
            <w:r w:rsidRPr="00A468C0">
              <w:rPr>
                <w:rFonts w:eastAsia="DengXian"/>
                <w:sz w:val="20"/>
              </w:rPr>
              <w:t>4,235,075</w:t>
            </w:r>
          </w:p>
        </w:tc>
      </w:tr>
      <w:tr w:rsidR="007A3B65" w:rsidRPr="0096647D" w14:paraId="0DBE615C" w14:textId="77777777" w:rsidTr="00443897">
        <w:trPr>
          <w:trHeight w:val="164"/>
        </w:trPr>
        <w:tc>
          <w:tcPr>
            <w:tcW w:w="2520" w:type="dxa"/>
            <w:shd w:val="clear" w:color="auto" w:fill="auto"/>
          </w:tcPr>
          <w:p w14:paraId="165E3B6B" w14:textId="77777777" w:rsidR="007A3B65" w:rsidRPr="0096647D" w:rsidRDefault="007A3B65" w:rsidP="007A3B65">
            <w:pPr>
              <w:spacing w:line="240" w:lineRule="exact"/>
              <w:ind w:left="346" w:hanging="180"/>
              <w:rPr>
                <w:sz w:val="20"/>
              </w:rPr>
            </w:pPr>
            <w:r w:rsidRPr="0096647D">
              <w:rPr>
                <w:sz w:val="20"/>
              </w:rPr>
              <w:t>Other payables</w:t>
            </w:r>
          </w:p>
        </w:tc>
        <w:tc>
          <w:tcPr>
            <w:tcW w:w="1170" w:type="dxa"/>
            <w:vAlign w:val="bottom"/>
          </w:tcPr>
          <w:p w14:paraId="381A4546" w14:textId="316599CF" w:rsidR="007A3B65" w:rsidRPr="00443897" w:rsidRDefault="007A3B65" w:rsidP="007A3B65">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r w:rsidRPr="00623AD9">
              <w:rPr>
                <w:rFonts w:eastAsia="DengXian"/>
                <w:sz w:val="20"/>
                <w:cs/>
                <w:lang w:bidi="th-TH"/>
              </w:rPr>
              <w:t>-</w:t>
            </w:r>
          </w:p>
        </w:tc>
        <w:tc>
          <w:tcPr>
            <w:tcW w:w="270" w:type="dxa"/>
            <w:vAlign w:val="bottom"/>
          </w:tcPr>
          <w:p w14:paraId="62E05A41" w14:textId="77777777" w:rsidR="007A3B65" w:rsidRPr="00443897" w:rsidRDefault="007A3B65" w:rsidP="007A3B65">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1260" w:type="dxa"/>
            <w:shd w:val="clear" w:color="auto" w:fill="auto"/>
            <w:vAlign w:val="bottom"/>
          </w:tcPr>
          <w:p w14:paraId="53F368EC" w14:textId="07E312EB" w:rsidR="007A3B65" w:rsidRPr="002A4BE8" w:rsidRDefault="007A3B65" w:rsidP="002A4BE8">
            <w:pPr>
              <w:tabs>
                <w:tab w:val="left" w:pos="158"/>
                <w:tab w:val="left" w:pos="338"/>
                <w:tab w:val="decimal" w:pos="698"/>
                <w:tab w:val="left" w:pos="878"/>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left="-112" w:right="158"/>
              <w:jc w:val="right"/>
              <w:rPr>
                <w:rFonts w:eastAsia="AngsanaNew"/>
                <w:sz w:val="20"/>
              </w:rPr>
            </w:pPr>
            <w:r w:rsidRPr="002A4BE8">
              <w:rPr>
                <w:rFonts w:eastAsia="AngsanaNew"/>
                <w:sz w:val="20"/>
              </w:rPr>
              <w:t>1,236,699</w:t>
            </w:r>
          </w:p>
        </w:tc>
        <w:tc>
          <w:tcPr>
            <w:tcW w:w="270" w:type="dxa"/>
            <w:shd w:val="clear" w:color="auto" w:fill="auto"/>
            <w:vAlign w:val="bottom"/>
          </w:tcPr>
          <w:p w14:paraId="3C0D027F" w14:textId="77777777" w:rsidR="007A3B65" w:rsidRPr="00443897" w:rsidRDefault="007A3B65" w:rsidP="007A3B65">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1170" w:type="dxa"/>
            <w:shd w:val="clear" w:color="auto" w:fill="auto"/>
            <w:vAlign w:val="bottom"/>
          </w:tcPr>
          <w:p w14:paraId="5A259707" w14:textId="7D056282" w:rsidR="007A3B65" w:rsidRPr="00443897" w:rsidRDefault="007A3B65" w:rsidP="007A3B65">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Pr>
            </w:pPr>
            <w:r w:rsidRPr="00623AD9">
              <w:rPr>
                <w:rFonts w:eastAsia="DengXian"/>
                <w:sz w:val="20"/>
                <w:cs/>
                <w:lang w:bidi="th-TH"/>
              </w:rPr>
              <w:t>-</w:t>
            </w:r>
          </w:p>
        </w:tc>
        <w:tc>
          <w:tcPr>
            <w:tcW w:w="270" w:type="dxa"/>
            <w:shd w:val="clear" w:color="auto" w:fill="auto"/>
            <w:vAlign w:val="bottom"/>
          </w:tcPr>
          <w:p w14:paraId="6F1FE006" w14:textId="77777777" w:rsidR="007A3B65" w:rsidRPr="00443897" w:rsidRDefault="007A3B65" w:rsidP="007A3B65">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1080" w:type="dxa"/>
            <w:shd w:val="clear" w:color="auto" w:fill="auto"/>
            <w:vAlign w:val="bottom"/>
          </w:tcPr>
          <w:p w14:paraId="34E24961" w14:textId="2C60D3BD" w:rsidR="007A3B65" w:rsidRPr="00443897" w:rsidRDefault="007A3B65" w:rsidP="007A3B65">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r w:rsidRPr="00623AD9">
              <w:rPr>
                <w:rFonts w:eastAsia="DengXian"/>
                <w:sz w:val="20"/>
                <w:cs/>
                <w:lang w:bidi="th-TH"/>
              </w:rPr>
              <w:t>-</w:t>
            </w:r>
          </w:p>
        </w:tc>
        <w:tc>
          <w:tcPr>
            <w:tcW w:w="270" w:type="dxa"/>
            <w:shd w:val="clear" w:color="auto" w:fill="auto"/>
            <w:vAlign w:val="bottom"/>
          </w:tcPr>
          <w:p w14:paraId="328E1D84" w14:textId="77777777" w:rsidR="007A3B65" w:rsidRPr="00443897" w:rsidRDefault="007A3B65" w:rsidP="007A3B65">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1170" w:type="dxa"/>
            <w:shd w:val="clear" w:color="auto" w:fill="auto"/>
            <w:vAlign w:val="bottom"/>
          </w:tcPr>
          <w:p w14:paraId="110F29AC" w14:textId="6AEA3617" w:rsidR="007A3B65" w:rsidRPr="00443897" w:rsidRDefault="008E1B80" w:rsidP="007A3B65">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7"/>
              <w:jc w:val="right"/>
              <w:rPr>
                <w:rFonts w:eastAsia="DengXian"/>
                <w:sz w:val="20"/>
              </w:rPr>
            </w:pPr>
            <w:r w:rsidRPr="008E1B80">
              <w:rPr>
                <w:rFonts w:eastAsia="DengXian"/>
                <w:sz w:val="20"/>
              </w:rPr>
              <w:t>1,236,699</w:t>
            </w:r>
          </w:p>
        </w:tc>
      </w:tr>
      <w:tr w:rsidR="007A3B65" w:rsidRPr="0096647D" w14:paraId="734283D8" w14:textId="77777777" w:rsidTr="00443897">
        <w:trPr>
          <w:trHeight w:val="472"/>
        </w:trPr>
        <w:tc>
          <w:tcPr>
            <w:tcW w:w="2520" w:type="dxa"/>
            <w:shd w:val="clear" w:color="auto" w:fill="auto"/>
          </w:tcPr>
          <w:p w14:paraId="5BA9D0E6" w14:textId="77777777" w:rsidR="007A3B65" w:rsidRPr="0096647D" w:rsidRDefault="007A3B65" w:rsidP="007A3B65">
            <w:pPr>
              <w:spacing w:line="240" w:lineRule="exact"/>
              <w:ind w:left="346" w:hanging="180"/>
              <w:rPr>
                <w:sz w:val="20"/>
                <w:rtl/>
                <w:cs/>
              </w:rPr>
            </w:pPr>
            <w:r w:rsidRPr="00893964">
              <w:rPr>
                <w:sz w:val="20"/>
              </w:rPr>
              <w:t>Long</w:t>
            </w:r>
            <w:r w:rsidRPr="00443897">
              <w:rPr>
                <w:sz w:val="20"/>
                <w:cs/>
                <w:lang w:bidi="th-TH"/>
              </w:rPr>
              <w:t>-</w:t>
            </w:r>
            <w:r w:rsidRPr="00893964">
              <w:rPr>
                <w:sz w:val="20"/>
              </w:rPr>
              <w:t>term borrowings from financial institutions</w:t>
            </w:r>
          </w:p>
        </w:tc>
        <w:tc>
          <w:tcPr>
            <w:tcW w:w="1170" w:type="dxa"/>
            <w:vAlign w:val="bottom"/>
          </w:tcPr>
          <w:p w14:paraId="1CBFF687" w14:textId="21CA7311" w:rsidR="007A3B65" w:rsidRPr="00443897" w:rsidRDefault="007A3B65" w:rsidP="007A3B65">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r w:rsidRPr="00623AD9">
              <w:rPr>
                <w:rFonts w:eastAsia="DengXian"/>
                <w:sz w:val="20"/>
                <w:cs/>
                <w:lang w:bidi="th-TH"/>
              </w:rPr>
              <w:t>-</w:t>
            </w:r>
          </w:p>
        </w:tc>
        <w:tc>
          <w:tcPr>
            <w:tcW w:w="270" w:type="dxa"/>
            <w:vAlign w:val="bottom"/>
          </w:tcPr>
          <w:p w14:paraId="0B614CE6" w14:textId="77777777" w:rsidR="007A3B65" w:rsidRPr="00443897" w:rsidRDefault="007A3B65" w:rsidP="007A3B65">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1260" w:type="dxa"/>
            <w:shd w:val="clear" w:color="auto" w:fill="auto"/>
            <w:vAlign w:val="bottom"/>
          </w:tcPr>
          <w:p w14:paraId="2ECFBB58" w14:textId="6D658A73" w:rsidR="007A3B65" w:rsidRPr="002A4BE8" w:rsidRDefault="007A3B65" w:rsidP="002A4BE8">
            <w:pPr>
              <w:tabs>
                <w:tab w:val="left" w:pos="158"/>
                <w:tab w:val="left" w:pos="338"/>
                <w:tab w:val="decimal" w:pos="698"/>
                <w:tab w:val="left" w:pos="878"/>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left="-112" w:right="158"/>
              <w:jc w:val="right"/>
              <w:rPr>
                <w:rFonts w:eastAsia="AngsanaNew"/>
                <w:sz w:val="20"/>
              </w:rPr>
            </w:pPr>
            <w:r w:rsidRPr="002A4BE8">
              <w:rPr>
                <w:rFonts w:eastAsia="AngsanaNew"/>
                <w:sz w:val="20"/>
              </w:rPr>
              <w:t>10,121,419</w:t>
            </w:r>
          </w:p>
        </w:tc>
        <w:tc>
          <w:tcPr>
            <w:tcW w:w="270" w:type="dxa"/>
            <w:shd w:val="clear" w:color="auto" w:fill="auto"/>
            <w:vAlign w:val="bottom"/>
          </w:tcPr>
          <w:p w14:paraId="7252E3C0" w14:textId="77777777" w:rsidR="007A3B65" w:rsidRPr="00443897" w:rsidRDefault="007A3B65" w:rsidP="007A3B65">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1170" w:type="dxa"/>
            <w:shd w:val="clear" w:color="auto" w:fill="auto"/>
            <w:vAlign w:val="bottom"/>
          </w:tcPr>
          <w:p w14:paraId="70F83335" w14:textId="099A5EFA" w:rsidR="007A3B65" w:rsidRPr="00443897" w:rsidRDefault="007A3B65" w:rsidP="007A3B65">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Pr>
            </w:pPr>
            <w:r w:rsidRPr="007A3B65">
              <w:rPr>
                <w:rFonts w:eastAsia="DengXian"/>
                <w:sz w:val="20"/>
              </w:rPr>
              <w:t>5,929,746</w:t>
            </w:r>
          </w:p>
        </w:tc>
        <w:tc>
          <w:tcPr>
            <w:tcW w:w="270" w:type="dxa"/>
            <w:shd w:val="clear" w:color="auto" w:fill="auto"/>
            <w:vAlign w:val="bottom"/>
          </w:tcPr>
          <w:p w14:paraId="7CD17F32" w14:textId="77777777" w:rsidR="007A3B65" w:rsidRPr="00443897" w:rsidRDefault="007A3B65" w:rsidP="007A3B65">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1080" w:type="dxa"/>
            <w:shd w:val="clear" w:color="auto" w:fill="auto"/>
            <w:vAlign w:val="bottom"/>
          </w:tcPr>
          <w:p w14:paraId="0C09A69D" w14:textId="19A7BDEC" w:rsidR="007A3B65" w:rsidRPr="00443897" w:rsidRDefault="007A3B65" w:rsidP="007A3B65">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r w:rsidRPr="00623AD9">
              <w:rPr>
                <w:rFonts w:eastAsia="DengXian"/>
                <w:sz w:val="20"/>
                <w:cs/>
                <w:lang w:bidi="th-TH"/>
              </w:rPr>
              <w:t>-</w:t>
            </w:r>
          </w:p>
        </w:tc>
        <w:tc>
          <w:tcPr>
            <w:tcW w:w="270" w:type="dxa"/>
            <w:shd w:val="clear" w:color="auto" w:fill="auto"/>
            <w:vAlign w:val="bottom"/>
          </w:tcPr>
          <w:p w14:paraId="560D2A85" w14:textId="77777777" w:rsidR="007A3B65" w:rsidRPr="00443897" w:rsidRDefault="007A3B65" w:rsidP="007A3B65">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1170" w:type="dxa"/>
            <w:shd w:val="clear" w:color="auto" w:fill="auto"/>
            <w:vAlign w:val="bottom"/>
          </w:tcPr>
          <w:p w14:paraId="52251279" w14:textId="11673281" w:rsidR="007A3B65" w:rsidRPr="00443897" w:rsidRDefault="008E1B80" w:rsidP="007A3B65">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7"/>
              <w:jc w:val="right"/>
              <w:rPr>
                <w:rFonts w:eastAsia="DengXian"/>
                <w:sz w:val="20"/>
              </w:rPr>
            </w:pPr>
            <w:r w:rsidRPr="008E1B80">
              <w:rPr>
                <w:rFonts w:eastAsia="DengXian"/>
                <w:sz w:val="20"/>
              </w:rPr>
              <w:t>16,051,165</w:t>
            </w:r>
          </w:p>
        </w:tc>
      </w:tr>
      <w:tr w:rsidR="007A3B65" w:rsidRPr="0096647D" w14:paraId="5A193339" w14:textId="77777777" w:rsidTr="00443897">
        <w:trPr>
          <w:trHeight w:val="227"/>
        </w:trPr>
        <w:tc>
          <w:tcPr>
            <w:tcW w:w="2520" w:type="dxa"/>
          </w:tcPr>
          <w:p w14:paraId="59C8F824" w14:textId="77777777" w:rsidR="007A3B65" w:rsidRPr="0096647D" w:rsidRDefault="007A3B65" w:rsidP="007A3B65">
            <w:pPr>
              <w:spacing w:line="240" w:lineRule="exact"/>
              <w:ind w:left="346" w:hanging="180"/>
              <w:rPr>
                <w:sz w:val="20"/>
              </w:rPr>
            </w:pPr>
            <w:r w:rsidRPr="00893964">
              <w:rPr>
                <w:sz w:val="20"/>
              </w:rPr>
              <w:t>Debentures</w:t>
            </w:r>
          </w:p>
        </w:tc>
        <w:tc>
          <w:tcPr>
            <w:tcW w:w="1170" w:type="dxa"/>
            <w:vAlign w:val="bottom"/>
          </w:tcPr>
          <w:p w14:paraId="0DE474E4" w14:textId="6EAD16FC" w:rsidR="007A3B65" w:rsidRPr="00443897" w:rsidRDefault="007A3B65" w:rsidP="007A3B65">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r w:rsidRPr="00623AD9">
              <w:rPr>
                <w:rFonts w:eastAsia="DengXian"/>
                <w:sz w:val="20"/>
                <w:cs/>
                <w:lang w:bidi="th-TH"/>
              </w:rPr>
              <w:t>-</w:t>
            </w:r>
          </w:p>
        </w:tc>
        <w:tc>
          <w:tcPr>
            <w:tcW w:w="270" w:type="dxa"/>
            <w:vAlign w:val="bottom"/>
          </w:tcPr>
          <w:p w14:paraId="10651351" w14:textId="77777777" w:rsidR="007A3B65" w:rsidRPr="00443897" w:rsidRDefault="007A3B65" w:rsidP="007A3B65">
            <w:pPr>
              <w:tabs>
                <w:tab w:val="left" w:pos="227"/>
                <w:tab w:val="left" w:pos="454"/>
                <w:tab w:val="left" w:pos="506"/>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1260" w:type="dxa"/>
            <w:shd w:val="clear" w:color="auto" w:fill="auto"/>
            <w:vAlign w:val="bottom"/>
          </w:tcPr>
          <w:p w14:paraId="10A2BEA7" w14:textId="4E844BE0" w:rsidR="007A3B65" w:rsidRPr="002A4BE8" w:rsidRDefault="007A3B65" w:rsidP="002A4BE8">
            <w:pPr>
              <w:tabs>
                <w:tab w:val="left" w:pos="158"/>
                <w:tab w:val="left" w:pos="338"/>
                <w:tab w:val="decimal" w:pos="698"/>
                <w:tab w:val="left" w:pos="878"/>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left="-112" w:right="158"/>
              <w:jc w:val="right"/>
              <w:rPr>
                <w:rFonts w:eastAsia="AngsanaNew"/>
                <w:sz w:val="20"/>
              </w:rPr>
            </w:pPr>
            <w:r w:rsidRPr="002A4BE8">
              <w:rPr>
                <w:rFonts w:eastAsia="AngsanaNew"/>
                <w:sz w:val="20"/>
              </w:rPr>
              <w:t>14,436,989</w:t>
            </w:r>
          </w:p>
        </w:tc>
        <w:tc>
          <w:tcPr>
            <w:tcW w:w="270" w:type="dxa"/>
            <w:shd w:val="clear" w:color="auto" w:fill="auto"/>
            <w:vAlign w:val="bottom"/>
          </w:tcPr>
          <w:p w14:paraId="4E78D74C" w14:textId="77777777" w:rsidR="007A3B65" w:rsidRPr="00443897" w:rsidRDefault="007A3B65" w:rsidP="007A3B65">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1170" w:type="dxa"/>
            <w:shd w:val="clear" w:color="auto" w:fill="auto"/>
            <w:vAlign w:val="bottom"/>
          </w:tcPr>
          <w:p w14:paraId="0CE85528" w14:textId="061E13FD" w:rsidR="007A3B65" w:rsidRPr="00443897" w:rsidRDefault="007A3B65" w:rsidP="007A3B65">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Pr>
            </w:pPr>
            <w:r w:rsidRPr="007A3B65">
              <w:rPr>
                <w:rFonts w:eastAsia="DengXian"/>
                <w:sz w:val="20"/>
              </w:rPr>
              <w:t>32,591,199</w:t>
            </w:r>
          </w:p>
        </w:tc>
        <w:tc>
          <w:tcPr>
            <w:tcW w:w="270" w:type="dxa"/>
            <w:shd w:val="clear" w:color="auto" w:fill="auto"/>
            <w:vAlign w:val="bottom"/>
          </w:tcPr>
          <w:p w14:paraId="48178B24" w14:textId="77777777" w:rsidR="007A3B65" w:rsidRPr="00443897" w:rsidRDefault="007A3B65" w:rsidP="007A3B65">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1080" w:type="dxa"/>
            <w:shd w:val="clear" w:color="auto" w:fill="auto"/>
            <w:vAlign w:val="bottom"/>
          </w:tcPr>
          <w:p w14:paraId="4A41B2FA" w14:textId="532DCC6B" w:rsidR="007A3B65" w:rsidRPr="00443897" w:rsidRDefault="007A3B65" w:rsidP="007A3B65">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r w:rsidRPr="00623AD9">
              <w:rPr>
                <w:rFonts w:eastAsia="DengXian"/>
                <w:sz w:val="20"/>
                <w:cs/>
                <w:lang w:bidi="th-TH"/>
              </w:rPr>
              <w:t>-</w:t>
            </w:r>
          </w:p>
        </w:tc>
        <w:tc>
          <w:tcPr>
            <w:tcW w:w="270" w:type="dxa"/>
            <w:shd w:val="clear" w:color="auto" w:fill="auto"/>
            <w:vAlign w:val="bottom"/>
          </w:tcPr>
          <w:p w14:paraId="5100CB96" w14:textId="77777777" w:rsidR="007A3B65" w:rsidRPr="00443897" w:rsidRDefault="007A3B65" w:rsidP="007A3B65">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1170" w:type="dxa"/>
            <w:shd w:val="clear" w:color="auto" w:fill="auto"/>
            <w:vAlign w:val="bottom"/>
          </w:tcPr>
          <w:p w14:paraId="268F14AF" w14:textId="518108DA" w:rsidR="007A3B65" w:rsidRPr="00443897" w:rsidRDefault="008E1B80" w:rsidP="007A3B65">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7"/>
              <w:jc w:val="right"/>
              <w:rPr>
                <w:rFonts w:eastAsia="DengXian"/>
                <w:sz w:val="20"/>
              </w:rPr>
            </w:pPr>
            <w:r w:rsidRPr="008E1B80">
              <w:rPr>
                <w:rFonts w:eastAsia="DengXian"/>
                <w:sz w:val="20"/>
              </w:rPr>
              <w:t>47,028,188</w:t>
            </w:r>
          </w:p>
        </w:tc>
      </w:tr>
      <w:tr w:rsidR="007A3B65" w:rsidRPr="0096647D" w14:paraId="1D195573" w14:textId="77777777" w:rsidTr="00443897">
        <w:trPr>
          <w:trHeight w:val="245"/>
        </w:trPr>
        <w:tc>
          <w:tcPr>
            <w:tcW w:w="2520" w:type="dxa"/>
          </w:tcPr>
          <w:p w14:paraId="13CEEDA6" w14:textId="77777777" w:rsidR="007A3B65" w:rsidRPr="0096647D" w:rsidRDefault="007A3B65" w:rsidP="007A3B65">
            <w:pPr>
              <w:spacing w:line="240" w:lineRule="exact"/>
              <w:ind w:left="346" w:hanging="180"/>
              <w:rPr>
                <w:rFonts w:eastAsia="DengXian"/>
                <w:b/>
                <w:bCs/>
                <w:sz w:val="20"/>
                <w:highlight w:val="green"/>
                <w:rtl/>
                <w:cs/>
              </w:rPr>
            </w:pPr>
            <w:r w:rsidRPr="00893964">
              <w:rPr>
                <w:sz w:val="20"/>
              </w:rPr>
              <w:t>Lease liabilities</w:t>
            </w:r>
          </w:p>
        </w:tc>
        <w:tc>
          <w:tcPr>
            <w:tcW w:w="1170" w:type="dxa"/>
            <w:vAlign w:val="bottom"/>
          </w:tcPr>
          <w:p w14:paraId="047FA7EA" w14:textId="0157AA27" w:rsidR="007A3B65" w:rsidRPr="00443897" w:rsidRDefault="007A3B65" w:rsidP="007A3B65">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r w:rsidRPr="00623AD9">
              <w:rPr>
                <w:rFonts w:eastAsia="DengXian"/>
                <w:sz w:val="20"/>
                <w:cs/>
                <w:lang w:bidi="th-TH"/>
              </w:rPr>
              <w:t>-</w:t>
            </w:r>
          </w:p>
        </w:tc>
        <w:tc>
          <w:tcPr>
            <w:tcW w:w="270" w:type="dxa"/>
            <w:vAlign w:val="bottom"/>
          </w:tcPr>
          <w:p w14:paraId="30596EBC" w14:textId="77777777" w:rsidR="007A3B65" w:rsidRPr="00443897" w:rsidRDefault="007A3B65" w:rsidP="007A3B65">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1260" w:type="dxa"/>
            <w:shd w:val="clear" w:color="auto" w:fill="auto"/>
            <w:vAlign w:val="bottom"/>
          </w:tcPr>
          <w:p w14:paraId="71F9FB02" w14:textId="284B639D" w:rsidR="007A3B65" w:rsidRPr="002A4BE8" w:rsidRDefault="007A3B65" w:rsidP="002A4BE8">
            <w:pPr>
              <w:tabs>
                <w:tab w:val="left" w:pos="158"/>
                <w:tab w:val="left" w:pos="338"/>
                <w:tab w:val="decimal" w:pos="698"/>
                <w:tab w:val="left" w:pos="878"/>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left="-112" w:right="158"/>
              <w:jc w:val="right"/>
              <w:rPr>
                <w:rFonts w:eastAsia="AngsanaNew"/>
                <w:sz w:val="20"/>
              </w:rPr>
            </w:pPr>
            <w:r w:rsidRPr="002A4BE8">
              <w:rPr>
                <w:rFonts w:eastAsia="AngsanaNew"/>
                <w:sz w:val="20"/>
              </w:rPr>
              <w:t>867,719</w:t>
            </w:r>
          </w:p>
        </w:tc>
        <w:tc>
          <w:tcPr>
            <w:tcW w:w="270" w:type="dxa"/>
            <w:shd w:val="clear" w:color="auto" w:fill="auto"/>
            <w:vAlign w:val="bottom"/>
          </w:tcPr>
          <w:p w14:paraId="1E1F7E54" w14:textId="77777777" w:rsidR="007A3B65" w:rsidRPr="00443897" w:rsidRDefault="007A3B65" w:rsidP="007A3B65">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1170" w:type="dxa"/>
            <w:shd w:val="clear" w:color="auto" w:fill="auto"/>
            <w:vAlign w:val="bottom"/>
          </w:tcPr>
          <w:p w14:paraId="393E2712" w14:textId="637F4FB0" w:rsidR="007A3B65" w:rsidRPr="0096647D" w:rsidRDefault="007A3B65" w:rsidP="007A3B65">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Pr>
            </w:pPr>
            <w:r w:rsidRPr="007A3B65">
              <w:rPr>
                <w:rFonts w:eastAsia="DengXian"/>
                <w:sz w:val="20"/>
              </w:rPr>
              <w:t>3,142,589</w:t>
            </w:r>
          </w:p>
        </w:tc>
        <w:tc>
          <w:tcPr>
            <w:tcW w:w="270" w:type="dxa"/>
            <w:shd w:val="clear" w:color="auto" w:fill="auto"/>
            <w:vAlign w:val="bottom"/>
          </w:tcPr>
          <w:p w14:paraId="206DAD1D" w14:textId="77777777" w:rsidR="007A3B65" w:rsidRPr="00443897" w:rsidRDefault="007A3B65" w:rsidP="007A3B65">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1080" w:type="dxa"/>
            <w:shd w:val="clear" w:color="auto" w:fill="auto"/>
            <w:vAlign w:val="bottom"/>
          </w:tcPr>
          <w:p w14:paraId="2A9707A1" w14:textId="1F07FBDD" w:rsidR="007A3B65" w:rsidRPr="00443897" w:rsidRDefault="007A3B65" w:rsidP="007A3B65">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r w:rsidRPr="00623AD9">
              <w:rPr>
                <w:rFonts w:eastAsia="DengXian"/>
                <w:sz w:val="20"/>
                <w:cs/>
                <w:lang w:bidi="th-TH"/>
              </w:rPr>
              <w:t>-</w:t>
            </w:r>
          </w:p>
        </w:tc>
        <w:tc>
          <w:tcPr>
            <w:tcW w:w="270" w:type="dxa"/>
            <w:shd w:val="clear" w:color="auto" w:fill="auto"/>
            <w:vAlign w:val="bottom"/>
          </w:tcPr>
          <w:p w14:paraId="673BCA69" w14:textId="77777777" w:rsidR="007A3B65" w:rsidRPr="00443897" w:rsidRDefault="007A3B65" w:rsidP="007A3B65">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1170" w:type="dxa"/>
            <w:shd w:val="clear" w:color="auto" w:fill="auto"/>
            <w:vAlign w:val="bottom"/>
          </w:tcPr>
          <w:p w14:paraId="7BD1077E" w14:textId="0B8196D1" w:rsidR="007A3B65" w:rsidRPr="00847ADC" w:rsidRDefault="008E1B80" w:rsidP="007A3B65">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7"/>
              <w:jc w:val="right"/>
              <w:rPr>
                <w:rFonts w:eastAsia="DengXian"/>
                <w:sz w:val="20"/>
              </w:rPr>
            </w:pPr>
            <w:r w:rsidRPr="008E1B80">
              <w:rPr>
                <w:rFonts w:eastAsia="DengXian"/>
                <w:sz w:val="20"/>
              </w:rPr>
              <w:t>4,010,308</w:t>
            </w:r>
          </w:p>
        </w:tc>
      </w:tr>
      <w:tr w:rsidR="007A3B65" w:rsidRPr="0096647D" w14:paraId="4C360C1B" w14:textId="77777777" w:rsidTr="00443897">
        <w:trPr>
          <w:trHeight w:val="70"/>
        </w:trPr>
        <w:tc>
          <w:tcPr>
            <w:tcW w:w="2520" w:type="dxa"/>
          </w:tcPr>
          <w:p w14:paraId="6FEFED2C" w14:textId="77777777" w:rsidR="007A3B65" w:rsidRPr="0096647D" w:rsidRDefault="007A3B65" w:rsidP="007A3B65">
            <w:pPr>
              <w:spacing w:line="240" w:lineRule="exact"/>
              <w:ind w:left="346" w:hanging="180"/>
              <w:rPr>
                <w:sz w:val="20"/>
              </w:rPr>
            </w:pPr>
            <w:r w:rsidRPr="0096647D">
              <w:rPr>
                <w:sz w:val="20"/>
              </w:rPr>
              <w:t>Income tax payables</w:t>
            </w:r>
          </w:p>
        </w:tc>
        <w:tc>
          <w:tcPr>
            <w:tcW w:w="1170" w:type="dxa"/>
            <w:vAlign w:val="bottom"/>
          </w:tcPr>
          <w:p w14:paraId="626AAD5D" w14:textId="1B273D29" w:rsidR="007A3B65" w:rsidRPr="00443897" w:rsidRDefault="007A3B65" w:rsidP="007A3B65">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r w:rsidRPr="00623AD9">
              <w:rPr>
                <w:rFonts w:eastAsia="DengXian"/>
                <w:sz w:val="20"/>
                <w:cs/>
                <w:lang w:bidi="th-TH"/>
              </w:rPr>
              <w:t>-</w:t>
            </w:r>
          </w:p>
        </w:tc>
        <w:tc>
          <w:tcPr>
            <w:tcW w:w="270" w:type="dxa"/>
            <w:vAlign w:val="bottom"/>
          </w:tcPr>
          <w:p w14:paraId="3189B6B5" w14:textId="77777777" w:rsidR="007A3B65" w:rsidRPr="00443897" w:rsidRDefault="007A3B65" w:rsidP="007A3B65">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1260" w:type="dxa"/>
            <w:shd w:val="clear" w:color="auto" w:fill="auto"/>
            <w:vAlign w:val="bottom"/>
          </w:tcPr>
          <w:p w14:paraId="0B330324" w14:textId="66BF0A1D" w:rsidR="007A3B65" w:rsidRPr="002A4BE8" w:rsidRDefault="007A3B65" w:rsidP="002A4BE8">
            <w:pPr>
              <w:tabs>
                <w:tab w:val="left" w:pos="158"/>
                <w:tab w:val="left" w:pos="338"/>
                <w:tab w:val="decimal" w:pos="698"/>
                <w:tab w:val="left" w:pos="878"/>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left="-112" w:right="158"/>
              <w:jc w:val="right"/>
              <w:rPr>
                <w:rFonts w:eastAsia="AngsanaNew"/>
                <w:sz w:val="20"/>
              </w:rPr>
            </w:pPr>
            <w:r w:rsidRPr="002A4BE8">
              <w:rPr>
                <w:rFonts w:eastAsia="AngsanaNew"/>
                <w:sz w:val="20"/>
              </w:rPr>
              <w:t>672,640</w:t>
            </w:r>
          </w:p>
        </w:tc>
        <w:tc>
          <w:tcPr>
            <w:tcW w:w="270" w:type="dxa"/>
            <w:shd w:val="clear" w:color="auto" w:fill="auto"/>
            <w:vAlign w:val="bottom"/>
          </w:tcPr>
          <w:p w14:paraId="3F0C3732" w14:textId="77777777" w:rsidR="007A3B65" w:rsidRPr="00443897" w:rsidRDefault="007A3B65" w:rsidP="007A3B65">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1170" w:type="dxa"/>
            <w:shd w:val="clear" w:color="auto" w:fill="auto"/>
            <w:vAlign w:val="bottom"/>
          </w:tcPr>
          <w:p w14:paraId="52AE5F11" w14:textId="1245E9E2" w:rsidR="007A3B65" w:rsidRPr="0096647D" w:rsidRDefault="007A3B65" w:rsidP="007A3B65">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Pr>
            </w:pPr>
            <w:r w:rsidRPr="00623AD9">
              <w:rPr>
                <w:rFonts w:eastAsia="DengXian"/>
                <w:sz w:val="20"/>
                <w:cs/>
                <w:lang w:bidi="th-TH"/>
              </w:rPr>
              <w:t>-</w:t>
            </w:r>
          </w:p>
        </w:tc>
        <w:tc>
          <w:tcPr>
            <w:tcW w:w="270" w:type="dxa"/>
            <w:shd w:val="clear" w:color="auto" w:fill="auto"/>
            <w:vAlign w:val="bottom"/>
          </w:tcPr>
          <w:p w14:paraId="0681EA38" w14:textId="77777777" w:rsidR="007A3B65" w:rsidRPr="00443897" w:rsidRDefault="007A3B65" w:rsidP="007A3B65">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1080" w:type="dxa"/>
            <w:shd w:val="clear" w:color="auto" w:fill="auto"/>
            <w:vAlign w:val="bottom"/>
          </w:tcPr>
          <w:p w14:paraId="41030E0E" w14:textId="105622B5" w:rsidR="007A3B65" w:rsidRPr="00443897" w:rsidRDefault="007A3B65" w:rsidP="007A3B65">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r w:rsidRPr="00623AD9">
              <w:rPr>
                <w:rFonts w:eastAsia="DengXian"/>
                <w:sz w:val="20"/>
                <w:cs/>
                <w:lang w:bidi="th-TH"/>
              </w:rPr>
              <w:t>-</w:t>
            </w:r>
          </w:p>
        </w:tc>
        <w:tc>
          <w:tcPr>
            <w:tcW w:w="270" w:type="dxa"/>
            <w:shd w:val="clear" w:color="auto" w:fill="auto"/>
            <w:vAlign w:val="bottom"/>
          </w:tcPr>
          <w:p w14:paraId="21B19CDF" w14:textId="77777777" w:rsidR="007A3B65" w:rsidRPr="00443897" w:rsidRDefault="007A3B65" w:rsidP="007A3B65">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1170" w:type="dxa"/>
            <w:shd w:val="clear" w:color="auto" w:fill="auto"/>
            <w:vAlign w:val="bottom"/>
          </w:tcPr>
          <w:p w14:paraId="35DBCC36" w14:textId="1D3069DE" w:rsidR="007A3B65" w:rsidRPr="00847ADC" w:rsidRDefault="008E1B80" w:rsidP="007A3B65">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7"/>
              <w:jc w:val="right"/>
              <w:rPr>
                <w:rFonts w:eastAsia="DengXian"/>
                <w:sz w:val="20"/>
              </w:rPr>
            </w:pPr>
            <w:r w:rsidRPr="008E1B80">
              <w:rPr>
                <w:rFonts w:eastAsia="DengXian"/>
                <w:sz w:val="20"/>
              </w:rPr>
              <w:t>672,640</w:t>
            </w:r>
          </w:p>
        </w:tc>
      </w:tr>
      <w:tr w:rsidR="007A3B65" w:rsidRPr="0096647D" w14:paraId="4CE0C2E0" w14:textId="77777777" w:rsidTr="00443897">
        <w:trPr>
          <w:trHeight w:val="70"/>
        </w:trPr>
        <w:tc>
          <w:tcPr>
            <w:tcW w:w="2520" w:type="dxa"/>
          </w:tcPr>
          <w:p w14:paraId="507B5581" w14:textId="77777777" w:rsidR="007A3B65" w:rsidRPr="0096647D" w:rsidRDefault="007A3B65" w:rsidP="007A3B65">
            <w:pPr>
              <w:spacing w:line="240" w:lineRule="exact"/>
              <w:ind w:left="346" w:hanging="180"/>
              <w:rPr>
                <w:sz w:val="20"/>
              </w:rPr>
            </w:pPr>
            <w:r w:rsidRPr="0096647D">
              <w:rPr>
                <w:sz w:val="20"/>
              </w:rPr>
              <w:t>Other</w:t>
            </w:r>
            <w:r>
              <w:rPr>
                <w:sz w:val="20"/>
              </w:rPr>
              <w:t xml:space="preserve"> financial</w:t>
            </w:r>
            <w:r w:rsidRPr="0096647D">
              <w:rPr>
                <w:sz w:val="20"/>
              </w:rPr>
              <w:t xml:space="preserve"> liabilities</w:t>
            </w:r>
          </w:p>
        </w:tc>
        <w:tc>
          <w:tcPr>
            <w:tcW w:w="1170" w:type="dxa"/>
            <w:tcBorders>
              <w:bottom w:val="single" w:sz="4" w:space="0" w:color="auto"/>
            </w:tcBorders>
            <w:vAlign w:val="bottom"/>
          </w:tcPr>
          <w:p w14:paraId="268C0CB5" w14:textId="4B622111" w:rsidR="007A3B65" w:rsidRPr="00443897" w:rsidRDefault="007A3B65" w:rsidP="007A3B65">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r w:rsidRPr="00623AD9">
              <w:rPr>
                <w:rFonts w:eastAsia="DengXian"/>
                <w:sz w:val="20"/>
                <w:cs/>
                <w:lang w:bidi="th-TH"/>
              </w:rPr>
              <w:t>-</w:t>
            </w:r>
          </w:p>
        </w:tc>
        <w:tc>
          <w:tcPr>
            <w:tcW w:w="270" w:type="dxa"/>
            <w:vAlign w:val="bottom"/>
          </w:tcPr>
          <w:p w14:paraId="65D0433C" w14:textId="77777777" w:rsidR="007A3B65" w:rsidRPr="00443897" w:rsidRDefault="007A3B65" w:rsidP="007A3B65">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1260" w:type="dxa"/>
            <w:tcBorders>
              <w:bottom w:val="single" w:sz="4" w:space="0" w:color="auto"/>
            </w:tcBorders>
            <w:shd w:val="clear" w:color="auto" w:fill="auto"/>
            <w:vAlign w:val="bottom"/>
          </w:tcPr>
          <w:p w14:paraId="01B03994" w14:textId="7D4E6B07" w:rsidR="007A3B65" w:rsidRPr="002A4BE8" w:rsidRDefault="007A3B65" w:rsidP="002A4BE8">
            <w:pPr>
              <w:tabs>
                <w:tab w:val="left" w:pos="158"/>
                <w:tab w:val="left" w:pos="338"/>
                <w:tab w:val="decimal" w:pos="698"/>
                <w:tab w:val="left" w:pos="878"/>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left="-112" w:right="158"/>
              <w:jc w:val="right"/>
              <w:rPr>
                <w:rFonts w:eastAsia="AngsanaNew"/>
                <w:sz w:val="20"/>
              </w:rPr>
            </w:pPr>
            <w:r w:rsidRPr="002A4BE8">
              <w:rPr>
                <w:rFonts w:eastAsia="AngsanaNew"/>
                <w:sz w:val="20"/>
              </w:rPr>
              <w:t>9,604</w:t>
            </w:r>
          </w:p>
        </w:tc>
        <w:tc>
          <w:tcPr>
            <w:tcW w:w="270" w:type="dxa"/>
            <w:shd w:val="clear" w:color="auto" w:fill="auto"/>
            <w:vAlign w:val="bottom"/>
          </w:tcPr>
          <w:p w14:paraId="609DA201" w14:textId="77777777" w:rsidR="007A3B65" w:rsidRPr="00443897" w:rsidRDefault="007A3B65" w:rsidP="007A3B65">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1170" w:type="dxa"/>
            <w:tcBorders>
              <w:bottom w:val="single" w:sz="4" w:space="0" w:color="auto"/>
            </w:tcBorders>
            <w:shd w:val="clear" w:color="auto" w:fill="auto"/>
            <w:vAlign w:val="bottom"/>
          </w:tcPr>
          <w:p w14:paraId="1A5CE5E5" w14:textId="1F2A4B1C" w:rsidR="007A3B65" w:rsidRPr="0096647D" w:rsidRDefault="007A3B65" w:rsidP="007A3B65">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Pr>
            </w:pPr>
            <w:r w:rsidRPr="00623AD9">
              <w:rPr>
                <w:rFonts w:eastAsia="DengXian"/>
                <w:sz w:val="20"/>
                <w:cs/>
                <w:lang w:bidi="th-TH"/>
              </w:rPr>
              <w:t>-</w:t>
            </w:r>
          </w:p>
        </w:tc>
        <w:tc>
          <w:tcPr>
            <w:tcW w:w="270" w:type="dxa"/>
            <w:shd w:val="clear" w:color="auto" w:fill="auto"/>
            <w:vAlign w:val="bottom"/>
          </w:tcPr>
          <w:p w14:paraId="78EC5163" w14:textId="77777777" w:rsidR="007A3B65" w:rsidRPr="00443897" w:rsidRDefault="007A3B65" w:rsidP="007A3B65">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1080" w:type="dxa"/>
            <w:tcBorders>
              <w:bottom w:val="single" w:sz="4" w:space="0" w:color="auto"/>
            </w:tcBorders>
            <w:shd w:val="clear" w:color="auto" w:fill="auto"/>
            <w:vAlign w:val="bottom"/>
          </w:tcPr>
          <w:p w14:paraId="1CFB42F2" w14:textId="537E2FED" w:rsidR="007A3B65" w:rsidRPr="00443897" w:rsidRDefault="007A3B65" w:rsidP="007A3B65">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r w:rsidRPr="00623AD9">
              <w:rPr>
                <w:rFonts w:eastAsia="DengXian"/>
                <w:sz w:val="20"/>
                <w:cs/>
                <w:lang w:bidi="th-TH"/>
              </w:rPr>
              <w:t>-</w:t>
            </w:r>
          </w:p>
        </w:tc>
        <w:tc>
          <w:tcPr>
            <w:tcW w:w="270" w:type="dxa"/>
            <w:shd w:val="clear" w:color="auto" w:fill="auto"/>
            <w:vAlign w:val="bottom"/>
          </w:tcPr>
          <w:p w14:paraId="0A1B32FC" w14:textId="77777777" w:rsidR="007A3B65" w:rsidRPr="00443897" w:rsidRDefault="007A3B65" w:rsidP="007A3B65">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1170" w:type="dxa"/>
            <w:tcBorders>
              <w:bottom w:val="single" w:sz="4" w:space="0" w:color="auto"/>
            </w:tcBorders>
            <w:shd w:val="clear" w:color="auto" w:fill="auto"/>
            <w:vAlign w:val="bottom"/>
          </w:tcPr>
          <w:p w14:paraId="507FAB70" w14:textId="30C8C263" w:rsidR="007A3B65" w:rsidRPr="00847ADC" w:rsidRDefault="008E1B80" w:rsidP="007A3B65">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7"/>
              <w:jc w:val="right"/>
              <w:rPr>
                <w:rFonts w:eastAsia="DengXian"/>
                <w:sz w:val="20"/>
              </w:rPr>
            </w:pPr>
            <w:r w:rsidRPr="008E1B80">
              <w:rPr>
                <w:rFonts w:eastAsia="DengXian"/>
                <w:sz w:val="20"/>
              </w:rPr>
              <w:t>9,604</w:t>
            </w:r>
          </w:p>
        </w:tc>
      </w:tr>
      <w:tr w:rsidR="007A3B65" w:rsidRPr="0096647D" w14:paraId="2B9367CF" w14:textId="77777777" w:rsidTr="00443897">
        <w:trPr>
          <w:trHeight w:val="248"/>
        </w:trPr>
        <w:tc>
          <w:tcPr>
            <w:tcW w:w="2520" w:type="dxa"/>
            <w:shd w:val="clear" w:color="auto" w:fill="auto"/>
          </w:tcPr>
          <w:p w14:paraId="65A0E763" w14:textId="77777777" w:rsidR="007A3B65" w:rsidRPr="0096647D" w:rsidRDefault="007A3B65" w:rsidP="007A3B65">
            <w:pPr>
              <w:spacing w:line="240" w:lineRule="exact"/>
              <w:ind w:left="346" w:hanging="180"/>
              <w:rPr>
                <w:rFonts w:eastAsia="DengXian"/>
                <w:b/>
                <w:bCs/>
                <w:sz w:val="20"/>
                <w:highlight w:val="green"/>
                <w:rtl/>
                <w:cs/>
              </w:rPr>
            </w:pPr>
            <w:r w:rsidRPr="0096647D">
              <w:rPr>
                <w:rFonts w:eastAsia="DengXian"/>
                <w:b/>
                <w:bCs/>
                <w:sz w:val="20"/>
              </w:rPr>
              <w:t>Total</w:t>
            </w:r>
            <w:r>
              <w:rPr>
                <w:rFonts w:eastAsia="DengXian"/>
                <w:b/>
                <w:bCs/>
                <w:sz w:val="20"/>
              </w:rPr>
              <w:t xml:space="preserve"> financial liabilities</w:t>
            </w:r>
          </w:p>
        </w:tc>
        <w:tc>
          <w:tcPr>
            <w:tcW w:w="1170" w:type="dxa"/>
            <w:tcBorders>
              <w:top w:val="single" w:sz="4" w:space="0" w:color="auto"/>
              <w:bottom w:val="double" w:sz="4" w:space="0" w:color="auto"/>
            </w:tcBorders>
            <w:vAlign w:val="bottom"/>
          </w:tcPr>
          <w:p w14:paraId="68D99CE6" w14:textId="0E9B5FFC" w:rsidR="007A3B65" w:rsidRPr="0096647D" w:rsidRDefault="007A3B65" w:rsidP="007A3B65">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b/>
                <w:bCs/>
                <w:sz w:val="20"/>
                <w:rtl/>
                <w:cs/>
              </w:rPr>
            </w:pPr>
            <w:r w:rsidRPr="00623AD9">
              <w:rPr>
                <w:rFonts w:eastAsia="DengXian"/>
                <w:sz w:val="20"/>
                <w:cs/>
                <w:lang w:bidi="th-TH"/>
              </w:rPr>
              <w:t>-</w:t>
            </w:r>
          </w:p>
        </w:tc>
        <w:tc>
          <w:tcPr>
            <w:tcW w:w="270" w:type="dxa"/>
            <w:vAlign w:val="bottom"/>
          </w:tcPr>
          <w:p w14:paraId="7F651EE2" w14:textId="77777777" w:rsidR="007A3B65" w:rsidRPr="0096647D" w:rsidRDefault="007A3B65" w:rsidP="007A3B65">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b/>
                <w:bCs/>
                <w:sz w:val="20"/>
              </w:rPr>
            </w:pPr>
          </w:p>
        </w:tc>
        <w:tc>
          <w:tcPr>
            <w:tcW w:w="1260" w:type="dxa"/>
            <w:tcBorders>
              <w:top w:val="single" w:sz="4" w:space="0" w:color="auto"/>
              <w:bottom w:val="double" w:sz="4" w:space="0" w:color="auto"/>
            </w:tcBorders>
            <w:shd w:val="clear" w:color="auto" w:fill="auto"/>
            <w:vAlign w:val="bottom"/>
          </w:tcPr>
          <w:p w14:paraId="655EC38D" w14:textId="5EB0DFE6" w:rsidR="007A3B65" w:rsidRPr="002A4BE8" w:rsidRDefault="007A3B65" w:rsidP="002A4BE8">
            <w:pPr>
              <w:tabs>
                <w:tab w:val="left" w:pos="158"/>
                <w:tab w:val="left" w:pos="338"/>
                <w:tab w:val="decimal" w:pos="698"/>
                <w:tab w:val="left" w:pos="878"/>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left="-112" w:right="158"/>
              <w:jc w:val="right"/>
              <w:rPr>
                <w:rFonts w:eastAsia="AngsanaNew"/>
                <w:b/>
                <w:bCs/>
                <w:sz w:val="20"/>
                <w:rtl/>
                <w:cs/>
              </w:rPr>
            </w:pPr>
            <w:r w:rsidRPr="002A4BE8">
              <w:rPr>
                <w:rFonts w:eastAsia="AngsanaNew"/>
                <w:b/>
                <w:bCs/>
                <w:sz w:val="20"/>
              </w:rPr>
              <w:t>31,580,145</w:t>
            </w:r>
          </w:p>
        </w:tc>
        <w:tc>
          <w:tcPr>
            <w:tcW w:w="270" w:type="dxa"/>
            <w:shd w:val="clear" w:color="auto" w:fill="auto"/>
            <w:vAlign w:val="bottom"/>
          </w:tcPr>
          <w:p w14:paraId="7F80F75F" w14:textId="77777777" w:rsidR="007A3B65" w:rsidRPr="00443897" w:rsidRDefault="007A3B65" w:rsidP="007A3B65">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b/>
                <w:bCs/>
                <w:sz w:val="20"/>
              </w:rPr>
            </w:pPr>
          </w:p>
        </w:tc>
        <w:tc>
          <w:tcPr>
            <w:tcW w:w="1170" w:type="dxa"/>
            <w:tcBorders>
              <w:top w:val="single" w:sz="4" w:space="0" w:color="auto"/>
              <w:bottom w:val="double" w:sz="4" w:space="0" w:color="auto"/>
            </w:tcBorders>
            <w:shd w:val="clear" w:color="auto" w:fill="auto"/>
            <w:vAlign w:val="bottom"/>
          </w:tcPr>
          <w:p w14:paraId="119F0115" w14:textId="174FE5CD" w:rsidR="007A3B65" w:rsidRPr="0096647D" w:rsidRDefault="007A3B65" w:rsidP="007A3B65">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b/>
                <w:bCs/>
                <w:sz w:val="20"/>
                <w:rtl/>
                <w:cs/>
              </w:rPr>
            </w:pPr>
            <w:r w:rsidRPr="007A3B65">
              <w:rPr>
                <w:rFonts w:eastAsia="DengXian"/>
                <w:b/>
                <w:bCs/>
                <w:sz w:val="20"/>
              </w:rPr>
              <w:t>41,663,534</w:t>
            </w:r>
          </w:p>
        </w:tc>
        <w:tc>
          <w:tcPr>
            <w:tcW w:w="270" w:type="dxa"/>
            <w:shd w:val="clear" w:color="auto" w:fill="auto"/>
            <w:vAlign w:val="bottom"/>
          </w:tcPr>
          <w:p w14:paraId="1BF948FD" w14:textId="77777777" w:rsidR="007A3B65" w:rsidRPr="0096647D" w:rsidRDefault="007A3B65" w:rsidP="007A3B65">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b/>
                <w:bCs/>
                <w:sz w:val="20"/>
              </w:rPr>
            </w:pPr>
          </w:p>
        </w:tc>
        <w:tc>
          <w:tcPr>
            <w:tcW w:w="1080" w:type="dxa"/>
            <w:tcBorders>
              <w:top w:val="single" w:sz="4" w:space="0" w:color="auto"/>
              <w:bottom w:val="double" w:sz="4" w:space="0" w:color="auto"/>
            </w:tcBorders>
            <w:shd w:val="clear" w:color="auto" w:fill="auto"/>
            <w:vAlign w:val="bottom"/>
          </w:tcPr>
          <w:p w14:paraId="4571DAE4" w14:textId="2B017D74" w:rsidR="007A3B65" w:rsidRPr="0096647D" w:rsidRDefault="007A3B65" w:rsidP="007A3B65">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b/>
                <w:bCs/>
                <w:sz w:val="20"/>
                <w:rtl/>
                <w:cs/>
              </w:rPr>
            </w:pPr>
            <w:r w:rsidRPr="00623AD9">
              <w:rPr>
                <w:rFonts w:eastAsia="DengXian"/>
                <w:sz w:val="20"/>
                <w:cs/>
                <w:lang w:bidi="th-TH"/>
              </w:rPr>
              <w:t>-</w:t>
            </w:r>
          </w:p>
        </w:tc>
        <w:tc>
          <w:tcPr>
            <w:tcW w:w="270" w:type="dxa"/>
            <w:shd w:val="clear" w:color="auto" w:fill="auto"/>
            <w:vAlign w:val="bottom"/>
          </w:tcPr>
          <w:p w14:paraId="1AC258BB" w14:textId="77777777" w:rsidR="007A3B65" w:rsidRPr="0096647D" w:rsidRDefault="007A3B65" w:rsidP="007A3B65">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b/>
                <w:bCs/>
                <w:sz w:val="20"/>
              </w:rPr>
            </w:pPr>
          </w:p>
        </w:tc>
        <w:tc>
          <w:tcPr>
            <w:tcW w:w="1170" w:type="dxa"/>
            <w:tcBorders>
              <w:top w:val="single" w:sz="4" w:space="0" w:color="auto"/>
              <w:bottom w:val="double" w:sz="4" w:space="0" w:color="auto"/>
            </w:tcBorders>
            <w:shd w:val="clear" w:color="auto" w:fill="auto"/>
            <w:vAlign w:val="bottom"/>
          </w:tcPr>
          <w:p w14:paraId="2CD2BC6D" w14:textId="58F6903B" w:rsidR="007A3B65" w:rsidRPr="0096647D" w:rsidRDefault="008E1B80" w:rsidP="007A3B65">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7"/>
              <w:jc w:val="right"/>
              <w:rPr>
                <w:rFonts w:eastAsia="DengXian"/>
                <w:b/>
                <w:bCs/>
                <w:sz w:val="20"/>
                <w:rtl/>
                <w:cs/>
              </w:rPr>
            </w:pPr>
            <w:r w:rsidRPr="008E1B80">
              <w:rPr>
                <w:rFonts w:eastAsia="DengXian"/>
                <w:b/>
                <w:bCs/>
                <w:sz w:val="20"/>
              </w:rPr>
              <w:t>73,243,679</w:t>
            </w:r>
          </w:p>
        </w:tc>
      </w:tr>
      <w:tr w:rsidR="007A3B65" w:rsidRPr="0096647D" w14:paraId="04D08030" w14:textId="77777777" w:rsidTr="00BE113A">
        <w:trPr>
          <w:trHeight w:val="248"/>
        </w:trPr>
        <w:tc>
          <w:tcPr>
            <w:tcW w:w="2520" w:type="dxa"/>
            <w:shd w:val="clear" w:color="auto" w:fill="auto"/>
          </w:tcPr>
          <w:p w14:paraId="51022B3E" w14:textId="77777777" w:rsidR="007A3B65" w:rsidRPr="0096647D" w:rsidRDefault="007A3B65" w:rsidP="007A3B65">
            <w:pPr>
              <w:spacing w:line="240" w:lineRule="exact"/>
              <w:ind w:left="346" w:hanging="180"/>
              <w:rPr>
                <w:rFonts w:eastAsia="DengXian"/>
                <w:b/>
                <w:bCs/>
                <w:sz w:val="20"/>
              </w:rPr>
            </w:pPr>
          </w:p>
        </w:tc>
        <w:tc>
          <w:tcPr>
            <w:tcW w:w="1170" w:type="dxa"/>
            <w:tcBorders>
              <w:top w:val="double" w:sz="4" w:space="0" w:color="auto"/>
            </w:tcBorders>
            <w:vAlign w:val="bottom"/>
          </w:tcPr>
          <w:p w14:paraId="5B41C875" w14:textId="77777777" w:rsidR="007A3B65" w:rsidRPr="0096647D" w:rsidRDefault="007A3B65" w:rsidP="007A3B65">
            <w:pPr>
              <w:spacing w:line="240" w:lineRule="exact"/>
              <w:jc w:val="right"/>
              <w:rPr>
                <w:rFonts w:eastAsia="DengXian"/>
                <w:b/>
                <w:bCs/>
                <w:sz w:val="20"/>
                <w:rtl/>
                <w:cs/>
              </w:rPr>
            </w:pPr>
          </w:p>
        </w:tc>
        <w:tc>
          <w:tcPr>
            <w:tcW w:w="270" w:type="dxa"/>
            <w:vAlign w:val="bottom"/>
          </w:tcPr>
          <w:p w14:paraId="05B40FAB" w14:textId="77777777" w:rsidR="007A3B65" w:rsidRPr="0096647D" w:rsidRDefault="007A3B65" w:rsidP="007A3B65">
            <w:pPr>
              <w:spacing w:line="240" w:lineRule="exact"/>
              <w:jc w:val="right"/>
              <w:rPr>
                <w:rFonts w:eastAsia="DengXian"/>
                <w:b/>
                <w:bCs/>
                <w:sz w:val="20"/>
              </w:rPr>
            </w:pPr>
          </w:p>
        </w:tc>
        <w:tc>
          <w:tcPr>
            <w:tcW w:w="1260" w:type="dxa"/>
            <w:tcBorders>
              <w:top w:val="double" w:sz="4" w:space="0" w:color="auto"/>
            </w:tcBorders>
            <w:shd w:val="clear" w:color="auto" w:fill="auto"/>
            <w:vAlign w:val="bottom"/>
          </w:tcPr>
          <w:p w14:paraId="67C9BA75" w14:textId="77777777" w:rsidR="007A3B65" w:rsidRPr="0096647D" w:rsidRDefault="007A3B65" w:rsidP="007A3B65">
            <w:pPr>
              <w:spacing w:line="240" w:lineRule="exact"/>
              <w:jc w:val="right"/>
              <w:rPr>
                <w:rFonts w:eastAsia="DengXian"/>
                <w:b/>
                <w:bCs/>
                <w:sz w:val="20"/>
                <w:rtl/>
                <w:cs/>
              </w:rPr>
            </w:pPr>
          </w:p>
        </w:tc>
        <w:tc>
          <w:tcPr>
            <w:tcW w:w="270" w:type="dxa"/>
            <w:shd w:val="clear" w:color="auto" w:fill="auto"/>
            <w:vAlign w:val="bottom"/>
          </w:tcPr>
          <w:p w14:paraId="41030234" w14:textId="77777777" w:rsidR="007A3B65" w:rsidRPr="0096647D" w:rsidRDefault="007A3B65" w:rsidP="007A3B65">
            <w:pPr>
              <w:spacing w:line="240" w:lineRule="exact"/>
              <w:jc w:val="right"/>
              <w:rPr>
                <w:rFonts w:eastAsia="DengXian"/>
                <w:b/>
                <w:bCs/>
                <w:szCs w:val="22"/>
              </w:rPr>
            </w:pPr>
          </w:p>
        </w:tc>
        <w:tc>
          <w:tcPr>
            <w:tcW w:w="1170" w:type="dxa"/>
            <w:tcBorders>
              <w:top w:val="double" w:sz="4" w:space="0" w:color="auto"/>
            </w:tcBorders>
            <w:shd w:val="clear" w:color="auto" w:fill="auto"/>
            <w:vAlign w:val="bottom"/>
          </w:tcPr>
          <w:p w14:paraId="2B786DB8" w14:textId="77777777" w:rsidR="007A3B65" w:rsidRPr="0096647D" w:rsidRDefault="007A3B65" w:rsidP="007A3B65">
            <w:pPr>
              <w:spacing w:line="240" w:lineRule="exact"/>
              <w:jc w:val="right"/>
              <w:rPr>
                <w:rFonts w:eastAsia="DengXian"/>
                <w:b/>
                <w:bCs/>
                <w:sz w:val="20"/>
                <w:rtl/>
                <w:cs/>
              </w:rPr>
            </w:pPr>
          </w:p>
        </w:tc>
        <w:tc>
          <w:tcPr>
            <w:tcW w:w="270" w:type="dxa"/>
            <w:shd w:val="clear" w:color="auto" w:fill="auto"/>
            <w:vAlign w:val="bottom"/>
          </w:tcPr>
          <w:p w14:paraId="4615E3BD" w14:textId="77777777" w:rsidR="007A3B65" w:rsidRPr="0096647D" w:rsidRDefault="007A3B65" w:rsidP="007A3B65">
            <w:pPr>
              <w:spacing w:line="240" w:lineRule="exact"/>
              <w:jc w:val="right"/>
              <w:rPr>
                <w:rFonts w:eastAsia="DengXian"/>
                <w:b/>
                <w:bCs/>
                <w:sz w:val="20"/>
              </w:rPr>
            </w:pPr>
          </w:p>
        </w:tc>
        <w:tc>
          <w:tcPr>
            <w:tcW w:w="1080" w:type="dxa"/>
            <w:tcBorders>
              <w:top w:val="double" w:sz="4" w:space="0" w:color="auto"/>
            </w:tcBorders>
            <w:shd w:val="clear" w:color="auto" w:fill="auto"/>
            <w:vAlign w:val="bottom"/>
          </w:tcPr>
          <w:p w14:paraId="50CEB6D4" w14:textId="77777777" w:rsidR="007A3B65" w:rsidRPr="0096647D" w:rsidRDefault="007A3B65" w:rsidP="007A3B65">
            <w:pPr>
              <w:spacing w:line="240" w:lineRule="exact"/>
              <w:jc w:val="right"/>
              <w:rPr>
                <w:rFonts w:eastAsia="DengXian"/>
                <w:b/>
                <w:bCs/>
                <w:sz w:val="20"/>
                <w:rtl/>
                <w:cs/>
              </w:rPr>
            </w:pPr>
          </w:p>
        </w:tc>
        <w:tc>
          <w:tcPr>
            <w:tcW w:w="270" w:type="dxa"/>
            <w:shd w:val="clear" w:color="auto" w:fill="auto"/>
            <w:vAlign w:val="bottom"/>
          </w:tcPr>
          <w:p w14:paraId="6F5B4169" w14:textId="77777777" w:rsidR="007A3B65" w:rsidRPr="0096647D" w:rsidRDefault="007A3B65" w:rsidP="007A3B65">
            <w:pPr>
              <w:spacing w:line="240" w:lineRule="exact"/>
              <w:jc w:val="right"/>
              <w:rPr>
                <w:rFonts w:eastAsia="DengXian"/>
                <w:b/>
                <w:bCs/>
                <w:sz w:val="20"/>
              </w:rPr>
            </w:pPr>
          </w:p>
        </w:tc>
        <w:tc>
          <w:tcPr>
            <w:tcW w:w="1170" w:type="dxa"/>
            <w:tcBorders>
              <w:top w:val="double" w:sz="4" w:space="0" w:color="auto"/>
            </w:tcBorders>
            <w:shd w:val="clear" w:color="auto" w:fill="auto"/>
            <w:vAlign w:val="bottom"/>
          </w:tcPr>
          <w:p w14:paraId="1AE9578D" w14:textId="77777777" w:rsidR="007A3B65" w:rsidRPr="0096647D" w:rsidRDefault="007A3B65" w:rsidP="007A3B65">
            <w:pPr>
              <w:spacing w:line="240" w:lineRule="exact"/>
              <w:jc w:val="right"/>
              <w:rPr>
                <w:rFonts w:eastAsia="DengXian"/>
                <w:b/>
                <w:bCs/>
                <w:sz w:val="20"/>
                <w:rtl/>
                <w:cs/>
              </w:rPr>
            </w:pPr>
          </w:p>
        </w:tc>
      </w:tr>
      <w:tr w:rsidR="007A3B65" w:rsidRPr="0096647D" w14:paraId="61F6B3DD" w14:textId="77777777" w:rsidTr="001C7808">
        <w:trPr>
          <w:trHeight w:val="248"/>
        </w:trPr>
        <w:tc>
          <w:tcPr>
            <w:tcW w:w="9450" w:type="dxa"/>
            <w:gridSpan w:val="10"/>
            <w:shd w:val="clear" w:color="auto" w:fill="auto"/>
          </w:tcPr>
          <w:p w14:paraId="0BEC4190" w14:textId="77777777" w:rsidR="007A3B65" w:rsidRPr="00443897" w:rsidRDefault="007A3B65" w:rsidP="002A4BE8">
            <w:pPr>
              <w:spacing w:line="240" w:lineRule="exact"/>
              <w:ind w:left="158"/>
              <w:jc w:val="both"/>
              <w:rPr>
                <w:rFonts w:eastAsia="DengXian"/>
                <w:sz w:val="16"/>
                <w:szCs w:val="16"/>
                <w:lang w:bidi="th-TH"/>
              </w:rPr>
            </w:pPr>
            <w:r w:rsidRPr="00443897">
              <w:rPr>
                <w:rFonts w:eastAsia="DengXian"/>
                <w:sz w:val="16"/>
                <w:szCs w:val="16"/>
                <w:vertAlign w:val="superscript"/>
                <w:cs/>
                <w:lang w:bidi="th-TH"/>
              </w:rPr>
              <w:t>(</w:t>
            </w:r>
            <w:r w:rsidRPr="0015776A">
              <w:rPr>
                <w:rFonts w:eastAsia="DengXian"/>
                <w:sz w:val="16"/>
                <w:szCs w:val="16"/>
                <w:vertAlign w:val="superscript"/>
              </w:rPr>
              <w:t>1</w:t>
            </w:r>
            <w:r w:rsidRPr="00443897">
              <w:rPr>
                <w:rFonts w:eastAsia="DengXian"/>
                <w:sz w:val="16"/>
                <w:szCs w:val="16"/>
                <w:vertAlign w:val="superscript"/>
                <w:cs/>
                <w:lang w:bidi="th-TH"/>
              </w:rPr>
              <w:t>)</w:t>
            </w:r>
            <w:r w:rsidRPr="00AF194F">
              <w:rPr>
                <w:rFonts w:eastAsia="DengXian"/>
                <w:sz w:val="16"/>
                <w:szCs w:val="16"/>
                <w:vertAlign w:val="superscript"/>
              </w:rPr>
              <w:t xml:space="preserve"> </w:t>
            </w:r>
            <w:r w:rsidRPr="00443897">
              <w:rPr>
                <w:rFonts w:eastAsia="DengXian"/>
                <w:sz w:val="16"/>
                <w:szCs w:val="16"/>
              </w:rPr>
              <w:t xml:space="preserve">  </w:t>
            </w:r>
            <w:r w:rsidRPr="00AF194F">
              <w:rPr>
                <w:rFonts w:eastAsia="DengXian"/>
                <w:sz w:val="16"/>
                <w:szCs w:val="16"/>
              </w:rPr>
              <w:t xml:space="preserve"> </w:t>
            </w:r>
            <w:r>
              <w:rPr>
                <w:rFonts w:eastAsia="DengXian"/>
                <w:sz w:val="16"/>
                <w:szCs w:val="16"/>
              </w:rPr>
              <w:t xml:space="preserve">   Net of allowance for expected credit loss </w:t>
            </w:r>
          </w:p>
          <w:p w14:paraId="3F1D4BEE" w14:textId="019BF128" w:rsidR="007A3B65" w:rsidRPr="0096647D" w:rsidRDefault="007A3B65" w:rsidP="002A4BE8">
            <w:pPr>
              <w:spacing w:line="240" w:lineRule="exact"/>
              <w:ind w:left="158"/>
              <w:rPr>
                <w:rFonts w:eastAsia="DengXian"/>
                <w:b/>
                <w:bCs/>
                <w:sz w:val="20"/>
                <w:rtl/>
                <w:cs/>
              </w:rPr>
            </w:pPr>
            <w:r w:rsidRPr="00443897">
              <w:rPr>
                <w:rFonts w:eastAsia="DengXian"/>
                <w:sz w:val="16"/>
                <w:szCs w:val="16"/>
                <w:vertAlign w:val="superscript"/>
                <w:cs/>
                <w:lang w:bidi="th-TH"/>
              </w:rPr>
              <w:t>(</w:t>
            </w:r>
            <w:r>
              <w:rPr>
                <w:rFonts w:eastAsia="DengXian"/>
                <w:sz w:val="16"/>
                <w:szCs w:val="16"/>
                <w:vertAlign w:val="superscript"/>
              </w:rPr>
              <w:t>2</w:t>
            </w:r>
            <w:r w:rsidRPr="00443897">
              <w:rPr>
                <w:rFonts w:eastAsia="DengXian"/>
                <w:sz w:val="16"/>
                <w:szCs w:val="16"/>
                <w:vertAlign w:val="superscript"/>
                <w:cs/>
                <w:lang w:bidi="th-TH"/>
              </w:rPr>
              <w:t>)</w:t>
            </w:r>
            <w:r>
              <w:rPr>
                <w:rFonts w:eastAsia="DengXian"/>
                <w:sz w:val="16"/>
                <w:szCs w:val="16"/>
                <w:vertAlign w:val="superscript"/>
              </w:rPr>
              <w:t xml:space="preserve"> </w:t>
            </w:r>
            <w:r w:rsidRPr="00443897">
              <w:rPr>
                <w:rFonts w:eastAsia="DengXian"/>
                <w:sz w:val="16"/>
                <w:szCs w:val="16"/>
              </w:rPr>
              <w:t xml:space="preserve">   </w:t>
            </w:r>
            <w:r>
              <w:rPr>
                <w:rFonts w:eastAsia="DengXian" w:cstheme="minorBidi" w:hint="cs"/>
                <w:sz w:val="16"/>
                <w:cs/>
                <w:lang w:bidi="th-TH"/>
              </w:rPr>
              <w:t xml:space="preserve">   </w:t>
            </w:r>
            <w:r w:rsidRPr="00443897">
              <w:rPr>
                <w:rFonts w:eastAsia="DengXian"/>
                <w:sz w:val="16"/>
                <w:szCs w:val="16"/>
              </w:rPr>
              <w:t xml:space="preserve">The balance of loan receivables and hire purchase receivables due within 1 year including </w:t>
            </w:r>
            <w:r>
              <w:rPr>
                <w:rFonts w:eastAsia="DengXian"/>
                <w:sz w:val="16"/>
                <w:szCs w:val="16"/>
              </w:rPr>
              <w:t>receivables</w:t>
            </w:r>
            <w:r w:rsidRPr="00443897">
              <w:rPr>
                <w:rFonts w:eastAsia="DengXian"/>
                <w:sz w:val="16"/>
                <w:szCs w:val="16"/>
              </w:rPr>
              <w:t xml:space="preserve"> that are credit</w:t>
            </w:r>
            <w:r>
              <w:rPr>
                <w:rFonts w:eastAsia="DengXian"/>
                <w:sz w:val="16"/>
                <w:szCs w:val="16"/>
              </w:rPr>
              <w:t>-</w:t>
            </w:r>
            <w:r w:rsidRPr="00443897">
              <w:rPr>
                <w:rFonts w:eastAsia="DengXian"/>
                <w:sz w:val="16"/>
                <w:szCs w:val="16"/>
              </w:rPr>
              <w:t>impair</w:t>
            </w:r>
            <w:r>
              <w:rPr>
                <w:rFonts w:eastAsia="DengXian"/>
                <w:sz w:val="16"/>
                <w:szCs w:val="16"/>
              </w:rPr>
              <w:t>ed</w:t>
            </w:r>
            <w:r w:rsidRPr="00443897">
              <w:rPr>
                <w:rFonts w:eastAsia="DengXian"/>
                <w:sz w:val="16"/>
                <w:szCs w:val="16"/>
              </w:rPr>
              <w:t>.</w:t>
            </w:r>
          </w:p>
        </w:tc>
      </w:tr>
    </w:tbl>
    <w:p w14:paraId="79ABD255" w14:textId="4D3636D1" w:rsidR="00024971" w:rsidRDefault="00024971"/>
    <w:p w14:paraId="33E1CF9C" w14:textId="77777777" w:rsidR="00024971" w:rsidRDefault="00024971">
      <w:pPr>
        <w:spacing w:line="240" w:lineRule="auto"/>
      </w:pPr>
      <w:r>
        <w:br w:type="page"/>
      </w:r>
    </w:p>
    <w:p w14:paraId="3F10E017" w14:textId="77777777" w:rsidR="00024971" w:rsidRPr="00024971" w:rsidRDefault="00024971" w:rsidP="00024971"/>
    <w:tbl>
      <w:tblPr>
        <w:tblW w:w="9450" w:type="dxa"/>
        <w:tblInd w:w="270" w:type="dxa"/>
        <w:tblLayout w:type="fixed"/>
        <w:tblLook w:val="04A0" w:firstRow="1" w:lastRow="0" w:firstColumn="1" w:lastColumn="0" w:noHBand="0" w:noVBand="1"/>
      </w:tblPr>
      <w:tblGrid>
        <w:gridCol w:w="2520"/>
        <w:gridCol w:w="1170"/>
        <w:gridCol w:w="270"/>
        <w:gridCol w:w="1260"/>
        <w:gridCol w:w="270"/>
        <w:gridCol w:w="1170"/>
        <w:gridCol w:w="270"/>
        <w:gridCol w:w="1080"/>
        <w:gridCol w:w="270"/>
        <w:gridCol w:w="1170"/>
      </w:tblGrid>
      <w:tr w:rsidR="007E22C5" w:rsidRPr="00024971" w14:paraId="75EE1B0B" w14:textId="77777777" w:rsidTr="00444DEC">
        <w:trPr>
          <w:trHeight w:val="57"/>
          <w:tblHeader/>
        </w:trPr>
        <w:tc>
          <w:tcPr>
            <w:tcW w:w="2520" w:type="dxa"/>
            <w:shd w:val="clear" w:color="auto" w:fill="auto"/>
          </w:tcPr>
          <w:p w14:paraId="05719F3C" w14:textId="77777777" w:rsidR="007E22C5" w:rsidRPr="00024971" w:rsidRDefault="007E22C5" w:rsidP="007E22C5"/>
        </w:tc>
        <w:tc>
          <w:tcPr>
            <w:tcW w:w="6930" w:type="dxa"/>
            <w:gridSpan w:val="9"/>
          </w:tcPr>
          <w:p w14:paraId="72F68235" w14:textId="3DAF30AD" w:rsidR="007E22C5" w:rsidRPr="00195ECF" w:rsidRDefault="007E22C5" w:rsidP="007E22C5">
            <w:pPr>
              <w:jc w:val="center"/>
              <w:rPr>
                <w:rFonts w:cstheme="minorBidi"/>
                <w:b/>
                <w:bCs/>
                <w:szCs w:val="25"/>
                <w:rtl/>
                <w:cs/>
                <w:lang w:val="en-US" w:bidi="th-TH"/>
              </w:rPr>
            </w:pPr>
            <w:r w:rsidRPr="0096647D">
              <w:rPr>
                <w:rFonts w:eastAsia="DengXian"/>
                <w:b/>
                <w:bCs/>
                <w:sz w:val="20"/>
              </w:rPr>
              <w:t>Consolidated financial statements</w:t>
            </w:r>
          </w:p>
        </w:tc>
      </w:tr>
      <w:tr w:rsidR="007E22C5" w:rsidRPr="00024971" w14:paraId="30F0C05A" w14:textId="77777777" w:rsidTr="003E3211">
        <w:trPr>
          <w:trHeight w:val="236"/>
          <w:tblHeader/>
        </w:trPr>
        <w:tc>
          <w:tcPr>
            <w:tcW w:w="2520" w:type="dxa"/>
            <w:shd w:val="clear" w:color="auto" w:fill="auto"/>
          </w:tcPr>
          <w:p w14:paraId="4A90757F" w14:textId="77777777" w:rsidR="007E22C5" w:rsidRPr="00024971" w:rsidRDefault="007E22C5" w:rsidP="007E22C5"/>
        </w:tc>
        <w:tc>
          <w:tcPr>
            <w:tcW w:w="6930" w:type="dxa"/>
            <w:gridSpan w:val="9"/>
          </w:tcPr>
          <w:p w14:paraId="22F876C2" w14:textId="4FA643B6" w:rsidR="007E22C5" w:rsidRPr="00024971" w:rsidRDefault="007E22C5" w:rsidP="007E22C5">
            <w:pPr>
              <w:jc w:val="center"/>
            </w:pPr>
            <w:r w:rsidRPr="0096647D">
              <w:rPr>
                <w:rFonts w:eastAsia="DengXian"/>
                <w:sz w:val="20"/>
              </w:rPr>
              <w:t>Remaining maturity periods</w:t>
            </w:r>
          </w:p>
        </w:tc>
      </w:tr>
      <w:tr w:rsidR="007E22C5" w:rsidRPr="00024971" w14:paraId="1D5B2BAE" w14:textId="77777777" w:rsidTr="003E3211">
        <w:trPr>
          <w:trHeight w:val="721"/>
          <w:tblHeader/>
        </w:trPr>
        <w:tc>
          <w:tcPr>
            <w:tcW w:w="2520" w:type="dxa"/>
            <w:shd w:val="clear" w:color="auto" w:fill="auto"/>
          </w:tcPr>
          <w:p w14:paraId="33FB9FB1" w14:textId="77777777" w:rsidR="007E22C5" w:rsidRPr="0096647D" w:rsidRDefault="007E22C5" w:rsidP="007E22C5">
            <w:pPr>
              <w:spacing w:line="240" w:lineRule="exact"/>
              <w:ind w:firstLine="166"/>
              <w:rPr>
                <w:rFonts w:eastAsia="DengXian"/>
                <w:sz w:val="20"/>
              </w:rPr>
            </w:pPr>
          </w:p>
          <w:p w14:paraId="572A2A55" w14:textId="77777777" w:rsidR="007E22C5" w:rsidRPr="0096647D" w:rsidRDefault="007E22C5" w:rsidP="007E22C5">
            <w:pPr>
              <w:spacing w:line="240" w:lineRule="exact"/>
              <w:ind w:firstLine="166"/>
              <w:rPr>
                <w:rFonts w:eastAsia="DengXian"/>
                <w:sz w:val="20"/>
              </w:rPr>
            </w:pPr>
          </w:p>
          <w:p w14:paraId="3F0DCC37" w14:textId="07A6E157" w:rsidR="007E22C5" w:rsidRPr="00024971" w:rsidRDefault="007E22C5" w:rsidP="007E22C5">
            <w:pPr>
              <w:rPr>
                <w:b/>
                <w:bCs/>
                <w:i/>
                <w:iCs/>
              </w:rPr>
            </w:pPr>
            <w:r w:rsidRPr="0096647D">
              <w:rPr>
                <w:rFonts w:eastAsia="DengXian"/>
                <w:b/>
                <w:bCs/>
                <w:i/>
                <w:iCs/>
                <w:sz w:val="20"/>
              </w:rPr>
              <w:t>As at 31 December</w:t>
            </w:r>
          </w:p>
        </w:tc>
        <w:tc>
          <w:tcPr>
            <w:tcW w:w="1170" w:type="dxa"/>
            <w:tcBorders>
              <w:top w:val="single" w:sz="4" w:space="0" w:color="auto"/>
            </w:tcBorders>
            <w:vAlign w:val="bottom"/>
          </w:tcPr>
          <w:p w14:paraId="58BE1EC5" w14:textId="77777777" w:rsidR="007E22C5" w:rsidRPr="0096647D" w:rsidRDefault="007E22C5" w:rsidP="007E22C5">
            <w:pPr>
              <w:spacing w:line="240" w:lineRule="exact"/>
              <w:ind w:left="-70" w:right="-80"/>
              <w:jc w:val="center"/>
              <w:rPr>
                <w:rFonts w:eastAsia="DengXian"/>
                <w:sz w:val="20"/>
              </w:rPr>
            </w:pPr>
          </w:p>
          <w:p w14:paraId="77C7FB6F" w14:textId="10AF3E84" w:rsidR="007E22C5" w:rsidRPr="00024971" w:rsidRDefault="007E22C5" w:rsidP="007E22C5">
            <w:pPr>
              <w:jc w:val="center"/>
              <w:rPr>
                <w:i/>
                <w:iCs/>
                <w:rtl/>
                <w:cs/>
              </w:rPr>
            </w:pPr>
            <w:r w:rsidRPr="0096647D">
              <w:rPr>
                <w:rFonts w:eastAsia="DengXian"/>
                <w:sz w:val="20"/>
              </w:rPr>
              <w:t>At call</w:t>
            </w:r>
          </w:p>
        </w:tc>
        <w:tc>
          <w:tcPr>
            <w:tcW w:w="270" w:type="dxa"/>
            <w:tcBorders>
              <w:top w:val="single" w:sz="4" w:space="0" w:color="auto"/>
            </w:tcBorders>
          </w:tcPr>
          <w:p w14:paraId="2DFE045A" w14:textId="77777777" w:rsidR="007E22C5" w:rsidRPr="0096647D" w:rsidRDefault="007E22C5" w:rsidP="007E22C5">
            <w:pPr>
              <w:spacing w:line="240" w:lineRule="exact"/>
              <w:ind w:firstLine="166"/>
              <w:rPr>
                <w:rFonts w:eastAsia="DengXian"/>
                <w:sz w:val="20"/>
              </w:rPr>
            </w:pPr>
          </w:p>
          <w:p w14:paraId="04F9C598" w14:textId="77777777" w:rsidR="007E22C5" w:rsidRPr="0096647D" w:rsidRDefault="007E22C5" w:rsidP="007E22C5">
            <w:pPr>
              <w:spacing w:line="240" w:lineRule="exact"/>
              <w:ind w:firstLine="166"/>
              <w:rPr>
                <w:rFonts w:eastAsia="DengXian"/>
                <w:sz w:val="20"/>
              </w:rPr>
            </w:pPr>
          </w:p>
          <w:p w14:paraId="4E05C59D" w14:textId="4C2CC017" w:rsidR="007E22C5" w:rsidRPr="00024971" w:rsidRDefault="007E22C5" w:rsidP="007E22C5">
            <w:pPr>
              <w:jc w:val="center"/>
            </w:pPr>
          </w:p>
        </w:tc>
        <w:tc>
          <w:tcPr>
            <w:tcW w:w="1260" w:type="dxa"/>
            <w:tcBorders>
              <w:top w:val="single" w:sz="4" w:space="0" w:color="auto"/>
            </w:tcBorders>
            <w:shd w:val="clear" w:color="auto" w:fill="auto"/>
            <w:vAlign w:val="bottom"/>
          </w:tcPr>
          <w:p w14:paraId="16878AF9" w14:textId="77777777" w:rsidR="007E22C5" w:rsidRPr="0096647D" w:rsidRDefault="007E22C5" w:rsidP="007E22C5">
            <w:pPr>
              <w:spacing w:line="240" w:lineRule="exact"/>
              <w:ind w:left="-70" w:right="-80"/>
              <w:jc w:val="center"/>
              <w:rPr>
                <w:rFonts w:eastAsia="DengXian"/>
                <w:sz w:val="20"/>
              </w:rPr>
            </w:pPr>
          </w:p>
          <w:p w14:paraId="46B1102E" w14:textId="77777777" w:rsidR="007E22C5" w:rsidRPr="0096647D" w:rsidRDefault="007E22C5" w:rsidP="007E22C5">
            <w:pPr>
              <w:spacing w:line="240" w:lineRule="exact"/>
              <w:ind w:left="-70" w:right="-80"/>
              <w:jc w:val="center"/>
              <w:rPr>
                <w:rFonts w:eastAsia="DengXian"/>
                <w:sz w:val="20"/>
              </w:rPr>
            </w:pPr>
            <w:r w:rsidRPr="0096647D">
              <w:rPr>
                <w:rFonts w:eastAsia="DengXian"/>
                <w:sz w:val="20"/>
              </w:rPr>
              <w:t xml:space="preserve">Within </w:t>
            </w:r>
          </w:p>
          <w:p w14:paraId="5D13F641" w14:textId="11C69A9E" w:rsidR="007E22C5" w:rsidRPr="00024971" w:rsidRDefault="007E22C5" w:rsidP="007E22C5">
            <w:pPr>
              <w:jc w:val="center"/>
            </w:pPr>
            <w:r w:rsidRPr="0096647D">
              <w:rPr>
                <w:rFonts w:eastAsia="DengXian"/>
                <w:sz w:val="20"/>
              </w:rPr>
              <w:t>1 year</w:t>
            </w:r>
          </w:p>
        </w:tc>
        <w:tc>
          <w:tcPr>
            <w:tcW w:w="270" w:type="dxa"/>
            <w:tcBorders>
              <w:top w:val="single" w:sz="4" w:space="0" w:color="auto"/>
            </w:tcBorders>
            <w:shd w:val="clear" w:color="auto" w:fill="auto"/>
          </w:tcPr>
          <w:p w14:paraId="61DAFAFF" w14:textId="5A57DBEF" w:rsidR="007E22C5" w:rsidRPr="00024971" w:rsidRDefault="007E22C5" w:rsidP="007E22C5">
            <w:pPr>
              <w:jc w:val="center"/>
            </w:pPr>
          </w:p>
        </w:tc>
        <w:tc>
          <w:tcPr>
            <w:tcW w:w="1170" w:type="dxa"/>
            <w:tcBorders>
              <w:top w:val="single" w:sz="4" w:space="0" w:color="auto"/>
            </w:tcBorders>
            <w:shd w:val="clear" w:color="auto" w:fill="auto"/>
            <w:vAlign w:val="bottom"/>
          </w:tcPr>
          <w:p w14:paraId="0F3B9EF4" w14:textId="77777777" w:rsidR="007E22C5" w:rsidRPr="0096647D" w:rsidRDefault="007E22C5" w:rsidP="007E22C5">
            <w:pPr>
              <w:spacing w:line="240" w:lineRule="exact"/>
              <w:ind w:left="-100" w:right="-120"/>
              <w:jc w:val="center"/>
              <w:rPr>
                <w:rFonts w:eastAsia="DengXian"/>
                <w:sz w:val="20"/>
              </w:rPr>
            </w:pPr>
            <w:r w:rsidRPr="0096647D">
              <w:rPr>
                <w:rFonts w:eastAsia="DengXian"/>
                <w:sz w:val="20"/>
              </w:rPr>
              <w:t>After 1 year</w:t>
            </w:r>
          </w:p>
          <w:p w14:paraId="7D4DB14E" w14:textId="77777777" w:rsidR="007E22C5" w:rsidRPr="0096647D" w:rsidRDefault="007E22C5" w:rsidP="007E22C5">
            <w:pPr>
              <w:spacing w:line="240" w:lineRule="exact"/>
              <w:ind w:left="-100" w:right="-120"/>
              <w:jc w:val="center"/>
              <w:rPr>
                <w:rFonts w:eastAsia="DengXian"/>
                <w:sz w:val="20"/>
              </w:rPr>
            </w:pPr>
            <w:r w:rsidRPr="0096647D">
              <w:rPr>
                <w:rFonts w:eastAsia="DengXian"/>
                <w:sz w:val="20"/>
              </w:rPr>
              <w:t>but within</w:t>
            </w:r>
          </w:p>
          <w:p w14:paraId="01E1D5E0" w14:textId="28980628" w:rsidR="007E22C5" w:rsidRPr="00024971" w:rsidRDefault="007E22C5" w:rsidP="007E22C5">
            <w:pPr>
              <w:jc w:val="center"/>
            </w:pPr>
            <w:r w:rsidRPr="0096647D">
              <w:rPr>
                <w:rFonts w:eastAsia="DengXian"/>
                <w:sz w:val="20"/>
              </w:rPr>
              <w:t>5 years</w:t>
            </w:r>
          </w:p>
        </w:tc>
        <w:tc>
          <w:tcPr>
            <w:tcW w:w="270" w:type="dxa"/>
            <w:tcBorders>
              <w:top w:val="single" w:sz="4" w:space="0" w:color="auto"/>
            </w:tcBorders>
            <w:shd w:val="clear" w:color="auto" w:fill="auto"/>
          </w:tcPr>
          <w:p w14:paraId="35742303" w14:textId="77777777" w:rsidR="007E22C5" w:rsidRPr="0096647D" w:rsidRDefault="007E22C5" w:rsidP="007E22C5">
            <w:pPr>
              <w:spacing w:line="240" w:lineRule="exact"/>
              <w:ind w:firstLine="166"/>
              <w:rPr>
                <w:rFonts w:eastAsia="DengXian"/>
                <w:sz w:val="20"/>
              </w:rPr>
            </w:pPr>
          </w:p>
          <w:p w14:paraId="436FEEE0" w14:textId="77777777" w:rsidR="007E22C5" w:rsidRPr="0096647D" w:rsidRDefault="007E22C5" w:rsidP="007E22C5">
            <w:pPr>
              <w:spacing w:line="240" w:lineRule="exact"/>
              <w:ind w:firstLine="166"/>
              <w:rPr>
                <w:rFonts w:eastAsia="DengXian"/>
                <w:sz w:val="20"/>
              </w:rPr>
            </w:pPr>
          </w:p>
          <w:p w14:paraId="4FD69FB5" w14:textId="779D4400" w:rsidR="007E22C5" w:rsidRPr="00024971" w:rsidRDefault="007E22C5" w:rsidP="007E22C5">
            <w:pPr>
              <w:jc w:val="center"/>
            </w:pPr>
          </w:p>
        </w:tc>
        <w:tc>
          <w:tcPr>
            <w:tcW w:w="1080" w:type="dxa"/>
            <w:tcBorders>
              <w:top w:val="single" w:sz="4" w:space="0" w:color="auto"/>
            </w:tcBorders>
            <w:shd w:val="clear" w:color="auto" w:fill="auto"/>
            <w:vAlign w:val="bottom"/>
          </w:tcPr>
          <w:p w14:paraId="70D53645" w14:textId="77777777" w:rsidR="007E22C5" w:rsidRPr="0096647D" w:rsidRDefault="007E22C5" w:rsidP="007E22C5">
            <w:pPr>
              <w:spacing w:line="240" w:lineRule="exact"/>
              <w:ind w:left="-70" w:right="-80"/>
              <w:jc w:val="center"/>
              <w:rPr>
                <w:rFonts w:eastAsia="DengXian"/>
                <w:sz w:val="20"/>
              </w:rPr>
            </w:pPr>
          </w:p>
          <w:p w14:paraId="31BF2C36" w14:textId="77777777" w:rsidR="007E22C5" w:rsidRPr="0096647D" w:rsidRDefault="007E22C5" w:rsidP="007E22C5">
            <w:pPr>
              <w:spacing w:line="240" w:lineRule="exact"/>
              <w:ind w:left="-60" w:right="-120"/>
              <w:jc w:val="center"/>
              <w:rPr>
                <w:rFonts w:eastAsia="DengXian"/>
                <w:sz w:val="20"/>
              </w:rPr>
            </w:pPr>
            <w:r w:rsidRPr="0096647D">
              <w:rPr>
                <w:rFonts w:eastAsia="DengXian"/>
                <w:sz w:val="20"/>
              </w:rPr>
              <w:t xml:space="preserve">After </w:t>
            </w:r>
          </w:p>
          <w:p w14:paraId="2AE6E302" w14:textId="0E0FDDCD" w:rsidR="007E22C5" w:rsidRPr="00024971" w:rsidRDefault="007E22C5" w:rsidP="007E22C5">
            <w:pPr>
              <w:jc w:val="center"/>
            </w:pPr>
            <w:r w:rsidRPr="0096647D">
              <w:rPr>
                <w:rFonts w:eastAsia="DengXian"/>
                <w:sz w:val="20"/>
              </w:rPr>
              <w:t>5 years</w:t>
            </w:r>
          </w:p>
        </w:tc>
        <w:tc>
          <w:tcPr>
            <w:tcW w:w="270" w:type="dxa"/>
            <w:tcBorders>
              <w:top w:val="single" w:sz="4" w:space="0" w:color="auto"/>
            </w:tcBorders>
            <w:shd w:val="clear" w:color="auto" w:fill="auto"/>
          </w:tcPr>
          <w:p w14:paraId="769F90AD" w14:textId="72EF4079" w:rsidR="007E22C5" w:rsidRPr="00024971" w:rsidRDefault="007E22C5" w:rsidP="007E22C5">
            <w:pPr>
              <w:jc w:val="center"/>
            </w:pPr>
          </w:p>
        </w:tc>
        <w:tc>
          <w:tcPr>
            <w:tcW w:w="1170" w:type="dxa"/>
            <w:tcBorders>
              <w:top w:val="single" w:sz="4" w:space="0" w:color="auto"/>
            </w:tcBorders>
            <w:shd w:val="clear" w:color="auto" w:fill="auto"/>
            <w:vAlign w:val="bottom"/>
          </w:tcPr>
          <w:p w14:paraId="6ADDCD09" w14:textId="77777777" w:rsidR="007E22C5" w:rsidRPr="0096647D" w:rsidRDefault="007E22C5" w:rsidP="007E22C5">
            <w:pPr>
              <w:spacing w:line="240" w:lineRule="exact"/>
              <w:ind w:left="-70" w:right="-80"/>
              <w:jc w:val="center"/>
              <w:rPr>
                <w:rFonts w:eastAsia="DengXian"/>
                <w:sz w:val="20"/>
              </w:rPr>
            </w:pPr>
          </w:p>
          <w:p w14:paraId="627E2B97" w14:textId="1A286878" w:rsidR="007E22C5" w:rsidRPr="00024971" w:rsidRDefault="007E22C5" w:rsidP="007E22C5">
            <w:pPr>
              <w:jc w:val="center"/>
            </w:pPr>
            <w:r>
              <w:rPr>
                <w:rFonts w:eastAsia="DengXian"/>
                <w:sz w:val="20"/>
              </w:rPr>
              <w:t>Total</w:t>
            </w:r>
          </w:p>
        </w:tc>
      </w:tr>
      <w:tr w:rsidR="007E22C5" w:rsidRPr="00024971" w14:paraId="3248FCBE" w14:textId="77777777" w:rsidTr="003E3211">
        <w:trPr>
          <w:trHeight w:val="236"/>
          <w:tblHeader/>
        </w:trPr>
        <w:tc>
          <w:tcPr>
            <w:tcW w:w="2520" w:type="dxa"/>
            <w:shd w:val="clear" w:color="auto" w:fill="auto"/>
          </w:tcPr>
          <w:p w14:paraId="4DA7744C" w14:textId="77777777" w:rsidR="007E22C5" w:rsidRPr="00024971" w:rsidRDefault="007E22C5" w:rsidP="007E22C5"/>
        </w:tc>
        <w:tc>
          <w:tcPr>
            <w:tcW w:w="6930" w:type="dxa"/>
            <w:gridSpan w:val="9"/>
          </w:tcPr>
          <w:p w14:paraId="2C256964" w14:textId="77777777" w:rsidR="007E22C5" w:rsidRPr="00024971" w:rsidRDefault="007E22C5" w:rsidP="007E22C5">
            <w:pPr>
              <w:jc w:val="center"/>
              <w:rPr>
                <w:i/>
                <w:iCs/>
                <w:rtl/>
                <w:cs/>
              </w:rPr>
            </w:pPr>
            <w:r w:rsidRPr="00444DEC">
              <w:rPr>
                <w:i/>
                <w:iCs/>
                <w:sz w:val="20"/>
                <w:szCs w:val="18"/>
              </w:rPr>
              <w:t>(in thousand Baht)</w:t>
            </w:r>
          </w:p>
        </w:tc>
      </w:tr>
      <w:tr w:rsidR="007E22C5" w:rsidRPr="0096647D" w14:paraId="23D349C4" w14:textId="77777777" w:rsidTr="00443897">
        <w:trPr>
          <w:trHeight w:val="248"/>
        </w:trPr>
        <w:tc>
          <w:tcPr>
            <w:tcW w:w="2520" w:type="dxa"/>
            <w:shd w:val="clear" w:color="auto" w:fill="auto"/>
          </w:tcPr>
          <w:p w14:paraId="26FE8F04" w14:textId="69216587" w:rsidR="007E22C5" w:rsidRPr="0096647D" w:rsidRDefault="007E22C5" w:rsidP="00073535">
            <w:pPr>
              <w:spacing w:line="240" w:lineRule="exact"/>
              <w:ind w:left="162" w:hanging="162"/>
              <w:rPr>
                <w:rFonts w:eastAsia="DengXian"/>
                <w:b/>
                <w:bCs/>
                <w:i/>
                <w:iCs/>
                <w:sz w:val="20"/>
              </w:rPr>
            </w:pPr>
            <w:r w:rsidRPr="0096647D">
              <w:rPr>
                <w:rFonts w:eastAsia="DengXian"/>
                <w:b/>
                <w:bCs/>
                <w:i/>
                <w:iCs/>
                <w:sz w:val="20"/>
              </w:rPr>
              <w:t>20</w:t>
            </w:r>
            <w:r>
              <w:rPr>
                <w:rFonts w:eastAsia="DengXian"/>
                <w:b/>
                <w:bCs/>
                <w:i/>
                <w:iCs/>
                <w:sz w:val="20"/>
              </w:rPr>
              <w:t>20</w:t>
            </w:r>
          </w:p>
        </w:tc>
        <w:tc>
          <w:tcPr>
            <w:tcW w:w="1170" w:type="dxa"/>
            <w:vAlign w:val="bottom"/>
          </w:tcPr>
          <w:p w14:paraId="0EC14BB2" w14:textId="77777777" w:rsidR="007E22C5" w:rsidRPr="0096647D" w:rsidRDefault="007E22C5" w:rsidP="007E22C5">
            <w:pPr>
              <w:spacing w:line="240" w:lineRule="exact"/>
              <w:jc w:val="right"/>
              <w:rPr>
                <w:rFonts w:eastAsia="DengXian"/>
                <w:b/>
                <w:bCs/>
                <w:sz w:val="20"/>
                <w:rtl/>
                <w:cs/>
              </w:rPr>
            </w:pPr>
          </w:p>
        </w:tc>
        <w:tc>
          <w:tcPr>
            <w:tcW w:w="270" w:type="dxa"/>
            <w:vAlign w:val="bottom"/>
          </w:tcPr>
          <w:p w14:paraId="2881AAD5" w14:textId="77777777" w:rsidR="007E22C5" w:rsidRPr="0096647D" w:rsidRDefault="007E22C5" w:rsidP="007E22C5">
            <w:pPr>
              <w:spacing w:line="240" w:lineRule="exact"/>
              <w:jc w:val="right"/>
              <w:rPr>
                <w:rFonts w:eastAsia="DengXian"/>
                <w:b/>
                <w:bCs/>
                <w:sz w:val="20"/>
              </w:rPr>
            </w:pPr>
          </w:p>
        </w:tc>
        <w:tc>
          <w:tcPr>
            <w:tcW w:w="1260" w:type="dxa"/>
            <w:shd w:val="clear" w:color="auto" w:fill="auto"/>
            <w:vAlign w:val="bottom"/>
          </w:tcPr>
          <w:p w14:paraId="11836594" w14:textId="77777777" w:rsidR="007E22C5" w:rsidRPr="0096647D" w:rsidRDefault="007E22C5" w:rsidP="007E22C5">
            <w:pPr>
              <w:spacing w:line="240" w:lineRule="exact"/>
              <w:jc w:val="right"/>
              <w:rPr>
                <w:rFonts w:eastAsia="DengXian"/>
                <w:b/>
                <w:bCs/>
                <w:sz w:val="20"/>
                <w:rtl/>
                <w:cs/>
              </w:rPr>
            </w:pPr>
          </w:p>
        </w:tc>
        <w:tc>
          <w:tcPr>
            <w:tcW w:w="270" w:type="dxa"/>
            <w:shd w:val="clear" w:color="auto" w:fill="auto"/>
            <w:vAlign w:val="bottom"/>
          </w:tcPr>
          <w:p w14:paraId="78DC9B14" w14:textId="77777777" w:rsidR="007E22C5" w:rsidRPr="0096647D" w:rsidRDefault="007E22C5" w:rsidP="007E22C5">
            <w:pPr>
              <w:spacing w:line="240" w:lineRule="exact"/>
              <w:jc w:val="right"/>
              <w:rPr>
                <w:rFonts w:eastAsia="DengXian"/>
                <w:b/>
                <w:bCs/>
                <w:szCs w:val="22"/>
              </w:rPr>
            </w:pPr>
          </w:p>
        </w:tc>
        <w:tc>
          <w:tcPr>
            <w:tcW w:w="1170" w:type="dxa"/>
            <w:shd w:val="clear" w:color="auto" w:fill="auto"/>
            <w:vAlign w:val="bottom"/>
          </w:tcPr>
          <w:p w14:paraId="423656EF" w14:textId="77777777" w:rsidR="007E22C5" w:rsidRPr="0096647D" w:rsidRDefault="007E22C5" w:rsidP="007E22C5">
            <w:pPr>
              <w:spacing w:line="240" w:lineRule="exact"/>
              <w:jc w:val="right"/>
              <w:rPr>
                <w:rFonts w:eastAsia="DengXian"/>
                <w:b/>
                <w:bCs/>
                <w:sz w:val="20"/>
                <w:rtl/>
                <w:cs/>
              </w:rPr>
            </w:pPr>
          </w:p>
        </w:tc>
        <w:tc>
          <w:tcPr>
            <w:tcW w:w="270" w:type="dxa"/>
            <w:shd w:val="clear" w:color="auto" w:fill="auto"/>
            <w:vAlign w:val="bottom"/>
          </w:tcPr>
          <w:p w14:paraId="39B1F4A7" w14:textId="77777777" w:rsidR="007E22C5" w:rsidRPr="0096647D" w:rsidRDefault="007E22C5" w:rsidP="007E22C5">
            <w:pPr>
              <w:spacing w:line="240" w:lineRule="exact"/>
              <w:jc w:val="right"/>
              <w:rPr>
                <w:rFonts w:eastAsia="DengXian"/>
                <w:b/>
                <w:bCs/>
                <w:sz w:val="20"/>
              </w:rPr>
            </w:pPr>
          </w:p>
        </w:tc>
        <w:tc>
          <w:tcPr>
            <w:tcW w:w="1080" w:type="dxa"/>
            <w:shd w:val="clear" w:color="auto" w:fill="auto"/>
            <w:vAlign w:val="bottom"/>
          </w:tcPr>
          <w:p w14:paraId="7B037EBC" w14:textId="77777777" w:rsidR="007E22C5" w:rsidRPr="0096647D" w:rsidRDefault="007E22C5" w:rsidP="007E22C5">
            <w:pPr>
              <w:spacing w:line="240" w:lineRule="exact"/>
              <w:jc w:val="right"/>
              <w:rPr>
                <w:rFonts w:eastAsia="DengXian"/>
                <w:b/>
                <w:bCs/>
                <w:sz w:val="20"/>
                <w:rtl/>
                <w:cs/>
              </w:rPr>
            </w:pPr>
          </w:p>
        </w:tc>
        <w:tc>
          <w:tcPr>
            <w:tcW w:w="270" w:type="dxa"/>
            <w:shd w:val="clear" w:color="auto" w:fill="auto"/>
            <w:vAlign w:val="bottom"/>
          </w:tcPr>
          <w:p w14:paraId="4DF92265" w14:textId="77777777" w:rsidR="007E22C5" w:rsidRPr="0096647D" w:rsidRDefault="007E22C5" w:rsidP="007E22C5">
            <w:pPr>
              <w:spacing w:line="240" w:lineRule="exact"/>
              <w:jc w:val="right"/>
              <w:rPr>
                <w:rFonts w:eastAsia="DengXian"/>
                <w:b/>
                <w:bCs/>
                <w:sz w:val="20"/>
              </w:rPr>
            </w:pPr>
          </w:p>
        </w:tc>
        <w:tc>
          <w:tcPr>
            <w:tcW w:w="1170" w:type="dxa"/>
            <w:shd w:val="clear" w:color="auto" w:fill="auto"/>
            <w:vAlign w:val="bottom"/>
          </w:tcPr>
          <w:p w14:paraId="69A96D4E" w14:textId="77777777" w:rsidR="007E22C5" w:rsidRPr="0096647D" w:rsidRDefault="007E22C5" w:rsidP="007E22C5">
            <w:pPr>
              <w:spacing w:line="240" w:lineRule="exact"/>
              <w:jc w:val="right"/>
              <w:rPr>
                <w:rFonts w:eastAsia="DengXian"/>
                <w:b/>
                <w:bCs/>
                <w:sz w:val="20"/>
                <w:rtl/>
                <w:cs/>
              </w:rPr>
            </w:pPr>
          </w:p>
        </w:tc>
      </w:tr>
      <w:tr w:rsidR="007E22C5" w:rsidRPr="0096647D" w14:paraId="228356E8" w14:textId="77777777" w:rsidTr="00443897">
        <w:trPr>
          <w:trHeight w:val="248"/>
        </w:trPr>
        <w:tc>
          <w:tcPr>
            <w:tcW w:w="2520" w:type="dxa"/>
            <w:shd w:val="clear" w:color="auto" w:fill="auto"/>
          </w:tcPr>
          <w:p w14:paraId="1DBBF370" w14:textId="77777777" w:rsidR="007E22C5" w:rsidRPr="0096647D" w:rsidRDefault="007E22C5" w:rsidP="00073535">
            <w:pPr>
              <w:spacing w:line="240" w:lineRule="exact"/>
              <w:ind w:left="162" w:hanging="162"/>
              <w:rPr>
                <w:rFonts w:eastAsia="DengXian"/>
                <w:b/>
                <w:bCs/>
                <w:i/>
                <w:iCs/>
                <w:sz w:val="20"/>
              </w:rPr>
            </w:pPr>
            <w:r w:rsidRPr="0096647D">
              <w:rPr>
                <w:rFonts w:eastAsia="DengXian"/>
                <w:b/>
                <w:bCs/>
                <w:i/>
                <w:iCs/>
                <w:sz w:val="20"/>
              </w:rPr>
              <w:t>Financial assets</w:t>
            </w:r>
          </w:p>
        </w:tc>
        <w:tc>
          <w:tcPr>
            <w:tcW w:w="1170" w:type="dxa"/>
            <w:vAlign w:val="bottom"/>
          </w:tcPr>
          <w:p w14:paraId="4E76BED2" w14:textId="77777777" w:rsidR="007E22C5" w:rsidRPr="0096647D" w:rsidRDefault="007E22C5" w:rsidP="007E22C5">
            <w:pPr>
              <w:spacing w:line="240" w:lineRule="exact"/>
              <w:jc w:val="right"/>
              <w:rPr>
                <w:rFonts w:eastAsia="DengXian"/>
                <w:b/>
                <w:bCs/>
                <w:sz w:val="20"/>
                <w:rtl/>
                <w:cs/>
              </w:rPr>
            </w:pPr>
          </w:p>
        </w:tc>
        <w:tc>
          <w:tcPr>
            <w:tcW w:w="270" w:type="dxa"/>
            <w:vAlign w:val="bottom"/>
          </w:tcPr>
          <w:p w14:paraId="3C83526F" w14:textId="77777777" w:rsidR="007E22C5" w:rsidRPr="0096647D" w:rsidRDefault="007E22C5" w:rsidP="007E22C5">
            <w:pPr>
              <w:spacing w:line="240" w:lineRule="exact"/>
              <w:jc w:val="right"/>
              <w:rPr>
                <w:rFonts w:eastAsia="DengXian"/>
                <w:b/>
                <w:bCs/>
                <w:sz w:val="20"/>
              </w:rPr>
            </w:pPr>
          </w:p>
        </w:tc>
        <w:tc>
          <w:tcPr>
            <w:tcW w:w="1260" w:type="dxa"/>
            <w:shd w:val="clear" w:color="auto" w:fill="auto"/>
            <w:vAlign w:val="bottom"/>
          </w:tcPr>
          <w:p w14:paraId="14FE457E" w14:textId="77777777" w:rsidR="007E22C5" w:rsidRPr="0096647D" w:rsidRDefault="007E22C5" w:rsidP="007E22C5">
            <w:pPr>
              <w:spacing w:line="240" w:lineRule="exact"/>
              <w:jc w:val="right"/>
              <w:rPr>
                <w:rFonts w:eastAsia="DengXian"/>
                <w:b/>
                <w:bCs/>
                <w:sz w:val="20"/>
                <w:rtl/>
                <w:cs/>
              </w:rPr>
            </w:pPr>
          </w:p>
        </w:tc>
        <w:tc>
          <w:tcPr>
            <w:tcW w:w="270" w:type="dxa"/>
            <w:shd w:val="clear" w:color="auto" w:fill="auto"/>
            <w:vAlign w:val="bottom"/>
          </w:tcPr>
          <w:p w14:paraId="79BCAC17" w14:textId="77777777" w:rsidR="007E22C5" w:rsidRPr="0096647D" w:rsidRDefault="007E22C5" w:rsidP="007E22C5">
            <w:pPr>
              <w:spacing w:line="240" w:lineRule="exact"/>
              <w:jc w:val="right"/>
              <w:rPr>
                <w:rFonts w:eastAsia="DengXian"/>
                <w:b/>
                <w:bCs/>
                <w:szCs w:val="22"/>
              </w:rPr>
            </w:pPr>
          </w:p>
        </w:tc>
        <w:tc>
          <w:tcPr>
            <w:tcW w:w="1170" w:type="dxa"/>
            <w:shd w:val="clear" w:color="auto" w:fill="auto"/>
            <w:vAlign w:val="bottom"/>
          </w:tcPr>
          <w:p w14:paraId="5622ECD5" w14:textId="77777777" w:rsidR="007E22C5" w:rsidRPr="0096647D" w:rsidRDefault="007E22C5" w:rsidP="007E22C5">
            <w:pPr>
              <w:spacing w:line="240" w:lineRule="exact"/>
              <w:jc w:val="right"/>
              <w:rPr>
                <w:rFonts w:eastAsia="DengXian"/>
                <w:b/>
                <w:bCs/>
                <w:sz w:val="20"/>
                <w:rtl/>
                <w:cs/>
              </w:rPr>
            </w:pPr>
          </w:p>
        </w:tc>
        <w:tc>
          <w:tcPr>
            <w:tcW w:w="270" w:type="dxa"/>
            <w:shd w:val="clear" w:color="auto" w:fill="auto"/>
            <w:vAlign w:val="bottom"/>
          </w:tcPr>
          <w:p w14:paraId="14E49899" w14:textId="77777777" w:rsidR="007E22C5" w:rsidRPr="0096647D" w:rsidRDefault="007E22C5" w:rsidP="007E22C5">
            <w:pPr>
              <w:spacing w:line="240" w:lineRule="exact"/>
              <w:jc w:val="right"/>
              <w:rPr>
                <w:rFonts w:eastAsia="DengXian"/>
                <w:b/>
                <w:bCs/>
                <w:sz w:val="20"/>
              </w:rPr>
            </w:pPr>
          </w:p>
        </w:tc>
        <w:tc>
          <w:tcPr>
            <w:tcW w:w="1080" w:type="dxa"/>
            <w:shd w:val="clear" w:color="auto" w:fill="auto"/>
            <w:vAlign w:val="bottom"/>
          </w:tcPr>
          <w:p w14:paraId="20BEEAAB" w14:textId="77777777" w:rsidR="007E22C5" w:rsidRPr="0096647D" w:rsidRDefault="007E22C5" w:rsidP="007E22C5">
            <w:pPr>
              <w:spacing w:line="240" w:lineRule="exact"/>
              <w:jc w:val="right"/>
              <w:rPr>
                <w:rFonts w:eastAsia="DengXian"/>
                <w:b/>
                <w:bCs/>
                <w:sz w:val="20"/>
                <w:rtl/>
                <w:cs/>
              </w:rPr>
            </w:pPr>
          </w:p>
        </w:tc>
        <w:tc>
          <w:tcPr>
            <w:tcW w:w="270" w:type="dxa"/>
            <w:shd w:val="clear" w:color="auto" w:fill="auto"/>
            <w:vAlign w:val="bottom"/>
          </w:tcPr>
          <w:p w14:paraId="35E5D08B" w14:textId="77777777" w:rsidR="007E22C5" w:rsidRPr="0096647D" w:rsidRDefault="007E22C5" w:rsidP="007E22C5">
            <w:pPr>
              <w:spacing w:line="240" w:lineRule="exact"/>
              <w:jc w:val="right"/>
              <w:rPr>
                <w:rFonts w:eastAsia="DengXian"/>
                <w:b/>
                <w:bCs/>
                <w:sz w:val="20"/>
              </w:rPr>
            </w:pPr>
          </w:p>
        </w:tc>
        <w:tc>
          <w:tcPr>
            <w:tcW w:w="1170" w:type="dxa"/>
            <w:shd w:val="clear" w:color="auto" w:fill="auto"/>
            <w:vAlign w:val="bottom"/>
          </w:tcPr>
          <w:p w14:paraId="4C7E40A8" w14:textId="77777777" w:rsidR="007E22C5" w:rsidRPr="0096647D" w:rsidRDefault="007E22C5" w:rsidP="007E22C5">
            <w:pPr>
              <w:spacing w:line="240" w:lineRule="exact"/>
              <w:jc w:val="right"/>
              <w:rPr>
                <w:rFonts w:eastAsia="DengXian"/>
                <w:b/>
                <w:bCs/>
                <w:sz w:val="20"/>
                <w:rtl/>
                <w:cs/>
              </w:rPr>
            </w:pPr>
          </w:p>
        </w:tc>
      </w:tr>
      <w:tr w:rsidR="007E22C5" w:rsidRPr="0096647D" w14:paraId="5799784E" w14:textId="77777777" w:rsidTr="00443897">
        <w:trPr>
          <w:trHeight w:val="248"/>
        </w:trPr>
        <w:tc>
          <w:tcPr>
            <w:tcW w:w="2520" w:type="dxa"/>
            <w:shd w:val="clear" w:color="auto" w:fill="auto"/>
          </w:tcPr>
          <w:p w14:paraId="23A9CF03" w14:textId="77777777" w:rsidR="007E22C5" w:rsidRPr="0096647D" w:rsidRDefault="007E22C5" w:rsidP="00073535">
            <w:pPr>
              <w:spacing w:line="240" w:lineRule="exact"/>
              <w:ind w:left="162" w:hanging="162"/>
              <w:rPr>
                <w:rFonts w:eastAsia="DengXian"/>
                <w:b/>
                <w:bCs/>
                <w:i/>
                <w:iCs/>
                <w:sz w:val="20"/>
              </w:rPr>
            </w:pPr>
            <w:r w:rsidRPr="0096647D">
              <w:rPr>
                <w:rFonts w:eastAsia="DengXian"/>
                <w:sz w:val="20"/>
              </w:rPr>
              <w:t>Cash and cash</w:t>
            </w:r>
            <w:r w:rsidRPr="00443897">
              <w:rPr>
                <w:rFonts w:eastAsia="DengXian"/>
                <w:sz w:val="20"/>
                <w:cs/>
                <w:lang w:bidi="th-TH"/>
              </w:rPr>
              <w:t xml:space="preserve"> </w:t>
            </w:r>
            <w:r w:rsidRPr="0096647D">
              <w:rPr>
                <w:rFonts w:eastAsia="DengXian"/>
                <w:sz w:val="20"/>
              </w:rPr>
              <w:t>equivalents</w:t>
            </w:r>
          </w:p>
        </w:tc>
        <w:tc>
          <w:tcPr>
            <w:tcW w:w="1170" w:type="dxa"/>
            <w:vAlign w:val="bottom"/>
          </w:tcPr>
          <w:p w14:paraId="44775991" w14:textId="514016F8" w:rsidR="007E22C5" w:rsidRPr="00443897" w:rsidRDefault="007E22C5" w:rsidP="007E22C5">
            <w:pPr>
              <w:spacing w:line="240" w:lineRule="exact"/>
              <w:jc w:val="right"/>
              <w:rPr>
                <w:rFonts w:eastAsia="DengXian"/>
                <w:sz w:val="20"/>
                <w:rtl/>
                <w:cs/>
              </w:rPr>
            </w:pPr>
            <w:r>
              <w:rPr>
                <w:rFonts w:eastAsia="DengXian"/>
                <w:sz w:val="20"/>
              </w:rPr>
              <w:t>1,378,094</w:t>
            </w:r>
          </w:p>
        </w:tc>
        <w:tc>
          <w:tcPr>
            <w:tcW w:w="270" w:type="dxa"/>
            <w:vAlign w:val="bottom"/>
          </w:tcPr>
          <w:p w14:paraId="31B3E159" w14:textId="77777777" w:rsidR="007E22C5" w:rsidRPr="00443897" w:rsidRDefault="007E22C5" w:rsidP="007E22C5">
            <w:pPr>
              <w:spacing w:line="240" w:lineRule="exact"/>
              <w:jc w:val="right"/>
              <w:rPr>
                <w:rFonts w:eastAsia="DengXian"/>
                <w:sz w:val="20"/>
              </w:rPr>
            </w:pPr>
          </w:p>
        </w:tc>
        <w:tc>
          <w:tcPr>
            <w:tcW w:w="1260" w:type="dxa"/>
            <w:shd w:val="clear" w:color="auto" w:fill="auto"/>
            <w:vAlign w:val="bottom"/>
          </w:tcPr>
          <w:p w14:paraId="5CD8ECB8" w14:textId="70260AEE" w:rsidR="007E22C5" w:rsidRPr="00443897" w:rsidRDefault="007E22C5" w:rsidP="007E22C5">
            <w:pPr>
              <w:tabs>
                <w:tab w:val="left" w:pos="227"/>
                <w:tab w:val="left" w:pos="454"/>
                <w:tab w:val="left" w:pos="680"/>
                <w:tab w:val="decimal" w:pos="793"/>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70"/>
              <w:jc w:val="right"/>
              <w:rPr>
                <w:rFonts w:eastAsia="DengXian"/>
                <w:sz w:val="20"/>
                <w:rtl/>
                <w:cs/>
              </w:rPr>
            </w:pPr>
            <w:r w:rsidRPr="00443897">
              <w:rPr>
                <w:rFonts w:eastAsia="DengXian"/>
                <w:sz w:val="20"/>
                <w:cs/>
                <w:lang w:bidi="th-TH"/>
              </w:rPr>
              <w:t>-</w:t>
            </w:r>
          </w:p>
        </w:tc>
        <w:tc>
          <w:tcPr>
            <w:tcW w:w="270" w:type="dxa"/>
            <w:shd w:val="clear" w:color="auto" w:fill="auto"/>
            <w:vAlign w:val="bottom"/>
          </w:tcPr>
          <w:p w14:paraId="08FE4370" w14:textId="77777777" w:rsidR="007E22C5" w:rsidRPr="00443897" w:rsidRDefault="007E22C5" w:rsidP="007E22C5">
            <w:pPr>
              <w:spacing w:line="240" w:lineRule="exact"/>
              <w:jc w:val="right"/>
              <w:rPr>
                <w:rFonts w:eastAsia="DengXian"/>
                <w:szCs w:val="22"/>
              </w:rPr>
            </w:pPr>
          </w:p>
        </w:tc>
        <w:tc>
          <w:tcPr>
            <w:tcW w:w="1170" w:type="dxa"/>
            <w:shd w:val="clear" w:color="auto" w:fill="auto"/>
            <w:vAlign w:val="bottom"/>
          </w:tcPr>
          <w:p w14:paraId="1D6DC514" w14:textId="4DC8CD82" w:rsidR="007E22C5" w:rsidRPr="00443897" w:rsidRDefault="007E22C5" w:rsidP="007E22C5">
            <w:pPr>
              <w:spacing w:line="240" w:lineRule="exact"/>
              <w:jc w:val="right"/>
              <w:rPr>
                <w:rFonts w:eastAsia="DengXian"/>
                <w:sz w:val="20"/>
                <w:rtl/>
                <w:cs/>
              </w:rPr>
            </w:pPr>
            <w:r w:rsidRPr="00443897">
              <w:rPr>
                <w:rFonts w:eastAsia="DengXian"/>
                <w:sz w:val="20"/>
                <w:cs/>
                <w:lang w:bidi="th-TH"/>
              </w:rPr>
              <w:t>-</w:t>
            </w:r>
          </w:p>
        </w:tc>
        <w:tc>
          <w:tcPr>
            <w:tcW w:w="270" w:type="dxa"/>
            <w:shd w:val="clear" w:color="auto" w:fill="auto"/>
            <w:vAlign w:val="bottom"/>
          </w:tcPr>
          <w:p w14:paraId="172E5C3F" w14:textId="77777777" w:rsidR="007E22C5" w:rsidRPr="00443897" w:rsidRDefault="007E22C5" w:rsidP="007E22C5">
            <w:pPr>
              <w:spacing w:line="240" w:lineRule="exact"/>
              <w:jc w:val="right"/>
              <w:rPr>
                <w:rFonts w:eastAsia="DengXian"/>
                <w:sz w:val="20"/>
              </w:rPr>
            </w:pPr>
          </w:p>
        </w:tc>
        <w:tc>
          <w:tcPr>
            <w:tcW w:w="1080" w:type="dxa"/>
            <w:shd w:val="clear" w:color="auto" w:fill="auto"/>
            <w:vAlign w:val="bottom"/>
          </w:tcPr>
          <w:p w14:paraId="68959767" w14:textId="07A7B144" w:rsidR="007E22C5" w:rsidRPr="00443897" w:rsidRDefault="007E22C5" w:rsidP="007E22C5">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tl/>
                <w:cs/>
              </w:rPr>
            </w:pPr>
            <w:r w:rsidRPr="00443897">
              <w:rPr>
                <w:rFonts w:eastAsia="DengXian"/>
                <w:sz w:val="20"/>
                <w:cs/>
                <w:lang w:bidi="th-TH"/>
              </w:rPr>
              <w:t>-</w:t>
            </w:r>
          </w:p>
        </w:tc>
        <w:tc>
          <w:tcPr>
            <w:tcW w:w="270" w:type="dxa"/>
            <w:shd w:val="clear" w:color="auto" w:fill="auto"/>
            <w:vAlign w:val="bottom"/>
          </w:tcPr>
          <w:p w14:paraId="488E287A" w14:textId="77777777" w:rsidR="007E22C5" w:rsidRPr="00443897" w:rsidRDefault="007E22C5" w:rsidP="007E22C5">
            <w:pPr>
              <w:spacing w:line="240" w:lineRule="exact"/>
              <w:jc w:val="right"/>
              <w:rPr>
                <w:rFonts w:eastAsia="DengXian"/>
                <w:sz w:val="20"/>
              </w:rPr>
            </w:pPr>
          </w:p>
        </w:tc>
        <w:tc>
          <w:tcPr>
            <w:tcW w:w="1170" w:type="dxa"/>
            <w:shd w:val="clear" w:color="auto" w:fill="auto"/>
            <w:vAlign w:val="bottom"/>
          </w:tcPr>
          <w:p w14:paraId="10B3AA50" w14:textId="36A7CDFD" w:rsidR="007E22C5" w:rsidRPr="00443897" w:rsidRDefault="007E22C5" w:rsidP="007E22C5">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7"/>
              <w:jc w:val="right"/>
              <w:rPr>
                <w:rFonts w:eastAsia="DengXian"/>
                <w:sz w:val="20"/>
                <w:rtl/>
                <w:cs/>
              </w:rPr>
            </w:pPr>
            <w:r>
              <w:rPr>
                <w:rFonts w:eastAsia="DengXian"/>
                <w:sz w:val="20"/>
              </w:rPr>
              <w:t>1,378,094</w:t>
            </w:r>
          </w:p>
        </w:tc>
      </w:tr>
      <w:tr w:rsidR="007E22C5" w:rsidRPr="0096647D" w14:paraId="5ED10634" w14:textId="77777777" w:rsidTr="00443897">
        <w:trPr>
          <w:trHeight w:val="248"/>
        </w:trPr>
        <w:tc>
          <w:tcPr>
            <w:tcW w:w="2520" w:type="dxa"/>
            <w:shd w:val="clear" w:color="auto" w:fill="auto"/>
          </w:tcPr>
          <w:p w14:paraId="35A93FD9" w14:textId="77777777" w:rsidR="007E22C5" w:rsidRPr="0096647D" w:rsidRDefault="007E22C5" w:rsidP="00073535">
            <w:pPr>
              <w:spacing w:line="240" w:lineRule="exact"/>
              <w:ind w:left="162" w:hanging="162"/>
              <w:rPr>
                <w:rFonts w:eastAsia="DengXian"/>
                <w:sz w:val="20"/>
              </w:rPr>
            </w:pPr>
            <w:r>
              <w:rPr>
                <w:rFonts w:eastAsia="DengXian"/>
                <w:sz w:val="20"/>
              </w:rPr>
              <w:t>Loan r</w:t>
            </w:r>
            <w:r w:rsidRPr="0096647D">
              <w:rPr>
                <w:rFonts w:eastAsia="DengXian"/>
                <w:sz w:val="20"/>
              </w:rPr>
              <w:t>eceivables</w:t>
            </w:r>
            <w:r w:rsidRPr="00443897">
              <w:rPr>
                <w:rFonts w:eastAsia="DengXian"/>
                <w:sz w:val="20"/>
                <w:cs/>
                <w:lang w:bidi="th-TH"/>
              </w:rPr>
              <w:t xml:space="preserve"> </w:t>
            </w:r>
            <w:r w:rsidRPr="00443897">
              <w:rPr>
                <w:rFonts w:eastAsia="DengXian"/>
                <w:sz w:val="16"/>
                <w:szCs w:val="16"/>
                <w:vertAlign w:val="superscript"/>
                <w:cs/>
                <w:lang w:bidi="th-TH"/>
              </w:rPr>
              <w:t>(</w:t>
            </w:r>
            <w:r w:rsidRPr="005B0C3A">
              <w:rPr>
                <w:rFonts w:eastAsia="DengXian"/>
                <w:sz w:val="16"/>
                <w:szCs w:val="16"/>
                <w:vertAlign w:val="superscript"/>
              </w:rPr>
              <w:t>1</w:t>
            </w:r>
            <w:r w:rsidRPr="00443897">
              <w:rPr>
                <w:rFonts w:eastAsia="DengXian"/>
                <w:sz w:val="16"/>
                <w:szCs w:val="16"/>
                <w:vertAlign w:val="superscript"/>
                <w:cs/>
                <w:lang w:bidi="th-TH"/>
              </w:rPr>
              <w:t>)</w:t>
            </w:r>
          </w:p>
        </w:tc>
        <w:tc>
          <w:tcPr>
            <w:tcW w:w="1170" w:type="dxa"/>
            <w:vAlign w:val="bottom"/>
          </w:tcPr>
          <w:p w14:paraId="390336CF" w14:textId="437A70DF" w:rsidR="007E22C5" w:rsidRPr="00443897" w:rsidRDefault="007E22C5" w:rsidP="007E22C5">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55"/>
              <w:jc w:val="right"/>
              <w:rPr>
                <w:rFonts w:eastAsia="DengXian"/>
                <w:sz w:val="20"/>
                <w:rtl/>
                <w:cs/>
              </w:rPr>
            </w:pPr>
            <w:r w:rsidRPr="00443897">
              <w:rPr>
                <w:rFonts w:eastAsia="DengXian"/>
                <w:sz w:val="20"/>
                <w:cs/>
                <w:lang w:bidi="th-TH"/>
              </w:rPr>
              <w:t>-</w:t>
            </w:r>
          </w:p>
        </w:tc>
        <w:tc>
          <w:tcPr>
            <w:tcW w:w="270" w:type="dxa"/>
            <w:vAlign w:val="bottom"/>
          </w:tcPr>
          <w:p w14:paraId="4B5A67E8" w14:textId="77777777" w:rsidR="007E22C5" w:rsidRPr="00443897" w:rsidRDefault="007E22C5" w:rsidP="007E22C5">
            <w:pPr>
              <w:spacing w:line="240" w:lineRule="exact"/>
              <w:jc w:val="right"/>
              <w:rPr>
                <w:rFonts w:eastAsia="DengXian"/>
                <w:sz w:val="20"/>
              </w:rPr>
            </w:pPr>
          </w:p>
        </w:tc>
        <w:tc>
          <w:tcPr>
            <w:tcW w:w="1260" w:type="dxa"/>
            <w:shd w:val="clear" w:color="auto" w:fill="auto"/>
            <w:vAlign w:val="bottom"/>
          </w:tcPr>
          <w:p w14:paraId="66511EC6" w14:textId="49D1D643" w:rsidR="007E22C5" w:rsidRPr="00443897" w:rsidRDefault="007E22C5" w:rsidP="007E22C5">
            <w:pPr>
              <w:tabs>
                <w:tab w:val="left" w:pos="227"/>
                <w:tab w:val="left" w:pos="454"/>
                <w:tab w:val="left" w:pos="680"/>
                <w:tab w:val="decimal" w:pos="793"/>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02"/>
              <w:jc w:val="right"/>
              <w:rPr>
                <w:rFonts w:eastAsia="DengXian"/>
                <w:sz w:val="20"/>
                <w:rtl/>
                <w:cs/>
              </w:rPr>
            </w:pPr>
            <w:r>
              <w:rPr>
                <w:rFonts w:eastAsia="DengXian"/>
                <w:sz w:val="20"/>
              </w:rPr>
              <w:t xml:space="preserve">39,345,737 </w:t>
            </w:r>
            <w:r w:rsidRPr="00443897">
              <w:rPr>
                <w:rFonts w:eastAsia="DengXian"/>
                <w:sz w:val="16"/>
                <w:szCs w:val="16"/>
                <w:vertAlign w:val="superscript"/>
                <w:cs/>
                <w:lang w:bidi="th-TH"/>
              </w:rPr>
              <w:t>(</w:t>
            </w:r>
            <w:r>
              <w:rPr>
                <w:rFonts w:eastAsia="DengXian"/>
                <w:sz w:val="16"/>
                <w:szCs w:val="16"/>
                <w:vertAlign w:val="superscript"/>
              </w:rPr>
              <w:t>2</w:t>
            </w:r>
            <w:r w:rsidRPr="00443897">
              <w:rPr>
                <w:rFonts w:eastAsia="DengXian"/>
                <w:sz w:val="16"/>
                <w:szCs w:val="16"/>
                <w:vertAlign w:val="superscript"/>
                <w:cs/>
                <w:lang w:bidi="th-TH"/>
              </w:rPr>
              <w:t>)</w:t>
            </w:r>
          </w:p>
        </w:tc>
        <w:tc>
          <w:tcPr>
            <w:tcW w:w="270" w:type="dxa"/>
            <w:shd w:val="clear" w:color="auto" w:fill="auto"/>
            <w:vAlign w:val="bottom"/>
          </w:tcPr>
          <w:p w14:paraId="5116768F" w14:textId="77777777" w:rsidR="007E22C5" w:rsidRPr="00443897" w:rsidRDefault="007E22C5" w:rsidP="007E22C5">
            <w:pPr>
              <w:spacing w:line="240" w:lineRule="exact"/>
              <w:jc w:val="right"/>
              <w:rPr>
                <w:rFonts w:eastAsia="DengXian"/>
                <w:szCs w:val="22"/>
              </w:rPr>
            </w:pPr>
          </w:p>
        </w:tc>
        <w:tc>
          <w:tcPr>
            <w:tcW w:w="1170" w:type="dxa"/>
            <w:shd w:val="clear" w:color="auto" w:fill="auto"/>
            <w:vAlign w:val="bottom"/>
          </w:tcPr>
          <w:p w14:paraId="65CF239D" w14:textId="6404047C" w:rsidR="007E22C5" w:rsidRPr="00443897" w:rsidRDefault="007E22C5" w:rsidP="007E22C5">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tl/>
                <w:cs/>
              </w:rPr>
            </w:pPr>
            <w:r>
              <w:rPr>
                <w:rFonts w:eastAsia="DengXian"/>
                <w:sz w:val="20"/>
              </w:rPr>
              <w:t>29,935,649</w:t>
            </w:r>
          </w:p>
        </w:tc>
        <w:tc>
          <w:tcPr>
            <w:tcW w:w="270" w:type="dxa"/>
            <w:shd w:val="clear" w:color="auto" w:fill="auto"/>
            <w:vAlign w:val="bottom"/>
          </w:tcPr>
          <w:p w14:paraId="56962BCE" w14:textId="77777777" w:rsidR="007E22C5" w:rsidRPr="00443897" w:rsidRDefault="007E22C5" w:rsidP="007E22C5">
            <w:pPr>
              <w:spacing w:line="240" w:lineRule="exact"/>
              <w:jc w:val="right"/>
              <w:rPr>
                <w:rFonts w:eastAsia="DengXian"/>
                <w:sz w:val="20"/>
              </w:rPr>
            </w:pPr>
          </w:p>
        </w:tc>
        <w:tc>
          <w:tcPr>
            <w:tcW w:w="1080" w:type="dxa"/>
            <w:shd w:val="clear" w:color="auto" w:fill="auto"/>
            <w:vAlign w:val="bottom"/>
          </w:tcPr>
          <w:p w14:paraId="5A1B5BA5" w14:textId="1AA42928" w:rsidR="007E22C5" w:rsidRPr="00443897" w:rsidRDefault="007E22C5" w:rsidP="007E22C5">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tl/>
                <w:cs/>
              </w:rPr>
            </w:pPr>
            <w:r>
              <w:rPr>
                <w:rFonts w:eastAsia="DengXian"/>
                <w:sz w:val="20"/>
              </w:rPr>
              <w:t>-</w:t>
            </w:r>
          </w:p>
        </w:tc>
        <w:tc>
          <w:tcPr>
            <w:tcW w:w="270" w:type="dxa"/>
            <w:shd w:val="clear" w:color="auto" w:fill="auto"/>
            <w:vAlign w:val="bottom"/>
          </w:tcPr>
          <w:p w14:paraId="0398B4BB" w14:textId="77777777" w:rsidR="007E22C5" w:rsidRPr="00443897" w:rsidRDefault="007E22C5" w:rsidP="007E22C5">
            <w:pPr>
              <w:spacing w:line="240" w:lineRule="exact"/>
              <w:jc w:val="right"/>
              <w:rPr>
                <w:rFonts w:eastAsia="DengXian"/>
                <w:sz w:val="20"/>
              </w:rPr>
            </w:pPr>
          </w:p>
        </w:tc>
        <w:tc>
          <w:tcPr>
            <w:tcW w:w="1170" w:type="dxa"/>
            <w:shd w:val="clear" w:color="auto" w:fill="auto"/>
            <w:vAlign w:val="bottom"/>
          </w:tcPr>
          <w:p w14:paraId="145A147F" w14:textId="6C80ECFB" w:rsidR="007E22C5" w:rsidRPr="00443897" w:rsidRDefault="007E22C5" w:rsidP="007E22C5">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7"/>
              <w:jc w:val="right"/>
              <w:rPr>
                <w:rFonts w:eastAsia="DengXian"/>
                <w:sz w:val="20"/>
                <w:rtl/>
                <w:cs/>
              </w:rPr>
            </w:pPr>
            <w:r>
              <w:rPr>
                <w:rFonts w:eastAsia="DengXian"/>
                <w:sz w:val="20"/>
              </w:rPr>
              <w:t>69,281,386</w:t>
            </w:r>
          </w:p>
        </w:tc>
      </w:tr>
      <w:tr w:rsidR="007E22C5" w:rsidRPr="0096647D" w14:paraId="3102F7FF" w14:textId="77777777" w:rsidTr="00443897">
        <w:trPr>
          <w:trHeight w:val="248"/>
        </w:trPr>
        <w:tc>
          <w:tcPr>
            <w:tcW w:w="2520" w:type="dxa"/>
            <w:shd w:val="clear" w:color="auto" w:fill="auto"/>
          </w:tcPr>
          <w:p w14:paraId="13E7F054" w14:textId="77777777" w:rsidR="007E22C5" w:rsidRDefault="007E22C5" w:rsidP="00073535">
            <w:pPr>
              <w:spacing w:line="240" w:lineRule="exact"/>
              <w:ind w:left="162" w:right="-112" w:hanging="162"/>
              <w:rPr>
                <w:rFonts w:eastAsia="DengXian"/>
                <w:sz w:val="20"/>
              </w:rPr>
            </w:pPr>
            <w:r>
              <w:rPr>
                <w:rFonts w:eastAsia="DengXian"/>
                <w:sz w:val="20"/>
              </w:rPr>
              <w:t xml:space="preserve">Hire purchase </w:t>
            </w:r>
            <w:r w:rsidRPr="0096647D">
              <w:rPr>
                <w:rFonts w:eastAsia="DengXian"/>
                <w:sz w:val="20"/>
              </w:rPr>
              <w:t>receivables</w:t>
            </w:r>
            <w:r w:rsidRPr="00443897">
              <w:rPr>
                <w:rFonts w:eastAsia="DengXian"/>
                <w:sz w:val="20"/>
                <w:cs/>
                <w:lang w:bidi="th-TH"/>
              </w:rPr>
              <w:t xml:space="preserve"> </w:t>
            </w:r>
            <w:r w:rsidRPr="00443897">
              <w:rPr>
                <w:rFonts w:eastAsia="DengXian"/>
                <w:sz w:val="16"/>
                <w:szCs w:val="16"/>
                <w:vertAlign w:val="superscript"/>
                <w:cs/>
                <w:lang w:bidi="th-TH"/>
              </w:rPr>
              <w:t>(</w:t>
            </w:r>
            <w:r w:rsidRPr="005B0C3A">
              <w:rPr>
                <w:rFonts w:eastAsia="DengXian"/>
                <w:sz w:val="16"/>
                <w:szCs w:val="16"/>
                <w:vertAlign w:val="superscript"/>
              </w:rPr>
              <w:t>1</w:t>
            </w:r>
            <w:r w:rsidRPr="00443897">
              <w:rPr>
                <w:rFonts w:eastAsia="DengXian"/>
                <w:sz w:val="16"/>
                <w:szCs w:val="16"/>
                <w:vertAlign w:val="superscript"/>
                <w:cs/>
                <w:lang w:bidi="th-TH"/>
              </w:rPr>
              <w:t>)</w:t>
            </w:r>
          </w:p>
        </w:tc>
        <w:tc>
          <w:tcPr>
            <w:tcW w:w="1170" w:type="dxa"/>
            <w:vAlign w:val="bottom"/>
          </w:tcPr>
          <w:p w14:paraId="43FB8E86" w14:textId="7164D22D" w:rsidR="007E22C5" w:rsidRPr="00443897" w:rsidRDefault="007E22C5" w:rsidP="007E22C5">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55"/>
              <w:jc w:val="right"/>
              <w:rPr>
                <w:rFonts w:eastAsia="DengXian"/>
                <w:sz w:val="20"/>
                <w:rtl/>
                <w:cs/>
              </w:rPr>
            </w:pPr>
            <w:r w:rsidRPr="00443897">
              <w:rPr>
                <w:rFonts w:eastAsia="DengXian"/>
                <w:sz w:val="20"/>
                <w:cs/>
                <w:lang w:bidi="th-TH"/>
              </w:rPr>
              <w:t>-</w:t>
            </w:r>
          </w:p>
        </w:tc>
        <w:tc>
          <w:tcPr>
            <w:tcW w:w="270" w:type="dxa"/>
            <w:vAlign w:val="bottom"/>
          </w:tcPr>
          <w:p w14:paraId="24977383" w14:textId="77777777" w:rsidR="007E22C5" w:rsidRPr="00443897" w:rsidRDefault="007E22C5" w:rsidP="007E22C5">
            <w:pPr>
              <w:spacing w:line="240" w:lineRule="exact"/>
              <w:jc w:val="right"/>
              <w:rPr>
                <w:rFonts w:eastAsia="DengXian"/>
                <w:sz w:val="20"/>
              </w:rPr>
            </w:pPr>
          </w:p>
        </w:tc>
        <w:tc>
          <w:tcPr>
            <w:tcW w:w="1260" w:type="dxa"/>
            <w:shd w:val="clear" w:color="auto" w:fill="auto"/>
            <w:vAlign w:val="bottom"/>
          </w:tcPr>
          <w:p w14:paraId="61373158" w14:textId="04B7BAC5" w:rsidR="007E22C5" w:rsidRPr="00443897" w:rsidRDefault="007E22C5" w:rsidP="007E22C5">
            <w:pPr>
              <w:tabs>
                <w:tab w:val="left" w:pos="227"/>
                <w:tab w:val="left" w:pos="454"/>
                <w:tab w:val="left" w:pos="680"/>
                <w:tab w:val="decimal" w:pos="793"/>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02"/>
              <w:jc w:val="right"/>
              <w:rPr>
                <w:rFonts w:eastAsia="DengXian"/>
                <w:sz w:val="20"/>
                <w:rtl/>
                <w:cs/>
              </w:rPr>
            </w:pPr>
            <w:r>
              <w:rPr>
                <w:rFonts w:eastAsia="DengXian"/>
                <w:sz w:val="20"/>
              </w:rPr>
              <w:t xml:space="preserve">126,429 </w:t>
            </w:r>
            <w:r w:rsidRPr="00443897">
              <w:rPr>
                <w:rFonts w:eastAsia="DengXian"/>
                <w:sz w:val="16"/>
                <w:szCs w:val="16"/>
                <w:vertAlign w:val="superscript"/>
                <w:cs/>
                <w:lang w:bidi="th-TH"/>
              </w:rPr>
              <w:t>(</w:t>
            </w:r>
            <w:r>
              <w:rPr>
                <w:rFonts w:eastAsia="DengXian"/>
                <w:sz w:val="16"/>
                <w:szCs w:val="16"/>
                <w:vertAlign w:val="superscript"/>
              </w:rPr>
              <w:t>2</w:t>
            </w:r>
            <w:r w:rsidRPr="00443897">
              <w:rPr>
                <w:rFonts w:eastAsia="DengXian"/>
                <w:sz w:val="16"/>
                <w:szCs w:val="16"/>
                <w:vertAlign w:val="superscript"/>
                <w:cs/>
                <w:lang w:bidi="th-TH"/>
              </w:rPr>
              <w:t>)</w:t>
            </w:r>
          </w:p>
        </w:tc>
        <w:tc>
          <w:tcPr>
            <w:tcW w:w="270" w:type="dxa"/>
            <w:shd w:val="clear" w:color="auto" w:fill="auto"/>
            <w:vAlign w:val="bottom"/>
          </w:tcPr>
          <w:p w14:paraId="1D6CE51F" w14:textId="77777777" w:rsidR="007E22C5" w:rsidRPr="00443897" w:rsidRDefault="007E22C5" w:rsidP="007E22C5">
            <w:pPr>
              <w:spacing w:line="240" w:lineRule="exact"/>
              <w:jc w:val="right"/>
              <w:rPr>
                <w:rFonts w:eastAsia="DengXian"/>
                <w:szCs w:val="22"/>
              </w:rPr>
            </w:pPr>
          </w:p>
        </w:tc>
        <w:tc>
          <w:tcPr>
            <w:tcW w:w="1170" w:type="dxa"/>
            <w:shd w:val="clear" w:color="auto" w:fill="auto"/>
            <w:vAlign w:val="bottom"/>
          </w:tcPr>
          <w:p w14:paraId="759E9C2B" w14:textId="5BBEDE8E" w:rsidR="007E22C5" w:rsidRPr="00443897" w:rsidRDefault="007E22C5" w:rsidP="007E22C5">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tl/>
                <w:cs/>
              </w:rPr>
            </w:pPr>
            <w:r>
              <w:rPr>
                <w:rFonts w:eastAsia="DengXian"/>
                <w:sz w:val="20"/>
              </w:rPr>
              <w:t>232,289</w:t>
            </w:r>
          </w:p>
        </w:tc>
        <w:tc>
          <w:tcPr>
            <w:tcW w:w="270" w:type="dxa"/>
            <w:shd w:val="clear" w:color="auto" w:fill="auto"/>
            <w:vAlign w:val="bottom"/>
          </w:tcPr>
          <w:p w14:paraId="60DA0984" w14:textId="77777777" w:rsidR="007E22C5" w:rsidRPr="00443897" w:rsidRDefault="007E22C5" w:rsidP="007E22C5">
            <w:pPr>
              <w:spacing w:line="240" w:lineRule="exact"/>
              <w:jc w:val="right"/>
              <w:rPr>
                <w:rFonts w:eastAsia="DengXian"/>
                <w:sz w:val="20"/>
              </w:rPr>
            </w:pPr>
          </w:p>
        </w:tc>
        <w:tc>
          <w:tcPr>
            <w:tcW w:w="1080" w:type="dxa"/>
            <w:shd w:val="clear" w:color="auto" w:fill="auto"/>
            <w:vAlign w:val="bottom"/>
          </w:tcPr>
          <w:p w14:paraId="27ABFC60" w14:textId="1F47AE73" w:rsidR="007E22C5" w:rsidRPr="00443897" w:rsidRDefault="007E22C5" w:rsidP="007E22C5">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tl/>
                <w:cs/>
              </w:rPr>
            </w:pPr>
            <w:r w:rsidRPr="00443897">
              <w:rPr>
                <w:rFonts w:eastAsia="DengXian"/>
                <w:sz w:val="20"/>
              </w:rPr>
              <w:t>121</w:t>
            </w:r>
          </w:p>
        </w:tc>
        <w:tc>
          <w:tcPr>
            <w:tcW w:w="270" w:type="dxa"/>
            <w:shd w:val="clear" w:color="auto" w:fill="auto"/>
            <w:vAlign w:val="bottom"/>
          </w:tcPr>
          <w:p w14:paraId="5C028FF6" w14:textId="77777777" w:rsidR="007E22C5" w:rsidRPr="00443897" w:rsidRDefault="007E22C5" w:rsidP="007E22C5">
            <w:pPr>
              <w:spacing w:line="240" w:lineRule="exact"/>
              <w:jc w:val="right"/>
              <w:rPr>
                <w:rFonts w:eastAsia="DengXian"/>
                <w:sz w:val="20"/>
              </w:rPr>
            </w:pPr>
          </w:p>
        </w:tc>
        <w:tc>
          <w:tcPr>
            <w:tcW w:w="1170" w:type="dxa"/>
            <w:shd w:val="clear" w:color="auto" w:fill="auto"/>
            <w:vAlign w:val="bottom"/>
          </w:tcPr>
          <w:p w14:paraId="6959B1B2" w14:textId="348410E5" w:rsidR="007E22C5" w:rsidRPr="00443897" w:rsidRDefault="007E22C5" w:rsidP="007E22C5">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7"/>
              <w:jc w:val="right"/>
              <w:rPr>
                <w:rFonts w:eastAsia="DengXian"/>
                <w:sz w:val="20"/>
                <w:rtl/>
                <w:cs/>
              </w:rPr>
            </w:pPr>
            <w:r>
              <w:rPr>
                <w:rFonts w:eastAsia="DengXian"/>
                <w:sz w:val="20"/>
              </w:rPr>
              <w:t>358,839</w:t>
            </w:r>
          </w:p>
        </w:tc>
      </w:tr>
      <w:tr w:rsidR="007E22C5" w:rsidRPr="0096647D" w14:paraId="7C67C505" w14:textId="77777777" w:rsidTr="00443897">
        <w:trPr>
          <w:trHeight w:val="248"/>
        </w:trPr>
        <w:tc>
          <w:tcPr>
            <w:tcW w:w="2520" w:type="dxa"/>
            <w:shd w:val="clear" w:color="auto" w:fill="auto"/>
          </w:tcPr>
          <w:p w14:paraId="681EF96D" w14:textId="77777777" w:rsidR="007E22C5" w:rsidRPr="0096647D" w:rsidRDefault="007E22C5" w:rsidP="00073535">
            <w:pPr>
              <w:spacing w:line="240" w:lineRule="exact"/>
              <w:ind w:left="162" w:hanging="162"/>
              <w:rPr>
                <w:rFonts w:eastAsia="DengXian"/>
                <w:sz w:val="20"/>
              </w:rPr>
            </w:pPr>
            <w:r w:rsidRPr="00443897">
              <w:rPr>
                <w:rFonts w:eastAsia="DengXian"/>
                <w:sz w:val="20"/>
              </w:rPr>
              <w:t>Short</w:t>
            </w:r>
            <w:r w:rsidRPr="00443897">
              <w:rPr>
                <w:rFonts w:eastAsia="DengXian"/>
                <w:sz w:val="20"/>
                <w:cs/>
                <w:lang w:bidi="th-TH"/>
              </w:rPr>
              <w:t>-</w:t>
            </w:r>
            <w:r w:rsidRPr="00443897">
              <w:rPr>
                <w:rFonts w:eastAsia="DengXian"/>
                <w:sz w:val="20"/>
              </w:rPr>
              <w:t>term loans</w:t>
            </w:r>
          </w:p>
        </w:tc>
        <w:tc>
          <w:tcPr>
            <w:tcW w:w="1170" w:type="dxa"/>
            <w:vAlign w:val="bottom"/>
          </w:tcPr>
          <w:p w14:paraId="0753C8C8" w14:textId="28410600" w:rsidR="007E22C5" w:rsidRPr="00443897" w:rsidRDefault="007E22C5" w:rsidP="007E22C5">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55"/>
              <w:jc w:val="right"/>
              <w:rPr>
                <w:rFonts w:eastAsia="DengXian"/>
                <w:sz w:val="20"/>
                <w:rtl/>
                <w:cs/>
              </w:rPr>
            </w:pPr>
            <w:r w:rsidRPr="00443897">
              <w:rPr>
                <w:rFonts w:eastAsia="DengXian"/>
                <w:sz w:val="20"/>
                <w:cs/>
                <w:lang w:bidi="th-TH"/>
              </w:rPr>
              <w:t>-</w:t>
            </w:r>
          </w:p>
        </w:tc>
        <w:tc>
          <w:tcPr>
            <w:tcW w:w="270" w:type="dxa"/>
            <w:vAlign w:val="bottom"/>
          </w:tcPr>
          <w:p w14:paraId="344A4FA3" w14:textId="77777777" w:rsidR="007E22C5" w:rsidRPr="00443897" w:rsidRDefault="007E22C5" w:rsidP="007E22C5">
            <w:pPr>
              <w:spacing w:line="240" w:lineRule="exact"/>
              <w:jc w:val="right"/>
              <w:rPr>
                <w:rFonts w:eastAsia="DengXian"/>
                <w:sz w:val="20"/>
              </w:rPr>
            </w:pPr>
          </w:p>
        </w:tc>
        <w:tc>
          <w:tcPr>
            <w:tcW w:w="1260" w:type="dxa"/>
            <w:shd w:val="clear" w:color="auto" w:fill="auto"/>
            <w:vAlign w:val="bottom"/>
          </w:tcPr>
          <w:p w14:paraId="21DDF5C9" w14:textId="6BDD480B" w:rsidR="007E22C5" w:rsidRPr="00443897" w:rsidRDefault="007E22C5" w:rsidP="007E22C5">
            <w:pPr>
              <w:tabs>
                <w:tab w:val="left" w:pos="227"/>
                <w:tab w:val="left" w:pos="454"/>
                <w:tab w:val="left" w:pos="680"/>
                <w:tab w:val="decimal" w:pos="793"/>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77"/>
              <w:jc w:val="right"/>
              <w:rPr>
                <w:rFonts w:eastAsia="DengXian"/>
                <w:sz w:val="20"/>
                <w:rtl/>
                <w:cs/>
              </w:rPr>
            </w:pPr>
            <w:r>
              <w:rPr>
                <w:rFonts w:eastAsia="DengXian"/>
                <w:sz w:val="20"/>
              </w:rPr>
              <w:t>84,999</w:t>
            </w:r>
          </w:p>
        </w:tc>
        <w:tc>
          <w:tcPr>
            <w:tcW w:w="270" w:type="dxa"/>
            <w:shd w:val="clear" w:color="auto" w:fill="auto"/>
            <w:vAlign w:val="bottom"/>
          </w:tcPr>
          <w:p w14:paraId="5B2AE421" w14:textId="77777777" w:rsidR="007E22C5" w:rsidRPr="00443897" w:rsidRDefault="007E22C5" w:rsidP="007E22C5">
            <w:pPr>
              <w:spacing w:line="240" w:lineRule="exact"/>
              <w:jc w:val="right"/>
              <w:rPr>
                <w:rFonts w:eastAsia="DengXian"/>
                <w:szCs w:val="22"/>
              </w:rPr>
            </w:pPr>
          </w:p>
        </w:tc>
        <w:tc>
          <w:tcPr>
            <w:tcW w:w="1170" w:type="dxa"/>
            <w:shd w:val="clear" w:color="auto" w:fill="auto"/>
            <w:vAlign w:val="bottom"/>
          </w:tcPr>
          <w:p w14:paraId="177EA41A" w14:textId="62E7AC96" w:rsidR="007E22C5" w:rsidRPr="00443897" w:rsidRDefault="007E22C5" w:rsidP="007E22C5">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tl/>
                <w:cs/>
              </w:rPr>
            </w:pPr>
            <w:r w:rsidRPr="00443897">
              <w:rPr>
                <w:rFonts w:eastAsia="DengXian"/>
                <w:sz w:val="20"/>
                <w:cs/>
                <w:lang w:bidi="th-TH"/>
              </w:rPr>
              <w:t>-</w:t>
            </w:r>
          </w:p>
        </w:tc>
        <w:tc>
          <w:tcPr>
            <w:tcW w:w="270" w:type="dxa"/>
            <w:shd w:val="clear" w:color="auto" w:fill="auto"/>
            <w:vAlign w:val="bottom"/>
          </w:tcPr>
          <w:p w14:paraId="706A3250" w14:textId="77777777" w:rsidR="007E22C5" w:rsidRPr="00443897" w:rsidRDefault="007E22C5" w:rsidP="007E22C5">
            <w:pPr>
              <w:spacing w:line="240" w:lineRule="exact"/>
              <w:jc w:val="right"/>
              <w:rPr>
                <w:rFonts w:eastAsia="DengXian"/>
                <w:sz w:val="20"/>
              </w:rPr>
            </w:pPr>
          </w:p>
        </w:tc>
        <w:tc>
          <w:tcPr>
            <w:tcW w:w="1080" w:type="dxa"/>
            <w:shd w:val="clear" w:color="auto" w:fill="auto"/>
            <w:vAlign w:val="bottom"/>
          </w:tcPr>
          <w:p w14:paraId="35192219" w14:textId="3D1229FD" w:rsidR="007E22C5" w:rsidRPr="00443897" w:rsidRDefault="007E22C5" w:rsidP="007E22C5">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tl/>
                <w:cs/>
              </w:rPr>
            </w:pPr>
            <w:r w:rsidRPr="00443897">
              <w:rPr>
                <w:rFonts w:eastAsia="DengXian"/>
                <w:sz w:val="20"/>
                <w:cs/>
                <w:lang w:bidi="th-TH"/>
              </w:rPr>
              <w:t>-</w:t>
            </w:r>
          </w:p>
        </w:tc>
        <w:tc>
          <w:tcPr>
            <w:tcW w:w="270" w:type="dxa"/>
            <w:shd w:val="clear" w:color="auto" w:fill="auto"/>
            <w:vAlign w:val="bottom"/>
          </w:tcPr>
          <w:p w14:paraId="0C5F55B9" w14:textId="77777777" w:rsidR="007E22C5" w:rsidRPr="00443897" w:rsidRDefault="007E22C5" w:rsidP="007E22C5">
            <w:pPr>
              <w:spacing w:line="240" w:lineRule="exact"/>
              <w:jc w:val="right"/>
              <w:rPr>
                <w:rFonts w:eastAsia="DengXian"/>
                <w:sz w:val="20"/>
              </w:rPr>
            </w:pPr>
          </w:p>
        </w:tc>
        <w:tc>
          <w:tcPr>
            <w:tcW w:w="1170" w:type="dxa"/>
            <w:shd w:val="clear" w:color="auto" w:fill="auto"/>
            <w:vAlign w:val="bottom"/>
          </w:tcPr>
          <w:p w14:paraId="40684D3C" w14:textId="778F655E" w:rsidR="007E22C5" w:rsidRPr="00443897" w:rsidRDefault="007E22C5" w:rsidP="007E22C5">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7"/>
              <w:jc w:val="right"/>
              <w:rPr>
                <w:rFonts w:eastAsia="DengXian"/>
                <w:sz w:val="20"/>
                <w:rtl/>
                <w:cs/>
              </w:rPr>
            </w:pPr>
            <w:r>
              <w:rPr>
                <w:rFonts w:eastAsia="DengXian"/>
                <w:sz w:val="20"/>
              </w:rPr>
              <w:t>84,999</w:t>
            </w:r>
          </w:p>
        </w:tc>
      </w:tr>
      <w:tr w:rsidR="007E22C5" w:rsidRPr="0096647D" w14:paraId="24395440" w14:textId="77777777" w:rsidTr="00443897">
        <w:trPr>
          <w:trHeight w:val="248"/>
        </w:trPr>
        <w:tc>
          <w:tcPr>
            <w:tcW w:w="2520" w:type="dxa"/>
            <w:shd w:val="clear" w:color="auto" w:fill="auto"/>
          </w:tcPr>
          <w:p w14:paraId="33FE42EF" w14:textId="77777777" w:rsidR="007E22C5" w:rsidRPr="00443897" w:rsidRDefault="007E22C5" w:rsidP="00073535">
            <w:pPr>
              <w:spacing w:line="240" w:lineRule="exact"/>
              <w:ind w:left="162" w:hanging="162"/>
              <w:rPr>
                <w:rFonts w:eastAsia="DengXian"/>
                <w:sz w:val="20"/>
              </w:rPr>
            </w:pPr>
            <w:r w:rsidRPr="00443897">
              <w:rPr>
                <w:rFonts w:eastAsia="DengXian"/>
                <w:sz w:val="20"/>
              </w:rPr>
              <w:t>Short</w:t>
            </w:r>
            <w:r w:rsidRPr="00443897">
              <w:rPr>
                <w:rFonts w:eastAsia="DengXian"/>
                <w:sz w:val="20"/>
                <w:cs/>
                <w:lang w:bidi="th-TH"/>
              </w:rPr>
              <w:t>-</w:t>
            </w:r>
            <w:r w:rsidRPr="00443897">
              <w:rPr>
                <w:rFonts w:eastAsia="DengXian"/>
                <w:sz w:val="20"/>
              </w:rPr>
              <w:t xml:space="preserve">term loans </w:t>
            </w:r>
            <w:r w:rsidRPr="00443897">
              <w:rPr>
                <w:rFonts w:eastAsia="DengXian"/>
                <w:sz w:val="20"/>
                <w:cs/>
                <w:lang w:bidi="th-TH"/>
              </w:rPr>
              <w:t xml:space="preserve">- </w:t>
            </w:r>
            <w:r w:rsidRPr="00443897">
              <w:rPr>
                <w:rFonts w:eastAsia="DengXian"/>
                <w:sz w:val="20"/>
              </w:rPr>
              <w:t>related parties</w:t>
            </w:r>
          </w:p>
        </w:tc>
        <w:tc>
          <w:tcPr>
            <w:tcW w:w="1170" w:type="dxa"/>
            <w:vAlign w:val="bottom"/>
          </w:tcPr>
          <w:p w14:paraId="3C5A96E1" w14:textId="10F51E1A" w:rsidR="007E22C5" w:rsidRPr="00443897" w:rsidRDefault="007E22C5" w:rsidP="007E22C5">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55"/>
              <w:jc w:val="right"/>
              <w:rPr>
                <w:rFonts w:eastAsia="DengXian"/>
                <w:sz w:val="20"/>
                <w:rtl/>
                <w:cs/>
              </w:rPr>
            </w:pPr>
            <w:r w:rsidRPr="00443897">
              <w:rPr>
                <w:rFonts w:eastAsia="DengXian"/>
                <w:sz w:val="20"/>
                <w:cs/>
                <w:lang w:bidi="th-TH"/>
              </w:rPr>
              <w:t>-</w:t>
            </w:r>
          </w:p>
        </w:tc>
        <w:tc>
          <w:tcPr>
            <w:tcW w:w="270" w:type="dxa"/>
            <w:vAlign w:val="bottom"/>
          </w:tcPr>
          <w:p w14:paraId="7A5AF739" w14:textId="77777777" w:rsidR="007E22C5" w:rsidRPr="00443897" w:rsidRDefault="007E22C5" w:rsidP="007E22C5">
            <w:pPr>
              <w:spacing w:line="240" w:lineRule="exact"/>
              <w:jc w:val="right"/>
              <w:rPr>
                <w:rFonts w:eastAsia="DengXian"/>
                <w:sz w:val="20"/>
              </w:rPr>
            </w:pPr>
          </w:p>
        </w:tc>
        <w:tc>
          <w:tcPr>
            <w:tcW w:w="1260" w:type="dxa"/>
            <w:shd w:val="clear" w:color="auto" w:fill="auto"/>
            <w:vAlign w:val="bottom"/>
          </w:tcPr>
          <w:p w14:paraId="0ECB3C79" w14:textId="109892F4" w:rsidR="007E22C5" w:rsidRPr="00443897" w:rsidRDefault="007E22C5" w:rsidP="007E22C5">
            <w:pPr>
              <w:tabs>
                <w:tab w:val="left" w:pos="227"/>
                <w:tab w:val="left" w:pos="454"/>
                <w:tab w:val="left" w:pos="680"/>
                <w:tab w:val="decimal" w:pos="793"/>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77"/>
              <w:jc w:val="right"/>
              <w:rPr>
                <w:rFonts w:eastAsia="DengXian"/>
                <w:sz w:val="20"/>
                <w:rtl/>
                <w:cs/>
              </w:rPr>
            </w:pPr>
            <w:r>
              <w:rPr>
                <w:rFonts w:eastAsia="DengXian"/>
                <w:sz w:val="20"/>
              </w:rPr>
              <w:t>38</w:t>
            </w:r>
          </w:p>
        </w:tc>
        <w:tc>
          <w:tcPr>
            <w:tcW w:w="270" w:type="dxa"/>
            <w:shd w:val="clear" w:color="auto" w:fill="auto"/>
            <w:vAlign w:val="bottom"/>
          </w:tcPr>
          <w:p w14:paraId="25DB9DB0" w14:textId="77777777" w:rsidR="007E22C5" w:rsidRPr="00443897" w:rsidRDefault="007E22C5" w:rsidP="007E22C5">
            <w:pPr>
              <w:spacing w:line="240" w:lineRule="exact"/>
              <w:jc w:val="right"/>
              <w:rPr>
                <w:rFonts w:eastAsia="DengXian"/>
                <w:szCs w:val="22"/>
              </w:rPr>
            </w:pPr>
          </w:p>
        </w:tc>
        <w:tc>
          <w:tcPr>
            <w:tcW w:w="1170" w:type="dxa"/>
            <w:shd w:val="clear" w:color="auto" w:fill="auto"/>
            <w:vAlign w:val="bottom"/>
          </w:tcPr>
          <w:p w14:paraId="753D3776" w14:textId="65560A0F" w:rsidR="007E22C5" w:rsidRPr="00443897" w:rsidRDefault="007E22C5" w:rsidP="007E22C5">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tl/>
                <w:cs/>
              </w:rPr>
            </w:pPr>
            <w:r w:rsidRPr="00443897">
              <w:rPr>
                <w:rFonts w:eastAsia="DengXian"/>
                <w:sz w:val="20"/>
                <w:cs/>
                <w:lang w:bidi="th-TH"/>
              </w:rPr>
              <w:t>-</w:t>
            </w:r>
          </w:p>
        </w:tc>
        <w:tc>
          <w:tcPr>
            <w:tcW w:w="270" w:type="dxa"/>
            <w:shd w:val="clear" w:color="auto" w:fill="auto"/>
            <w:vAlign w:val="bottom"/>
          </w:tcPr>
          <w:p w14:paraId="4885917E" w14:textId="77777777" w:rsidR="007E22C5" w:rsidRPr="00443897" w:rsidRDefault="007E22C5" w:rsidP="007E22C5">
            <w:pPr>
              <w:spacing w:line="240" w:lineRule="exact"/>
              <w:jc w:val="right"/>
              <w:rPr>
                <w:rFonts w:eastAsia="DengXian"/>
                <w:sz w:val="20"/>
              </w:rPr>
            </w:pPr>
          </w:p>
        </w:tc>
        <w:tc>
          <w:tcPr>
            <w:tcW w:w="1080" w:type="dxa"/>
            <w:shd w:val="clear" w:color="auto" w:fill="auto"/>
            <w:vAlign w:val="bottom"/>
          </w:tcPr>
          <w:p w14:paraId="472B70B4" w14:textId="3E55BCB6" w:rsidR="007E22C5" w:rsidRPr="00443897" w:rsidRDefault="007E22C5" w:rsidP="007E22C5">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tl/>
                <w:cs/>
              </w:rPr>
            </w:pPr>
            <w:r w:rsidRPr="00443897">
              <w:rPr>
                <w:rFonts w:eastAsia="DengXian"/>
                <w:sz w:val="20"/>
                <w:cs/>
                <w:lang w:bidi="th-TH"/>
              </w:rPr>
              <w:t>-</w:t>
            </w:r>
          </w:p>
        </w:tc>
        <w:tc>
          <w:tcPr>
            <w:tcW w:w="270" w:type="dxa"/>
            <w:shd w:val="clear" w:color="auto" w:fill="auto"/>
            <w:vAlign w:val="bottom"/>
          </w:tcPr>
          <w:p w14:paraId="1D59C491" w14:textId="77777777" w:rsidR="007E22C5" w:rsidRPr="00443897" w:rsidRDefault="007E22C5" w:rsidP="007E22C5">
            <w:pPr>
              <w:spacing w:line="240" w:lineRule="exact"/>
              <w:jc w:val="right"/>
              <w:rPr>
                <w:rFonts w:eastAsia="DengXian"/>
                <w:sz w:val="20"/>
              </w:rPr>
            </w:pPr>
          </w:p>
        </w:tc>
        <w:tc>
          <w:tcPr>
            <w:tcW w:w="1170" w:type="dxa"/>
            <w:shd w:val="clear" w:color="auto" w:fill="auto"/>
            <w:vAlign w:val="bottom"/>
          </w:tcPr>
          <w:p w14:paraId="17D6BDBA" w14:textId="6F1F404D" w:rsidR="007E22C5" w:rsidRPr="00443897" w:rsidRDefault="007E22C5" w:rsidP="007E22C5">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7"/>
              <w:jc w:val="right"/>
              <w:rPr>
                <w:rFonts w:eastAsia="DengXian"/>
                <w:sz w:val="20"/>
                <w:rtl/>
                <w:cs/>
              </w:rPr>
            </w:pPr>
            <w:r>
              <w:rPr>
                <w:rFonts w:eastAsia="DengXian"/>
                <w:sz w:val="20"/>
              </w:rPr>
              <w:t>38</w:t>
            </w:r>
          </w:p>
        </w:tc>
      </w:tr>
      <w:tr w:rsidR="007E22C5" w:rsidRPr="0096647D" w14:paraId="4A7FC935" w14:textId="77777777" w:rsidTr="00443897">
        <w:trPr>
          <w:trHeight w:val="248"/>
        </w:trPr>
        <w:tc>
          <w:tcPr>
            <w:tcW w:w="2520" w:type="dxa"/>
            <w:shd w:val="clear" w:color="auto" w:fill="auto"/>
          </w:tcPr>
          <w:p w14:paraId="4661E042" w14:textId="77777777" w:rsidR="007E22C5" w:rsidRPr="00443897" w:rsidRDefault="007E22C5" w:rsidP="00073535">
            <w:pPr>
              <w:spacing w:line="240" w:lineRule="exact"/>
              <w:ind w:left="162" w:hanging="162"/>
              <w:rPr>
                <w:rFonts w:eastAsia="DengXian"/>
                <w:sz w:val="20"/>
              </w:rPr>
            </w:pPr>
            <w:r w:rsidRPr="00443897">
              <w:rPr>
                <w:rFonts w:eastAsia="DengXian"/>
                <w:sz w:val="20"/>
              </w:rPr>
              <w:t>Restricted bank deposits</w:t>
            </w:r>
          </w:p>
        </w:tc>
        <w:tc>
          <w:tcPr>
            <w:tcW w:w="1170" w:type="dxa"/>
            <w:vAlign w:val="bottom"/>
          </w:tcPr>
          <w:p w14:paraId="33E528FB" w14:textId="287F7AE4" w:rsidR="007E22C5" w:rsidRPr="00443897" w:rsidRDefault="007E22C5" w:rsidP="007E22C5">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55"/>
              <w:jc w:val="right"/>
              <w:rPr>
                <w:rFonts w:eastAsia="DengXian"/>
                <w:sz w:val="20"/>
                <w:rtl/>
                <w:cs/>
              </w:rPr>
            </w:pPr>
            <w:r w:rsidRPr="00443897">
              <w:rPr>
                <w:rFonts w:eastAsia="DengXian"/>
                <w:sz w:val="20"/>
                <w:cs/>
                <w:lang w:bidi="th-TH"/>
              </w:rPr>
              <w:t>-</w:t>
            </w:r>
          </w:p>
        </w:tc>
        <w:tc>
          <w:tcPr>
            <w:tcW w:w="270" w:type="dxa"/>
            <w:vAlign w:val="bottom"/>
          </w:tcPr>
          <w:p w14:paraId="7961F953" w14:textId="77777777" w:rsidR="007E22C5" w:rsidRPr="00443897" w:rsidRDefault="007E22C5" w:rsidP="007E22C5">
            <w:pPr>
              <w:spacing w:line="240" w:lineRule="exact"/>
              <w:jc w:val="right"/>
              <w:rPr>
                <w:rFonts w:eastAsia="DengXian"/>
                <w:sz w:val="20"/>
              </w:rPr>
            </w:pPr>
          </w:p>
        </w:tc>
        <w:tc>
          <w:tcPr>
            <w:tcW w:w="1260" w:type="dxa"/>
            <w:shd w:val="clear" w:color="auto" w:fill="auto"/>
            <w:vAlign w:val="bottom"/>
          </w:tcPr>
          <w:p w14:paraId="3EA6E4AE" w14:textId="61F67294" w:rsidR="007E22C5" w:rsidRPr="00443897" w:rsidRDefault="007E22C5" w:rsidP="007E22C5">
            <w:pPr>
              <w:tabs>
                <w:tab w:val="left" w:pos="227"/>
                <w:tab w:val="left" w:pos="454"/>
                <w:tab w:val="left" w:pos="680"/>
                <w:tab w:val="decimal" w:pos="793"/>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77"/>
              <w:jc w:val="right"/>
              <w:rPr>
                <w:rFonts w:eastAsia="DengXian"/>
                <w:sz w:val="20"/>
                <w:rtl/>
                <w:cs/>
              </w:rPr>
            </w:pPr>
            <w:r>
              <w:rPr>
                <w:rFonts w:eastAsia="DengXian"/>
                <w:sz w:val="20"/>
              </w:rPr>
              <w:t>-</w:t>
            </w:r>
          </w:p>
        </w:tc>
        <w:tc>
          <w:tcPr>
            <w:tcW w:w="270" w:type="dxa"/>
            <w:shd w:val="clear" w:color="auto" w:fill="auto"/>
            <w:vAlign w:val="bottom"/>
          </w:tcPr>
          <w:p w14:paraId="239FC70C" w14:textId="77777777" w:rsidR="007E22C5" w:rsidRPr="00443897" w:rsidRDefault="007E22C5" w:rsidP="007E22C5">
            <w:pPr>
              <w:spacing w:line="240" w:lineRule="exact"/>
              <w:jc w:val="right"/>
              <w:rPr>
                <w:rFonts w:eastAsia="DengXian"/>
                <w:szCs w:val="22"/>
              </w:rPr>
            </w:pPr>
          </w:p>
        </w:tc>
        <w:tc>
          <w:tcPr>
            <w:tcW w:w="1170" w:type="dxa"/>
            <w:shd w:val="clear" w:color="auto" w:fill="auto"/>
            <w:vAlign w:val="bottom"/>
          </w:tcPr>
          <w:p w14:paraId="43A3D70C" w14:textId="19A73E66" w:rsidR="007E22C5" w:rsidRPr="00443897" w:rsidRDefault="007E22C5" w:rsidP="007E22C5">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tl/>
                <w:cs/>
              </w:rPr>
            </w:pPr>
            <w:r w:rsidRPr="00443897">
              <w:rPr>
                <w:rFonts w:eastAsia="DengXian"/>
                <w:sz w:val="20"/>
              </w:rPr>
              <w:t>11,000</w:t>
            </w:r>
          </w:p>
        </w:tc>
        <w:tc>
          <w:tcPr>
            <w:tcW w:w="270" w:type="dxa"/>
            <w:shd w:val="clear" w:color="auto" w:fill="auto"/>
            <w:vAlign w:val="bottom"/>
          </w:tcPr>
          <w:p w14:paraId="7F7DD055" w14:textId="77777777" w:rsidR="007E22C5" w:rsidRPr="00443897" w:rsidRDefault="007E22C5" w:rsidP="007E22C5">
            <w:pPr>
              <w:spacing w:line="240" w:lineRule="exact"/>
              <w:jc w:val="right"/>
              <w:rPr>
                <w:rFonts w:eastAsia="DengXian"/>
                <w:sz w:val="20"/>
              </w:rPr>
            </w:pPr>
          </w:p>
        </w:tc>
        <w:tc>
          <w:tcPr>
            <w:tcW w:w="1080" w:type="dxa"/>
            <w:shd w:val="clear" w:color="auto" w:fill="auto"/>
            <w:vAlign w:val="bottom"/>
          </w:tcPr>
          <w:p w14:paraId="18AE3914" w14:textId="7CA9777A" w:rsidR="007E22C5" w:rsidRPr="00443897" w:rsidRDefault="007E22C5" w:rsidP="007E22C5">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tl/>
                <w:cs/>
              </w:rPr>
            </w:pPr>
            <w:r w:rsidRPr="00443897">
              <w:rPr>
                <w:rFonts w:eastAsia="DengXian"/>
                <w:sz w:val="20"/>
                <w:cs/>
                <w:lang w:bidi="th-TH"/>
              </w:rPr>
              <w:t>-</w:t>
            </w:r>
          </w:p>
        </w:tc>
        <w:tc>
          <w:tcPr>
            <w:tcW w:w="270" w:type="dxa"/>
            <w:shd w:val="clear" w:color="auto" w:fill="auto"/>
            <w:vAlign w:val="bottom"/>
          </w:tcPr>
          <w:p w14:paraId="11847F06" w14:textId="77777777" w:rsidR="007E22C5" w:rsidRPr="00443897" w:rsidRDefault="007E22C5" w:rsidP="007E22C5">
            <w:pPr>
              <w:spacing w:line="240" w:lineRule="exact"/>
              <w:jc w:val="right"/>
              <w:rPr>
                <w:rFonts w:eastAsia="DengXian"/>
                <w:sz w:val="20"/>
              </w:rPr>
            </w:pPr>
          </w:p>
        </w:tc>
        <w:tc>
          <w:tcPr>
            <w:tcW w:w="1170" w:type="dxa"/>
            <w:shd w:val="clear" w:color="auto" w:fill="auto"/>
            <w:vAlign w:val="bottom"/>
          </w:tcPr>
          <w:p w14:paraId="2309D010" w14:textId="615F5A1E" w:rsidR="007E22C5" w:rsidRPr="00443897" w:rsidRDefault="007E22C5" w:rsidP="007E22C5">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7"/>
              <w:jc w:val="right"/>
              <w:rPr>
                <w:rFonts w:eastAsia="DengXian"/>
                <w:sz w:val="20"/>
                <w:rtl/>
                <w:cs/>
              </w:rPr>
            </w:pPr>
            <w:r>
              <w:rPr>
                <w:rFonts w:eastAsia="DengXian"/>
                <w:sz w:val="20"/>
              </w:rPr>
              <w:t>11,000</w:t>
            </w:r>
          </w:p>
        </w:tc>
      </w:tr>
      <w:tr w:rsidR="007E22C5" w:rsidRPr="0096647D" w14:paraId="7F7F0363" w14:textId="77777777" w:rsidTr="00443897">
        <w:trPr>
          <w:trHeight w:val="248"/>
        </w:trPr>
        <w:tc>
          <w:tcPr>
            <w:tcW w:w="2520" w:type="dxa"/>
            <w:shd w:val="clear" w:color="auto" w:fill="auto"/>
          </w:tcPr>
          <w:p w14:paraId="2356D677" w14:textId="77777777" w:rsidR="007E22C5" w:rsidRPr="00443897" w:rsidRDefault="007E22C5" w:rsidP="00073535">
            <w:pPr>
              <w:spacing w:line="240" w:lineRule="exact"/>
              <w:ind w:left="162" w:hanging="162"/>
              <w:rPr>
                <w:rFonts w:eastAsia="DengXian"/>
                <w:sz w:val="20"/>
              </w:rPr>
            </w:pPr>
            <w:r w:rsidRPr="00443897">
              <w:rPr>
                <w:rFonts w:eastAsia="DengXian"/>
                <w:sz w:val="20"/>
              </w:rPr>
              <w:t>Other financial assets</w:t>
            </w:r>
          </w:p>
        </w:tc>
        <w:tc>
          <w:tcPr>
            <w:tcW w:w="1170" w:type="dxa"/>
            <w:tcBorders>
              <w:bottom w:val="single" w:sz="4" w:space="0" w:color="auto"/>
            </w:tcBorders>
            <w:vAlign w:val="bottom"/>
          </w:tcPr>
          <w:p w14:paraId="556E4F66" w14:textId="0493524A" w:rsidR="007E22C5" w:rsidRPr="00443897" w:rsidRDefault="007E22C5" w:rsidP="007E22C5">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55"/>
              <w:jc w:val="right"/>
              <w:rPr>
                <w:rFonts w:eastAsia="DengXian"/>
                <w:sz w:val="20"/>
                <w:rtl/>
                <w:cs/>
              </w:rPr>
            </w:pPr>
            <w:r w:rsidRPr="00443897">
              <w:rPr>
                <w:rFonts w:eastAsia="DengXian"/>
                <w:sz w:val="20"/>
                <w:cs/>
                <w:lang w:bidi="th-TH"/>
              </w:rPr>
              <w:t>-</w:t>
            </w:r>
          </w:p>
        </w:tc>
        <w:tc>
          <w:tcPr>
            <w:tcW w:w="270" w:type="dxa"/>
            <w:vAlign w:val="bottom"/>
          </w:tcPr>
          <w:p w14:paraId="03E8D06E" w14:textId="77777777" w:rsidR="007E22C5" w:rsidRPr="00443897" w:rsidRDefault="007E22C5" w:rsidP="007E22C5">
            <w:pPr>
              <w:spacing w:line="240" w:lineRule="exact"/>
              <w:jc w:val="right"/>
              <w:rPr>
                <w:rFonts w:eastAsia="DengXian"/>
                <w:sz w:val="20"/>
              </w:rPr>
            </w:pPr>
          </w:p>
        </w:tc>
        <w:tc>
          <w:tcPr>
            <w:tcW w:w="1260" w:type="dxa"/>
            <w:tcBorders>
              <w:bottom w:val="single" w:sz="4" w:space="0" w:color="auto"/>
            </w:tcBorders>
            <w:shd w:val="clear" w:color="auto" w:fill="auto"/>
            <w:vAlign w:val="bottom"/>
          </w:tcPr>
          <w:p w14:paraId="1590AD4F" w14:textId="05E1A8B9" w:rsidR="007E22C5" w:rsidRPr="00443897" w:rsidRDefault="007E22C5" w:rsidP="007E22C5">
            <w:pPr>
              <w:tabs>
                <w:tab w:val="left" w:pos="227"/>
                <w:tab w:val="left" w:pos="454"/>
                <w:tab w:val="left" w:pos="680"/>
                <w:tab w:val="decimal" w:pos="793"/>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77"/>
              <w:jc w:val="right"/>
              <w:rPr>
                <w:rFonts w:eastAsia="DengXian"/>
                <w:sz w:val="20"/>
                <w:rtl/>
                <w:cs/>
              </w:rPr>
            </w:pPr>
            <w:r>
              <w:rPr>
                <w:rFonts w:eastAsia="DengXian"/>
                <w:sz w:val="20"/>
              </w:rPr>
              <w:t>42,330</w:t>
            </w:r>
          </w:p>
        </w:tc>
        <w:tc>
          <w:tcPr>
            <w:tcW w:w="270" w:type="dxa"/>
            <w:shd w:val="clear" w:color="auto" w:fill="auto"/>
            <w:vAlign w:val="bottom"/>
          </w:tcPr>
          <w:p w14:paraId="6A555CA7" w14:textId="77777777" w:rsidR="007E22C5" w:rsidRPr="00443897" w:rsidRDefault="007E22C5" w:rsidP="007E22C5">
            <w:pPr>
              <w:spacing w:line="240" w:lineRule="exact"/>
              <w:jc w:val="right"/>
              <w:rPr>
                <w:rFonts w:eastAsia="DengXian"/>
                <w:szCs w:val="22"/>
              </w:rPr>
            </w:pPr>
          </w:p>
        </w:tc>
        <w:tc>
          <w:tcPr>
            <w:tcW w:w="1170" w:type="dxa"/>
            <w:tcBorders>
              <w:bottom w:val="single" w:sz="4" w:space="0" w:color="auto"/>
            </w:tcBorders>
            <w:shd w:val="clear" w:color="auto" w:fill="auto"/>
            <w:vAlign w:val="bottom"/>
          </w:tcPr>
          <w:p w14:paraId="67D07245" w14:textId="0A66347B" w:rsidR="007E22C5" w:rsidRPr="00443897" w:rsidRDefault="007E22C5" w:rsidP="007E22C5">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tl/>
                <w:cs/>
              </w:rPr>
            </w:pPr>
            <w:r w:rsidRPr="00443897">
              <w:rPr>
                <w:rFonts w:eastAsia="DengXian"/>
                <w:sz w:val="20"/>
                <w:cs/>
                <w:lang w:bidi="th-TH"/>
              </w:rPr>
              <w:t>-</w:t>
            </w:r>
          </w:p>
        </w:tc>
        <w:tc>
          <w:tcPr>
            <w:tcW w:w="270" w:type="dxa"/>
            <w:shd w:val="clear" w:color="auto" w:fill="auto"/>
            <w:vAlign w:val="bottom"/>
          </w:tcPr>
          <w:p w14:paraId="42BCA7B8" w14:textId="77777777" w:rsidR="007E22C5" w:rsidRPr="00443897" w:rsidRDefault="007E22C5" w:rsidP="007E22C5">
            <w:pPr>
              <w:spacing w:line="240" w:lineRule="exact"/>
              <w:jc w:val="right"/>
              <w:rPr>
                <w:rFonts w:eastAsia="DengXian"/>
                <w:sz w:val="20"/>
              </w:rPr>
            </w:pPr>
          </w:p>
        </w:tc>
        <w:tc>
          <w:tcPr>
            <w:tcW w:w="1080" w:type="dxa"/>
            <w:tcBorders>
              <w:bottom w:val="single" w:sz="4" w:space="0" w:color="auto"/>
            </w:tcBorders>
            <w:shd w:val="clear" w:color="auto" w:fill="auto"/>
            <w:vAlign w:val="bottom"/>
          </w:tcPr>
          <w:p w14:paraId="5A7B11D6" w14:textId="7DA414FD" w:rsidR="007E22C5" w:rsidRPr="00443897" w:rsidRDefault="007E22C5" w:rsidP="007E22C5">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tl/>
                <w:cs/>
              </w:rPr>
            </w:pPr>
            <w:r w:rsidRPr="00443897">
              <w:rPr>
                <w:rFonts w:eastAsia="DengXian"/>
                <w:sz w:val="20"/>
                <w:cs/>
                <w:lang w:bidi="th-TH"/>
              </w:rPr>
              <w:t>-</w:t>
            </w:r>
          </w:p>
        </w:tc>
        <w:tc>
          <w:tcPr>
            <w:tcW w:w="270" w:type="dxa"/>
            <w:shd w:val="clear" w:color="auto" w:fill="auto"/>
            <w:vAlign w:val="bottom"/>
          </w:tcPr>
          <w:p w14:paraId="7D11FA33" w14:textId="77777777" w:rsidR="007E22C5" w:rsidRPr="00443897" w:rsidRDefault="007E22C5" w:rsidP="007E22C5">
            <w:pPr>
              <w:spacing w:line="240" w:lineRule="exact"/>
              <w:jc w:val="right"/>
              <w:rPr>
                <w:rFonts w:eastAsia="DengXian"/>
                <w:sz w:val="20"/>
              </w:rPr>
            </w:pPr>
          </w:p>
        </w:tc>
        <w:tc>
          <w:tcPr>
            <w:tcW w:w="1170" w:type="dxa"/>
            <w:tcBorders>
              <w:bottom w:val="single" w:sz="4" w:space="0" w:color="auto"/>
            </w:tcBorders>
            <w:shd w:val="clear" w:color="auto" w:fill="auto"/>
            <w:vAlign w:val="bottom"/>
          </w:tcPr>
          <w:p w14:paraId="35B86ECA" w14:textId="3DC498CD" w:rsidR="007E22C5" w:rsidRPr="00443897" w:rsidRDefault="007E22C5" w:rsidP="007E22C5">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7"/>
              <w:jc w:val="right"/>
              <w:rPr>
                <w:rFonts w:eastAsia="DengXian"/>
                <w:sz w:val="20"/>
                <w:rtl/>
                <w:cs/>
              </w:rPr>
            </w:pPr>
            <w:r>
              <w:rPr>
                <w:rFonts w:eastAsia="DengXian"/>
                <w:sz w:val="20"/>
              </w:rPr>
              <w:t>42,330</w:t>
            </w:r>
          </w:p>
        </w:tc>
      </w:tr>
      <w:tr w:rsidR="007E22C5" w:rsidRPr="0096647D" w14:paraId="773FAFD4" w14:textId="77777777" w:rsidTr="00443897">
        <w:trPr>
          <w:trHeight w:val="248"/>
        </w:trPr>
        <w:tc>
          <w:tcPr>
            <w:tcW w:w="2520" w:type="dxa"/>
            <w:shd w:val="clear" w:color="auto" w:fill="auto"/>
          </w:tcPr>
          <w:p w14:paraId="46B1DC29" w14:textId="77777777" w:rsidR="007E22C5" w:rsidRPr="00443897" w:rsidRDefault="007E22C5" w:rsidP="00073535">
            <w:pPr>
              <w:spacing w:line="240" w:lineRule="exact"/>
              <w:ind w:left="162" w:hanging="162"/>
              <w:rPr>
                <w:rFonts w:eastAsia="DengXian"/>
                <w:sz w:val="20"/>
              </w:rPr>
            </w:pPr>
            <w:r w:rsidRPr="0096647D">
              <w:rPr>
                <w:rFonts w:eastAsia="DengXian"/>
                <w:b/>
                <w:bCs/>
                <w:sz w:val="20"/>
              </w:rPr>
              <w:t>Total</w:t>
            </w:r>
            <w:r>
              <w:rPr>
                <w:rFonts w:eastAsia="DengXian"/>
                <w:b/>
                <w:bCs/>
                <w:sz w:val="20"/>
              </w:rPr>
              <w:t xml:space="preserve"> financial assets</w:t>
            </w:r>
          </w:p>
        </w:tc>
        <w:tc>
          <w:tcPr>
            <w:tcW w:w="1170" w:type="dxa"/>
            <w:tcBorders>
              <w:top w:val="single" w:sz="4" w:space="0" w:color="auto"/>
              <w:bottom w:val="double" w:sz="4" w:space="0" w:color="auto"/>
            </w:tcBorders>
            <w:vAlign w:val="bottom"/>
          </w:tcPr>
          <w:p w14:paraId="3057D9A7" w14:textId="7B2F679F" w:rsidR="007E22C5" w:rsidRPr="008874C7" w:rsidRDefault="007E22C5" w:rsidP="007E22C5">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55"/>
              <w:jc w:val="right"/>
              <w:rPr>
                <w:rFonts w:eastAsia="DengXian"/>
                <w:b/>
                <w:bCs/>
                <w:sz w:val="20"/>
                <w:rtl/>
                <w:cs/>
              </w:rPr>
            </w:pPr>
            <w:r>
              <w:rPr>
                <w:rFonts w:eastAsia="DengXian"/>
                <w:b/>
                <w:bCs/>
                <w:sz w:val="20"/>
              </w:rPr>
              <w:t>1,378,094</w:t>
            </w:r>
          </w:p>
        </w:tc>
        <w:tc>
          <w:tcPr>
            <w:tcW w:w="270" w:type="dxa"/>
            <w:vAlign w:val="bottom"/>
          </w:tcPr>
          <w:p w14:paraId="35459D75" w14:textId="77777777" w:rsidR="007E22C5" w:rsidRPr="00EB089E" w:rsidRDefault="007E22C5" w:rsidP="007E22C5">
            <w:pPr>
              <w:spacing w:line="240" w:lineRule="exact"/>
              <w:jc w:val="right"/>
              <w:rPr>
                <w:rFonts w:eastAsia="DengXian"/>
                <w:b/>
                <w:bCs/>
                <w:sz w:val="20"/>
              </w:rPr>
            </w:pPr>
          </w:p>
        </w:tc>
        <w:tc>
          <w:tcPr>
            <w:tcW w:w="1260" w:type="dxa"/>
            <w:tcBorders>
              <w:top w:val="single" w:sz="4" w:space="0" w:color="auto"/>
              <w:bottom w:val="double" w:sz="4" w:space="0" w:color="auto"/>
            </w:tcBorders>
            <w:shd w:val="clear" w:color="auto" w:fill="auto"/>
            <w:vAlign w:val="bottom"/>
          </w:tcPr>
          <w:p w14:paraId="4AB65769" w14:textId="7F2A3B45" w:rsidR="007E22C5" w:rsidRPr="00E41DAC" w:rsidRDefault="007E22C5" w:rsidP="007E22C5">
            <w:pPr>
              <w:tabs>
                <w:tab w:val="left" w:pos="227"/>
                <w:tab w:val="left" w:pos="454"/>
                <w:tab w:val="left" w:pos="680"/>
                <w:tab w:val="decimal" w:pos="793"/>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77"/>
              <w:jc w:val="right"/>
              <w:rPr>
                <w:rFonts w:eastAsia="DengXian"/>
                <w:b/>
                <w:bCs/>
                <w:sz w:val="20"/>
                <w:rtl/>
                <w:cs/>
              </w:rPr>
            </w:pPr>
            <w:r>
              <w:rPr>
                <w:rFonts w:eastAsia="DengXian"/>
                <w:b/>
                <w:bCs/>
                <w:sz w:val="20"/>
              </w:rPr>
              <w:t>39,599,533</w:t>
            </w:r>
          </w:p>
        </w:tc>
        <w:tc>
          <w:tcPr>
            <w:tcW w:w="270" w:type="dxa"/>
            <w:shd w:val="clear" w:color="auto" w:fill="auto"/>
            <w:vAlign w:val="bottom"/>
          </w:tcPr>
          <w:p w14:paraId="5044430A" w14:textId="77777777" w:rsidR="007E22C5" w:rsidRPr="00E41DAC" w:rsidRDefault="007E22C5" w:rsidP="007E22C5">
            <w:pPr>
              <w:spacing w:line="240" w:lineRule="exact"/>
              <w:jc w:val="right"/>
              <w:rPr>
                <w:rFonts w:eastAsia="DengXian"/>
                <w:b/>
                <w:bCs/>
                <w:szCs w:val="22"/>
              </w:rPr>
            </w:pPr>
          </w:p>
        </w:tc>
        <w:tc>
          <w:tcPr>
            <w:tcW w:w="1170" w:type="dxa"/>
            <w:tcBorders>
              <w:top w:val="single" w:sz="4" w:space="0" w:color="auto"/>
              <w:bottom w:val="double" w:sz="4" w:space="0" w:color="auto"/>
            </w:tcBorders>
            <w:shd w:val="clear" w:color="auto" w:fill="auto"/>
            <w:vAlign w:val="bottom"/>
          </w:tcPr>
          <w:p w14:paraId="65CCC60D" w14:textId="7383BEC6" w:rsidR="007E22C5" w:rsidRPr="00E41DAC" w:rsidRDefault="007E22C5" w:rsidP="007E22C5">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b/>
                <w:bCs/>
                <w:sz w:val="20"/>
                <w:rtl/>
                <w:cs/>
              </w:rPr>
            </w:pPr>
            <w:r w:rsidRPr="00443897">
              <w:rPr>
                <w:rFonts w:eastAsia="DengXian"/>
                <w:b/>
                <w:bCs/>
                <w:sz w:val="20"/>
              </w:rPr>
              <w:t>30,178,938</w:t>
            </w:r>
          </w:p>
        </w:tc>
        <w:tc>
          <w:tcPr>
            <w:tcW w:w="270" w:type="dxa"/>
            <w:shd w:val="clear" w:color="auto" w:fill="auto"/>
            <w:vAlign w:val="bottom"/>
          </w:tcPr>
          <w:p w14:paraId="7BD6BE61" w14:textId="77777777" w:rsidR="007E22C5" w:rsidRPr="00E41DAC" w:rsidRDefault="007E22C5" w:rsidP="007E22C5">
            <w:pPr>
              <w:spacing w:line="240" w:lineRule="exact"/>
              <w:jc w:val="right"/>
              <w:rPr>
                <w:rFonts w:eastAsia="DengXian"/>
                <w:b/>
                <w:bCs/>
                <w:sz w:val="20"/>
              </w:rPr>
            </w:pPr>
          </w:p>
        </w:tc>
        <w:tc>
          <w:tcPr>
            <w:tcW w:w="1080" w:type="dxa"/>
            <w:tcBorders>
              <w:top w:val="single" w:sz="4" w:space="0" w:color="auto"/>
              <w:bottom w:val="double" w:sz="4" w:space="0" w:color="auto"/>
            </w:tcBorders>
            <w:shd w:val="clear" w:color="auto" w:fill="auto"/>
            <w:vAlign w:val="bottom"/>
          </w:tcPr>
          <w:p w14:paraId="78529163" w14:textId="0643BA84" w:rsidR="007E22C5" w:rsidRPr="00E41DAC" w:rsidRDefault="007E22C5" w:rsidP="007E22C5">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b/>
                <w:bCs/>
                <w:sz w:val="20"/>
                <w:rtl/>
                <w:cs/>
              </w:rPr>
            </w:pPr>
            <w:r>
              <w:rPr>
                <w:rFonts w:eastAsia="DengXian"/>
                <w:b/>
                <w:bCs/>
                <w:sz w:val="20"/>
              </w:rPr>
              <w:t>121</w:t>
            </w:r>
          </w:p>
        </w:tc>
        <w:tc>
          <w:tcPr>
            <w:tcW w:w="270" w:type="dxa"/>
            <w:shd w:val="clear" w:color="auto" w:fill="auto"/>
            <w:vAlign w:val="bottom"/>
          </w:tcPr>
          <w:p w14:paraId="7A06BFD6" w14:textId="77777777" w:rsidR="007E22C5" w:rsidRPr="00E41DAC" w:rsidRDefault="007E22C5" w:rsidP="007E22C5">
            <w:pPr>
              <w:spacing w:line="240" w:lineRule="exact"/>
              <w:jc w:val="right"/>
              <w:rPr>
                <w:rFonts w:eastAsia="DengXian"/>
                <w:b/>
                <w:bCs/>
                <w:sz w:val="20"/>
              </w:rPr>
            </w:pPr>
          </w:p>
        </w:tc>
        <w:tc>
          <w:tcPr>
            <w:tcW w:w="1170" w:type="dxa"/>
            <w:tcBorders>
              <w:top w:val="single" w:sz="4" w:space="0" w:color="auto"/>
              <w:bottom w:val="double" w:sz="4" w:space="0" w:color="auto"/>
            </w:tcBorders>
            <w:shd w:val="clear" w:color="auto" w:fill="auto"/>
            <w:vAlign w:val="bottom"/>
          </w:tcPr>
          <w:p w14:paraId="6FFA7AA3" w14:textId="7774C01B" w:rsidR="007E22C5" w:rsidRPr="00E41DAC" w:rsidRDefault="007E22C5" w:rsidP="007E22C5">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7"/>
              <w:jc w:val="right"/>
              <w:rPr>
                <w:rFonts w:eastAsia="DengXian"/>
                <w:b/>
                <w:bCs/>
                <w:sz w:val="20"/>
                <w:rtl/>
                <w:cs/>
              </w:rPr>
            </w:pPr>
            <w:r>
              <w:rPr>
                <w:rFonts w:eastAsia="DengXian"/>
                <w:b/>
                <w:bCs/>
                <w:sz w:val="20"/>
              </w:rPr>
              <w:t>71,156,686</w:t>
            </w:r>
          </w:p>
        </w:tc>
      </w:tr>
      <w:tr w:rsidR="007E22C5" w:rsidRPr="0096647D" w14:paraId="676B526C" w14:textId="77777777" w:rsidTr="00443897">
        <w:trPr>
          <w:trHeight w:val="248"/>
        </w:trPr>
        <w:tc>
          <w:tcPr>
            <w:tcW w:w="2520" w:type="dxa"/>
            <w:shd w:val="clear" w:color="auto" w:fill="auto"/>
          </w:tcPr>
          <w:p w14:paraId="61495884" w14:textId="77777777" w:rsidR="007E22C5" w:rsidRPr="0096647D" w:rsidRDefault="007E22C5" w:rsidP="00073535">
            <w:pPr>
              <w:spacing w:line="240" w:lineRule="exact"/>
              <w:ind w:left="162" w:hanging="162"/>
              <w:rPr>
                <w:rFonts w:eastAsia="DengXian"/>
                <w:b/>
                <w:bCs/>
                <w:sz w:val="20"/>
              </w:rPr>
            </w:pPr>
          </w:p>
        </w:tc>
        <w:tc>
          <w:tcPr>
            <w:tcW w:w="1170" w:type="dxa"/>
            <w:tcBorders>
              <w:top w:val="double" w:sz="4" w:space="0" w:color="auto"/>
            </w:tcBorders>
            <w:vAlign w:val="bottom"/>
          </w:tcPr>
          <w:p w14:paraId="55D5AD92" w14:textId="77777777" w:rsidR="007E22C5" w:rsidRPr="00443897" w:rsidRDefault="007E22C5" w:rsidP="007E22C5">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55"/>
              <w:jc w:val="right"/>
              <w:rPr>
                <w:rFonts w:eastAsia="DengXian"/>
                <w:sz w:val="20"/>
                <w:rtl/>
                <w:cs/>
              </w:rPr>
            </w:pPr>
          </w:p>
        </w:tc>
        <w:tc>
          <w:tcPr>
            <w:tcW w:w="270" w:type="dxa"/>
            <w:vAlign w:val="bottom"/>
          </w:tcPr>
          <w:p w14:paraId="0170B048" w14:textId="77777777" w:rsidR="007E22C5" w:rsidRPr="0096647D" w:rsidRDefault="007E22C5" w:rsidP="007E22C5">
            <w:pPr>
              <w:spacing w:line="240" w:lineRule="exact"/>
              <w:jc w:val="right"/>
              <w:rPr>
                <w:rFonts w:eastAsia="DengXian"/>
                <w:b/>
                <w:bCs/>
                <w:sz w:val="20"/>
              </w:rPr>
            </w:pPr>
          </w:p>
        </w:tc>
        <w:tc>
          <w:tcPr>
            <w:tcW w:w="1260" w:type="dxa"/>
            <w:tcBorders>
              <w:top w:val="double" w:sz="4" w:space="0" w:color="auto"/>
            </w:tcBorders>
            <w:shd w:val="clear" w:color="auto" w:fill="auto"/>
            <w:vAlign w:val="bottom"/>
          </w:tcPr>
          <w:p w14:paraId="5B275F65" w14:textId="77777777" w:rsidR="007E22C5" w:rsidRPr="00443897" w:rsidRDefault="007E22C5" w:rsidP="007E22C5">
            <w:pPr>
              <w:tabs>
                <w:tab w:val="left" w:pos="227"/>
                <w:tab w:val="left" w:pos="454"/>
                <w:tab w:val="left" w:pos="680"/>
                <w:tab w:val="decimal" w:pos="793"/>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right"/>
              <w:rPr>
                <w:rFonts w:eastAsia="DengXian"/>
                <w:sz w:val="20"/>
                <w:rtl/>
                <w:cs/>
              </w:rPr>
            </w:pPr>
          </w:p>
        </w:tc>
        <w:tc>
          <w:tcPr>
            <w:tcW w:w="270" w:type="dxa"/>
            <w:shd w:val="clear" w:color="auto" w:fill="auto"/>
            <w:vAlign w:val="bottom"/>
          </w:tcPr>
          <w:p w14:paraId="10838A1A" w14:textId="77777777" w:rsidR="007E22C5" w:rsidRPr="0096647D" w:rsidRDefault="007E22C5" w:rsidP="007E22C5">
            <w:pPr>
              <w:spacing w:line="240" w:lineRule="exact"/>
              <w:jc w:val="right"/>
              <w:rPr>
                <w:rFonts w:eastAsia="DengXian"/>
                <w:b/>
                <w:bCs/>
                <w:szCs w:val="22"/>
              </w:rPr>
            </w:pPr>
          </w:p>
        </w:tc>
        <w:tc>
          <w:tcPr>
            <w:tcW w:w="1170" w:type="dxa"/>
            <w:tcBorders>
              <w:top w:val="double" w:sz="4" w:space="0" w:color="auto"/>
            </w:tcBorders>
            <w:shd w:val="clear" w:color="auto" w:fill="auto"/>
            <w:vAlign w:val="bottom"/>
          </w:tcPr>
          <w:p w14:paraId="2155AF4F" w14:textId="77777777" w:rsidR="007E22C5" w:rsidRPr="00443897" w:rsidRDefault="007E22C5" w:rsidP="007E22C5">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tl/>
                <w:cs/>
              </w:rPr>
            </w:pPr>
          </w:p>
        </w:tc>
        <w:tc>
          <w:tcPr>
            <w:tcW w:w="270" w:type="dxa"/>
            <w:shd w:val="clear" w:color="auto" w:fill="auto"/>
            <w:vAlign w:val="bottom"/>
          </w:tcPr>
          <w:p w14:paraId="6F333573" w14:textId="77777777" w:rsidR="007E22C5" w:rsidRPr="0096647D" w:rsidRDefault="007E22C5" w:rsidP="007E22C5">
            <w:pPr>
              <w:spacing w:line="240" w:lineRule="exact"/>
              <w:jc w:val="right"/>
              <w:rPr>
                <w:rFonts w:eastAsia="DengXian"/>
                <w:b/>
                <w:bCs/>
                <w:sz w:val="20"/>
              </w:rPr>
            </w:pPr>
          </w:p>
        </w:tc>
        <w:tc>
          <w:tcPr>
            <w:tcW w:w="1080" w:type="dxa"/>
            <w:tcBorders>
              <w:top w:val="double" w:sz="4" w:space="0" w:color="auto"/>
            </w:tcBorders>
            <w:shd w:val="clear" w:color="auto" w:fill="auto"/>
            <w:vAlign w:val="bottom"/>
          </w:tcPr>
          <w:p w14:paraId="1A966F1F" w14:textId="77777777" w:rsidR="007E22C5" w:rsidRPr="00443897" w:rsidRDefault="007E22C5" w:rsidP="007E22C5">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tl/>
                <w:cs/>
              </w:rPr>
            </w:pPr>
          </w:p>
        </w:tc>
        <w:tc>
          <w:tcPr>
            <w:tcW w:w="270" w:type="dxa"/>
            <w:shd w:val="clear" w:color="auto" w:fill="auto"/>
            <w:vAlign w:val="bottom"/>
          </w:tcPr>
          <w:p w14:paraId="2E09A2C6" w14:textId="77777777" w:rsidR="007E22C5" w:rsidRPr="0096647D" w:rsidRDefault="007E22C5" w:rsidP="007E22C5">
            <w:pPr>
              <w:spacing w:line="240" w:lineRule="exact"/>
              <w:jc w:val="right"/>
              <w:rPr>
                <w:rFonts w:eastAsia="DengXian"/>
                <w:b/>
                <w:bCs/>
                <w:sz w:val="20"/>
              </w:rPr>
            </w:pPr>
          </w:p>
        </w:tc>
        <w:tc>
          <w:tcPr>
            <w:tcW w:w="1170" w:type="dxa"/>
            <w:tcBorders>
              <w:top w:val="double" w:sz="4" w:space="0" w:color="auto"/>
            </w:tcBorders>
            <w:shd w:val="clear" w:color="auto" w:fill="auto"/>
            <w:vAlign w:val="bottom"/>
          </w:tcPr>
          <w:p w14:paraId="42B651C2" w14:textId="77777777" w:rsidR="007E22C5" w:rsidRPr="00443897" w:rsidRDefault="007E22C5" w:rsidP="007E22C5">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7"/>
              <w:jc w:val="right"/>
              <w:rPr>
                <w:rFonts w:eastAsia="DengXian"/>
                <w:sz w:val="20"/>
                <w:rtl/>
                <w:cs/>
              </w:rPr>
            </w:pPr>
          </w:p>
        </w:tc>
      </w:tr>
      <w:tr w:rsidR="007E22C5" w:rsidRPr="0096647D" w14:paraId="7D67767C" w14:textId="77777777" w:rsidTr="00443897">
        <w:trPr>
          <w:trHeight w:val="248"/>
        </w:trPr>
        <w:tc>
          <w:tcPr>
            <w:tcW w:w="2520" w:type="dxa"/>
            <w:shd w:val="clear" w:color="auto" w:fill="auto"/>
          </w:tcPr>
          <w:p w14:paraId="0AF87C6F" w14:textId="77777777" w:rsidR="007E22C5" w:rsidRPr="0096647D" w:rsidRDefault="007E22C5" w:rsidP="00073535">
            <w:pPr>
              <w:spacing w:line="240" w:lineRule="exact"/>
              <w:ind w:left="162" w:hanging="162"/>
              <w:rPr>
                <w:rFonts w:eastAsia="DengXian"/>
                <w:b/>
                <w:bCs/>
                <w:i/>
                <w:iCs/>
                <w:sz w:val="20"/>
              </w:rPr>
            </w:pPr>
            <w:r w:rsidRPr="0096647D">
              <w:rPr>
                <w:rFonts w:eastAsia="DengXian"/>
                <w:b/>
                <w:bCs/>
                <w:i/>
                <w:iCs/>
                <w:sz w:val="20"/>
              </w:rPr>
              <w:t>Financial liabilities</w:t>
            </w:r>
          </w:p>
        </w:tc>
        <w:tc>
          <w:tcPr>
            <w:tcW w:w="1170" w:type="dxa"/>
            <w:vAlign w:val="bottom"/>
          </w:tcPr>
          <w:p w14:paraId="79CA73A1" w14:textId="37B85C4C" w:rsidR="007E22C5" w:rsidRPr="00443897" w:rsidRDefault="007E22C5" w:rsidP="007E22C5">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55"/>
              <w:jc w:val="right"/>
              <w:rPr>
                <w:rFonts w:eastAsia="DengXian"/>
                <w:sz w:val="20"/>
                <w:rtl/>
                <w:cs/>
              </w:rPr>
            </w:pPr>
          </w:p>
        </w:tc>
        <w:tc>
          <w:tcPr>
            <w:tcW w:w="270" w:type="dxa"/>
            <w:vAlign w:val="bottom"/>
          </w:tcPr>
          <w:p w14:paraId="66C2E85D" w14:textId="77777777" w:rsidR="007E22C5" w:rsidRPr="0096647D" w:rsidRDefault="007E22C5" w:rsidP="007E22C5">
            <w:pPr>
              <w:spacing w:line="240" w:lineRule="exact"/>
              <w:jc w:val="right"/>
              <w:rPr>
                <w:rFonts w:eastAsia="DengXian"/>
                <w:b/>
                <w:bCs/>
                <w:sz w:val="20"/>
              </w:rPr>
            </w:pPr>
          </w:p>
        </w:tc>
        <w:tc>
          <w:tcPr>
            <w:tcW w:w="1260" w:type="dxa"/>
            <w:shd w:val="clear" w:color="auto" w:fill="auto"/>
            <w:vAlign w:val="bottom"/>
          </w:tcPr>
          <w:p w14:paraId="5E5921CF" w14:textId="77777777" w:rsidR="007E22C5" w:rsidRPr="00443897" w:rsidRDefault="007E22C5" w:rsidP="007E22C5">
            <w:pPr>
              <w:tabs>
                <w:tab w:val="left" w:pos="227"/>
                <w:tab w:val="left" w:pos="454"/>
                <w:tab w:val="left" w:pos="680"/>
                <w:tab w:val="decimal" w:pos="793"/>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right"/>
              <w:rPr>
                <w:rFonts w:eastAsia="DengXian"/>
                <w:sz w:val="20"/>
                <w:rtl/>
                <w:cs/>
              </w:rPr>
            </w:pPr>
          </w:p>
        </w:tc>
        <w:tc>
          <w:tcPr>
            <w:tcW w:w="270" w:type="dxa"/>
            <w:shd w:val="clear" w:color="auto" w:fill="auto"/>
            <w:vAlign w:val="bottom"/>
          </w:tcPr>
          <w:p w14:paraId="1C72DCDD" w14:textId="77777777" w:rsidR="007E22C5" w:rsidRPr="0096647D" w:rsidRDefault="007E22C5" w:rsidP="007E22C5">
            <w:pPr>
              <w:spacing w:line="240" w:lineRule="exact"/>
              <w:jc w:val="right"/>
              <w:rPr>
                <w:rFonts w:eastAsia="DengXian"/>
                <w:b/>
                <w:bCs/>
                <w:szCs w:val="22"/>
              </w:rPr>
            </w:pPr>
          </w:p>
        </w:tc>
        <w:tc>
          <w:tcPr>
            <w:tcW w:w="1170" w:type="dxa"/>
            <w:shd w:val="clear" w:color="auto" w:fill="auto"/>
            <w:vAlign w:val="bottom"/>
          </w:tcPr>
          <w:p w14:paraId="7D8FDBE1" w14:textId="77777777" w:rsidR="007E22C5" w:rsidRPr="00443897" w:rsidRDefault="007E22C5" w:rsidP="007E22C5">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tl/>
                <w:cs/>
              </w:rPr>
            </w:pPr>
          </w:p>
        </w:tc>
        <w:tc>
          <w:tcPr>
            <w:tcW w:w="270" w:type="dxa"/>
            <w:shd w:val="clear" w:color="auto" w:fill="auto"/>
            <w:vAlign w:val="bottom"/>
          </w:tcPr>
          <w:p w14:paraId="12F33F87" w14:textId="77777777" w:rsidR="007E22C5" w:rsidRPr="0096647D" w:rsidRDefault="007E22C5" w:rsidP="007E22C5">
            <w:pPr>
              <w:spacing w:line="240" w:lineRule="exact"/>
              <w:jc w:val="right"/>
              <w:rPr>
                <w:rFonts w:eastAsia="DengXian"/>
                <w:b/>
                <w:bCs/>
                <w:sz w:val="20"/>
              </w:rPr>
            </w:pPr>
          </w:p>
        </w:tc>
        <w:tc>
          <w:tcPr>
            <w:tcW w:w="1080" w:type="dxa"/>
            <w:shd w:val="clear" w:color="auto" w:fill="auto"/>
            <w:vAlign w:val="bottom"/>
          </w:tcPr>
          <w:p w14:paraId="18D8CA07" w14:textId="77777777" w:rsidR="007E22C5" w:rsidRPr="00443897" w:rsidRDefault="007E22C5" w:rsidP="007E22C5">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tl/>
                <w:cs/>
              </w:rPr>
            </w:pPr>
          </w:p>
        </w:tc>
        <w:tc>
          <w:tcPr>
            <w:tcW w:w="270" w:type="dxa"/>
            <w:shd w:val="clear" w:color="auto" w:fill="auto"/>
            <w:vAlign w:val="bottom"/>
          </w:tcPr>
          <w:p w14:paraId="58E8E6EC" w14:textId="77777777" w:rsidR="007E22C5" w:rsidRPr="0096647D" w:rsidRDefault="007E22C5" w:rsidP="007E22C5">
            <w:pPr>
              <w:spacing w:line="240" w:lineRule="exact"/>
              <w:jc w:val="right"/>
              <w:rPr>
                <w:rFonts w:eastAsia="DengXian"/>
                <w:b/>
                <w:bCs/>
                <w:sz w:val="20"/>
              </w:rPr>
            </w:pPr>
          </w:p>
        </w:tc>
        <w:tc>
          <w:tcPr>
            <w:tcW w:w="1170" w:type="dxa"/>
            <w:shd w:val="clear" w:color="auto" w:fill="auto"/>
            <w:vAlign w:val="bottom"/>
          </w:tcPr>
          <w:p w14:paraId="79EFBE61" w14:textId="77777777" w:rsidR="007E22C5" w:rsidRPr="00443897" w:rsidRDefault="007E22C5" w:rsidP="007E22C5">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7"/>
              <w:jc w:val="right"/>
              <w:rPr>
                <w:rFonts w:eastAsia="DengXian"/>
                <w:sz w:val="20"/>
                <w:rtl/>
                <w:cs/>
              </w:rPr>
            </w:pPr>
          </w:p>
        </w:tc>
      </w:tr>
      <w:tr w:rsidR="007E22C5" w:rsidRPr="0096647D" w14:paraId="4460D069" w14:textId="77777777" w:rsidTr="00443897">
        <w:trPr>
          <w:trHeight w:val="248"/>
        </w:trPr>
        <w:tc>
          <w:tcPr>
            <w:tcW w:w="2520" w:type="dxa"/>
            <w:shd w:val="clear" w:color="auto" w:fill="auto"/>
          </w:tcPr>
          <w:p w14:paraId="05397EF1" w14:textId="77777777" w:rsidR="007E22C5" w:rsidRPr="0096647D" w:rsidRDefault="007E22C5" w:rsidP="00073535">
            <w:pPr>
              <w:spacing w:line="240" w:lineRule="exact"/>
              <w:ind w:left="162" w:hanging="162"/>
              <w:rPr>
                <w:rFonts w:eastAsia="DengXian"/>
                <w:b/>
                <w:bCs/>
                <w:i/>
                <w:iCs/>
                <w:sz w:val="20"/>
              </w:rPr>
            </w:pPr>
            <w:r w:rsidRPr="00893964">
              <w:rPr>
                <w:sz w:val="20"/>
              </w:rPr>
              <w:t>Short</w:t>
            </w:r>
            <w:r w:rsidRPr="00443897">
              <w:rPr>
                <w:sz w:val="20"/>
                <w:cs/>
                <w:lang w:bidi="th-TH"/>
              </w:rPr>
              <w:t>-</w:t>
            </w:r>
            <w:r w:rsidRPr="00893964">
              <w:rPr>
                <w:sz w:val="20"/>
              </w:rPr>
              <w:t>term borrowings from financial</w:t>
            </w:r>
            <w:r w:rsidRPr="00443897">
              <w:rPr>
                <w:sz w:val="20"/>
                <w:cs/>
                <w:lang w:bidi="th-TH"/>
              </w:rPr>
              <w:t xml:space="preserve"> </w:t>
            </w:r>
            <w:r w:rsidRPr="00893964">
              <w:rPr>
                <w:sz w:val="20"/>
              </w:rPr>
              <w:t>institutions</w:t>
            </w:r>
          </w:p>
        </w:tc>
        <w:tc>
          <w:tcPr>
            <w:tcW w:w="1170" w:type="dxa"/>
            <w:vAlign w:val="bottom"/>
          </w:tcPr>
          <w:p w14:paraId="09C79BD3" w14:textId="355196C0" w:rsidR="007E22C5" w:rsidRPr="00443897" w:rsidRDefault="007E22C5" w:rsidP="007E22C5">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55"/>
              <w:jc w:val="right"/>
              <w:rPr>
                <w:rFonts w:eastAsia="DengXian"/>
                <w:sz w:val="20"/>
                <w:rtl/>
                <w:cs/>
              </w:rPr>
            </w:pPr>
            <w:r w:rsidRPr="00443897">
              <w:rPr>
                <w:rFonts w:eastAsia="DengXian"/>
                <w:sz w:val="20"/>
                <w:cs/>
                <w:lang w:bidi="th-TH"/>
              </w:rPr>
              <w:t>-</w:t>
            </w:r>
          </w:p>
        </w:tc>
        <w:tc>
          <w:tcPr>
            <w:tcW w:w="270" w:type="dxa"/>
            <w:vAlign w:val="bottom"/>
          </w:tcPr>
          <w:p w14:paraId="49B1B0F0" w14:textId="77777777" w:rsidR="007E22C5" w:rsidRPr="00443897" w:rsidRDefault="007E22C5" w:rsidP="007E22C5">
            <w:pPr>
              <w:spacing w:line="240" w:lineRule="exact"/>
              <w:jc w:val="right"/>
              <w:rPr>
                <w:rFonts w:eastAsia="DengXian"/>
                <w:sz w:val="20"/>
              </w:rPr>
            </w:pPr>
          </w:p>
        </w:tc>
        <w:tc>
          <w:tcPr>
            <w:tcW w:w="1260" w:type="dxa"/>
            <w:shd w:val="clear" w:color="auto" w:fill="auto"/>
            <w:vAlign w:val="bottom"/>
          </w:tcPr>
          <w:p w14:paraId="40DDC55F" w14:textId="2875695E" w:rsidR="007E22C5" w:rsidRPr="00443897" w:rsidRDefault="007E22C5" w:rsidP="007E22C5">
            <w:pPr>
              <w:tabs>
                <w:tab w:val="left" w:pos="227"/>
                <w:tab w:val="left" w:pos="454"/>
                <w:tab w:val="left" w:pos="680"/>
                <w:tab w:val="decimal" w:pos="793"/>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77"/>
              <w:jc w:val="right"/>
              <w:rPr>
                <w:rFonts w:eastAsia="DengXian"/>
                <w:sz w:val="20"/>
                <w:rtl/>
                <w:cs/>
              </w:rPr>
            </w:pPr>
            <w:r w:rsidRPr="00443897">
              <w:rPr>
                <w:rFonts w:eastAsia="DengXian"/>
                <w:sz w:val="20"/>
              </w:rPr>
              <w:t>2,396,526</w:t>
            </w:r>
          </w:p>
        </w:tc>
        <w:tc>
          <w:tcPr>
            <w:tcW w:w="270" w:type="dxa"/>
            <w:shd w:val="clear" w:color="auto" w:fill="auto"/>
            <w:vAlign w:val="bottom"/>
          </w:tcPr>
          <w:p w14:paraId="16E9B3B7" w14:textId="77777777" w:rsidR="007E22C5" w:rsidRPr="00443897" w:rsidRDefault="007E22C5" w:rsidP="007E22C5">
            <w:pPr>
              <w:spacing w:line="240" w:lineRule="exact"/>
              <w:jc w:val="right"/>
              <w:rPr>
                <w:rFonts w:eastAsia="DengXian"/>
                <w:szCs w:val="22"/>
              </w:rPr>
            </w:pPr>
          </w:p>
        </w:tc>
        <w:tc>
          <w:tcPr>
            <w:tcW w:w="1170" w:type="dxa"/>
            <w:shd w:val="clear" w:color="auto" w:fill="auto"/>
            <w:vAlign w:val="bottom"/>
          </w:tcPr>
          <w:p w14:paraId="1EA04408" w14:textId="3A3041DB" w:rsidR="007E22C5" w:rsidRPr="00443897" w:rsidRDefault="007E22C5" w:rsidP="007E22C5">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tl/>
                <w:cs/>
              </w:rPr>
            </w:pPr>
            <w:r w:rsidRPr="00443897">
              <w:rPr>
                <w:rFonts w:eastAsia="DengXian"/>
                <w:sz w:val="20"/>
                <w:cs/>
                <w:lang w:bidi="th-TH"/>
              </w:rPr>
              <w:t>-</w:t>
            </w:r>
          </w:p>
        </w:tc>
        <w:tc>
          <w:tcPr>
            <w:tcW w:w="270" w:type="dxa"/>
            <w:shd w:val="clear" w:color="auto" w:fill="auto"/>
            <w:vAlign w:val="bottom"/>
          </w:tcPr>
          <w:p w14:paraId="055EA480" w14:textId="77777777" w:rsidR="007E22C5" w:rsidRPr="00443897" w:rsidRDefault="007E22C5" w:rsidP="007E22C5">
            <w:pPr>
              <w:spacing w:line="240" w:lineRule="exact"/>
              <w:jc w:val="right"/>
              <w:rPr>
                <w:rFonts w:eastAsia="DengXian"/>
                <w:sz w:val="20"/>
              </w:rPr>
            </w:pPr>
          </w:p>
        </w:tc>
        <w:tc>
          <w:tcPr>
            <w:tcW w:w="1080" w:type="dxa"/>
            <w:shd w:val="clear" w:color="auto" w:fill="auto"/>
            <w:vAlign w:val="bottom"/>
          </w:tcPr>
          <w:p w14:paraId="1AD981D1" w14:textId="0DD346D0" w:rsidR="007E22C5" w:rsidRPr="00443897" w:rsidRDefault="007E22C5" w:rsidP="007E22C5">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tl/>
                <w:cs/>
              </w:rPr>
            </w:pPr>
            <w:r w:rsidRPr="00443897">
              <w:rPr>
                <w:rFonts w:eastAsia="DengXian"/>
                <w:sz w:val="20"/>
                <w:cs/>
                <w:lang w:bidi="th-TH"/>
              </w:rPr>
              <w:t>-</w:t>
            </w:r>
          </w:p>
        </w:tc>
        <w:tc>
          <w:tcPr>
            <w:tcW w:w="270" w:type="dxa"/>
            <w:shd w:val="clear" w:color="auto" w:fill="auto"/>
            <w:vAlign w:val="bottom"/>
          </w:tcPr>
          <w:p w14:paraId="3EBF5985" w14:textId="77777777" w:rsidR="007E22C5" w:rsidRPr="00443897" w:rsidRDefault="007E22C5" w:rsidP="007E22C5">
            <w:pPr>
              <w:spacing w:line="240" w:lineRule="exact"/>
              <w:jc w:val="right"/>
              <w:rPr>
                <w:rFonts w:eastAsia="DengXian"/>
                <w:sz w:val="20"/>
              </w:rPr>
            </w:pPr>
          </w:p>
        </w:tc>
        <w:tc>
          <w:tcPr>
            <w:tcW w:w="1170" w:type="dxa"/>
            <w:shd w:val="clear" w:color="auto" w:fill="auto"/>
            <w:vAlign w:val="bottom"/>
          </w:tcPr>
          <w:p w14:paraId="4DDA2240" w14:textId="0C6BED06" w:rsidR="007E22C5" w:rsidRPr="00443897" w:rsidRDefault="007E22C5" w:rsidP="007E22C5">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7"/>
              <w:jc w:val="right"/>
              <w:rPr>
                <w:rFonts w:eastAsia="DengXian"/>
                <w:sz w:val="20"/>
                <w:rtl/>
                <w:cs/>
              </w:rPr>
            </w:pPr>
            <w:r w:rsidRPr="00443897">
              <w:rPr>
                <w:rFonts w:eastAsia="DengXian"/>
                <w:sz w:val="20"/>
              </w:rPr>
              <w:t>2,396,526</w:t>
            </w:r>
          </w:p>
        </w:tc>
      </w:tr>
      <w:tr w:rsidR="007E22C5" w:rsidRPr="0096647D" w14:paraId="7EA4335E" w14:textId="77777777" w:rsidTr="00443897">
        <w:trPr>
          <w:trHeight w:val="248"/>
        </w:trPr>
        <w:tc>
          <w:tcPr>
            <w:tcW w:w="2520" w:type="dxa"/>
            <w:shd w:val="clear" w:color="auto" w:fill="auto"/>
          </w:tcPr>
          <w:p w14:paraId="512819D8" w14:textId="77777777" w:rsidR="007E22C5" w:rsidRPr="00893964" w:rsidRDefault="007E22C5" w:rsidP="00073535">
            <w:pPr>
              <w:spacing w:line="240" w:lineRule="exact"/>
              <w:ind w:left="162" w:hanging="162"/>
              <w:rPr>
                <w:sz w:val="20"/>
              </w:rPr>
            </w:pPr>
            <w:r w:rsidRPr="0096647D">
              <w:rPr>
                <w:sz w:val="20"/>
              </w:rPr>
              <w:t>Other payables</w:t>
            </w:r>
          </w:p>
        </w:tc>
        <w:tc>
          <w:tcPr>
            <w:tcW w:w="1170" w:type="dxa"/>
            <w:vAlign w:val="bottom"/>
          </w:tcPr>
          <w:p w14:paraId="0A745B2C" w14:textId="36ECD869" w:rsidR="007E22C5" w:rsidRPr="00443897" w:rsidRDefault="007E22C5" w:rsidP="007E22C5">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55"/>
              <w:jc w:val="right"/>
              <w:rPr>
                <w:rFonts w:eastAsia="DengXian"/>
                <w:sz w:val="20"/>
                <w:rtl/>
                <w:cs/>
              </w:rPr>
            </w:pPr>
            <w:r w:rsidRPr="00443897">
              <w:rPr>
                <w:rFonts w:eastAsia="DengXian"/>
                <w:sz w:val="20"/>
                <w:cs/>
                <w:lang w:bidi="th-TH"/>
              </w:rPr>
              <w:t>-</w:t>
            </w:r>
          </w:p>
        </w:tc>
        <w:tc>
          <w:tcPr>
            <w:tcW w:w="270" w:type="dxa"/>
            <w:vAlign w:val="bottom"/>
          </w:tcPr>
          <w:p w14:paraId="2CDA6973" w14:textId="77777777" w:rsidR="007E22C5" w:rsidRPr="00443897" w:rsidRDefault="007E22C5" w:rsidP="007E22C5">
            <w:pPr>
              <w:spacing w:line="240" w:lineRule="exact"/>
              <w:jc w:val="right"/>
              <w:rPr>
                <w:rFonts w:eastAsia="DengXian"/>
                <w:sz w:val="20"/>
              </w:rPr>
            </w:pPr>
          </w:p>
        </w:tc>
        <w:tc>
          <w:tcPr>
            <w:tcW w:w="1260" w:type="dxa"/>
            <w:shd w:val="clear" w:color="auto" w:fill="auto"/>
            <w:vAlign w:val="bottom"/>
          </w:tcPr>
          <w:p w14:paraId="520C18AC" w14:textId="52FB726E" w:rsidR="007E22C5" w:rsidRPr="00443897" w:rsidRDefault="007E22C5" w:rsidP="007E22C5">
            <w:pPr>
              <w:tabs>
                <w:tab w:val="left" w:pos="227"/>
                <w:tab w:val="left" w:pos="454"/>
                <w:tab w:val="left" w:pos="680"/>
                <w:tab w:val="decimal" w:pos="793"/>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77"/>
              <w:jc w:val="right"/>
              <w:rPr>
                <w:rFonts w:eastAsia="DengXian"/>
                <w:sz w:val="20"/>
                <w:rtl/>
                <w:cs/>
              </w:rPr>
            </w:pPr>
            <w:r w:rsidRPr="00443897">
              <w:rPr>
                <w:rFonts w:eastAsia="DengXian"/>
                <w:sz w:val="20"/>
              </w:rPr>
              <w:t>1,074,553</w:t>
            </w:r>
          </w:p>
        </w:tc>
        <w:tc>
          <w:tcPr>
            <w:tcW w:w="270" w:type="dxa"/>
            <w:shd w:val="clear" w:color="auto" w:fill="auto"/>
            <w:vAlign w:val="bottom"/>
          </w:tcPr>
          <w:p w14:paraId="351B6BA8" w14:textId="77777777" w:rsidR="007E22C5" w:rsidRPr="00443897" w:rsidRDefault="007E22C5" w:rsidP="007E22C5">
            <w:pPr>
              <w:spacing w:line="240" w:lineRule="exact"/>
              <w:jc w:val="right"/>
              <w:rPr>
                <w:rFonts w:eastAsia="DengXian"/>
                <w:szCs w:val="22"/>
              </w:rPr>
            </w:pPr>
          </w:p>
        </w:tc>
        <w:tc>
          <w:tcPr>
            <w:tcW w:w="1170" w:type="dxa"/>
            <w:shd w:val="clear" w:color="auto" w:fill="auto"/>
            <w:vAlign w:val="bottom"/>
          </w:tcPr>
          <w:p w14:paraId="77FDD874" w14:textId="2869A8C0" w:rsidR="007E22C5" w:rsidRPr="00443897" w:rsidRDefault="007E22C5" w:rsidP="007E22C5">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tl/>
                <w:cs/>
              </w:rPr>
            </w:pPr>
            <w:r w:rsidRPr="00443897">
              <w:rPr>
                <w:rFonts w:eastAsia="DengXian"/>
                <w:sz w:val="20"/>
                <w:cs/>
                <w:lang w:bidi="th-TH"/>
              </w:rPr>
              <w:t>-</w:t>
            </w:r>
          </w:p>
        </w:tc>
        <w:tc>
          <w:tcPr>
            <w:tcW w:w="270" w:type="dxa"/>
            <w:shd w:val="clear" w:color="auto" w:fill="auto"/>
            <w:vAlign w:val="bottom"/>
          </w:tcPr>
          <w:p w14:paraId="6065E4D5" w14:textId="77777777" w:rsidR="007E22C5" w:rsidRPr="00443897" w:rsidRDefault="007E22C5" w:rsidP="007E22C5">
            <w:pPr>
              <w:spacing w:line="240" w:lineRule="exact"/>
              <w:jc w:val="right"/>
              <w:rPr>
                <w:rFonts w:eastAsia="DengXian"/>
                <w:sz w:val="20"/>
              </w:rPr>
            </w:pPr>
          </w:p>
        </w:tc>
        <w:tc>
          <w:tcPr>
            <w:tcW w:w="1080" w:type="dxa"/>
            <w:shd w:val="clear" w:color="auto" w:fill="auto"/>
            <w:vAlign w:val="bottom"/>
          </w:tcPr>
          <w:p w14:paraId="4008A19C" w14:textId="3707C980" w:rsidR="007E22C5" w:rsidRPr="00443897" w:rsidRDefault="007E22C5" w:rsidP="007E22C5">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tl/>
                <w:cs/>
              </w:rPr>
            </w:pPr>
            <w:r w:rsidRPr="00443897">
              <w:rPr>
                <w:rFonts w:eastAsia="DengXian"/>
                <w:sz w:val="20"/>
                <w:cs/>
                <w:lang w:bidi="th-TH"/>
              </w:rPr>
              <w:t>-</w:t>
            </w:r>
          </w:p>
        </w:tc>
        <w:tc>
          <w:tcPr>
            <w:tcW w:w="270" w:type="dxa"/>
            <w:shd w:val="clear" w:color="auto" w:fill="auto"/>
            <w:vAlign w:val="bottom"/>
          </w:tcPr>
          <w:p w14:paraId="28971068" w14:textId="77777777" w:rsidR="007E22C5" w:rsidRPr="00443897" w:rsidRDefault="007E22C5" w:rsidP="007E22C5">
            <w:pPr>
              <w:spacing w:line="240" w:lineRule="exact"/>
              <w:jc w:val="right"/>
              <w:rPr>
                <w:rFonts w:eastAsia="DengXian"/>
                <w:sz w:val="20"/>
              </w:rPr>
            </w:pPr>
          </w:p>
        </w:tc>
        <w:tc>
          <w:tcPr>
            <w:tcW w:w="1170" w:type="dxa"/>
            <w:shd w:val="clear" w:color="auto" w:fill="auto"/>
            <w:vAlign w:val="bottom"/>
          </w:tcPr>
          <w:p w14:paraId="465D26BE" w14:textId="1FA5B45A" w:rsidR="007E22C5" w:rsidRPr="00443897" w:rsidRDefault="007E22C5" w:rsidP="007E22C5">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7"/>
              <w:jc w:val="right"/>
              <w:rPr>
                <w:rFonts w:eastAsia="DengXian"/>
                <w:sz w:val="20"/>
                <w:rtl/>
                <w:cs/>
              </w:rPr>
            </w:pPr>
            <w:r w:rsidRPr="00443897">
              <w:rPr>
                <w:rFonts w:eastAsia="DengXian"/>
                <w:sz w:val="20"/>
              </w:rPr>
              <w:t>1,074,553</w:t>
            </w:r>
          </w:p>
        </w:tc>
      </w:tr>
      <w:tr w:rsidR="007E22C5" w:rsidRPr="0096647D" w14:paraId="4D8678FF" w14:textId="77777777" w:rsidTr="00443897">
        <w:trPr>
          <w:trHeight w:val="248"/>
        </w:trPr>
        <w:tc>
          <w:tcPr>
            <w:tcW w:w="2520" w:type="dxa"/>
            <w:shd w:val="clear" w:color="auto" w:fill="auto"/>
          </w:tcPr>
          <w:p w14:paraId="7C539003" w14:textId="77777777" w:rsidR="007E22C5" w:rsidRPr="0096647D" w:rsidRDefault="007E22C5" w:rsidP="00073535">
            <w:pPr>
              <w:spacing w:line="240" w:lineRule="exact"/>
              <w:ind w:left="162" w:hanging="162"/>
              <w:rPr>
                <w:sz w:val="20"/>
              </w:rPr>
            </w:pPr>
            <w:r w:rsidRPr="00893964">
              <w:rPr>
                <w:sz w:val="20"/>
              </w:rPr>
              <w:t>Long</w:t>
            </w:r>
            <w:r w:rsidRPr="00443897">
              <w:rPr>
                <w:sz w:val="20"/>
                <w:cs/>
                <w:lang w:bidi="th-TH"/>
              </w:rPr>
              <w:t>-</w:t>
            </w:r>
            <w:r w:rsidRPr="00893964">
              <w:rPr>
                <w:sz w:val="20"/>
              </w:rPr>
              <w:t>term borrowings from financial institutions</w:t>
            </w:r>
          </w:p>
        </w:tc>
        <w:tc>
          <w:tcPr>
            <w:tcW w:w="1170" w:type="dxa"/>
            <w:vAlign w:val="bottom"/>
          </w:tcPr>
          <w:p w14:paraId="2CC8AE77" w14:textId="5552C403" w:rsidR="007E22C5" w:rsidRPr="00443897" w:rsidRDefault="007E22C5" w:rsidP="007E22C5">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55"/>
              <w:jc w:val="right"/>
              <w:rPr>
                <w:rFonts w:eastAsia="DengXian"/>
                <w:sz w:val="20"/>
                <w:rtl/>
                <w:cs/>
              </w:rPr>
            </w:pPr>
            <w:r w:rsidRPr="00443897">
              <w:rPr>
                <w:rFonts w:eastAsia="DengXian"/>
                <w:sz w:val="20"/>
                <w:cs/>
                <w:lang w:bidi="th-TH"/>
              </w:rPr>
              <w:t>-</w:t>
            </w:r>
          </w:p>
        </w:tc>
        <w:tc>
          <w:tcPr>
            <w:tcW w:w="270" w:type="dxa"/>
            <w:vAlign w:val="bottom"/>
          </w:tcPr>
          <w:p w14:paraId="29D9C9F2" w14:textId="77777777" w:rsidR="007E22C5" w:rsidRPr="00443897" w:rsidRDefault="007E22C5" w:rsidP="007E22C5">
            <w:pPr>
              <w:spacing w:line="240" w:lineRule="exact"/>
              <w:jc w:val="right"/>
              <w:rPr>
                <w:rFonts w:eastAsia="DengXian"/>
                <w:sz w:val="20"/>
              </w:rPr>
            </w:pPr>
          </w:p>
        </w:tc>
        <w:tc>
          <w:tcPr>
            <w:tcW w:w="1260" w:type="dxa"/>
            <w:shd w:val="clear" w:color="auto" w:fill="auto"/>
            <w:vAlign w:val="bottom"/>
          </w:tcPr>
          <w:p w14:paraId="23252407" w14:textId="3F4761C0" w:rsidR="007E22C5" w:rsidRPr="00443897" w:rsidRDefault="007E22C5" w:rsidP="007E22C5">
            <w:pPr>
              <w:tabs>
                <w:tab w:val="left" w:pos="227"/>
                <w:tab w:val="left" w:pos="454"/>
                <w:tab w:val="left" w:pos="680"/>
                <w:tab w:val="decimal" w:pos="793"/>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77"/>
              <w:jc w:val="right"/>
              <w:rPr>
                <w:rFonts w:eastAsia="DengXian"/>
                <w:sz w:val="20"/>
                <w:rtl/>
                <w:cs/>
              </w:rPr>
            </w:pPr>
            <w:r w:rsidRPr="00443897">
              <w:rPr>
                <w:rFonts w:eastAsia="DengXian"/>
                <w:sz w:val="20"/>
              </w:rPr>
              <w:t>3,959,328</w:t>
            </w:r>
          </w:p>
        </w:tc>
        <w:tc>
          <w:tcPr>
            <w:tcW w:w="270" w:type="dxa"/>
            <w:shd w:val="clear" w:color="auto" w:fill="auto"/>
            <w:vAlign w:val="bottom"/>
          </w:tcPr>
          <w:p w14:paraId="62E3F596" w14:textId="77777777" w:rsidR="007E22C5" w:rsidRPr="00443897" w:rsidRDefault="007E22C5" w:rsidP="007E22C5">
            <w:pPr>
              <w:spacing w:line="240" w:lineRule="exact"/>
              <w:jc w:val="right"/>
              <w:rPr>
                <w:rFonts w:eastAsia="DengXian"/>
                <w:szCs w:val="22"/>
              </w:rPr>
            </w:pPr>
          </w:p>
        </w:tc>
        <w:tc>
          <w:tcPr>
            <w:tcW w:w="1170" w:type="dxa"/>
            <w:shd w:val="clear" w:color="auto" w:fill="auto"/>
            <w:vAlign w:val="bottom"/>
          </w:tcPr>
          <w:p w14:paraId="5E515B8C" w14:textId="67F1999C" w:rsidR="007E22C5" w:rsidRPr="00443897" w:rsidRDefault="007E22C5" w:rsidP="007E22C5">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tl/>
                <w:cs/>
              </w:rPr>
            </w:pPr>
            <w:r w:rsidRPr="00443897">
              <w:rPr>
                <w:rFonts w:eastAsia="DengXian"/>
                <w:sz w:val="20"/>
              </w:rPr>
              <w:t>6,166,053</w:t>
            </w:r>
          </w:p>
        </w:tc>
        <w:tc>
          <w:tcPr>
            <w:tcW w:w="270" w:type="dxa"/>
            <w:shd w:val="clear" w:color="auto" w:fill="auto"/>
            <w:vAlign w:val="bottom"/>
          </w:tcPr>
          <w:p w14:paraId="723204D0" w14:textId="77777777" w:rsidR="007E22C5" w:rsidRPr="00443897" w:rsidRDefault="007E22C5" w:rsidP="007E22C5">
            <w:pPr>
              <w:spacing w:line="240" w:lineRule="exact"/>
              <w:jc w:val="right"/>
              <w:rPr>
                <w:rFonts w:eastAsia="DengXian"/>
                <w:sz w:val="20"/>
              </w:rPr>
            </w:pPr>
          </w:p>
        </w:tc>
        <w:tc>
          <w:tcPr>
            <w:tcW w:w="1080" w:type="dxa"/>
            <w:shd w:val="clear" w:color="auto" w:fill="auto"/>
            <w:vAlign w:val="bottom"/>
          </w:tcPr>
          <w:p w14:paraId="03EFA28B" w14:textId="7EC16A40" w:rsidR="007E22C5" w:rsidRPr="00443897" w:rsidRDefault="007E22C5" w:rsidP="007E22C5">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tl/>
                <w:cs/>
              </w:rPr>
            </w:pPr>
            <w:r w:rsidRPr="00443897">
              <w:rPr>
                <w:rFonts w:eastAsia="DengXian"/>
                <w:sz w:val="20"/>
                <w:cs/>
                <w:lang w:bidi="th-TH"/>
              </w:rPr>
              <w:t>-</w:t>
            </w:r>
          </w:p>
        </w:tc>
        <w:tc>
          <w:tcPr>
            <w:tcW w:w="270" w:type="dxa"/>
            <w:shd w:val="clear" w:color="auto" w:fill="auto"/>
            <w:vAlign w:val="bottom"/>
          </w:tcPr>
          <w:p w14:paraId="774011ED" w14:textId="77777777" w:rsidR="007E22C5" w:rsidRPr="00443897" w:rsidRDefault="007E22C5" w:rsidP="007E22C5">
            <w:pPr>
              <w:spacing w:line="240" w:lineRule="exact"/>
              <w:jc w:val="right"/>
              <w:rPr>
                <w:rFonts w:eastAsia="DengXian"/>
                <w:sz w:val="20"/>
              </w:rPr>
            </w:pPr>
          </w:p>
        </w:tc>
        <w:tc>
          <w:tcPr>
            <w:tcW w:w="1170" w:type="dxa"/>
            <w:shd w:val="clear" w:color="auto" w:fill="auto"/>
            <w:vAlign w:val="bottom"/>
          </w:tcPr>
          <w:p w14:paraId="6FFCBA5D" w14:textId="34AFFF51" w:rsidR="007E22C5" w:rsidRPr="00443897" w:rsidRDefault="007E22C5" w:rsidP="007E22C5">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7"/>
              <w:jc w:val="right"/>
              <w:rPr>
                <w:rFonts w:eastAsia="DengXian"/>
                <w:sz w:val="20"/>
                <w:rtl/>
                <w:cs/>
              </w:rPr>
            </w:pPr>
            <w:r w:rsidRPr="00443897">
              <w:rPr>
                <w:rFonts w:eastAsia="DengXian"/>
                <w:sz w:val="20"/>
              </w:rPr>
              <w:t>10,125,381</w:t>
            </w:r>
          </w:p>
        </w:tc>
      </w:tr>
      <w:tr w:rsidR="007E22C5" w:rsidRPr="0096647D" w14:paraId="42032320" w14:textId="77777777" w:rsidTr="00443897">
        <w:trPr>
          <w:trHeight w:val="248"/>
        </w:trPr>
        <w:tc>
          <w:tcPr>
            <w:tcW w:w="2520" w:type="dxa"/>
            <w:shd w:val="clear" w:color="auto" w:fill="auto"/>
          </w:tcPr>
          <w:p w14:paraId="3ADCA82D" w14:textId="77777777" w:rsidR="007E22C5" w:rsidRPr="00893964" w:rsidRDefault="007E22C5" w:rsidP="00073535">
            <w:pPr>
              <w:spacing w:line="240" w:lineRule="exact"/>
              <w:ind w:left="162" w:hanging="162"/>
              <w:rPr>
                <w:sz w:val="20"/>
              </w:rPr>
            </w:pPr>
            <w:r w:rsidRPr="00893964">
              <w:rPr>
                <w:sz w:val="20"/>
              </w:rPr>
              <w:t>Debentures</w:t>
            </w:r>
          </w:p>
        </w:tc>
        <w:tc>
          <w:tcPr>
            <w:tcW w:w="1170" w:type="dxa"/>
            <w:vAlign w:val="bottom"/>
          </w:tcPr>
          <w:p w14:paraId="3E2CA283" w14:textId="386FF3C3" w:rsidR="007E22C5" w:rsidRPr="00443897" w:rsidRDefault="007E22C5" w:rsidP="007E22C5">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55"/>
              <w:jc w:val="right"/>
              <w:rPr>
                <w:rFonts w:eastAsia="DengXian"/>
                <w:sz w:val="20"/>
                <w:rtl/>
                <w:cs/>
              </w:rPr>
            </w:pPr>
            <w:r w:rsidRPr="00443897">
              <w:rPr>
                <w:rFonts w:eastAsia="DengXian"/>
                <w:sz w:val="20"/>
                <w:cs/>
                <w:lang w:bidi="th-TH"/>
              </w:rPr>
              <w:t>-</w:t>
            </w:r>
          </w:p>
        </w:tc>
        <w:tc>
          <w:tcPr>
            <w:tcW w:w="270" w:type="dxa"/>
            <w:vAlign w:val="bottom"/>
          </w:tcPr>
          <w:p w14:paraId="51633F19" w14:textId="77777777" w:rsidR="007E22C5" w:rsidRPr="00443897" w:rsidRDefault="007E22C5" w:rsidP="007E22C5">
            <w:pPr>
              <w:spacing w:line="240" w:lineRule="exact"/>
              <w:jc w:val="right"/>
              <w:rPr>
                <w:rFonts w:eastAsia="DengXian"/>
                <w:sz w:val="20"/>
              </w:rPr>
            </w:pPr>
          </w:p>
        </w:tc>
        <w:tc>
          <w:tcPr>
            <w:tcW w:w="1260" w:type="dxa"/>
            <w:shd w:val="clear" w:color="auto" w:fill="auto"/>
            <w:vAlign w:val="bottom"/>
          </w:tcPr>
          <w:p w14:paraId="6778952B" w14:textId="7A8AE3D6" w:rsidR="007E22C5" w:rsidRPr="00443897" w:rsidRDefault="007E22C5" w:rsidP="007E22C5">
            <w:pPr>
              <w:tabs>
                <w:tab w:val="left" w:pos="227"/>
                <w:tab w:val="left" w:pos="454"/>
                <w:tab w:val="left" w:pos="680"/>
                <w:tab w:val="decimal" w:pos="793"/>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77"/>
              <w:jc w:val="right"/>
              <w:rPr>
                <w:rFonts w:eastAsia="DengXian"/>
                <w:sz w:val="20"/>
                <w:rtl/>
                <w:cs/>
              </w:rPr>
            </w:pPr>
            <w:r w:rsidRPr="00443897">
              <w:rPr>
                <w:rFonts w:eastAsia="DengXian"/>
                <w:sz w:val="20"/>
              </w:rPr>
              <w:t>12,886,772</w:t>
            </w:r>
          </w:p>
        </w:tc>
        <w:tc>
          <w:tcPr>
            <w:tcW w:w="270" w:type="dxa"/>
            <w:shd w:val="clear" w:color="auto" w:fill="auto"/>
            <w:vAlign w:val="bottom"/>
          </w:tcPr>
          <w:p w14:paraId="17FF92D3" w14:textId="77777777" w:rsidR="007E22C5" w:rsidRPr="00443897" w:rsidRDefault="007E22C5" w:rsidP="007E22C5">
            <w:pPr>
              <w:spacing w:line="240" w:lineRule="exact"/>
              <w:jc w:val="right"/>
              <w:rPr>
                <w:rFonts w:eastAsia="DengXian"/>
                <w:szCs w:val="22"/>
              </w:rPr>
            </w:pPr>
          </w:p>
        </w:tc>
        <w:tc>
          <w:tcPr>
            <w:tcW w:w="1170" w:type="dxa"/>
            <w:shd w:val="clear" w:color="auto" w:fill="auto"/>
            <w:vAlign w:val="bottom"/>
          </w:tcPr>
          <w:p w14:paraId="42B07A53" w14:textId="4A37CC63" w:rsidR="007E22C5" w:rsidRPr="00443897" w:rsidRDefault="007E22C5" w:rsidP="007E22C5">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tl/>
                <w:cs/>
              </w:rPr>
            </w:pPr>
            <w:r w:rsidRPr="00443897">
              <w:rPr>
                <w:rFonts w:eastAsia="DengXian"/>
                <w:sz w:val="20"/>
              </w:rPr>
              <w:t>25,566,069</w:t>
            </w:r>
          </w:p>
        </w:tc>
        <w:tc>
          <w:tcPr>
            <w:tcW w:w="270" w:type="dxa"/>
            <w:shd w:val="clear" w:color="auto" w:fill="auto"/>
            <w:vAlign w:val="bottom"/>
          </w:tcPr>
          <w:p w14:paraId="07519B8C" w14:textId="77777777" w:rsidR="007E22C5" w:rsidRPr="00443897" w:rsidRDefault="007E22C5" w:rsidP="007E22C5">
            <w:pPr>
              <w:spacing w:line="240" w:lineRule="exact"/>
              <w:jc w:val="right"/>
              <w:rPr>
                <w:rFonts w:eastAsia="DengXian"/>
                <w:sz w:val="20"/>
              </w:rPr>
            </w:pPr>
          </w:p>
        </w:tc>
        <w:tc>
          <w:tcPr>
            <w:tcW w:w="1080" w:type="dxa"/>
            <w:shd w:val="clear" w:color="auto" w:fill="auto"/>
            <w:vAlign w:val="bottom"/>
          </w:tcPr>
          <w:p w14:paraId="60C8F1B8" w14:textId="39E7A34C" w:rsidR="007E22C5" w:rsidRPr="00443897" w:rsidRDefault="007E22C5" w:rsidP="007E22C5">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tl/>
                <w:cs/>
              </w:rPr>
            </w:pPr>
            <w:r w:rsidRPr="00443897">
              <w:rPr>
                <w:rFonts w:eastAsia="DengXian"/>
                <w:sz w:val="20"/>
                <w:cs/>
                <w:lang w:bidi="th-TH"/>
              </w:rPr>
              <w:t>-</w:t>
            </w:r>
          </w:p>
        </w:tc>
        <w:tc>
          <w:tcPr>
            <w:tcW w:w="270" w:type="dxa"/>
            <w:shd w:val="clear" w:color="auto" w:fill="auto"/>
            <w:vAlign w:val="bottom"/>
          </w:tcPr>
          <w:p w14:paraId="16B2CEDB" w14:textId="77777777" w:rsidR="007E22C5" w:rsidRPr="00443897" w:rsidRDefault="007E22C5" w:rsidP="007E22C5">
            <w:pPr>
              <w:spacing w:line="240" w:lineRule="exact"/>
              <w:jc w:val="right"/>
              <w:rPr>
                <w:rFonts w:eastAsia="DengXian"/>
                <w:sz w:val="20"/>
              </w:rPr>
            </w:pPr>
          </w:p>
        </w:tc>
        <w:tc>
          <w:tcPr>
            <w:tcW w:w="1170" w:type="dxa"/>
            <w:shd w:val="clear" w:color="auto" w:fill="auto"/>
            <w:vAlign w:val="bottom"/>
          </w:tcPr>
          <w:p w14:paraId="64B655B6" w14:textId="1FE0379A" w:rsidR="007E22C5" w:rsidRPr="00443897" w:rsidRDefault="007E22C5" w:rsidP="007E22C5">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7"/>
              <w:jc w:val="right"/>
              <w:rPr>
                <w:rFonts w:eastAsia="DengXian"/>
                <w:sz w:val="20"/>
                <w:rtl/>
                <w:cs/>
              </w:rPr>
            </w:pPr>
            <w:r w:rsidRPr="00443897">
              <w:rPr>
                <w:rFonts w:eastAsia="DengXian"/>
                <w:sz w:val="20"/>
              </w:rPr>
              <w:t>38,452,841</w:t>
            </w:r>
          </w:p>
        </w:tc>
      </w:tr>
      <w:tr w:rsidR="007E22C5" w:rsidRPr="0096647D" w14:paraId="2978016C" w14:textId="77777777" w:rsidTr="00443897">
        <w:trPr>
          <w:trHeight w:val="248"/>
        </w:trPr>
        <w:tc>
          <w:tcPr>
            <w:tcW w:w="2520" w:type="dxa"/>
            <w:shd w:val="clear" w:color="auto" w:fill="auto"/>
          </w:tcPr>
          <w:p w14:paraId="0D674DB5" w14:textId="77777777" w:rsidR="007E22C5" w:rsidRPr="00893964" w:rsidRDefault="007E22C5" w:rsidP="00073535">
            <w:pPr>
              <w:spacing w:line="240" w:lineRule="exact"/>
              <w:ind w:left="162" w:hanging="162"/>
              <w:rPr>
                <w:sz w:val="20"/>
              </w:rPr>
            </w:pPr>
            <w:r w:rsidRPr="00893964">
              <w:rPr>
                <w:sz w:val="20"/>
              </w:rPr>
              <w:t>Lease liabilities</w:t>
            </w:r>
          </w:p>
        </w:tc>
        <w:tc>
          <w:tcPr>
            <w:tcW w:w="1170" w:type="dxa"/>
            <w:vAlign w:val="bottom"/>
          </w:tcPr>
          <w:p w14:paraId="4F1CCC61" w14:textId="6331EE07" w:rsidR="007E22C5" w:rsidRPr="00443897" w:rsidRDefault="007E22C5" w:rsidP="007E22C5">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55"/>
              <w:jc w:val="right"/>
              <w:rPr>
                <w:rFonts w:eastAsia="DengXian"/>
                <w:sz w:val="20"/>
                <w:rtl/>
                <w:cs/>
              </w:rPr>
            </w:pPr>
            <w:r w:rsidRPr="00443897">
              <w:rPr>
                <w:rFonts w:eastAsia="DengXian"/>
                <w:sz w:val="20"/>
                <w:cs/>
                <w:lang w:bidi="th-TH"/>
              </w:rPr>
              <w:t>-</w:t>
            </w:r>
          </w:p>
        </w:tc>
        <w:tc>
          <w:tcPr>
            <w:tcW w:w="270" w:type="dxa"/>
            <w:vAlign w:val="bottom"/>
          </w:tcPr>
          <w:p w14:paraId="1ED984D9" w14:textId="77777777" w:rsidR="007E22C5" w:rsidRPr="00443897" w:rsidRDefault="007E22C5" w:rsidP="007E22C5">
            <w:pPr>
              <w:spacing w:line="240" w:lineRule="exact"/>
              <w:jc w:val="right"/>
              <w:rPr>
                <w:rFonts w:eastAsia="DengXian"/>
                <w:sz w:val="20"/>
              </w:rPr>
            </w:pPr>
          </w:p>
        </w:tc>
        <w:tc>
          <w:tcPr>
            <w:tcW w:w="1260" w:type="dxa"/>
            <w:shd w:val="clear" w:color="auto" w:fill="auto"/>
            <w:vAlign w:val="bottom"/>
          </w:tcPr>
          <w:p w14:paraId="19CA49FB" w14:textId="5451FDF0" w:rsidR="007E22C5" w:rsidRPr="00443897" w:rsidRDefault="007E22C5" w:rsidP="007E22C5">
            <w:pPr>
              <w:tabs>
                <w:tab w:val="left" w:pos="227"/>
                <w:tab w:val="left" w:pos="454"/>
                <w:tab w:val="left" w:pos="680"/>
                <w:tab w:val="decimal" w:pos="793"/>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77"/>
              <w:jc w:val="right"/>
              <w:rPr>
                <w:rFonts w:eastAsia="DengXian"/>
                <w:sz w:val="20"/>
                <w:rtl/>
                <w:cs/>
              </w:rPr>
            </w:pPr>
            <w:r w:rsidRPr="00847ADC">
              <w:rPr>
                <w:rFonts w:eastAsia="DengXian"/>
                <w:sz w:val="20"/>
              </w:rPr>
              <w:t>838,091</w:t>
            </w:r>
          </w:p>
        </w:tc>
        <w:tc>
          <w:tcPr>
            <w:tcW w:w="270" w:type="dxa"/>
            <w:shd w:val="clear" w:color="auto" w:fill="auto"/>
            <w:vAlign w:val="bottom"/>
          </w:tcPr>
          <w:p w14:paraId="0084F12A" w14:textId="77777777" w:rsidR="007E22C5" w:rsidRPr="00443897" w:rsidRDefault="007E22C5" w:rsidP="007E22C5">
            <w:pPr>
              <w:spacing w:line="240" w:lineRule="exact"/>
              <w:jc w:val="right"/>
              <w:rPr>
                <w:rFonts w:eastAsia="DengXian"/>
                <w:szCs w:val="22"/>
              </w:rPr>
            </w:pPr>
          </w:p>
        </w:tc>
        <w:tc>
          <w:tcPr>
            <w:tcW w:w="1170" w:type="dxa"/>
            <w:shd w:val="clear" w:color="auto" w:fill="auto"/>
            <w:vAlign w:val="bottom"/>
          </w:tcPr>
          <w:p w14:paraId="0724769C" w14:textId="3DD543BA" w:rsidR="007E22C5" w:rsidRPr="00443897" w:rsidRDefault="007E22C5" w:rsidP="007E22C5">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tl/>
                <w:cs/>
              </w:rPr>
            </w:pPr>
            <w:r>
              <w:rPr>
                <w:rFonts w:eastAsia="DengXian"/>
                <w:sz w:val="20"/>
              </w:rPr>
              <w:t>2,724,457</w:t>
            </w:r>
          </w:p>
        </w:tc>
        <w:tc>
          <w:tcPr>
            <w:tcW w:w="270" w:type="dxa"/>
            <w:shd w:val="clear" w:color="auto" w:fill="auto"/>
            <w:vAlign w:val="bottom"/>
          </w:tcPr>
          <w:p w14:paraId="1CE6E171" w14:textId="77777777" w:rsidR="007E22C5" w:rsidRPr="00443897" w:rsidRDefault="007E22C5" w:rsidP="007E22C5">
            <w:pPr>
              <w:spacing w:line="240" w:lineRule="exact"/>
              <w:jc w:val="right"/>
              <w:rPr>
                <w:rFonts w:eastAsia="DengXian"/>
                <w:sz w:val="20"/>
              </w:rPr>
            </w:pPr>
          </w:p>
        </w:tc>
        <w:tc>
          <w:tcPr>
            <w:tcW w:w="1080" w:type="dxa"/>
            <w:shd w:val="clear" w:color="auto" w:fill="auto"/>
            <w:vAlign w:val="bottom"/>
          </w:tcPr>
          <w:p w14:paraId="606375D1" w14:textId="007A1B7E" w:rsidR="007E22C5" w:rsidRPr="00443897" w:rsidRDefault="007E22C5" w:rsidP="007E22C5">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tl/>
                <w:cs/>
              </w:rPr>
            </w:pPr>
            <w:r w:rsidRPr="00443897">
              <w:rPr>
                <w:rFonts w:eastAsia="DengXian"/>
                <w:sz w:val="20"/>
                <w:cs/>
                <w:lang w:bidi="th-TH"/>
              </w:rPr>
              <w:t>-</w:t>
            </w:r>
          </w:p>
        </w:tc>
        <w:tc>
          <w:tcPr>
            <w:tcW w:w="270" w:type="dxa"/>
            <w:shd w:val="clear" w:color="auto" w:fill="auto"/>
            <w:vAlign w:val="bottom"/>
          </w:tcPr>
          <w:p w14:paraId="003255A1" w14:textId="77777777" w:rsidR="007E22C5" w:rsidRPr="00443897" w:rsidRDefault="007E22C5" w:rsidP="007E22C5">
            <w:pPr>
              <w:spacing w:line="240" w:lineRule="exact"/>
              <w:jc w:val="right"/>
              <w:rPr>
                <w:rFonts w:eastAsia="DengXian"/>
                <w:sz w:val="20"/>
              </w:rPr>
            </w:pPr>
          </w:p>
        </w:tc>
        <w:tc>
          <w:tcPr>
            <w:tcW w:w="1170" w:type="dxa"/>
            <w:shd w:val="clear" w:color="auto" w:fill="auto"/>
            <w:vAlign w:val="bottom"/>
          </w:tcPr>
          <w:p w14:paraId="260BB052" w14:textId="50CC394D" w:rsidR="007E22C5" w:rsidRPr="00443897" w:rsidRDefault="007E22C5" w:rsidP="007E22C5">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7"/>
              <w:jc w:val="right"/>
              <w:rPr>
                <w:rFonts w:eastAsia="DengXian"/>
                <w:sz w:val="20"/>
                <w:rtl/>
                <w:cs/>
              </w:rPr>
            </w:pPr>
            <w:r w:rsidRPr="00847ADC">
              <w:rPr>
                <w:rFonts w:eastAsia="DengXian"/>
                <w:sz w:val="20"/>
              </w:rPr>
              <w:t>3,562,548</w:t>
            </w:r>
          </w:p>
        </w:tc>
      </w:tr>
      <w:tr w:rsidR="007E22C5" w:rsidRPr="0096647D" w14:paraId="6725E5F4" w14:textId="77777777" w:rsidTr="00443897">
        <w:trPr>
          <w:trHeight w:val="248"/>
        </w:trPr>
        <w:tc>
          <w:tcPr>
            <w:tcW w:w="2520" w:type="dxa"/>
            <w:shd w:val="clear" w:color="auto" w:fill="auto"/>
          </w:tcPr>
          <w:p w14:paraId="7BDB66F8" w14:textId="77777777" w:rsidR="007E22C5" w:rsidRPr="00893964" w:rsidRDefault="007E22C5" w:rsidP="00073535">
            <w:pPr>
              <w:spacing w:line="240" w:lineRule="exact"/>
              <w:ind w:left="162" w:hanging="162"/>
              <w:rPr>
                <w:sz w:val="20"/>
              </w:rPr>
            </w:pPr>
            <w:r w:rsidRPr="0096647D">
              <w:rPr>
                <w:sz w:val="20"/>
              </w:rPr>
              <w:t>Income tax payables</w:t>
            </w:r>
          </w:p>
        </w:tc>
        <w:tc>
          <w:tcPr>
            <w:tcW w:w="1170" w:type="dxa"/>
            <w:vAlign w:val="bottom"/>
          </w:tcPr>
          <w:p w14:paraId="2B0A3706" w14:textId="50C2C2BD" w:rsidR="007E22C5" w:rsidRPr="00443897" w:rsidRDefault="007E22C5" w:rsidP="007E22C5">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55"/>
              <w:jc w:val="right"/>
              <w:rPr>
                <w:rFonts w:eastAsia="DengXian"/>
                <w:sz w:val="20"/>
                <w:rtl/>
                <w:cs/>
              </w:rPr>
            </w:pPr>
            <w:r w:rsidRPr="00443897">
              <w:rPr>
                <w:rFonts w:eastAsia="DengXian"/>
                <w:sz w:val="20"/>
                <w:cs/>
                <w:lang w:bidi="th-TH"/>
              </w:rPr>
              <w:t>-</w:t>
            </w:r>
          </w:p>
        </w:tc>
        <w:tc>
          <w:tcPr>
            <w:tcW w:w="270" w:type="dxa"/>
            <w:vAlign w:val="bottom"/>
          </w:tcPr>
          <w:p w14:paraId="41EDAFA1" w14:textId="77777777" w:rsidR="007E22C5" w:rsidRPr="00443897" w:rsidRDefault="007E22C5" w:rsidP="007E22C5">
            <w:pPr>
              <w:spacing w:line="240" w:lineRule="exact"/>
              <w:jc w:val="right"/>
              <w:rPr>
                <w:rFonts w:eastAsia="DengXian"/>
                <w:sz w:val="20"/>
              </w:rPr>
            </w:pPr>
          </w:p>
        </w:tc>
        <w:tc>
          <w:tcPr>
            <w:tcW w:w="1260" w:type="dxa"/>
            <w:shd w:val="clear" w:color="auto" w:fill="auto"/>
            <w:vAlign w:val="bottom"/>
          </w:tcPr>
          <w:p w14:paraId="56779425" w14:textId="095C04A9" w:rsidR="007E22C5" w:rsidRPr="00443897" w:rsidRDefault="007E22C5" w:rsidP="007E22C5">
            <w:pPr>
              <w:tabs>
                <w:tab w:val="left" w:pos="227"/>
                <w:tab w:val="left" w:pos="454"/>
                <w:tab w:val="left" w:pos="680"/>
                <w:tab w:val="decimal" w:pos="793"/>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77"/>
              <w:jc w:val="right"/>
              <w:rPr>
                <w:rFonts w:eastAsia="DengXian"/>
                <w:sz w:val="20"/>
                <w:rtl/>
                <w:cs/>
              </w:rPr>
            </w:pPr>
            <w:r w:rsidRPr="00847ADC">
              <w:rPr>
                <w:rFonts w:eastAsia="DengXian"/>
                <w:sz w:val="20"/>
              </w:rPr>
              <w:t>699,762</w:t>
            </w:r>
          </w:p>
        </w:tc>
        <w:tc>
          <w:tcPr>
            <w:tcW w:w="270" w:type="dxa"/>
            <w:shd w:val="clear" w:color="auto" w:fill="auto"/>
            <w:vAlign w:val="bottom"/>
          </w:tcPr>
          <w:p w14:paraId="447B356B" w14:textId="77777777" w:rsidR="007E22C5" w:rsidRPr="00443897" w:rsidRDefault="007E22C5" w:rsidP="007E22C5">
            <w:pPr>
              <w:spacing w:line="240" w:lineRule="exact"/>
              <w:jc w:val="right"/>
              <w:rPr>
                <w:rFonts w:eastAsia="DengXian"/>
                <w:szCs w:val="22"/>
              </w:rPr>
            </w:pPr>
          </w:p>
        </w:tc>
        <w:tc>
          <w:tcPr>
            <w:tcW w:w="1170" w:type="dxa"/>
            <w:shd w:val="clear" w:color="auto" w:fill="auto"/>
            <w:vAlign w:val="bottom"/>
          </w:tcPr>
          <w:p w14:paraId="45BD2BE1" w14:textId="63FE0D30" w:rsidR="007E22C5" w:rsidRPr="00443897" w:rsidRDefault="007E22C5" w:rsidP="007E22C5">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tl/>
                <w:cs/>
              </w:rPr>
            </w:pPr>
            <w:r w:rsidRPr="00443897">
              <w:rPr>
                <w:rFonts w:eastAsia="DengXian"/>
                <w:sz w:val="20"/>
                <w:cs/>
                <w:lang w:bidi="th-TH"/>
              </w:rPr>
              <w:t>-</w:t>
            </w:r>
          </w:p>
        </w:tc>
        <w:tc>
          <w:tcPr>
            <w:tcW w:w="270" w:type="dxa"/>
            <w:shd w:val="clear" w:color="auto" w:fill="auto"/>
            <w:vAlign w:val="bottom"/>
          </w:tcPr>
          <w:p w14:paraId="054920B2" w14:textId="77777777" w:rsidR="007E22C5" w:rsidRPr="00443897" w:rsidRDefault="007E22C5" w:rsidP="007E22C5">
            <w:pPr>
              <w:spacing w:line="240" w:lineRule="exact"/>
              <w:jc w:val="right"/>
              <w:rPr>
                <w:rFonts w:eastAsia="DengXian"/>
                <w:sz w:val="20"/>
              </w:rPr>
            </w:pPr>
          </w:p>
        </w:tc>
        <w:tc>
          <w:tcPr>
            <w:tcW w:w="1080" w:type="dxa"/>
            <w:shd w:val="clear" w:color="auto" w:fill="auto"/>
            <w:vAlign w:val="bottom"/>
          </w:tcPr>
          <w:p w14:paraId="61780ADA" w14:textId="3106FE79" w:rsidR="007E22C5" w:rsidRPr="00443897" w:rsidRDefault="007E22C5" w:rsidP="007E22C5">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tl/>
                <w:cs/>
              </w:rPr>
            </w:pPr>
            <w:r w:rsidRPr="00443897">
              <w:rPr>
                <w:rFonts w:eastAsia="DengXian"/>
                <w:sz w:val="20"/>
                <w:cs/>
                <w:lang w:bidi="th-TH"/>
              </w:rPr>
              <w:t>-</w:t>
            </w:r>
          </w:p>
        </w:tc>
        <w:tc>
          <w:tcPr>
            <w:tcW w:w="270" w:type="dxa"/>
            <w:shd w:val="clear" w:color="auto" w:fill="auto"/>
            <w:vAlign w:val="bottom"/>
          </w:tcPr>
          <w:p w14:paraId="22EE294D" w14:textId="77777777" w:rsidR="007E22C5" w:rsidRPr="00443897" w:rsidRDefault="007E22C5" w:rsidP="007E22C5">
            <w:pPr>
              <w:spacing w:line="240" w:lineRule="exact"/>
              <w:jc w:val="right"/>
              <w:rPr>
                <w:rFonts w:eastAsia="DengXian"/>
                <w:sz w:val="20"/>
              </w:rPr>
            </w:pPr>
          </w:p>
        </w:tc>
        <w:tc>
          <w:tcPr>
            <w:tcW w:w="1170" w:type="dxa"/>
            <w:shd w:val="clear" w:color="auto" w:fill="auto"/>
            <w:vAlign w:val="bottom"/>
          </w:tcPr>
          <w:p w14:paraId="25B335DB" w14:textId="37E02A39" w:rsidR="007E22C5" w:rsidRPr="00443897" w:rsidRDefault="007E22C5" w:rsidP="007E22C5">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7"/>
              <w:jc w:val="right"/>
              <w:rPr>
                <w:rFonts w:eastAsia="DengXian"/>
                <w:sz w:val="20"/>
                <w:rtl/>
                <w:cs/>
              </w:rPr>
            </w:pPr>
            <w:r w:rsidRPr="00847ADC">
              <w:rPr>
                <w:rFonts w:eastAsia="DengXian"/>
                <w:sz w:val="20"/>
              </w:rPr>
              <w:t>699,762</w:t>
            </w:r>
          </w:p>
        </w:tc>
      </w:tr>
      <w:tr w:rsidR="007E22C5" w:rsidRPr="0096647D" w14:paraId="79EC55CF" w14:textId="77777777" w:rsidTr="00E41DAC">
        <w:trPr>
          <w:trHeight w:val="248"/>
        </w:trPr>
        <w:tc>
          <w:tcPr>
            <w:tcW w:w="2520" w:type="dxa"/>
            <w:shd w:val="clear" w:color="auto" w:fill="auto"/>
          </w:tcPr>
          <w:p w14:paraId="33F3A1DA" w14:textId="77777777" w:rsidR="007E22C5" w:rsidRPr="0096647D" w:rsidRDefault="007E22C5" w:rsidP="00073535">
            <w:pPr>
              <w:spacing w:line="240" w:lineRule="exact"/>
              <w:ind w:left="162" w:hanging="162"/>
              <w:rPr>
                <w:sz w:val="20"/>
              </w:rPr>
            </w:pPr>
            <w:r w:rsidRPr="0096647D">
              <w:rPr>
                <w:sz w:val="20"/>
              </w:rPr>
              <w:t>Other</w:t>
            </w:r>
            <w:r>
              <w:rPr>
                <w:sz w:val="20"/>
              </w:rPr>
              <w:t xml:space="preserve"> financial</w:t>
            </w:r>
            <w:r w:rsidRPr="0096647D">
              <w:rPr>
                <w:sz w:val="20"/>
              </w:rPr>
              <w:t xml:space="preserve"> liabilities</w:t>
            </w:r>
          </w:p>
        </w:tc>
        <w:tc>
          <w:tcPr>
            <w:tcW w:w="1170" w:type="dxa"/>
            <w:tcBorders>
              <w:bottom w:val="single" w:sz="4" w:space="0" w:color="auto"/>
            </w:tcBorders>
            <w:vAlign w:val="bottom"/>
          </w:tcPr>
          <w:p w14:paraId="2494E45D" w14:textId="51CAE5A7" w:rsidR="007E22C5" w:rsidRPr="00443897" w:rsidRDefault="007E22C5" w:rsidP="007E22C5">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55"/>
              <w:jc w:val="right"/>
              <w:rPr>
                <w:rFonts w:eastAsia="DengXian"/>
                <w:sz w:val="20"/>
                <w:rtl/>
                <w:cs/>
              </w:rPr>
            </w:pPr>
            <w:r w:rsidRPr="00443897">
              <w:rPr>
                <w:rFonts w:eastAsia="DengXian"/>
                <w:sz w:val="20"/>
                <w:cs/>
                <w:lang w:bidi="th-TH"/>
              </w:rPr>
              <w:t>-</w:t>
            </w:r>
          </w:p>
        </w:tc>
        <w:tc>
          <w:tcPr>
            <w:tcW w:w="270" w:type="dxa"/>
            <w:vAlign w:val="bottom"/>
          </w:tcPr>
          <w:p w14:paraId="7F099827" w14:textId="77777777" w:rsidR="007E22C5" w:rsidRPr="00443897" w:rsidRDefault="007E22C5" w:rsidP="007E22C5">
            <w:pPr>
              <w:spacing w:line="240" w:lineRule="exact"/>
              <w:jc w:val="right"/>
              <w:rPr>
                <w:rFonts w:eastAsia="DengXian"/>
                <w:sz w:val="20"/>
              </w:rPr>
            </w:pPr>
          </w:p>
        </w:tc>
        <w:tc>
          <w:tcPr>
            <w:tcW w:w="1260" w:type="dxa"/>
            <w:tcBorders>
              <w:bottom w:val="single" w:sz="4" w:space="0" w:color="auto"/>
            </w:tcBorders>
            <w:shd w:val="clear" w:color="auto" w:fill="auto"/>
            <w:vAlign w:val="bottom"/>
          </w:tcPr>
          <w:p w14:paraId="2E1EFE3D" w14:textId="76CEEAE5" w:rsidR="007E22C5" w:rsidRPr="00443897" w:rsidRDefault="007E22C5" w:rsidP="007E22C5">
            <w:pPr>
              <w:tabs>
                <w:tab w:val="left" w:pos="227"/>
                <w:tab w:val="left" w:pos="454"/>
                <w:tab w:val="left" w:pos="680"/>
                <w:tab w:val="decimal" w:pos="793"/>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77"/>
              <w:jc w:val="right"/>
              <w:rPr>
                <w:rFonts w:eastAsia="DengXian"/>
                <w:sz w:val="20"/>
                <w:rtl/>
                <w:cs/>
              </w:rPr>
            </w:pPr>
            <w:r w:rsidRPr="00847ADC">
              <w:rPr>
                <w:rFonts w:eastAsia="DengXian"/>
                <w:sz w:val="20"/>
              </w:rPr>
              <w:t>9,241</w:t>
            </w:r>
          </w:p>
        </w:tc>
        <w:tc>
          <w:tcPr>
            <w:tcW w:w="270" w:type="dxa"/>
            <w:shd w:val="clear" w:color="auto" w:fill="auto"/>
            <w:vAlign w:val="bottom"/>
          </w:tcPr>
          <w:p w14:paraId="760C3D8D" w14:textId="77777777" w:rsidR="007E22C5" w:rsidRPr="00443897" w:rsidRDefault="007E22C5" w:rsidP="007E22C5">
            <w:pPr>
              <w:spacing w:line="240" w:lineRule="exact"/>
              <w:jc w:val="right"/>
              <w:rPr>
                <w:rFonts w:eastAsia="DengXian"/>
                <w:szCs w:val="22"/>
              </w:rPr>
            </w:pPr>
          </w:p>
        </w:tc>
        <w:tc>
          <w:tcPr>
            <w:tcW w:w="1170" w:type="dxa"/>
            <w:tcBorders>
              <w:bottom w:val="single" w:sz="4" w:space="0" w:color="auto"/>
            </w:tcBorders>
            <w:shd w:val="clear" w:color="auto" w:fill="auto"/>
            <w:vAlign w:val="bottom"/>
          </w:tcPr>
          <w:p w14:paraId="4EA250CB" w14:textId="1FD83A7B" w:rsidR="007E22C5" w:rsidRPr="00443897" w:rsidRDefault="007E22C5" w:rsidP="007E22C5">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tl/>
                <w:cs/>
              </w:rPr>
            </w:pPr>
            <w:r w:rsidRPr="00443897">
              <w:rPr>
                <w:rFonts w:eastAsia="DengXian"/>
                <w:sz w:val="20"/>
                <w:cs/>
                <w:lang w:bidi="th-TH"/>
              </w:rPr>
              <w:t>-</w:t>
            </w:r>
          </w:p>
        </w:tc>
        <w:tc>
          <w:tcPr>
            <w:tcW w:w="270" w:type="dxa"/>
            <w:shd w:val="clear" w:color="auto" w:fill="auto"/>
            <w:vAlign w:val="bottom"/>
          </w:tcPr>
          <w:p w14:paraId="44025E47" w14:textId="77777777" w:rsidR="007E22C5" w:rsidRPr="00443897" w:rsidRDefault="007E22C5" w:rsidP="007E22C5">
            <w:pPr>
              <w:spacing w:line="240" w:lineRule="exact"/>
              <w:jc w:val="right"/>
              <w:rPr>
                <w:rFonts w:eastAsia="DengXian"/>
                <w:sz w:val="20"/>
              </w:rPr>
            </w:pPr>
          </w:p>
        </w:tc>
        <w:tc>
          <w:tcPr>
            <w:tcW w:w="1080" w:type="dxa"/>
            <w:tcBorders>
              <w:bottom w:val="single" w:sz="4" w:space="0" w:color="auto"/>
            </w:tcBorders>
            <w:shd w:val="clear" w:color="auto" w:fill="auto"/>
            <w:vAlign w:val="bottom"/>
          </w:tcPr>
          <w:p w14:paraId="29E79E2A" w14:textId="7DC0DDAB" w:rsidR="007E22C5" w:rsidRPr="00443897" w:rsidRDefault="007E22C5" w:rsidP="007E22C5">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tl/>
                <w:cs/>
              </w:rPr>
            </w:pPr>
            <w:r w:rsidRPr="00443897">
              <w:rPr>
                <w:rFonts w:eastAsia="DengXian"/>
                <w:sz w:val="20"/>
                <w:cs/>
                <w:lang w:bidi="th-TH"/>
              </w:rPr>
              <w:t>-</w:t>
            </w:r>
          </w:p>
        </w:tc>
        <w:tc>
          <w:tcPr>
            <w:tcW w:w="270" w:type="dxa"/>
            <w:shd w:val="clear" w:color="auto" w:fill="auto"/>
            <w:vAlign w:val="bottom"/>
          </w:tcPr>
          <w:p w14:paraId="254D1EF7" w14:textId="77777777" w:rsidR="007E22C5" w:rsidRPr="00443897" w:rsidRDefault="007E22C5" w:rsidP="007E22C5">
            <w:pPr>
              <w:spacing w:line="240" w:lineRule="exact"/>
              <w:jc w:val="right"/>
              <w:rPr>
                <w:rFonts w:eastAsia="DengXian"/>
                <w:sz w:val="20"/>
              </w:rPr>
            </w:pPr>
          </w:p>
        </w:tc>
        <w:tc>
          <w:tcPr>
            <w:tcW w:w="1170" w:type="dxa"/>
            <w:tcBorders>
              <w:bottom w:val="single" w:sz="4" w:space="0" w:color="auto"/>
            </w:tcBorders>
            <w:shd w:val="clear" w:color="auto" w:fill="auto"/>
            <w:vAlign w:val="bottom"/>
          </w:tcPr>
          <w:p w14:paraId="1AA9AA06" w14:textId="33F9C39C" w:rsidR="007E22C5" w:rsidRPr="00443897" w:rsidRDefault="007E22C5" w:rsidP="007E22C5">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7"/>
              <w:jc w:val="right"/>
              <w:rPr>
                <w:rFonts w:eastAsia="DengXian"/>
                <w:sz w:val="20"/>
                <w:rtl/>
                <w:cs/>
              </w:rPr>
            </w:pPr>
            <w:r w:rsidRPr="00847ADC">
              <w:rPr>
                <w:rFonts w:eastAsia="DengXian"/>
                <w:sz w:val="20"/>
              </w:rPr>
              <w:t>9,241</w:t>
            </w:r>
          </w:p>
        </w:tc>
      </w:tr>
      <w:tr w:rsidR="007E22C5" w:rsidRPr="0096647D" w14:paraId="3470F93E" w14:textId="77777777" w:rsidTr="00E41DAC">
        <w:trPr>
          <w:trHeight w:val="248"/>
        </w:trPr>
        <w:tc>
          <w:tcPr>
            <w:tcW w:w="2520" w:type="dxa"/>
            <w:shd w:val="clear" w:color="auto" w:fill="auto"/>
          </w:tcPr>
          <w:p w14:paraId="7AA4D7CA" w14:textId="77777777" w:rsidR="007E22C5" w:rsidRPr="0096647D" w:rsidRDefault="007E22C5" w:rsidP="00073535">
            <w:pPr>
              <w:spacing w:line="240" w:lineRule="exact"/>
              <w:ind w:left="162" w:hanging="162"/>
              <w:rPr>
                <w:sz w:val="20"/>
              </w:rPr>
            </w:pPr>
            <w:r w:rsidRPr="0096647D">
              <w:rPr>
                <w:rFonts w:eastAsia="DengXian"/>
                <w:b/>
                <w:bCs/>
                <w:sz w:val="20"/>
              </w:rPr>
              <w:t>Total</w:t>
            </w:r>
            <w:r>
              <w:rPr>
                <w:rFonts w:eastAsia="DengXian"/>
                <w:b/>
                <w:bCs/>
                <w:sz w:val="20"/>
              </w:rPr>
              <w:t xml:space="preserve"> financial liabilities</w:t>
            </w:r>
          </w:p>
        </w:tc>
        <w:tc>
          <w:tcPr>
            <w:tcW w:w="1170" w:type="dxa"/>
            <w:tcBorders>
              <w:top w:val="single" w:sz="4" w:space="0" w:color="auto"/>
              <w:bottom w:val="double" w:sz="4" w:space="0" w:color="auto"/>
            </w:tcBorders>
            <w:vAlign w:val="bottom"/>
          </w:tcPr>
          <w:p w14:paraId="20F74850" w14:textId="09135EF9" w:rsidR="007E22C5" w:rsidRPr="0096647D" w:rsidRDefault="007E22C5" w:rsidP="007E22C5">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55"/>
              <w:jc w:val="right"/>
              <w:rPr>
                <w:rFonts w:eastAsia="DengXian"/>
                <w:b/>
                <w:bCs/>
                <w:sz w:val="20"/>
                <w:rtl/>
                <w:cs/>
              </w:rPr>
            </w:pPr>
            <w:r w:rsidRPr="00443897">
              <w:rPr>
                <w:rFonts w:eastAsia="DengXian"/>
                <w:b/>
                <w:bCs/>
                <w:sz w:val="20"/>
                <w:cs/>
                <w:lang w:bidi="th-TH"/>
              </w:rPr>
              <w:t>-</w:t>
            </w:r>
          </w:p>
        </w:tc>
        <w:tc>
          <w:tcPr>
            <w:tcW w:w="270" w:type="dxa"/>
            <w:vAlign w:val="bottom"/>
          </w:tcPr>
          <w:p w14:paraId="499DD624" w14:textId="77777777" w:rsidR="007E22C5" w:rsidRPr="0096647D" w:rsidRDefault="007E22C5" w:rsidP="007E22C5">
            <w:pPr>
              <w:spacing w:line="240" w:lineRule="exact"/>
              <w:jc w:val="right"/>
              <w:rPr>
                <w:rFonts w:eastAsia="DengXian"/>
                <w:b/>
                <w:bCs/>
                <w:sz w:val="20"/>
              </w:rPr>
            </w:pPr>
          </w:p>
        </w:tc>
        <w:tc>
          <w:tcPr>
            <w:tcW w:w="1260" w:type="dxa"/>
            <w:tcBorders>
              <w:top w:val="single" w:sz="4" w:space="0" w:color="auto"/>
              <w:bottom w:val="double" w:sz="4" w:space="0" w:color="auto"/>
            </w:tcBorders>
            <w:shd w:val="clear" w:color="auto" w:fill="auto"/>
            <w:vAlign w:val="bottom"/>
          </w:tcPr>
          <w:p w14:paraId="472CFBF1" w14:textId="76EA0D2F" w:rsidR="007E22C5" w:rsidRPr="0096647D" w:rsidRDefault="007E22C5" w:rsidP="007E22C5">
            <w:pPr>
              <w:tabs>
                <w:tab w:val="left" w:pos="227"/>
                <w:tab w:val="left" w:pos="454"/>
                <w:tab w:val="left" w:pos="680"/>
                <w:tab w:val="decimal" w:pos="793"/>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77"/>
              <w:jc w:val="right"/>
              <w:rPr>
                <w:rFonts w:eastAsia="DengXian"/>
                <w:b/>
                <w:bCs/>
                <w:sz w:val="20"/>
                <w:rtl/>
                <w:cs/>
              </w:rPr>
            </w:pPr>
            <w:r>
              <w:rPr>
                <w:rFonts w:eastAsia="DengXian"/>
                <w:b/>
                <w:bCs/>
                <w:sz w:val="20"/>
              </w:rPr>
              <w:t>21,864,273</w:t>
            </w:r>
          </w:p>
        </w:tc>
        <w:tc>
          <w:tcPr>
            <w:tcW w:w="270" w:type="dxa"/>
            <w:shd w:val="clear" w:color="auto" w:fill="auto"/>
            <w:vAlign w:val="bottom"/>
          </w:tcPr>
          <w:p w14:paraId="23CA36BA" w14:textId="77777777" w:rsidR="007E22C5" w:rsidRPr="0096647D" w:rsidRDefault="007E22C5" w:rsidP="007E22C5">
            <w:pPr>
              <w:spacing w:line="240" w:lineRule="exact"/>
              <w:jc w:val="right"/>
              <w:rPr>
                <w:rFonts w:eastAsia="DengXian"/>
                <w:b/>
                <w:bCs/>
                <w:szCs w:val="22"/>
              </w:rPr>
            </w:pPr>
          </w:p>
        </w:tc>
        <w:tc>
          <w:tcPr>
            <w:tcW w:w="1170" w:type="dxa"/>
            <w:tcBorders>
              <w:top w:val="single" w:sz="4" w:space="0" w:color="auto"/>
              <w:bottom w:val="double" w:sz="4" w:space="0" w:color="auto"/>
            </w:tcBorders>
            <w:shd w:val="clear" w:color="auto" w:fill="auto"/>
            <w:vAlign w:val="bottom"/>
          </w:tcPr>
          <w:p w14:paraId="1FA23FCF" w14:textId="45BAFC6C" w:rsidR="007E22C5" w:rsidRPr="0096647D" w:rsidRDefault="007E22C5" w:rsidP="007E22C5">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b/>
                <w:bCs/>
                <w:sz w:val="20"/>
                <w:rtl/>
                <w:cs/>
              </w:rPr>
            </w:pPr>
            <w:r w:rsidRPr="00443897">
              <w:rPr>
                <w:rFonts w:eastAsia="DengXian"/>
                <w:b/>
                <w:bCs/>
                <w:sz w:val="20"/>
              </w:rPr>
              <w:t>34,456,579</w:t>
            </w:r>
          </w:p>
        </w:tc>
        <w:tc>
          <w:tcPr>
            <w:tcW w:w="270" w:type="dxa"/>
            <w:shd w:val="clear" w:color="auto" w:fill="auto"/>
            <w:vAlign w:val="bottom"/>
          </w:tcPr>
          <w:p w14:paraId="2E76B18E" w14:textId="77777777" w:rsidR="007E22C5" w:rsidRPr="0096647D" w:rsidRDefault="007E22C5" w:rsidP="007E22C5">
            <w:pPr>
              <w:spacing w:line="240" w:lineRule="exact"/>
              <w:jc w:val="right"/>
              <w:rPr>
                <w:rFonts w:eastAsia="DengXian"/>
                <w:b/>
                <w:bCs/>
                <w:sz w:val="20"/>
              </w:rPr>
            </w:pPr>
          </w:p>
        </w:tc>
        <w:tc>
          <w:tcPr>
            <w:tcW w:w="1080" w:type="dxa"/>
            <w:tcBorders>
              <w:top w:val="single" w:sz="4" w:space="0" w:color="auto"/>
              <w:bottom w:val="double" w:sz="4" w:space="0" w:color="auto"/>
            </w:tcBorders>
            <w:shd w:val="clear" w:color="auto" w:fill="auto"/>
            <w:vAlign w:val="bottom"/>
          </w:tcPr>
          <w:p w14:paraId="1A8667C2" w14:textId="12F63547" w:rsidR="007E22C5" w:rsidRPr="0096647D" w:rsidRDefault="007E22C5" w:rsidP="007E22C5">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b/>
                <w:bCs/>
                <w:sz w:val="20"/>
                <w:rtl/>
                <w:cs/>
              </w:rPr>
            </w:pPr>
            <w:r w:rsidRPr="00443897">
              <w:rPr>
                <w:rFonts w:eastAsia="DengXian"/>
                <w:b/>
                <w:bCs/>
                <w:sz w:val="20"/>
                <w:cs/>
                <w:lang w:bidi="th-TH"/>
              </w:rPr>
              <w:t>-</w:t>
            </w:r>
          </w:p>
        </w:tc>
        <w:tc>
          <w:tcPr>
            <w:tcW w:w="270" w:type="dxa"/>
            <w:shd w:val="clear" w:color="auto" w:fill="auto"/>
            <w:vAlign w:val="bottom"/>
          </w:tcPr>
          <w:p w14:paraId="5B61A9AE" w14:textId="77777777" w:rsidR="007E22C5" w:rsidRPr="0096647D" w:rsidRDefault="007E22C5" w:rsidP="007E22C5">
            <w:pPr>
              <w:spacing w:line="240" w:lineRule="exact"/>
              <w:jc w:val="right"/>
              <w:rPr>
                <w:rFonts w:eastAsia="DengXian"/>
                <w:b/>
                <w:bCs/>
                <w:sz w:val="20"/>
              </w:rPr>
            </w:pPr>
          </w:p>
        </w:tc>
        <w:tc>
          <w:tcPr>
            <w:tcW w:w="1170" w:type="dxa"/>
            <w:tcBorders>
              <w:top w:val="single" w:sz="4" w:space="0" w:color="auto"/>
              <w:bottom w:val="double" w:sz="4" w:space="0" w:color="auto"/>
            </w:tcBorders>
            <w:shd w:val="clear" w:color="auto" w:fill="auto"/>
            <w:vAlign w:val="bottom"/>
          </w:tcPr>
          <w:p w14:paraId="4CB770D8" w14:textId="1D2E7DC4" w:rsidR="007E22C5" w:rsidRPr="0096647D" w:rsidRDefault="007E22C5" w:rsidP="007E22C5">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7"/>
              <w:jc w:val="right"/>
              <w:rPr>
                <w:rFonts w:eastAsia="DengXian"/>
                <w:b/>
                <w:bCs/>
                <w:sz w:val="20"/>
                <w:rtl/>
                <w:cs/>
              </w:rPr>
            </w:pPr>
            <w:r>
              <w:rPr>
                <w:rFonts w:eastAsia="DengXian"/>
                <w:b/>
                <w:bCs/>
                <w:sz w:val="20"/>
              </w:rPr>
              <w:t>56,320,852</w:t>
            </w:r>
          </w:p>
        </w:tc>
      </w:tr>
      <w:tr w:rsidR="007E22C5" w:rsidRPr="00AF194F" w14:paraId="5AEC281A" w14:textId="77777777" w:rsidTr="0014424A">
        <w:trPr>
          <w:trHeight w:val="248"/>
        </w:trPr>
        <w:tc>
          <w:tcPr>
            <w:tcW w:w="9450" w:type="dxa"/>
            <w:gridSpan w:val="10"/>
            <w:shd w:val="clear" w:color="auto" w:fill="auto"/>
          </w:tcPr>
          <w:p w14:paraId="717970E0" w14:textId="77777777" w:rsidR="007E22C5" w:rsidRPr="00AF194F" w:rsidRDefault="007E22C5" w:rsidP="007E22C5">
            <w:pPr>
              <w:spacing w:line="240" w:lineRule="exact"/>
              <w:jc w:val="both"/>
              <w:rPr>
                <w:rFonts w:eastAsia="DengXian"/>
                <w:sz w:val="16"/>
                <w:szCs w:val="16"/>
                <w:vertAlign w:val="superscript"/>
                <w:cs/>
                <w:lang w:bidi="th-TH"/>
              </w:rPr>
            </w:pPr>
          </w:p>
        </w:tc>
      </w:tr>
      <w:tr w:rsidR="007E22C5" w:rsidRPr="0096647D" w14:paraId="528DBDB5" w14:textId="77777777" w:rsidTr="0014424A">
        <w:trPr>
          <w:trHeight w:val="248"/>
        </w:trPr>
        <w:tc>
          <w:tcPr>
            <w:tcW w:w="9450" w:type="dxa"/>
            <w:gridSpan w:val="10"/>
            <w:shd w:val="clear" w:color="auto" w:fill="auto"/>
          </w:tcPr>
          <w:p w14:paraId="10B99972" w14:textId="77777777" w:rsidR="007E22C5" w:rsidRPr="00443897" w:rsidRDefault="007E22C5" w:rsidP="00437D99">
            <w:pPr>
              <w:spacing w:line="240" w:lineRule="exact"/>
              <w:jc w:val="both"/>
              <w:rPr>
                <w:rFonts w:eastAsia="DengXian"/>
                <w:sz w:val="16"/>
                <w:szCs w:val="16"/>
                <w:lang w:bidi="th-TH"/>
              </w:rPr>
            </w:pPr>
            <w:r w:rsidRPr="00443897">
              <w:rPr>
                <w:rFonts w:eastAsia="DengXian"/>
                <w:sz w:val="16"/>
                <w:szCs w:val="16"/>
                <w:vertAlign w:val="superscript"/>
                <w:cs/>
                <w:lang w:bidi="th-TH"/>
              </w:rPr>
              <w:t>(</w:t>
            </w:r>
            <w:r w:rsidRPr="0015776A">
              <w:rPr>
                <w:rFonts w:eastAsia="DengXian"/>
                <w:sz w:val="16"/>
                <w:szCs w:val="16"/>
                <w:vertAlign w:val="superscript"/>
              </w:rPr>
              <w:t>1</w:t>
            </w:r>
            <w:r w:rsidRPr="00443897">
              <w:rPr>
                <w:rFonts w:eastAsia="DengXian"/>
                <w:sz w:val="16"/>
                <w:szCs w:val="16"/>
                <w:vertAlign w:val="superscript"/>
                <w:cs/>
                <w:lang w:bidi="th-TH"/>
              </w:rPr>
              <w:t>)</w:t>
            </w:r>
            <w:r w:rsidRPr="00AF194F">
              <w:rPr>
                <w:rFonts w:eastAsia="DengXian"/>
                <w:sz w:val="16"/>
                <w:szCs w:val="16"/>
                <w:vertAlign w:val="superscript"/>
              </w:rPr>
              <w:t xml:space="preserve"> </w:t>
            </w:r>
            <w:r w:rsidRPr="00443897">
              <w:rPr>
                <w:rFonts w:eastAsia="DengXian"/>
                <w:sz w:val="16"/>
                <w:szCs w:val="16"/>
              </w:rPr>
              <w:t xml:space="preserve">  </w:t>
            </w:r>
            <w:r w:rsidRPr="00AF194F">
              <w:rPr>
                <w:rFonts w:eastAsia="DengXian"/>
                <w:sz w:val="16"/>
                <w:szCs w:val="16"/>
              </w:rPr>
              <w:t xml:space="preserve"> </w:t>
            </w:r>
            <w:r>
              <w:rPr>
                <w:rFonts w:eastAsia="DengXian"/>
                <w:sz w:val="16"/>
                <w:szCs w:val="16"/>
              </w:rPr>
              <w:t xml:space="preserve">   Net of allowance for expected credit loss </w:t>
            </w:r>
          </w:p>
          <w:p w14:paraId="59B0111F" w14:textId="3B405E91" w:rsidR="007E22C5" w:rsidRDefault="007E22C5" w:rsidP="00437D99">
            <w:pPr>
              <w:spacing w:line="240" w:lineRule="exact"/>
              <w:jc w:val="both"/>
              <w:rPr>
                <w:rFonts w:eastAsia="DengXian"/>
                <w:b/>
                <w:bCs/>
                <w:sz w:val="20"/>
                <w:cs/>
              </w:rPr>
            </w:pPr>
            <w:r w:rsidRPr="00443897">
              <w:rPr>
                <w:rFonts w:eastAsia="DengXian"/>
                <w:sz w:val="16"/>
                <w:szCs w:val="16"/>
                <w:vertAlign w:val="superscript"/>
                <w:cs/>
                <w:lang w:bidi="th-TH"/>
              </w:rPr>
              <w:t>(</w:t>
            </w:r>
            <w:r>
              <w:rPr>
                <w:rFonts w:eastAsia="DengXian"/>
                <w:sz w:val="16"/>
                <w:szCs w:val="16"/>
                <w:vertAlign w:val="superscript"/>
              </w:rPr>
              <w:t>2</w:t>
            </w:r>
            <w:r w:rsidRPr="00443897">
              <w:rPr>
                <w:rFonts w:eastAsia="DengXian"/>
                <w:sz w:val="16"/>
                <w:szCs w:val="16"/>
                <w:vertAlign w:val="superscript"/>
                <w:cs/>
                <w:lang w:bidi="th-TH"/>
              </w:rPr>
              <w:t>)</w:t>
            </w:r>
            <w:r>
              <w:rPr>
                <w:rFonts w:eastAsia="DengXian"/>
                <w:sz w:val="16"/>
                <w:szCs w:val="16"/>
                <w:vertAlign w:val="superscript"/>
              </w:rPr>
              <w:t xml:space="preserve"> </w:t>
            </w:r>
            <w:r w:rsidRPr="00443897">
              <w:rPr>
                <w:rFonts w:eastAsia="DengXian"/>
                <w:sz w:val="16"/>
                <w:szCs w:val="16"/>
              </w:rPr>
              <w:t xml:space="preserve">   </w:t>
            </w:r>
            <w:r>
              <w:rPr>
                <w:rFonts w:eastAsia="DengXian" w:cstheme="minorBidi" w:hint="cs"/>
                <w:sz w:val="16"/>
                <w:cs/>
                <w:lang w:bidi="th-TH"/>
              </w:rPr>
              <w:t xml:space="preserve">   </w:t>
            </w:r>
            <w:r w:rsidRPr="00443897">
              <w:rPr>
                <w:rFonts w:eastAsia="DengXian"/>
                <w:sz w:val="16"/>
                <w:szCs w:val="16"/>
              </w:rPr>
              <w:t xml:space="preserve">The balance of loan receivables and hire purchase receivables due within 1 year including </w:t>
            </w:r>
            <w:r>
              <w:rPr>
                <w:rFonts w:eastAsia="DengXian"/>
                <w:sz w:val="16"/>
                <w:szCs w:val="16"/>
              </w:rPr>
              <w:t>receivables</w:t>
            </w:r>
            <w:r w:rsidRPr="00443897">
              <w:rPr>
                <w:rFonts w:eastAsia="DengXian"/>
                <w:sz w:val="16"/>
                <w:szCs w:val="16"/>
              </w:rPr>
              <w:t xml:space="preserve"> that are credit</w:t>
            </w:r>
            <w:r>
              <w:rPr>
                <w:rFonts w:eastAsia="DengXian"/>
                <w:sz w:val="16"/>
                <w:szCs w:val="16"/>
              </w:rPr>
              <w:t>-</w:t>
            </w:r>
            <w:r w:rsidRPr="00443897">
              <w:rPr>
                <w:rFonts w:eastAsia="DengXian"/>
                <w:sz w:val="16"/>
                <w:szCs w:val="16"/>
              </w:rPr>
              <w:t>impair</w:t>
            </w:r>
            <w:r>
              <w:rPr>
                <w:rFonts w:eastAsia="DengXian"/>
                <w:sz w:val="16"/>
                <w:szCs w:val="16"/>
              </w:rPr>
              <w:t>ed</w:t>
            </w:r>
          </w:p>
        </w:tc>
      </w:tr>
    </w:tbl>
    <w:p w14:paraId="19D15C40" w14:textId="428E7262" w:rsidR="003B0182" w:rsidRDefault="003B0182" w:rsidP="00E96BBD">
      <w:pPr>
        <w:spacing w:line="240" w:lineRule="auto"/>
        <w:rPr>
          <w:sz w:val="20"/>
        </w:rPr>
      </w:pPr>
      <w:r>
        <w:rPr>
          <w:sz w:val="20"/>
        </w:rPr>
        <w:br w:type="page"/>
      </w:r>
    </w:p>
    <w:tbl>
      <w:tblPr>
        <w:tblW w:w="9450" w:type="dxa"/>
        <w:tblInd w:w="270" w:type="dxa"/>
        <w:tblLayout w:type="fixed"/>
        <w:tblLook w:val="04A0" w:firstRow="1" w:lastRow="0" w:firstColumn="1" w:lastColumn="0" w:noHBand="0" w:noVBand="1"/>
      </w:tblPr>
      <w:tblGrid>
        <w:gridCol w:w="2520"/>
        <w:gridCol w:w="1170"/>
        <w:gridCol w:w="270"/>
        <w:gridCol w:w="1260"/>
        <w:gridCol w:w="270"/>
        <w:gridCol w:w="1170"/>
        <w:gridCol w:w="270"/>
        <w:gridCol w:w="1080"/>
        <w:gridCol w:w="270"/>
        <w:gridCol w:w="1170"/>
      </w:tblGrid>
      <w:tr w:rsidR="00092BDE" w:rsidRPr="0096647D" w14:paraId="2317C8C4" w14:textId="77777777" w:rsidTr="00443897">
        <w:trPr>
          <w:trHeight w:val="236"/>
          <w:tblHeader/>
        </w:trPr>
        <w:tc>
          <w:tcPr>
            <w:tcW w:w="2520" w:type="dxa"/>
            <w:shd w:val="clear" w:color="auto" w:fill="auto"/>
          </w:tcPr>
          <w:p w14:paraId="2DA5181E" w14:textId="77777777" w:rsidR="00092BDE" w:rsidRPr="0096647D" w:rsidRDefault="00092BDE" w:rsidP="00061EDA">
            <w:pPr>
              <w:spacing w:line="240" w:lineRule="exact"/>
              <w:rPr>
                <w:rFonts w:eastAsia="DengXian"/>
                <w:sz w:val="20"/>
              </w:rPr>
            </w:pPr>
          </w:p>
        </w:tc>
        <w:tc>
          <w:tcPr>
            <w:tcW w:w="6930" w:type="dxa"/>
            <w:gridSpan w:val="9"/>
          </w:tcPr>
          <w:p w14:paraId="67199690" w14:textId="77777777" w:rsidR="00092BDE" w:rsidRPr="0096647D" w:rsidRDefault="00092BDE" w:rsidP="00061EDA">
            <w:pPr>
              <w:spacing w:line="240" w:lineRule="exact"/>
              <w:jc w:val="center"/>
              <w:rPr>
                <w:rFonts w:eastAsia="DengXian"/>
                <w:b/>
                <w:bCs/>
                <w:sz w:val="20"/>
                <w:rtl/>
                <w:cs/>
              </w:rPr>
            </w:pPr>
            <w:r>
              <w:rPr>
                <w:rFonts w:eastAsia="DengXian"/>
                <w:b/>
                <w:bCs/>
                <w:sz w:val="20"/>
              </w:rPr>
              <w:t>Separate</w:t>
            </w:r>
            <w:r w:rsidRPr="0096647D">
              <w:rPr>
                <w:rFonts w:eastAsia="DengXian"/>
                <w:b/>
                <w:bCs/>
                <w:sz w:val="20"/>
              </w:rPr>
              <w:t xml:space="preserve"> financial statements</w:t>
            </w:r>
          </w:p>
        </w:tc>
      </w:tr>
      <w:tr w:rsidR="00092BDE" w:rsidRPr="0096647D" w14:paraId="1A8417B3" w14:textId="77777777" w:rsidTr="00443897">
        <w:trPr>
          <w:trHeight w:val="236"/>
          <w:tblHeader/>
        </w:trPr>
        <w:tc>
          <w:tcPr>
            <w:tcW w:w="2520" w:type="dxa"/>
            <w:shd w:val="clear" w:color="auto" w:fill="auto"/>
          </w:tcPr>
          <w:p w14:paraId="627DDF8B" w14:textId="77777777" w:rsidR="00092BDE" w:rsidRPr="0096647D" w:rsidRDefault="00092BDE" w:rsidP="00061EDA">
            <w:pPr>
              <w:spacing w:line="240" w:lineRule="exact"/>
              <w:rPr>
                <w:rFonts w:eastAsia="DengXian"/>
                <w:sz w:val="20"/>
              </w:rPr>
            </w:pPr>
          </w:p>
        </w:tc>
        <w:tc>
          <w:tcPr>
            <w:tcW w:w="6930" w:type="dxa"/>
            <w:gridSpan w:val="9"/>
          </w:tcPr>
          <w:p w14:paraId="0907ED6D" w14:textId="77777777" w:rsidR="00092BDE" w:rsidRPr="0096647D" w:rsidRDefault="00092BDE" w:rsidP="00061EDA">
            <w:pPr>
              <w:spacing w:line="240" w:lineRule="exact"/>
              <w:jc w:val="center"/>
              <w:rPr>
                <w:rFonts w:eastAsia="DengXian"/>
                <w:sz w:val="20"/>
              </w:rPr>
            </w:pPr>
            <w:r w:rsidRPr="0096647D">
              <w:rPr>
                <w:rFonts w:eastAsia="DengXian"/>
                <w:sz w:val="20"/>
              </w:rPr>
              <w:t>Remaining maturity periods</w:t>
            </w:r>
          </w:p>
        </w:tc>
      </w:tr>
      <w:tr w:rsidR="00092BDE" w:rsidRPr="0096647D" w14:paraId="1995DEDC" w14:textId="77777777" w:rsidTr="004E61D6">
        <w:trPr>
          <w:trHeight w:val="721"/>
          <w:tblHeader/>
        </w:trPr>
        <w:tc>
          <w:tcPr>
            <w:tcW w:w="2520" w:type="dxa"/>
            <w:shd w:val="clear" w:color="auto" w:fill="auto"/>
          </w:tcPr>
          <w:p w14:paraId="588DF4C2" w14:textId="77777777" w:rsidR="00092BDE" w:rsidRPr="0096647D" w:rsidRDefault="00092BDE" w:rsidP="00061EDA">
            <w:pPr>
              <w:spacing w:line="240" w:lineRule="exact"/>
              <w:ind w:firstLine="166"/>
              <w:rPr>
                <w:rFonts w:eastAsia="DengXian"/>
                <w:sz w:val="20"/>
              </w:rPr>
            </w:pPr>
          </w:p>
          <w:p w14:paraId="58F3A24C" w14:textId="77777777" w:rsidR="00092BDE" w:rsidRPr="0096647D" w:rsidRDefault="00092BDE" w:rsidP="00061EDA">
            <w:pPr>
              <w:spacing w:line="240" w:lineRule="exact"/>
              <w:ind w:firstLine="166"/>
              <w:rPr>
                <w:rFonts w:eastAsia="DengXian"/>
                <w:sz w:val="20"/>
              </w:rPr>
            </w:pPr>
          </w:p>
          <w:p w14:paraId="15A62610" w14:textId="77777777" w:rsidR="00092BDE" w:rsidRPr="0096647D" w:rsidRDefault="00092BDE" w:rsidP="00061EDA">
            <w:pPr>
              <w:spacing w:line="240" w:lineRule="exact"/>
              <w:ind w:firstLine="166"/>
              <w:rPr>
                <w:rFonts w:eastAsia="DengXian"/>
                <w:b/>
                <w:bCs/>
                <w:i/>
                <w:iCs/>
                <w:sz w:val="20"/>
              </w:rPr>
            </w:pPr>
            <w:r w:rsidRPr="0096647D">
              <w:rPr>
                <w:rFonts w:eastAsia="DengXian"/>
                <w:b/>
                <w:bCs/>
                <w:i/>
                <w:iCs/>
                <w:sz w:val="20"/>
              </w:rPr>
              <w:t>As at 31 December</w:t>
            </w:r>
          </w:p>
        </w:tc>
        <w:tc>
          <w:tcPr>
            <w:tcW w:w="1170" w:type="dxa"/>
            <w:tcBorders>
              <w:top w:val="single" w:sz="4" w:space="0" w:color="auto"/>
            </w:tcBorders>
            <w:vAlign w:val="bottom"/>
          </w:tcPr>
          <w:p w14:paraId="220EEF3C" w14:textId="77777777" w:rsidR="00092BDE" w:rsidRPr="0096647D" w:rsidRDefault="00092BDE" w:rsidP="00061EDA">
            <w:pPr>
              <w:spacing w:line="240" w:lineRule="exact"/>
              <w:ind w:left="-70" w:right="-80"/>
              <w:jc w:val="center"/>
              <w:rPr>
                <w:rFonts w:eastAsia="DengXian"/>
                <w:sz w:val="20"/>
              </w:rPr>
            </w:pPr>
          </w:p>
          <w:p w14:paraId="31FC85D9" w14:textId="77777777" w:rsidR="00092BDE" w:rsidRPr="00443897" w:rsidRDefault="00092BDE" w:rsidP="00061EDA">
            <w:pPr>
              <w:spacing w:line="240" w:lineRule="exact"/>
              <w:ind w:left="-70" w:right="-80"/>
              <w:jc w:val="center"/>
              <w:rPr>
                <w:rFonts w:eastAsia="DengXian"/>
                <w:i/>
                <w:iCs/>
                <w:sz w:val="20"/>
                <w:rtl/>
                <w:cs/>
              </w:rPr>
            </w:pPr>
            <w:r w:rsidRPr="0096647D">
              <w:rPr>
                <w:rFonts w:eastAsia="DengXian"/>
                <w:sz w:val="20"/>
              </w:rPr>
              <w:t>At call</w:t>
            </w:r>
          </w:p>
        </w:tc>
        <w:tc>
          <w:tcPr>
            <w:tcW w:w="270" w:type="dxa"/>
            <w:tcBorders>
              <w:top w:val="single" w:sz="4" w:space="0" w:color="auto"/>
            </w:tcBorders>
          </w:tcPr>
          <w:p w14:paraId="3FA7A063" w14:textId="77777777" w:rsidR="00092BDE" w:rsidRPr="0096647D" w:rsidRDefault="00092BDE" w:rsidP="00061EDA">
            <w:pPr>
              <w:spacing w:line="240" w:lineRule="exact"/>
              <w:ind w:left="-70" w:right="-80"/>
              <w:jc w:val="center"/>
              <w:rPr>
                <w:rFonts w:eastAsia="DengXian"/>
                <w:sz w:val="20"/>
              </w:rPr>
            </w:pPr>
          </w:p>
        </w:tc>
        <w:tc>
          <w:tcPr>
            <w:tcW w:w="1260" w:type="dxa"/>
            <w:tcBorders>
              <w:top w:val="single" w:sz="4" w:space="0" w:color="auto"/>
            </w:tcBorders>
            <w:shd w:val="clear" w:color="auto" w:fill="auto"/>
            <w:vAlign w:val="bottom"/>
          </w:tcPr>
          <w:p w14:paraId="1CC0C58B" w14:textId="77777777" w:rsidR="00092BDE" w:rsidRPr="0096647D" w:rsidRDefault="00092BDE" w:rsidP="00061EDA">
            <w:pPr>
              <w:spacing w:line="240" w:lineRule="exact"/>
              <w:ind w:left="-70" w:right="-80"/>
              <w:jc w:val="center"/>
              <w:rPr>
                <w:rFonts w:eastAsia="DengXian"/>
                <w:sz w:val="20"/>
              </w:rPr>
            </w:pPr>
            <w:r w:rsidRPr="0096647D">
              <w:rPr>
                <w:rFonts w:eastAsia="DengXian"/>
                <w:sz w:val="20"/>
              </w:rPr>
              <w:t xml:space="preserve">Within </w:t>
            </w:r>
          </w:p>
          <w:p w14:paraId="2A67153A" w14:textId="77777777" w:rsidR="00092BDE" w:rsidRPr="0096647D" w:rsidRDefault="00092BDE" w:rsidP="00061EDA">
            <w:pPr>
              <w:spacing w:line="240" w:lineRule="exact"/>
              <w:ind w:left="-70" w:right="-80"/>
              <w:jc w:val="center"/>
              <w:rPr>
                <w:rFonts w:eastAsia="DengXian"/>
                <w:sz w:val="20"/>
              </w:rPr>
            </w:pPr>
            <w:r w:rsidRPr="0096647D">
              <w:rPr>
                <w:rFonts w:eastAsia="DengXian"/>
                <w:sz w:val="20"/>
              </w:rPr>
              <w:t>1 year</w:t>
            </w:r>
          </w:p>
        </w:tc>
        <w:tc>
          <w:tcPr>
            <w:tcW w:w="270" w:type="dxa"/>
            <w:tcBorders>
              <w:top w:val="single" w:sz="4" w:space="0" w:color="auto"/>
            </w:tcBorders>
            <w:shd w:val="clear" w:color="auto" w:fill="auto"/>
            <w:vAlign w:val="bottom"/>
          </w:tcPr>
          <w:p w14:paraId="4FA62098" w14:textId="77777777" w:rsidR="00092BDE" w:rsidRPr="0096647D" w:rsidRDefault="00092BDE" w:rsidP="00061EDA">
            <w:pPr>
              <w:spacing w:line="240" w:lineRule="exact"/>
              <w:jc w:val="center"/>
              <w:rPr>
                <w:rFonts w:eastAsia="DengXian"/>
                <w:sz w:val="20"/>
              </w:rPr>
            </w:pPr>
          </w:p>
        </w:tc>
        <w:tc>
          <w:tcPr>
            <w:tcW w:w="1170" w:type="dxa"/>
            <w:tcBorders>
              <w:top w:val="single" w:sz="4" w:space="0" w:color="auto"/>
            </w:tcBorders>
            <w:shd w:val="clear" w:color="auto" w:fill="auto"/>
            <w:vAlign w:val="bottom"/>
          </w:tcPr>
          <w:p w14:paraId="333D4ED8" w14:textId="77777777" w:rsidR="00092BDE" w:rsidRPr="0096647D" w:rsidRDefault="00092BDE" w:rsidP="00061EDA">
            <w:pPr>
              <w:spacing w:line="240" w:lineRule="exact"/>
              <w:ind w:left="-100" w:right="-120"/>
              <w:jc w:val="center"/>
              <w:rPr>
                <w:rFonts w:eastAsia="DengXian"/>
                <w:sz w:val="20"/>
              </w:rPr>
            </w:pPr>
            <w:r w:rsidRPr="0096647D">
              <w:rPr>
                <w:rFonts w:eastAsia="DengXian"/>
                <w:sz w:val="20"/>
              </w:rPr>
              <w:t>After 1 year</w:t>
            </w:r>
          </w:p>
          <w:p w14:paraId="52069653" w14:textId="77777777" w:rsidR="00092BDE" w:rsidRPr="0096647D" w:rsidRDefault="00092BDE" w:rsidP="00061EDA">
            <w:pPr>
              <w:spacing w:line="240" w:lineRule="exact"/>
              <w:ind w:left="-100" w:right="-120"/>
              <w:jc w:val="center"/>
              <w:rPr>
                <w:rFonts w:eastAsia="DengXian"/>
                <w:sz w:val="20"/>
              </w:rPr>
            </w:pPr>
            <w:r w:rsidRPr="0096647D">
              <w:rPr>
                <w:rFonts w:eastAsia="DengXian"/>
                <w:sz w:val="20"/>
              </w:rPr>
              <w:t>but within</w:t>
            </w:r>
          </w:p>
          <w:p w14:paraId="61C1D088" w14:textId="77777777" w:rsidR="00092BDE" w:rsidRPr="0096647D" w:rsidRDefault="00092BDE" w:rsidP="00061EDA">
            <w:pPr>
              <w:spacing w:line="240" w:lineRule="exact"/>
              <w:ind w:left="-100" w:right="-120"/>
              <w:jc w:val="center"/>
              <w:rPr>
                <w:rFonts w:eastAsia="DengXian"/>
                <w:sz w:val="20"/>
              </w:rPr>
            </w:pPr>
            <w:r w:rsidRPr="0096647D">
              <w:rPr>
                <w:rFonts w:eastAsia="DengXian"/>
                <w:sz w:val="20"/>
              </w:rPr>
              <w:t>5 years</w:t>
            </w:r>
          </w:p>
        </w:tc>
        <w:tc>
          <w:tcPr>
            <w:tcW w:w="270" w:type="dxa"/>
            <w:tcBorders>
              <w:top w:val="single" w:sz="4" w:space="0" w:color="auto"/>
            </w:tcBorders>
            <w:shd w:val="clear" w:color="auto" w:fill="auto"/>
            <w:vAlign w:val="bottom"/>
          </w:tcPr>
          <w:p w14:paraId="6369DE33" w14:textId="77777777" w:rsidR="00092BDE" w:rsidRPr="0096647D" w:rsidRDefault="00092BDE" w:rsidP="00061EDA">
            <w:pPr>
              <w:spacing w:line="240" w:lineRule="exact"/>
              <w:jc w:val="center"/>
              <w:rPr>
                <w:rFonts w:eastAsia="DengXian"/>
                <w:sz w:val="20"/>
              </w:rPr>
            </w:pPr>
          </w:p>
        </w:tc>
        <w:tc>
          <w:tcPr>
            <w:tcW w:w="1080" w:type="dxa"/>
            <w:tcBorders>
              <w:top w:val="single" w:sz="4" w:space="0" w:color="auto"/>
            </w:tcBorders>
            <w:shd w:val="clear" w:color="auto" w:fill="auto"/>
            <w:vAlign w:val="bottom"/>
          </w:tcPr>
          <w:p w14:paraId="6F7E40D6" w14:textId="77777777" w:rsidR="00092BDE" w:rsidRPr="0096647D" w:rsidRDefault="00092BDE" w:rsidP="00061EDA">
            <w:pPr>
              <w:spacing w:line="240" w:lineRule="exact"/>
              <w:ind w:left="-60" w:right="-120"/>
              <w:jc w:val="center"/>
              <w:rPr>
                <w:rFonts w:eastAsia="DengXian"/>
                <w:sz w:val="20"/>
              </w:rPr>
            </w:pPr>
            <w:r w:rsidRPr="0096647D">
              <w:rPr>
                <w:rFonts w:eastAsia="DengXian"/>
                <w:sz w:val="20"/>
              </w:rPr>
              <w:t xml:space="preserve">After </w:t>
            </w:r>
          </w:p>
          <w:p w14:paraId="598A4AAD" w14:textId="77777777" w:rsidR="00092BDE" w:rsidRPr="0096647D" w:rsidRDefault="00092BDE" w:rsidP="00061EDA">
            <w:pPr>
              <w:spacing w:line="240" w:lineRule="exact"/>
              <w:ind w:left="-60" w:right="-120"/>
              <w:jc w:val="center"/>
              <w:rPr>
                <w:rFonts w:eastAsia="DengXian"/>
                <w:sz w:val="20"/>
              </w:rPr>
            </w:pPr>
            <w:r w:rsidRPr="0096647D">
              <w:rPr>
                <w:rFonts w:eastAsia="DengXian"/>
                <w:sz w:val="20"/>
              </w:rPr>
              <w:t>5 years</w:t>
            </w:r>
          </w:p>
        </w:tc>
        <w:tc>
          <w:tcPr>
            <w:tcW w:w="270" w:type="dxa"/>
            <w:tcBorders>
              <w:top w:val="single" w:sz="4" w:space="0" w:color="auto"/>
            </w:tcBorders>
          </w:tcPr>
          <w:p w14:paraId="295FAF48" w14:textId="77777777" w:rsidR="00092BDE" w:rsidRPr="0096647D" w:rsidRDefault="00092BDE" w:rsidP="00061EDA">
            <w:pPr>
              <w:spacing w:line="240" w:lineRule="exact"/>
              <w:ind w:left="-100" w:right="-120"/>
              <w:jc w:val="center"/>
              <w:rPr>
                <w:rFonts w:eastAsia="DengXian"/>
                <w:sz w:val="20"/>
              </w:rPr>
            </w:pPr>
          </w:p>
        </w:tc>
        <w:tc>
          <w:tcPr>
            <w:tcW w:w="1170" w:type="dxa"/>
            <w:tcBorders>
              <w:top w:val="single" w:sz="4" w:space="0" w:color="auto"/>
            </w:tcBorders>
            <w:shd w:val="clear" w:color="auto" w:fill="auto"/>
            <w:vAlign w:val="bottom"/>
          </w:tcPr>
          <w:p w14:paraId="4C2098E1" w14:textId="77777777" w:rsidR="00092BDE" w:rsidRPr="0096647D" w:rsidRDefault="00092BDE" w:rsidP="00061EDA">
            <w:pPr>
              <w:spacing w:line="240" w:lineRule="exact"/>
              <w:jc w:val="center"/>
              <w:rPr>
                <w:rFonts w:eastAsia="DengXian"/>
                <w:sz w:val="20"/>
              </w:rPr>
            </w:pPr>
            <w:r w:rsidRPr="0096647D">
              <w:rPr>
                <w:rFonts w:eastAsia="DengXian"/>
                <w:sz w:val="20"/>
              </w:rPr>
              <w:t>Total</w:t>
            </w:r>
          </w:p>
        </w:tc>
      </w:tr>
      <w:tr w:rsidR="00092BDE" w:rsidRPr="0096647D" w14:paraId="193AC514" w14:textId="77777777" w:rsidTr="00443897">
        <w:trPr>
          <w:trHeight w:val="236"/>
          <w:tblHeader/>
        </w:trPr>
        <w:tc>
          <w:tcPr>
            <w:tcW w:w="2520" w:type="dxa"/>
            <w:shd w:val="clear" w:color="auto" w:fill="auto"/>
          </w:tcPr>
          <w:p w14:paraId="25935FB6" w14:textId="77777777" w:rsidR="00092BDE" w:rsidRPr="0096647D" w:rsidRDefault="00092BDE" w:rsidP="00061EDA">
            <w:pPr>
              <w:spacing w:line="240" w:lineRule="exact"/>
              <w:ind w:firstLine="166"/>
              <w:rPr>
                <w:rFonts w:eastAsia="DengXian"/>
                <w:sz w:val="20"/>
                <w:highlight w:val="green"/>
              </w:rPr>
            </w:pPr>
          </w:p>
        </w:tc>
        <w:tc>
          <w:tcPr>
            <w:tcW w:w="6930" w:type="dxa"/>
            <w:gridSpan w:val="9"/>
          </w:tcPr>
          <w:p w14:paraId="404C5725" w14:textId="0F73B6CE" w:rsidR="00092BDE" w:rsidRPr="00443897" w:rsidRDefault="00092BDE" w:rsidP="00061EDA">
            <w:pPr>
              <w:spacing w:line="240" w:lineRule="exact"/>
              <w:jc w:val="center"/>
              <w:rPr>
                <w:rFonts w:eastAsia="DengXian"/>
                <w:i/>
                <w:iCs/>
                <w:sz w:val="20"/>
                <w:cs/>
                <w:lang w:bidi="th-TH"/>
              </w:rPr>
            </w:pPr>
            <w:r w:rsidRPr="00443897">
              <w:rPr>
                <w:rFonts w:eastAsia="DengXian"/>
                <w:i/>
                <w:iCs/>
                <w:sz w:val="20"/>
                <w:lang w:bidi="th-TH"/>
              </w:rPr>
              <w:t>(</w:t>
            </w:r>
            <w:r w:rsidRPr="0096647D">
              <w:rPr>
                <w:rFonts w:eastAsia="DengXian"/>
                <w:i/>
                <w:iCs/>
                <w:sz w:val="20"/>
              </w:rPr>
              <w:t>in thousand Baht</w:t>
            </w:r>
            <w:r w:rsidRPr="00443897">
              <w:rPr>
                <w:rFonts w:eastAsia="DengXian"/>
                <w:i/>
                <w:iCs/>
                <w:sz w:val="20"/>
                <w:lang w:bidi="th-TH"/>
              </w:rPr>
              <w:t>)</w:t>
            </w:r>
          </w:p>
        </w:tc>
      </w:tr>
      <w:tr w:rsidR="00092BDE" w:rsidRPr="0096647D" w14:paraId="38765B07" w14:textId="77777777" w:rsidTr="004E61D6">
        <w:trPr>
          <w:trHeight w:val="236"/>
        </w:trPr>
        <w:tc>
          <w:tcPr>
            <w:tcW w:w="2520" w:type="dxa"/>
            <w:shd w:val="clear" w:color="auto" w:fill="auto"/>
          </w:tcPr>
          <w:p w14:paraId="7EA75951" w14:textId="72216527" w:rsidR="00092BDE" w:rsidRPr="0096647D" w:rsidRDefault="00092BDE" w:rsidP="00061EDA">
            <w:pPr>
              <w:spacing w:line="240" w:lineRule="exact"/>
              <w:ind w:left="81" w:firstLine="85"/>
              <w:rPr>
                <w:rFonts w:eastAsia="DengXian"/>
                <w:b/>
                <w:bCs/>
                <w:i/>
                <w:iCs/>
                <w:sz w:val="20"/>
                <w:rtl/>
                <w:cs/>
              </w:rPr>
            </w:pPr>
            <w:r w:rsidRPr="0096647D">
              <w:rPr>
                <w:rFonts w:eastAsia="DengXian"/>
                <w:b/>
                <w:bCs/>
                <w:i/>
                <w:iCs/>
                <w:sz w:val="20"/>
              </w:rPr>
              <w:t>202</w:t>
            </w:r>
            <w:r w:rsidR="00FC5136">
              <w:rPr>
                <w:rFonts w:eastAsia="DengXian"/>
                <w:b/>
                <w:bCs/>
                <w:i/>
                <w:iCs/>
                <w:sz w:val="20"/>
              </w:rPr>
              <w:t>1</w:t>
            </w:r>
          </w:p>
        </w:tc>
        <w:tc>
          <w:tcPr>
            <w:tcW w:w="1170" w:type="dxa"/>
            <w:vAlign w:val="bottom"/>
          </w:tcPr>
          <w:p w14:paraId="751A7C72" w14:textId="77777777" w:rsidR="00092BDE" w:rsidRPr="0096647D" w:rsidRDefault="00092BDE" w:rsidP="00061EDA">
            <w:pPr>
              <w:spacing w:line="240" w:lineRule="exact"/>
              <w:jc w:val="right"/>
              <w:rPr>
                <w:rFonts w:eastAsia="DengXian"/>
                <w:sz w:val="20"/>
                <w:highlight w:val="green"/>
                <w:rtl/>
                <w:cs/>
              </w:rPr>
            </w:pPr>
          </w:p>
        </w:tc>
        <w:tc>
          <w:tcPr>
            <w:tcW w:w="270" w:type="dxa"/>
            <w:vAlign w:val="bottom"/>
          </w:tcPr>
          <w:p w14:paraId="142523B8" w14:textId="77777777" w:rsidR="00092BDE" w:rsidRPr="0096647D" w:rsidRDefault="00092BDE" w:rsidP="00061EDA">
            <w:pPr>
              <w:spacing w:line="240" w:lineRule="exact"/>
              <w:jc w:val="right"/>
              <w:rPr>
                <w:rFonts w:eastAsia="DengXian"/>
                <w:sz w:val="20"/>
                <w:highlight w:val="green"/>
                <w:rtl/>
                <w:cs/>
              </w:rPr>
            </w:pPr>
          </w:p>
        </w:tc>
        <w:tc>
          <w:tcPr>
            <w:tcW w:w="1260" w:type="dxa"/>
            <w:shd w:val="clear" w:color="auto" w:fill="auto"/>
            <w:vAlign w:val="bottom"/>
          </w:tcPr>
          <w:p w14:paraId="6FD7F886" w14:textId="77777777" w:rsidR="00092BDE" w:rsidRPr="0096647D" w:rsidRDefault="00092BDE" w:rsidP="00061EDA">
            <w:pPr>
              <w:spacing w:line="240" w:lineRule="exact"/>
              <w:jc w:val="right"/>
              <w:rPr>
                <w:rFonts w:eastAsia="DengXian"/>
                <w:sz w:val="20"/>
                <w:highlight w:val="green"/>
                <w:rtl/>
                <w:cs/>
              </w:rPr>
            </w:pPr>
          </w:p>
        </w:tc>
        <w:tc>
          <w:tcPr>
            <w:tcW w:w="270" w:type="dxa"/>
            <w:shd w:val="clear" w:color="auto" w:fill="auto"/>
            <w:vAlign w:val="bottom"/>
          </w:tcPr>
          <w:p w14:paraId="4B660CBD" w14:textId="77777777" w:rsidR="00092BDE" w:rsidRPr="0096647D" w:rsidRDefault="00092BDE" w:rsidP="00061EDA">
            <w:pPr>
              <w:spacing w:line="240" w:lineRule="exact"/>
              <w:jc w:val="right"/>
              <w:rPr>
                <w:rFonts w:eastAsia="DengXian"/>
                <w:sz w:val="20"/>
                <w:highlight w:val="green"/>
              </w:rPr>
            </w:pPr>
          </w:p>
        </w:tc>
        <w:tc>
          <w:tcPr>
            <w:tcW w:w="1170" w:type="dxa"/>
            <w:shd w:val="clear" w:color="auto" w:fill="auto"/>
            <w:vAlign w:val="bottom"/>
          </w:tcPr>
          <w:p w14:paraId="25038368" w14:textId="77777777" w:rsidR="00092BDE" w:rsidRPr="0096647D" w:rsidRDefault="00092BDE" w:rsidP="00061EDA">
            <w:pPr>
              <w:spacing w:line="240" w:lineRule="exact"/>
              <w:jc w:val="right"/>
              <w:rPr>
                <w:rFonts w:eastAsia="DengXian"/>
                <w:sz w:val="20"/>
                <w:highlight w:val="green"/>
                <w:rtl/>
                <w:cs/>
              </w:rPr>
            </w:pPr>
          </w:p>
        </w:tc>
        <w:tc>
          <w:tcPr>
            <w:tcW w:w="270" w:type="dxa"/>
            <w:shd w:val="clear" w:color="auto" w:fill="auto"/>
            <w:vAlign w:val="bottom"/>
          </w:tcPr>
          <w:p w14:paraId="12D4F0F8" w14:textId="77777777" w:rsidR="00092BDE" w:rsidRPr="0096647D" w:rsidRDefault="00092BDE" w:rsidP="00061EDA">
            <w:pPr>
              <w:spacing w:line="240" w:lineRule="exact"/>
              <w:jc w:val="right"/>
              <w:rPr>
                <w:rFonts w:eastAsia="DengXian"/>
                <w:sz w:val="20"/>
                <w:highlight w:val="green"/>
              </w:rPr>
            </w:pPr>
          </w:p>
        </w:tc>
        <w:tc>
          <w:tcPr>
            <w:tcW w:w="1080" w:type="dxa"/>
            <w:shd w:val="clear" w:color="auto" w:fill="auto"/>
            <w:vAlign w:val="bottom"/>
          </w:tcPr>
          <w:p w14:paraId="0E2D18D0" w14:textId="77777777" w:rsidR="00092BDE" w:rsidRPr="0096647D" w:rsidRDefault="00092BDE" w:rsidP="00061EDA">
            <w:pPr>
              <w:spacing w:line="240" w:lineRule="exact"/>
              <w:jc w:val="right"/>
              <w:rPr>
                <w:rFonts w:eastAsia="DengXian"/>
                <w:sz w:val="20"/>
                <w:highlight w:val="green"/>
                <w:rtl/>
                <w:cs/>
              </w:rPr>
            </w:pPr>
          </w:p>
        </w:tc>
        <w:tc>
          <w:tcPr>
            <w:tcW w:w="270" w:type="dxa"/>
            <w:vAlign w:val="bottom"/>
          </w:tcPr>
          <w:p w14:paraId="731D984F" w14:textId="77777777" w:rsidR="00092BDE" w:rsidRPr="0096647D" w:rsidRDefault="00092BDE" w:rsidP="00061EDA">
            <w:pPr>
              <w:spacing w:line="240" w:lineRule="exact"/>
              <w:jc w:val="right"/>
              <w:rPr>
                <w:rFonts w:eastAsia="DengXian"/>
                <w:sz w:val="20"/>
                <w:highlight w:val="green"/>
              </w:rPr>
            </w:pPr>
          </w:p>
        </w:tc>
        <w:tc>
          <w:tcPr>
            <w:tcW w:w="1170" w:type="dxa"/>
            <w:shd w:val="clear" w:color="auto" w:fill="auto"/>
            <w:vAlign w:val="bottom"/>
          </w:tcPr>
          <w:p w14:paraId="6113321D" w14:textId="77777777" w:rsidR="00092BDE" w:rsidRPr="0096647D" w:rsidRDefault="00092BDE" w:rsidP="00061EDA">
            <w:pPr>
              <w:spacing w:line="240" w:lineRule="exact"/>
              <w:jc w:val="right"/>
              <w:rPr>
                <w:rFonts w:eastAsia="DengXian"/>
                <w:sz w:val="20"/>
                <w:highlight w:val="green"/>
                <w:rtl/>
                <w:cs/>
              </w:rPr>
            </w:pPr>
          </w:p>
        </w:tc>
      </w:tr>
      <w:tr w:rsidR="00092BDE" w:rsidRPr="0096647D" w14:paraId="592704AF" w14:textId="77777777" w:rsidTr="004E61D6">
        <w:trPr>
          <w:trHeight w:val="236"/>
        </w:trPr>
        <w:tc>
          <w:tcPr>
            <w:tcW w:w="2520" w:type="dxa"/>
            <w:shd w:val="clear" w:color="auto" w:fill="auto"/>
          </w:tcPr>
          <w:p w14:paraId="2F8EE2E0" w14:textId="77777777" w:rsidR="00092BDE" w:rsidRPr="00443897" w:rsidRDefault="00092BDE" w:rsidP="00061EDA">
            <w:pPr>
              <w:spacing w:line="240" w:lineRule="exact"/>
              <w:ind w:left="81" w:firstLine="85"/>
              <w:rPr>
                <w:rFonts w:eastAsia="DengXian"/>
                <w:b/>
                <w:bCs/>
                <w:i/>
                <w:iCs/>
                <w:sz w:val="20"/>
                <w:rtl/>
                <w:cs/>
              </w:rPr>
            </w:pPr>
            <w:r w:rsidRPr="0096647D">
              <w:rPr>
                <w:rFonts w:eastAsia="DengXian"/>
                <w:b/>
                <w:bCs/>
                <w:i/>
                <w:iCs/>
                <w:sz w:val="20"/>
              </w:rPr>
              <w:t>Financial assets</w:t>
            </w:r>
          </w:p>
        </w:tc>
        <w:tc>
          <w:tcPr>
            <w:tcW w:w="1170" w:type="dxa"/>
            <w:vAlign w:val="bottom"/>
          </w:tcPr>
          <w:p w14:paraId="17A28238" w14:textId="77777777" w:rsidR="00092BDE" w:rsidRPr="0096647D" w:rsidRDefault="00092BDE" w:rsidP="00061EDA">
            <w:pPr>
              <w:spacing w:line="240" w:lineRule="exact"/>
              <w:jc w:val="right"/>
              <w:rPr>
                <w:rFonts w:eastAsia="DengXian"/>
                <w:sz w:val="20"/>
                <w:highlight w:val="green"/>
                <w:rtl/>
                <w:cs/>
              </w:rPr>
            </w:pPr>
          </w:p>
        </w:tc>
        <w:tc>
          <w:tcPr>
            <w:tcW w:w="270" w:type="dxa"/>
            <w:vAlign w:val="bottom"/>
          </w:tcPr>
          <w:p w14:paraId="506A65D3" w14:textId="77777777" w:rsidR="00092BDE" w:rsidRPr="0096647D" w:rsidRDefault="00092BDE" w:rsidP="00061EDA">
            <w:pPr>
              <w:spacing w:line="240" w:lineRule="exact"/>
              <w:jc w:val="right"/>
              <w:rPr>
                <w:rFonts w:eastAsia="DengXian"/>
                <w:sz w:val="20"/>
                <w:highlight w:val="green"/>
                <w:rtl/>
                <w:cs/>
              </w:rPr>
            </w:pPr>
          </w:p>
        </w:tc>
        <w:tc>
          <w:tcPr>
            <w:tcW w:w="1260" w:type="dxa"/>
            <w:shd w:val="clear" w:color="auto" w:fill="auto"/>
            <w:vAlign w:val="bottom"/>
          </w:tcPr>
          <w:p w14:paraId="1CD1346F" w14:textId="77777777" w:rsidR="00092BDE" w:rsidRPr="0096647D" w:rsidRDefault="00092BDE" w:rsidP="00061EDA">
            <w:pPr>
              <w:spacing w:line="240" w:lineRule="exact"/>
              <w:jc w:val="right"/>
              <w:rPr>
                <w:rFonts w:eastAsia="DengXian"/>
                <w:sz w:val="20"/>
                <w:highlight w:val="green"/>
                <w:rtl/>
                <w:cs/>
              </w:rPr>
            </w:pPr>
          </w:p>
        </w:tc>
        <w:tc>
          <w:tcPr>
            <w:tcW w:w="270" w:type="dxa"/>
            <w:shd w:val="clear" w:color="auto" w:fill="auto"/>
            <w:vAlign w:val="bottom"/>
          </w:tcPr>
          <w:p w14:paraId="20D54591" w14:textId="77777777" w:rsidR="00092BDE" w:rsidRPr="0096647D" w:rsidRDefault="00092BDE" w:rsidP="00061EDA">
            <w:pPr>
              <w:spacing w:line="240" w:lineRule="exact"/>
              <w:jc w:val="right"/>
              <w:rPr>
                <w:rFonts w:eastAsia="DengXian"/>
                <w:sz w:val="20"/>
                <w:highlight w:val="green"/>
              </w:rPr>
            </w:pPr>
          </w:p>
        </w:tc>
        <w:tc>
          <w:tcPr>
            <w:tcW w:w="1170" w:type="dxa"/>
            <w:shd w:val="clear" w:color="auto" w:fill="auto"/>
            <w:vAlign w:val="bottom"/>
          </w:tcPr>
          <w:p w14:paraId="30DA8AD7" w14:textId="77777777" w:rsidR="00092BDE" w:rsidRPr="0096647D" w:rsidRDefault="00092BDE" w:rsidP="00061EDA">
            <w:pPr>
              <w:spacing w:line="240" w:lineRule="exact"/>
              <w:jc w:val="right"/>
              <w:rPr>
                <w:rFonts w:eastAsia="DengXian"/>
                <w:sz w:val="20"/>
                <w:highlight w:val="green"/>
                <w:rtl/>
                <w:cs/>
              </w:rPr>
            </w:pPr>
          </w:p>
        </w:tc>
        <w:tc>
          <w:tcPr>
            <w:tcW w:w="270" w:type="dxa"/>
            <w:shd w:val="clear" w:color="auto" w:fill="auto"/>
            <w:vAlign w:val="bottom"/>
          </w:tcPr>
          <w:p w14:paraId="4B0D38AA" w14:textId="77777777" w:rsidR="00092BDE" w:rsidRPr="0096647D" w:rsidRDefault="00092BDE" w:rsidP="00061EDA">
            <w:pPr>
              <w:spacing w:line="240" w:lineRule="exact"/>
              <w:jc w:val="right"/>
              <w:rPr>
                <w:rFonts w:eastAsia="DengXian"/>
                <w:sz w:val="20"/>
                <w:highlight w:val="green"/>
              </w:rPr>
            </w:pPr>
          </w:p>
        </w:tc>
        <w:tc>
          <w:tcPr>
            <w:tcW w:w="1080" w:type="dxa"/>
            <w:shd w:val="clear" w:color="auto" w:fill="auto"/>
            <w:vAlign w:val="bottom"/>
          </w:tcPr>
          <w:p w14:paraId="5543B470" w14:textId="77777777" w:rsidR="00092BDE" w:rsidRPr="0096647D" w:rsidRDefault="00092BDE" w:rsidP="00061EDA">
            <w:pPr>
              <w:spacing w:line="240" w:lineRule="exact"/>
              <w:jc w:val="right"/>
              <w:rPr>
                <w:rFonts w:eastAsia="DengXian"/>
                <w:sz w:val="20"/>
                <w:highlight w:val="green"/>
                <w:rtl/>
                <w:cs/>
              </w:rPr>
            </w:pPr>
          </w:p>
        </w:tc>
        <w:tc>
          <w:tcPr>
            <w:tcW w:w="270" w:type="dxa"/>
            <w:vAlign w:val="bottom"/>
          </w:tcPr>
          <w:p w14:paraId="216E0EFF" w14:textId="77777777" w:rsidR="00092BDE" w:rsidRPr="0096647D" w:rsidRDefault="00092BDE" w:rsidP="00061EDA">
            <w:pPr>
              <w:spacing w:line="240" w:lineRule="exact"/>
              <w:jc w:val="right"/>
              <w:rPr>
                <w:rFonts w:eastAsia="DengXian"/>
                <w:sz w:val="20"/>
                <w:highlight w:val="green"/>
              </w:rPr>
            </w:pPr>
          </w:p>
        </w:tc>
        <w:tc>
          <w:tcPr>
            <w:tcW w:w="1170" w:type="dxa"/>
            <w:shd w:val="clear" w:color="auto" w:fill="auto"/>
            <w:vAlign w:val="bottom"/>
          </w:tcPr>
          <w:p w14:paraId="1C613B27" w14:textId="77777777" w:rsidR="00092BDE" w:rsidRPr="0096647D" w:rsidRDefault="00092BDE" w:rsidP="00061EDA">
            <w:pPr>
              <w:spacing w:line="240" w:lineRule="exact"/>
              <w:jc w:val="right"/>
              <w:rPr>
                <w:rFonts w:eastAsia="DengXian"/>
                <w:sz w:val="20"/>
                <w:highlight w:val="green"/>
                <w:rtl/>
                <w:cs/>
              </w:rPr>
            </w:pPr>
          </w:p>
        </w:tc>
      </w:tr>
      <w:tr w:rsidR="00092BDE" w:rsidRPr="0096647D" w14:paraId="6FCCE0BA" w14:textId="77777777" w:rsidTr="004E61D6">
        <w:trPr>
          <w:trHeight w:val="218"/>
        </w:trPr>
        <w:tc>
          <w:tcPr>
            <w:tcW w:w="2520" w:type="dxa"/>
            <w:shd w:val="clear" w:color="auto" w:fill="auto"/>
          </w:tcPr>
          <w:p w14:paraId="48EB8C49" w14:textId="77777777" w:rsidR="00092BDE" w:rsidRPr="0096647D" w:rsidRDefault="00092BDE" w:rsidP="00847ADC">
            <w:pPr>
              <w:spacing w:line="240" w:lineRule="exact"/>
              <w:ind w:left="346" w:hanging="180"/>
              <w:rPr>
                <w:rFonts w:eastAsia="DengXian"/>
                <w:sz w:val="20"/>
              </w:rPr>
            </w:pPr>
            <w:r w:rsidRPr="0096647D">
              <w:rPr>
                <w:rFonts w:eastAsia="DengXian"/>
                <w:sz w:val="20"/>
              </w:rPr>
              <w:t>Cash and cash</w:t>
            </w:r>
            <w:r w:rsidRPr="00443897">
              <w:rPr>
                <w:rFonts w:eastAsia="DengXian"/>
                <w:sz w:val="20"/>
                <w:cs/>
                <w:lang w:bidi="th-TH"/>
              </w:rPr>
              <w:t xml:space="preserve"> </w:t>
            </w:r>
            <w:r w:rsidRPr="0096647D">
              <w:rPr>
                <w:rFonts w:eastAsia="DengXian"/>
                <w:sz w:val="20"/>
              </w:rPr>
              <w:t>equivalents</w:t>
            </w:r>
          </w:p>
        </w:tc>
        <w:tc>
          <w:tcPr>
            <w:tcW w:w="1170" w:type="dxa"/>
            <w:vAlign w:val="bottom"/>
          </w:tcPr>
          <w:p w14:paraId="0F7196C7" w14:textId="74F080A6" w:rsidR="00092BDE" w:rsidRPr="00892E6F" w:rsidRDefault="00892E6F" w:rsidP="009E7E8C">
            <w:pPr>
              <w:spacing w:line="240" w:lineRule="exact"/>
              <w:jc w:val="right"/>
              <w:rPr>
                <w:rFonts w:eastAsia="DengXian"/>
                <w:sz w:val="20"/>
                <w:rtl/>
                <w:cs/>
                <w:lang w:bidi="th-TH"/>
              </w:rPr>
            </w:pPr>
            <w:r w:rsidRPr="00892E6F">
              <w:rPr>
                <w:rFonts w:eastAsia="DengXian"/>
                <w:sz w:val="20"/>
                <w:cs/>
                <w:lang w:bidi="th-TH"/>
              </w:rPr>
              <w:t>1</w:t>
            </w:r>
            <w:r w:rsidRPr="00892E6F">
              <w:rPr>
                <w:rFonts w:eastAsia="DengXian"/>
                <w:sz w:val="20"/>
                <w:lang w:bidi="th-TH"/>
              </w:rPr>
              <w:t>,</w:t>
            </w:r>
            <w:r w:rsidRPr="00892E6F">
              <w:rPr>
                <w:rFonts w:eastAsia="DengXian"/>
                <w:sz w:val="20"/>
                <w:cs/>
                <w:lang w:bidi="th-TH"/>
              </w:rPr>
              <w:t>017</w:t>
            </w:r>
            <w:r w:rsidRPr="00892E6F">
              <w:rPr>
                <w:rFonts w:eastAsia="DengXian"/>
                <w:sz w:val="20"/>
                <w:lang w:bidi="th-TH"/>
              </w:rPr>
              <w:t>,</w:t>
            </w:r>
            <w:r w:rsidRPr="00892E6F">
              <w:rPr>
                <w:rFonts w:eastAsia="DengXian"/>
                <w:sz w:val="20"/>
                <w:cs/>
                <w:lang w:bidi="th-TH"/>
              </w:rPr>
              <w:t>777</w:t>
            </w:r>
          </w:p>
        </w:tc>
        <w:tc>
          <w:tcPr>
            <w:tcW w:w="270" w:type="dxa"/>
            <w:vAlign w:val="bottom"/>
          </w:tcPr>
          <w:p w14:paraId="13B203FF" w14:textId="77777777" w:rsidR="00092BDE" w:rsidRPr="00892E6F" w:rsidRDefault="00092BDE" w:rsidP="00847ADC">
            <w:pPr>
              <w:spacing w:line="240" w:lineRule="exact"/>
              <w:jc w:val="right"/>
              <w:rPr>
                <w:rFonts w:eastAsia="DengXian"/>
                <w:sz w:val="20"/>
              </w:rPr>
            </w:pPr>
          </w:p>
        </w:tc>
        <w:tc>
          <w:tcPr>
            <w:tcW w:w="1260" w:type="dxa"/>
            <w:shd w:val="clear" w:color="auto" w:fill="auto"/>
            <w:vAlign w:val="bottom"/>
          </w:tcPr>
          <w:p w14:paraId="2F500DDA" w14:textId="1E736C56" w:rsidR="00092BDE" w:rsidRPr="00892E6F" w:rsidRDefault="00892E6F" w:rsidP="0094541A">
            <w:pPr>
              <w:tabs>
                <w:tab w:val="left" w:pos="227"/>
                <w:tab w:val="left" w:pos="454"/>
                <w:tab w:val="left" w:pos="698"/>
                <w:tab w:val="decimal" w:pos="793"/>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58"/>
              <w:jc w:val="right"/>
              <w:rPr>
                <w:rFonts w:eastAsia="DengXian"/>
                <w:sz w:val="20"/>
                <w:rtl/>
                <w:cs/>
              </w:rPr>
            </w:pPr>
            <w:r w:rsidRPr="00892E6F">
              <w:rPr>
                <w:rFonts w:eastAsia="DengXian"/>
                <w:sz w:val="20"/>
              </w:rPr>
              <w:t>-</w:t>
            </w:r>
          </w:p>
        </w:tc>
        <w:tc>
          <w:tcPr>
            <w:tcW w:w="270" w:type="dxa"/>
            <w:shd w:val="clear" w:color="auto" w:fill="auto"/>
            <w:vAlign w:val="bottom"/>
          </w:tcPr>
          <w:p w14:paraId="2D303139" w14:textId="77777777" w:rsidR="00092BDE" w:rsidRPr="00892E6F" w:rsidRDefault="00092BDE" w:rsidP="00847ADC">
            <w:pPr>
              <w:spacing w:line="240" w:lineRule="exact"/>
              <w:jc w:val="right"/>
              <w:rPr>
                <w:rFonts w:eastAsia="DengXian"/>
                <w:sz w:val="20"/>
              </w:rPr>
            </w:pPr>
          </w:p>
        </w:tc>
        <w:tc>
          <w:tcPr>
            <w:tcW w:w="1170" w:type="dxa"/>
            <w:shd w:val="clear" w:color="auto" w:fill="auto"/>
            <w:vAlign w:val="bottom"/>
          </w:tcPr>
          <w:p w14:paraId="2CDD270F" w14:textId="035129B4" w:rsidR="00092BDE" w:rsidRPr="00892E6F" w:rsidRDefault="00892E6F" w:rsidP="00847ADC">
            <w:pPr>
              <w:spacing w:line="240" w:lineRule="exact"/>
              <w:jc w:val="right"/>
              <w:rPr>
                <w:rFonts w:eastAsia="DengXian"/>
                <w:sz w:val="20"/>
                <w:rtl/>
                <w:cs/>
              </w:rPr>
            </w:pPr>
            <w:r w:rsidRPr="00892E6F">
              <w:rPr>
                <w:rFonts w:eastAsia="DengXian"/>
                <w:sz w:val="20"/>
              </w:rPr>
              <w:t>-</w:t>
            </w:r>
          </w:p>
        </w:tc>
        <w:tc>
          <w:tcPr>
            <w:tcW w:w="270" w:type="dxa"/>
            <w:shd w:val="clear" w:color="auto" w:fill="auto"/>
            <w:vAlign w:val="bottom"/>
          </w:tcPr>
          <w:p w14:paraId="3B302BA3" w14:textId="77777777" w:rsidR="00092BDE" w:rsidRPr="00892E6F" w:rsidRDefault="00092BDE" w:rsidP="00847ADC">
            <w:pPr>
              <w:spacing w:line="240" w:lineRule="exact"/>
              <w:jc w:val="right"/>
              <w:rPr>
                <w:rFonts w:eastAsia="DengXian"/>
                <w:sz w:val="20"/>
              </w:rPr>
            </w:pPr>
          </w:p>
        </w:tc>
        <w:tc>
          <w:tcPr>
            <w:tcW w:w="1080" w:type="dxa"/>
            <w:shd w:val="clear" w:color="auto" w:fill="auto"/>
            <w:vAlign w:val="bottom"/>
          </w:tcPr>
          <w:p w14:paraId="4206E71A" w14:textId="1D87C848" w:rsidR="00092BDE" w:rsidRPr="00892E6F" w:rsidRDefault="00892E6F" w:rsidP="00847ADC">
            <w:pPr>
              <w:spacing w:line="240" w:lineRule="exact"/>
              <w:jc w:val="right"/>
              <w:rPr>
                <w:rFonts w:eastAsia="DengXian"/>
                <w:sz w:val="20"/>
                <w:rtl/>
                <w:cs/>
              </w:rPr>
            </w:pPr>
            <w:r w:rsidRPr="00892E6F">
              <w:rPr>
                <w:rFonts w:eastAsia="DengXian"/>
                <w:sz w:val="20"/>
              </w:rPr>
              <w:t>-</w:t>
            </w:r>
          </w:p>
        </w:tc>
        <w:tc>
          <w:tcPr>
            <w:tcW w:w="270" w:type="dxa"/>
            <w:vAlign w:val="bottom"/>
          </w:tcPr>
          <w:p w14:paraId="1DDCB6F3" w14:textId="77777777" w:rsidR="00092BDE" w:rsidRPr="00892E6F" w:rsidRDefault="00092BDE" w:rsidP="00847ADC">
            <w:pPr>
              <w:spacing w:line="240" w:lineRule="exact"/>
              <w:jc w:val="right"/>
              <w:rPr>
                <w:rFonts w:eastAsia="DengXian"/>
                <w:sz w:val="20"/>
              </w:rPr>
            </w:pPr>
          </w:p>
        </w:tc>
        <w:tc>
          <w:tcPr>
            <w:tcW w:w="1170" w:type="dxa"/>
            <w:shd w:val="clear" w:color="auto" w:fill="auto"/>
            <w:vAlign w:val="bottom"/>
          </w:tcPr>
          <w:p w14:paraId="4411894B" w14:textId="65469229" w:rsidR="00092BDE" w:rsidRPr="00892E6F" w:rsidRDefault="00892E6F" w:rsidP="00443897">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7"/>
              <w:jc w:val="right"/>
              <w:rPr>
                <w:rFonts w:eastAsia="DengXian"/>
                <w:sz w:val="20"/>
                <w:rtl/>
                <w:cs/>
              </w:rPr>
            </w:pPr>
            <w:r w:rsidRPr="00892E6F">
              <w:rPr>
                <w:rFonts w:eastAsia="DengXian"/>
                <w:sz w:val="20"/>
              </w:rPr>
              <w:t>1,017,777</w:t>
            </w:r>
          </w:p>
        </w:tc>
      </w:tr>
      <w:tr w:rsidR="00B464C8" w:rsidRPr="0096647D" w14:paraId="6FE3E539" w14:textId="77777777" w:rsidTr="004E61D6">
        <w:trPr>
          <w:trHeight w:val="173"/>
        </w:trPr>
        <w:tc>
          <w:tcPr>
            <w:tcW w:w="2520" w:type="dxa"/>
            <w:shd w:val="clear" w:color="auto" w:fill="auto"/>
          </w:tcPr>
          <w:p w14:paraId="21D641A6" w14:textId="77777777" w:rsidR="00B464C8" w:rsidRPr="0096647D" w:rsidRDefault="00B464C8" w:rsidP="00B464C8">
            <w:pPr>
              <w:tabs>
                <w:tab w:val="left" w:pos="346"/>
              </w:tabs>
              <w:spacing w:line="240" w:lineRule="exact"/>
              <w:ind w:left="346" w:hanging="180"/>
              <w:rPr>
                <w:rFonts w:eastAsia="DengXian"/>
                <w:sz w:val="20"/>
                <w:vertAlign w:val="superscript"/>
              </w:rPr>
            </w:pPr>
            <w:r>
              <w:rPr>
                <w:rFonts w:eastAsia="DengXian"/>
                <w:sz w:val="20"/>
              </w:rPr>
              <w:t>Loan r</w:t>
            </w:r>
            <w:r w:rsidRPr="0096647D">
              <w:rPr>
                <w:rFonts w:eastAsia="DengXian"/>
                <w:sz w:val="20"/>
              </w:rPr>
              <w:t>eceivables</w:t>
            </w:r>
            <w:r w:rsidRPr="00443897">
              <w:rPr>
                <w:rFonts w:eastAsia="DengXian"/>
                <w:sz w:val="20"/>
                <w:cs/>
                <w:lang w:bidi="th-TH"/>
              </w:rPr>
              <w:t xml:space="preserve"> </w:t>
            </w:r>
            <w:r w:rsidRPr="00443897">
              <w:rPr>
                <w:rFonts w:eastAsia="DengXian"/>
                <w:sz w:val="16"/>
                <w:szCs w:val="16"/>
                <w:vertAlign w:val="superscript"/>
                <w:cs/>
                <w:lang w:bidi="th-TH"/>
              </w:rPr>
              <w:t>(</w:t>
            </w:r>
            <w:r w:rsidRPr="00AE2133">
              <w:rPr>
                <w:rFonts w:eastAsia="DengXian"/>
                <w:sz w:val="16"/>
                <w:szCs w:val="16"/>
                <w:vertAlign w:val="superscript"/>
              </w:rPr>
              <w:t>1</w:t>
            </w:r>
            <w:r w:rsidRPr="00443897">
              <w:rPr>
                <w:rFonts w:eastAsia="DengXian"/>
                <w:sz w:val="16"/>
                <w:szCs w:val="16"/>
                <w:vertAlign w:val="superscript"/>
                <w:cs/>
                <w:lang w:bidi="th-TH"/>
              </w:rPr>
              <w:t>)</w:t>
            </w:r>
          </w:p>
        </w:tc>
        <w:tc>
          <w:tcPr>
            <w:tcW w:w="1170" w:type="dxa"/>
            <w:vAlign w:val="bottom"/>
          </w:tcPr>
          <w:p w14:paraId="33A13D5F" w14:textId="2C1D1B00" w:rsidR="00B464C8" w:rsidRPr="0096647D" w:rsidRDefault="00B464C8" w:rsidP="00B464C8">
            <w:pPr>
              <w:spacing w:line="240" w:lineRule="exact"/>
              <w:jc w:val="right"/>
              <w:rPr>
                <w:rFonts w:eastAsia="DengXian"/>
                <w:sz w:val="20"/>
                <w:rtl/>
                <w:cs/>
              </w:rPr>
            </w:pPr>
            <w:r w:rsidRPr="00892E6F">
              <w:rPr>
                <w:rFonts w:eastAsia="DengXian"/>
                <w:sz w:val="20"/>
              </w:rPr>
              <w:t>-</w:t>
            </w:r>
          </w:p>
        </w:tc>
        <w:tc>
          <w:tcPr>
            <w:tcW w:w="270" w:type="dxa"/>
            <w:vAlign w:val="bottom"/>
          </w:tcPr>
          <w:p w14:paraId="4BBC249A" w14:textId="77777777" w:rsidR="00B464C8" w:rsidRPr="0096647D" w:rsidRDefault="00B464C8" w:rsidP="00B464C8">
            <w:pPr>
              <w:spacing w:line="240" w:lineRule="exact"/>
              <w:jc w:val="right"/>
              <w:rPr>
                <w:rFonts w:eastAsia="DengXian"/>
                <w:sz w:val="20"/>
              </w:rPr>
            </w:pPr>
          </w:p>
        </w:tc>
        <w:tc>
          <w:tcPr>
            <w:tcW w:w="1260" w:type="dxa"/>
            <w:shd w:val="clear" w:color="auto" w:fill="auto"/>
            <w:vAlign w:val="bottom"/>
          </w:tcPr>
          <w:p w14:paraId="0BD4FF8A" w14:textId="1229AD3F" w:rsidR="00B464C8" w:rsidRPr="0096647D" w:rsidRDefault="00B464C8" w:rsidP="00DC3A47">
            <w:pPr>
              <w:tabs>
                <w:tab w:val="left" w:pos="608"/>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left="-22" w:right="-22" w:hanging="90"/>
              <w:jc w:val="right"/>
              <w:rPr>
                <w:rFonts w:eastAsia="DengXian"/>
                <w:sz w:val="20"/>
                <w:rtl/>
                <w:cs/>
              </w:rPr>
            </w:pPr>
            <w:r w:rsidRPr="00B464C8">
              <w:rPr>
                <w:rFonts w:eastAsia="DengXian"/>
                <w:sz w:val="20"/>
              </w:rPr>
              <w:t>46,917,364</w:t>
            </w:r>
            <w:r w:rsidR="007E22C5">
              <w:rPr>
                <w:rFonts w:eastAsia="DengXian"/>
                <w:sz w:val="20"/>
              </w:rPr>
              <w:t xml:space="preserve"> </w:t>
            </w:r>
            <w:r w:rsidRPr="00443897">
              <w:rPr>
                <w:rFonts w:eastAsia="DengXian"/>
                <w:sz w:val="16"/>
                <w:szCs w:val="16"/>
                <w:vertAlign w:val="superscript"/>
                <w:cs/>
                <w:lang w:bidi="th-TH"/>
              </w:rPr>
              <w:t>(</w:t>
            </w:r>
            <w:r>
              <w:rPr>
                <w:rFonts w:eastAsia="DengXian"/>
                <w:sz w:val="16"/>
                <w:szCs w:val="16"/>
                <w:vertAlign w:val="superscript"/>
              </w:rPr>
              <w:t>2</w:t>
            </w:r>
            <w:r w:rsidRPr="00443897">
              <w:rPr>
                <w:rFonts w:eastAsia="DengXian"/>
                <w:sz w:val="16"/>
                <w:szCs w:val="16"/>
                <w:vertAlign w:val="superscript"/>
                <w:cs/>
                <w:lang w:bidi="th-TH"/>
              </w:rPr>
              <w:t>)</w:t>
            </w:r>
          </w:p>
        </w:tc>
        <w:tc>
          <w:tcPr>
            <w:tcW w:w="270" w:type="dxa"/>
            <w:shd w:val="clear" w:color="auto" w:fill="auto"/>
            <w:vAlign w:val="bottom"/>
          </w:tcPr>
          <w:p w14:paraId="055C1193" w14:textId="77777777" w:rsidR="00B464C8" w:rsidRPr="0096647D" w:rsidRDefault="00B464C8" w:rsidP="00B464C8">
            <w:pPr>
              <w:spacing w:line="240" w:lineRule="exact"/>
              <w:jc w:val="right"/>
              <w:rPr>
                <w:rFonts w:eastAsia="DengXian"/>
                <w:sz w:val="20"/>
              </w:rPr>
            </w:pPr>
          </w:p>
        </w:tc>
        <w:tc>
          <w:tcPr>
            <w:tcW w:w="1170" w:type="dxa"/>
            <w:shd w:val="clear" w:color="auto" w:fill="auto"/>
            <w:vAlign w:val="bottom"/>
          </w:tcPr>
          <w:p w14:paraId="381AEFF9" w14:textId="09544DF2" w:rsidR="00B464C8" w:rsidRPr="0096647D" w:rsidRDefault="00B464C8" w:rsidP="00B464C8">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tl/>
                <w:cs/>
              </w:rPr>
            </w:pPr>
            <w:r w:rsidRPr="00B464C8">
              <w:rPr>
                <w:rFonts w:eastAsia="DengXian"/>
                <w:sz w:val="20"/>
              </w:rPr>
              <w:t>38,897,288</w:t>
            </w:r>
          </w:p>
        </w:tc>
        <w:tc>
          <w:tcPr>
            <w:tcW w:w="270" w:type="dxa"/>
            <w:shd w:val="clear" w:color="auto" w:fill="auto"/>
            <w:vAlign w:val="bottom"/>
          </w:tcPr>
          <w:p w14:paraId="7C74E671" w14:textId="77777777" w:rsidR="00B464C8" w:rsidRPr="0096647D" w:rsidRDefault="00B464C8" w:rsidP="00B464C8">
            <w:pPr>
              <w:spacing w:line="240" w:lineRule="exact"/>
              <w:jc w:val="right"/>
              <w:rPr>
                <w:rFonts w:eastAsia="DengXian"/>
                <w:sz w:val="20"/>
              </w:rPr>
            </w:pPr>
          </w:p>
        </w:tc>
        <w:tc>
          <w:tcPr>
            <w:tcW w:w="1080" w:type="dxa"/>
            <w:shd w:val="clear" w:color="auto" w:fill="auto"/>
            <w:vAlign w:val="bottom"/>
          </w:tcPr>
          <w:p w14:paraId="2BB965BA" w14:textId="0543195D" w:rsidR="00B464C8" w:rsidRPr="0096647D" w:rsidRDefault="00B464C8" w:rsidP="00B464C8">
            <w:pPr>
              <w:spacing w:line="240" w:lineRule="exact"/>
              <w:jc w:val="right"/>
              <w:rPr>
                <w:rFonts w:eastAsia="DengXian"/>
                <w:sz w:val="20"/>
                <w:rtl/>
                <w:cs/>
              </w:rPr>
            </w:pPr>
            <w:r w:rsidRPr="00892E6F">
              <w:rPr>
                <w:rFonts w:eastAsia="DengXian"/>
                <w:sz w:val="20"/>
              </w:rPr>
              <w:t>-</w:t>
            </w:r>
          </w:p>
        </w:tc>
        <w:tc>
          <w:tcPr>
            <w:tcW w:w="270" w:type="dxa"/>
            <w:vAlign w:val="bottom"/>
          </w:tcPr>
          <w:p w14:paraId="028060F9" w14:textId="77777777" w:rsidR="00B464C8" w:rsidRPr="0096647D" w:rsidRDefault="00B464C8" w:rsidP="00B464C8">
            <w:pPr>
              <w:spacing w:line="240" w:lineRule="exact"/>
              <w:jc w:val="right"/>
              <w:rPr>
                <w:rFonts w:eastAsia="DengXian"/>
                <w:sz w:val="20"/>
              </w:rPr>
            </w:pPr>
          </w:p>
        </w:tc>
        <w:tc>
          <w:tcPr>
            <w:tcW w:w="1170" w:type="dxa"/>
            <w:shd w:val="clear" w:color="auto" w:fill="auto"/>
            <w:vAlign w:val="bottom"/>
          </w:tcPr>
          <w:p w14:paraId="36CCF51B" w14:textId="12B168BF" w:rsidR="00B464C8" w:rsidRPr="0096647D" w:rsidRDefault="00B464C8" w:rsidP="00B464C8">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7"/>
              <w:jc w:val="right"/>
              <w:rPr>
                <w:rFonts w:eastAsia="DengXian"/>
                <w:sz w:val="20"/>
                <w:rtl/>
                <w:cs/>
              </w:rPr>
            </w:pPr>
            <w:r w:rsidRPr="00B464C8">
              <w:rPr>
                <w:rFonts w:eastAsia="DengXian"/>
                <w:sz w:val="20"/>
              </w:rPr>
              <w:t>85,814,652</w:t>
            </w:r>
          </w:p>
        </w:tc>
      </w:tr>
      <w:tr w:rsidR="00B464C8" w:rsidRPr="0096647D" w14:paraId="0FF79643" w14:textId="77777777" w:rsidTr="004E61D6">
        <w:trPr>
          <w:trHeight w:val="434"/>
        </w:trPr>
        <w:tc>
          <w:tcPr>
            <w:tcW w:w="2520" w:type="dxa"/>
            <w:shd w:val="clear" w:color="auto" w:fill="auto"/>
          </w:tcPr>
          <w:p w14:paraId="510C62A5" w14:textId="77777777" w:rsidR="00B464C8" w:rsidRPr="0096647D" w:rsidRDefault="00B464C8" w:rsidP="00B464C8">
            <w:pPr>
              <w:spacing w:line="240" w:lineRule="exact"/>
              <w:ind w:left="346" w:hanging="180"/>
              <w:rPr>
                <w:rFonts w:eastAsia="DengXian"/>
                <w:sz w:val="20"/>
                <w:rtl/>
                <w:cs/>
              </w:rPr>
            </w:pPr>
            <w:r w:rsidRPr="0096647D">
              <w:rPr>
                <w:rFonts w:eastAsia="DengXian"/>
                <w:sz w:val="20"/>
              </w:rPr>
              <w:t xml:space="preserve">Other receivables </w:t>
            </w:r>
            <w:r w:rsidRPr="00443897">
              <w:rPr>
                <w:rFonts w:eastAsia="DengXian"/>
                <w:sz w:val="20"/>
                <w:cs/>
                <w:lang w:bidi="th-TH"/>
              </w:rPr>
              <w:t xml:space="preserve">- </w:t>
            </w:r>
            <w:r w:rsidRPr="0096647D">
              <w:rPr>
                <w:rFonts w:eastAsia="DengXian"/>
                <w:sz w:val="20"/>
              </w:rPr>
              <w:t>related parties</w:t>
            </w:r>
          </w:p>
        </w:tc>
        <w:tc>
          <w:tcPr>
            <w:tcW w:w="1170" w:type="dxa"/>
            <w:vAlign w:val="bottom"/>
          </w:tcPr>
          <w:p w14:paraId="63313B57" w14:textId="73A1A397" w:rsidR="00B464C8" w:rsidRPr="0096647D" w:rsidRDefault="00B464C8" w:rsidP="00B464C8">
            <w:pPr>
              <w:spacing w:line="240" w:lineRule="exact"/>
              <w:jc w:val="right"/>
              <w:rPr>
                <w:rFonts w:eastAsia="DengXian"/>
                <w:sz w:val="20"/>
                <w:rtl/>
                <w:cs/>
              </w:rPr>
            </w:pPr>
            <w:r w:rsidRPr="00892E6F">
              <w:rPr>
                <w:rFonts w:eastAsia="DengXian"/>
                <w:sz w:val="20"/>
              </w:rPr>
              <w:t>-</w:t>
            </w:r>
          </w:p>
        </w:tc>
        <w:tc>
          <w:tcPr>
            <w:tcW w:w="270" w:type="dxa"/>
            <w:vAlign w:val="bottom"/>
          </w:tcPr>
          <w:p w14:paraId="72BE6BEB" w14:textId="77777777" w:rsidR="00B464C8" w:rsidRPr="0096647D" w:rsidRDefault="00B464C8" w:rsidP="00B464C8">
            <w:pPr>
              <w:spacing w:line="240" w:lineRule="exact"/>
              <w:jc w:val="right"/>
              <w:rPr>
                <w:rFonts w:eastAsia="DengXian"/>
                <w:sz w:val="20"/>
              </w:rPr>
            </w:pPr>
          </w:p>
        </w:tc>
        <w:tc>
          <w:tcPr>
            <w:tcW w:w="1260" w:type="dxa"/>
            <w:shd w:val="clear" w:color="auto" w:fill="auto"/>
            <w:vAlign w:val="bottom"/>
          </w:tcPr>
          <w:p w14:paraId="0E3F051E" w14:textId="46286E04" w:rsidR="00B464C8" w:rsidRPr="0096647D" w:rsidRDefault="00B464C8" w:rsidP="00DC3A47">
            <w:pPr>
              <w:tabs>
                <w:tab w:val="left" w:pos="227"/>
                <w:tab w:val="left" w:pos="454"/>
                <w:tab w:val="left" w:pos="698"/>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58"/>
              <w:jc w:val="right"/>
              <w:rPr>
                <w:rFonts w:eastAsia="DengXian"/>
                <w:sz w:val="20"/>
                <w:rtl/>
                <w:cs/>
              </w:rPr>
            </w:pPr>
            <w:r w:rsidRPr="00B464C8">
              <w:rPr>
                <w:rFonts w:eastAsia="DengXian"/>
                <w:sz w:val="20"/>
              </w:rPr>
              <w:t>3,152,455</w:t>
            </w:r>
          </w:p>
        </w:tc>
        <w:tc>
          <w:tcPr>
            <w:tcW w:w="270" w:type="dxa"/>
            <w:shd w:val="clear" w:color="auto" w:fill="auto"/>
            <w:vAlign w:val="bottom"/>
          </w:tcPr>
          <w:p w14:paraId="22B4155C" w14:textId="77777777" w:rsidR="00B464C8" w:rsidRPr="0096647D" w:rsidRDefault="00B464C8" w:rsidP="00B464C8">
            <w:pPr>
              <w:spacing w:line="240" w:lineRule="exact"/>
              <w:jc w:val="right"/>
              <w:rPr>
                <w:rFonts w:eastAsia="DengXian"/>
                <w:sz w:val="20"/>
              </w:rPr>
            </w:pPr>
          </w:p>
        </w:tc>
        <w:tc>
          <w:tcPr>
            <w:tcW w:w="1170" w:type="dxa"/>
            <w:shd w:val="clear" w:color="auto" w:fill="auto"/>
            <w:vAlign w:val="bottom"/>
          </w:tcPr>
          <w:p w14:paraId="71A42C82" w14:textId="3DDA567C" w:rsidR="00B464C8" w:rsidRPr="0096647D" w:rsidRDefault="00B464C8" w:rsidP="00B464C8">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tl/>
                <w:cs/>
              </w:rPr>
            </w:pPr>
            <w:r w:rsidRPr="00892E6F">
              <w:rPr>
                <w:rFonts w:eastAsia="DengXian"/>
                <w:sz w:val="20"/>
              </w:rPr>
              <w:t>-</w:t>
            </w:r>
          </w:p>
        </w:tc>
        <w:tc>
          <w:tcPr>
            <w:tcW w:w="270" w:type="dxa"/>
            <w:shd w:val="clear" w:color="auto" w:fill="auto"/>
            <w:vAlign w:val="bottom"/>
          </w:tcPr>
          <w:p w14:paraId="424C5902" w14:textId="77777777" w:rsidR="00B464C8" w:rsidRPr="0096647D" w:rsidRDefault="00B464C8" w:rsidP="00B464C8">
            <w:pPr>
              <w:spacing w:line="240" w:lineRule="exact"/>
              <w:jc w:val="right"/>
              <w:rPr>
                <w:rFonts w:eastAsia="DengXian"/>
                <w:sz w:val="20"/>
              </w:rPr>
            </w:pPr>
          </w:p>
        </w:tc>
        <w:tc>
          <w:tcPr>
            <w:tcW w:w="1080" w:type="dxa"/>
            <w:shd w:val="clear" w:color="auto" w:fill="auto"/>
            <w:vAlign w:val="bottom"/>
          </w:tcPr>
          <w:p w14:paraId="05FF7D38" w14:textId="7A30C12D" w:rsidR="00B464C8" w:rsidRPr="0096647D" w:rsidRDefault="00B464C8" w:rsidP="00B464C8">
            <w:pPr>
              <w:spacing w:line="240" w:lineRule="exact"/>
              <w:jc w:val="right"/>
              <w:rPr>
                <w:rFonts w:eastAsia="DengXian"/>
                <w:sz w:val="20"/>
                <w:rtl/>
                <w:cs/>
              </w:rPr>
            </w:pPr>
            <w:r w:rsidRPr="00892E6F">
              <w:rPr>
                <w:rFonts w:eastAsia="DengXian"/>
                <w:sz w:val="20"/>
              </w:rPr>
              <w:t>-</w:t>
            </w:r>
          </w:p>
        </w:tc>
        <w:tc>
          <w:tcPr>
            <w:tcW w:w="270" w:type="dxa"/>
            <w:vAlign w:val="bottom"/>
          </w:tcPr>
          <w:p w14:paraId="35737881" w14:textId="77777777" w:rsidR="00B464C8" w:rsidRPr="0096647D" w:rsidRDefault="00B464C8" w:rsidP="00B464C8">
            <w:pPr>
              <w:spacing w:line="240" w:lineRule="exact"/>
              <w:jc w:val="right"/>
              <w:rPr>
                <w:rFonts w:eastAsia="DengXian"/>
                <w:sz w:val="20"/>
              </w:rPr>
            </w:pPr>
          </w:p>
        </w:tc>
        <w:tc>
          <w:tcPr>
            <w:tcW w:w="1170" w:type="dxa"/>
            <w:shd w:val="clear" w:color="auto" w:fill="auto"/>
            <w:vAlign w:val="bottom"/>
          </w:tcPr>
          <w:p w14:paraId="35120932" w14:textId="670C5683" w:rsidR="00B464C8" w:rsidRPr="0096647D" w:rsidRDefault="00B464C8" w:rsidP="00B464C8">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7"/>
              <w:jc w:val="right"/>
              <w:rPr>
                <w:rFonts w:eastAsia="DengXian"/>
                <w:sz w:val="20"/>
                <w:rtl/>
                <w:cs/>
              </w:rPr>
            </w:pPr>
            <w:r w:rsidRPr="00B464C8">
              <w:rPr>
                <w:rFonts w:eastAsia="DengXian"/>
                <w:sz w:val="20"/>
              </w:rPr>
              <w:t>3,152,455</w:t>
            </w:r>
          </w:p>
        </w:tc>
      </w:tr>
      <w:tr w:rsidR="00B464C8" w:rsidRPr="0096647D" w14:paraId="71FA827D" w14:textId="77777777" w:rsidTr="004E61D6">
        <w:trPr>
          <w:trHeight w:val="218"/>
        </w:trPr>
        <w:tc>
          <w:tcPr>
            <w:tcW w:w="2520" w:type="dxa"/>
            <w:shd w:val="clear" w:color="auto" w:fill="auto"/>
          </w:tcPr>
          <w:p w14:paraId="284C4CAD" w14:textId="77777777" w:rsidR="00B464C8" w:rsidRPr="0096647D" w:rsidRDefault="00B464C8" w:rsidP="00B464C8">
            <w:pPr>
              <w:spacing w:line="240" w:lineRule="exact"/>
              <w:ind w:left="346" w:hanging="180"/>
              <w:rPr>
                <w:rFonts w:eastAsia="DengXian"/>
                <w:sz w:val="20"/>
                <w:highlight w:val="green"/>
                <w:rtl/>
                <w:cs/>
              </w:rPr>
            </w:pPr>
            <w:r w:rsidRPr="00443897">
              <w:rPr>
                <w:rFonts w:eastAsia="DengXian"/>
                <w:sz w:val="20"/>
              </w:rPr>
              <w:t>Short</w:t>
            </w:r>
            <w:r w:rsidRPr="00443897">
              <w:rPr>
                <w:rFonts w:eastAsia="DengXian"/>
                <w:sz w:val="20"/>
                <w:cs/>
                <w:lang w:bidi="th-TH"/>
              </w:rPr>
              <w:t>-</w:t>
            </w:r>
            <w:r w:rsidRPr="00443897">
              <w:rPr>
                <w:rFonts w:eastAsia="DengXian"/>
                <w:sz w:val="20"/>
              </w:rPr>
              <w:t>term loans</w:t>
            </w:r>
          </w:p>
        </w:tc>
        <w:tc>
          <w:tcPr>
            <w:tcW w:w="1170" w:type="dxa"/>
            <w:vAlign w:val="bottom"/>
          </w:tcPr>
          <w:p w14:paraId="12265581" w14:textId="1B0DDAD5" w:rsidR="00B464C8" w:rsidRPr="0096647D" w:rsidRDefault="00B464C8" w:rsidP="00B464C8">
            <w:pPr>
              <w:spacing w:line="240" w:lineRule="exact"/>
              <w:jc w:val="right"/>
              <w:rPr>
                <w:rFonts w:eastAsia="DengXian"/>
                <w:sz w:val="20"/>
                <w:rtl/>
                <w:cs/>
              </w:rPr>
            </w:pPr>
            <w:r w:rsidRPr="00892E6F">
              <w:rPr>
                <w:rFonts w:eastAsia="DengXian"/>
                <w:sz w:val="20"/>
              </w:rPr>
              <w:t>-</w:t>
            </w:r>
          </w:p>
        </w:tc>
        <w:tc>
          <w:tcPr>
            <w:tcW w:w="270" w:type="dxa"/>
            <w:vAlign w:val="bottom"/>
          </w:tcPr>
          <w:p w14:paraId="63AAE25E" w14:textId="77777777" w:rsidR="00B464C8" w:rsidRPr="0096647D" w:rsidRDefault="00B464C8" w:rsidP="00B464C8">
            <w:pPr>
              <w:spacing w:line="240" w:lineRule="exact"/>
              <w:jc w:val="right"/>
              <w:rPr>
                <w:rFonts w:eastAsia="DengXian"/>
                <w:sz w:val="20"/>
              </w:rPr>
            </w:pPr>
          </w:p>
        </w:tc>
        <w:tc>
          <w:tcPr>
            <w:tcW w:w="1260" w:type="dxa"/>
            <w:shd w:val="clear" w:color="auto" w:fill="auto"/>
            <w:vAlign w:val="bottom"/>
          </w:tcPr>
          <w:p w14:paraId="2DBB2C4E" w14:textId="28FA9E5F" w:rsidR="00B464C8" w:rsidRPr="0096647D" w:rsidRDefault="00B464C8" w:rsidP="00DC3A47">
            <w:pPr>
              <w:tabs>
                <w:tab w:val="left" w:pos="227"/>
                <w:tab w:val="left" w:pos="454"/>
                <w:tab w:val="left" w:pos="698"/>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58"/>
              <w:jc w:val="right"/>
              <w:rPr>
                <w:rFonts w:eastAsia="DengXian"/>
                <w:sz w:val="20"/>
                <w:rtl/>
                <w:cs/>
              </w:rPr>
            </w:pPr>
            <w:r w:rsidRPr="00B464C8">
              <w:rPr>
                <w:rFonts w:eastAsia="DengXian"/>
                <w:sz w:val="20"/>
              </w:rPr>
              <w:t>88,337</w:t>
            </w:r>
          </w:p>
        </w:tc>
        <w:tc>
          <w:tcPr>
            <w:tcW w:w="270" w:type="dxa"/>
            <w:shd w:val="clear" w:color="auto" w:fill="auto"/>
            <w:vAlign w:val="bottom"/>
          </w:tcPr>
          <w:p w14:paraId="009F855B" w14:textId="77777777" w:rsidR="00B464C8" w:rsidRPr="0096647D" w:rsidRDefault="00B464C8" w:rsidP="00B464C8">
            <w:pPr>
              <w:spacing w:line="240" w:lineRule="exact"/>
              <w:jc w:val="right"/>
              <w:rPr>
                <w:rFonts w:eastAsia="DengXian"/>
                <w:sz w:val="20"/>
              </w:rPr>
            </w:pPr>
          </w:p>
        </w:tc>
        <w:tc>
          <w:tcPr>
            <w:tcW w:w="1170" w:type="dxa"/>
            <w:shd w:val="clear" w:color="auto" w:fill="auto"/>
            <w:vAlign w:val="bottom"/>
          </w:tcPr>
          <w:p w14:paraId="02CB9F72" w14:textId="7C349D99" w:rsidR="00B464C8" w:rsidRPr="0096647D" w:rsidRDefault="00B464C8" w:rsidP="00B464C8">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tl/>
                <w:cs/>
              </w:rPr>
            </w:pPr>
            <w:r w:rsidRPr="00892E6F">
              <w:rPr>
                <w:rFonts w:eastAsia="DengXian"/>
                <w:sz w:val="20"/>
              </w:rPr>
              <w:t>-</w:t>
            </w:r>
          </w:p>
        </w:tc>
        <w:tc>
          <w:tcPr>
            <w:tcW w:w="270" w:type="dxa"/>
            <w:shd w:val="clear" w:color="auto" w:fill="auto"/>
            <w:vAlign w:val="bottom"/>
          </w:tcPr>
          <w:p w14:paraId="58B09269" w14:textId="77777777" w:rsidR="00B464C8" w:rsidRPr="0096647D" w:rsidRDefault="00B464C8" w:rsidP="00B464C8">
            <w:pPr>
              <w:spacing w:line="240" w:lineRule="exact"/>
              <w:jc w:val="right"/>
              <w:rPr>
                <w:rFonts w:eastAsia="DengXian"/>
                <w:sz w:val="20"/>
              </w:rPr>
            </w:pPr>
          </w:p>
        </w:tc>
        <w:tc>
          <w:tcPr>
            <w:tcW w:w="1080" w:type="dxa"/>
            <w:shd w:val="clear" w:color="auto" w:fill="auto"/>
            <w:vAlign w:val="bottom"/>
          </w:tcPr>
          <w:p w14:paraId="08ED9BC0" w14:textId="3B6FC49F" w:rsidR="00B464C8" w:rsidRPr="0096647D" w:rsidRDefault="00B464C8" w:rsidP="00B464C8">
            <w:pPr>
              <w:spacing w:line="240" w:lineRule="exact"/>
              <w:jc w:val="right"/>
              <w:rPr>
                <w:rFonts w:eastAsia="DengXian"/>
                <w:sz w:val="20"/>
                <w:rtl/>
                <w:cs/>
              </w:rPr>
            </w:pPr>
            <w:r w:rsidRPr="00892E6F">
              <w:rPr>
                <w:rFonts w:eastAsia="DengXian"/>
                <w:sz w:val="20"/>
              </w:rPr>
              <w:t>-</w:t>
            </w:r>
          </w:p>
        </w:tc>
        <w:tc>
          <w:tcPr>
            <w:tcW w:w="270" w:type="dxa"/>
            <w:vAlign w:val="bottom"/>
          </w:tcPr>
          <w:p w14:paraId="1E7CD890" w14:textId="77777777" w:rsidR="00B464C8" w:rsidRPr="0096647D" w:rsidRDefault="00B464C8" w:rsidP="00B464C8">
            <w:pPr>
              <w:spacing w:line="240" w:lineRule="exact"/>
              <w:jc w:val="right"/>
              <w:rPr>
                <w:rFonts w:eastAsia="DengXian"/>
                <w:sz w:val="20"/>
              </w:rPr>
            </w:pPr>
          </w:p>
        </w:tc>
        <w:tc>
          <w:tcPr>
            <w:tcW w:w="1170" w:type="dxa"/>
            <w:shd w:val="clear" w:color="auto" w:fill="auto"/>
            <w:vAlign w:val="bottom"/>
          </w:tcPr>
          <w:p w14:paraId="79D4C0EF" w14:textId="5155F26F" w:rsidR="00B464C8" w:rsidRPr="0096647D" w:rsidRDefault="00B464C8" w:rsidP="00B464C8">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7"/>
              <w:jc w:val="right"/>
              <w:rPr>
                <w:rFonts w:eastAsia="DengXian"/>
                <w:sz w:val="20"/>
                <w:rtl/>
                <w:cs/>
              </w:rPr>
            </w:pPr>
            <w:r w:rsidRPr="00B464C8">
              <w:rPr>
                <w:rFonts w:eastAsia="DengXian"/>
                <w:sz w:val="20"/>
              </w:rPr>
              <w:t>88,337</w:t>
            </w:r>
          </w:p>
        </w:tc>
      </w:tr>
      <w:tr w:rsidR="00B464C8" w:rsidRPr="0096647D" w14:paraId="33202D4D" w14:textId="77777777" w:rsidTr="004E61D6">
        <w:trPr>
          <w:trHeight w:val="218"/>
        </w:trPr>
        <w:tc>
          <w:tcPr>
            <w:tcW w:w="2520" w:type="dxa"/>
            <w:shd w:val="clear" w:color="auto" w:fill="auto"/>
          </w:tcPr>
          <w:p w14:paraId="326CE461" w14:textId="77777777" w:rsidR="00B464C8" w:rsidRPr="00443897" w:rsidRDefault="00B464C8" w:rsidP="00B464C8">
            <w:pPr>
              <w:spacing w:line="240" w:lineRule="exact"/>
              <w:ind w:left="346" w:hanging="180"/>
              <w:rPr>
                <w:rFonts w:eastAsia="DengXian"/>
                <w:sz w:val="20"/>
              </w:rPr>
            </w:pPr>
            <w:r w:rsidRPr="00443897">
              <w:rPr>
                <w:rFonts w:eastAsia="DengXian"/>
                <w:sz w:val="20"/>
              </w:rPr>
              <w:t>Short</w:t>
            </w:r>
            <w:r w:rsidRPr="00443897">
              <w:rPr>
                <w:rFonts w:eastAsia="DengXian"/>
                <w:sz w:val="20"/>
                <w:cs/>
                <w:lang w:bidi="th-TH"/>
              </w:rPr>
              <w:t>-</w:t>
            </w:r>
            <w:r w:rsidRPr="00443897">
              <w:rPr>
                <w:rFonts w:eastAsia="DengXian"/>
                <w:sz w:val="20"/>
              </w:rPr>
              <w:t xml:space="preserve">term loans </w:t>
            </w:r>
            <w:r w:rsidRPr="00443897">
              <w:rPr>
                <w:rFonts w:eastAsia="DengXian"/>
                <w:sz w:val="20"/>
                <w:cs/>
                <w:lang w:bidi="th-TH"/>
              </w:rPr>
              <w:t xml:space="preserve">- </w:t>
            </w:r>
            <w:r w:rsidRPr="00443897">
              <w:rPr>
                <w:rFonts w:eastAsia="DengXian"/>
                <w:sz w:val="20"/>
              </w:rPr>
              <w:t>related parties</w:t>
            </w:r>
          </w:p>
        </w:tc>
        <w:tc>
          <w:tcPr>
            <w:tcW w:w="1170" w:type="dxa"/>
            <w:vAlign w:val="bottom"/>
          </w:tcPr>
          <w:p w14:paraId="16823788" w14:textId="7D90E455" w:rsidR="00B464C8" w:rsidRPr="0096647D" w:rsidRDefault="00B464C8" w:rsidP="00B464C8">
            <w:pPr>
              <w:spacing w:line="240" w:lineRule="exact"/>
              <w:jc w:val="right"/>
              <w:rPr>
                <w:rFonts w:eastAsia="DengXian"/>
                <w:sz w:val="20"/>
                <w:rtl/>
                <w:cs/>
              </w:rPr>
            </w:pPr>
            <w:r w:rsidRPr="00892E6F">
              <w:rPr>
                <w:rFonts w:eastAsia="DengXian"/>
                <w:sz w:val="20"/>
              </w:rPr>
              <w:t>-</w:t>
            </w:r>
          </w:p>
        </w:tc>
        <w:tc>
          <w:tcPr>
            <w:tcW w:w="270" w:type="dxa"/>
            <w:vAlign w:val="bottom"/>
          </w:tcPr>
          <w:p w14:paraId="1C990B2A" w14:textId="77777777" w:rsidR="00B464C8" w:rsidRPr="0096647D" w:rsidRDefault="00B464C8" w:rsidP="00B464C8">
            <w:pPr>
              <w:spacing w:line="240" w:lineRule="exact"/>
              <w:jc w:val="right"/>
              <w:rPr>
                <w:rFonts w:eastAsia="DengXian"/>
                <w:sz w:val="20"/>
              </w:rPr>
            </w:pPr>
          </w:p>
        </w:tc>
        <w:tc>
          <w:tcPr>
            <w:tcW w:w="1260" w:type="dxa"/>
            <w:shd w:val="clear" w:color="auto" w:fill="auto"/>
            <w:vAlign w:val="bottom"/>
          </w:tcPr>
          <w:p w14:paraId="364E0AEC" w14:textId="30C59F14" w:rsidR="00B464C8" w:rsidRPr="0096647D" w:rsidRDefault="00B464C8" w:rsidP="00DC3A47">
            <w:pPr>
              <w:tabs>
                <w:tab w:val="left" w:pos="227"/>
                <w:tab w:val="left" w:pos="454"/>
                <w:tab w:val="left" w:pos="698"/>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58"/>
              <w:jc w:val="right"/>
              <w:rPr>
                <w:rFonts w:eastAsia="DengXian"/>
                <w:sz w:val="20"/>
                <w:rtl/>
                <w:cs/>
              </w:rPr>
            </w:pPr>
            <w:r w:rsidRPr="00B464C8">
              <w:rPr>
                <w:rFonts w:eastAsia="DengXian"/>
                <w:sz w:val="20"/>
              </w:rPr>
              <w:t>40</w:t>
            </w:r>
          </w:p>
        </w:tc>
        <w:tc>
          <w:tcPr>
            <w:tcW w:w="270" w:type="dxa"/>
            <w:shd w:val="clear" w:color="auto" w:fill="auto"/>
            <w:vAlign w:val="bottom"/>
          </w:tcPr>
          <w:p w14:paraId="6B05D034" w14:textId="77777777" w:rsidR="00B464C8" w:rsidRPr="0096647D" w:rsidRDefault="00B464C8" w:rsidP="00B464C8">
            <w:pPr>
              <w:spacing w:line="240" w:lineRule="exact"/>
              <w:jc w:val="right"/>
              <w:rPr>
                <w:rFonts w:eastAsia="DengXian"/>
                <w:sz w:val="20"/>
              </w:rPr>
            </w:pPr>
          </w:p>
        </w:tc>
        <w:tc>
          <w:tcPr>
            <w:tcW w:w="1170" w:type="dxa"/>
            <w:shd w:val="clear" w:color="auto" w:fill="auto"/>
            <w:vAlign w:val="bottom"/>
          </w:tcPr>
          <w:p w14:paraId="59115E3D" w14:textId="098EEC86" w:rsidR="00B464C8" w:rsidRPr="0096647D" w:rsidRDefault="00B464C8" w:rsidP="00B464C8">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tl/>
                <w:cs/>
              </w:rPr>
            </w:pPr>
            <w:r w:rsidRPr="00892E6F">
              <w:rPr>
                <w:rFonts w:eastAsia="DengXian"/>
                <w:sz w:val="20"/>
              </w:rPr>
              <w:t>-</w:t>
            </w:r>
          </w:p>
        </w:tc>
        <w:tc>
          <w:tcPr>
            <w:tcW w:w="270" w:type="dxa"/>
            <w:shd w:val="clear" w:color="auto" w:fill="auto"/>
            <w:vAlign w:val="bottom"/>
          </w:tcPr>
          <w:p w14:paraId="0A59340A" w14:textId="77777777" w:rsidR="00B464C8" w:rsidRPr="0096647D" w:rsidRDefault="00B464C8" w:rsidP="00B464C8">
            <w:pPr>
              <w:spacing w:line="240" w:lineRule="exact"/>
              <w:jc w:val="right"/>
              <w:rPr>
                <w:rFonts w:eastAsia="DengXian"/>
                <w:sz w:val="20"/>
              </w:rPr>
            </w:pPr>
          </w:p>
        </w:tc>
        <w:tc>
          <w:tcPr>
            <w:tcW w:w="1080" w:type="dxa"/>
            <w:shd w:val="clear" w:color="auto" w:fill="auto"/>
            <w:vAlign w:val="bottom"/>
          </w:tcPr>
          <w:p w14:paraId="1B2E0A00" w14:textId="49D6E98B" w:rsidR="00B464C8" w:rsidRPr="0096647D" w:rsidRDefault="00B464C8" w:rsidP="00B464C8">
            <w:pPr>
              <w:spacing w:line="240" w:lineRule="exact"/>
              <w:jc w:val="right"/>
              <w:rPr>
                <w:rFonts w:eastAsia="DengXian"/>
                <w:sz w:val="20"/>
                <w:rtl/>
                <w:cs/>
              </w:rPr>
            </w:pPr>
            <w:r w:rsidRPr="00892E6F">
              <w:rPr>
                <w:rFonts w:eastAsia="DengXian"/>
                <w:sz w:val="20"/>
              </w:rPr>
              <w:t>-</w:t>
            </w:r>
          </w:p>
        </w:tc>
        <w:tc>
          <w:tcPr>
            <w:tcW w:w="270" w:type="dxa"/>
            <w:vAlign w:val="bottom"/>
          </w:tcPr>
          <w:p w14:paraId="5042557A" w14:textId="77777777" w:rsidR="00B464C8" w:rsidRPr="0096647D" w:rsidRDefault="00B464C8" w:rsidP="00B464C8">
            <w:pPr>
              <w:spacing w:line="240" w:lineRule="exact"/>
              <w:jc w:val="right"/>
              <w:rPr>
                <w:rFonts w:eastAsia="DengXian"/>
                <w:sz w:val="20"/>
              </w:rPr>
            </w:pPr>
          </w:p>
        </w:tc>
        <w:tc>
          <w:tcPr>
            <w:tcW w:w="1170" w:type="dxa"/>
            <w:shd w:val="clear" w:color="auto" w:fill="auto"/>
            <w:vAlign w:val="bottom"/>
          </w:tcPr>
          <w:p w14:paraId="65CE36FB" w14:textId="015D85C9" w:rsidR="00B464C8" w:rsidRPr="0096647D" w:rsidRDefault="00B464C8" w:rsidP="00B464C8">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7"/>
              <w:jc w:val="right"/>
              <w:rPr>
                <w:rFonts w:eastAsia="DengXian"/>
                <w:sz w:val="20"/>
                <w:rtl/>
                <w:cs/>
              </w:rPr>
            </w:pPr>
            <w:r w:rsidRPr="00B464C8">
              <w:rPr>
                <w:rFonts w:eastAsia="DengXian"/>
                <w:sz w:val="20"/>
              </w:rPr>
              <w:t>40</w:t>
            </w:r>
          </w:p>
        </w:tc>
      </w:tr>
      <w:tr w:rsidR="00B464C8" w:rsidRPr="0096647D" w14:paraId="139F2418" w14:textId="77777777" w:rsidTr="004E61D6">
        <w:trPr>
          <w:trHeight w:val="218"/>
        </w:trPr>
        <w:tc>
          <w:tcPr>
            <w:tcW w:w="2520" w:type="dxa"/>
            <w:shd w:val="clear" w:color="auto" w:fill="auto"/>
          </w:tcPr>
          <w:p w14:paraId="50174947" w14:textId="779BA26B" w:rsidR="00B464C8" w:rsidRPr="00443897" w:rsidRDefault="00B464C8" w:rsidP="00B464C8">
            <w:pPr>
              <w:spacing w:line="240" w:lineRule="exact"/>
              <w:ind w:left="346" w:hanging="180"/>
              <w:rPr>
                <w:rFonts w:eastAsia="DengXian"/>
                <w:sz w:val="20"/>
              </w:rPr>
            </w:pPr>
            <w:r>
              <w:rPr>
                <w:rFonts w:eastAsia="DengXian"/>
                <w:sz w:val="20"/>
              </w:rPr>
              <w:t>Long-term loan -related party</w:t>
            </w:r>
          </w:p>
        </w:tc>
        <w:tc>
          <w:tcPr>
            <w:tcW w:w="1170" w:type="dxa"/>
            <w:vAlign w:val="bottom"/>
          </w:tcPr>
          <w:p w14:paraId="2863063B" w14:textId="3A94919B" w:rsidR="00B464C8" w:rsidRPr="0096647D" w:rsidRDefault="00B464C8" w:rsidP="00B464C8">
            <w:pPr>
              <w:spacing w:line="240" w:lineRule="exact"/>
              <w:jc w:val="right"/>
              <w:rPr>
                <w:rFonts w:eastAsia="DengXian"/>
                <w:sz w:val="20"/>
                <w:rtl/>
                <w:cs/>
              </w:rPr>
            </w:pPr>
            <w:r w:rsidRPr="00892E6F">
              <w:rPr>
                <w:rFonts w:eastAsia="DengXian"/>
                <w:sz w:val="20"/>
              </w:rPr>
              <w:t>-</w:t>
            </w:r>
          </w:p>
        </w:tc>
        <w:tc>
          <w:tcPr>
            <w:tcW w:w="270" w:type="dxa"/>
            <w:vAlign w:val="bottom"/>
          </w:tcPr>
          <w:p w14:paraId="79F2CC50" w14:textId="77777777" w:rsidR="00B464C8" w:rsidRPr="0096647D" w:rsidRDefault="00B464C8" w:rsidP="00B464C8">
            <w:pPr>
              <w:spacing w:line="240" w:lineRule="exact"/>
              <w:jc w:val="right"/>
              <w:rPr>
                <w:rFonts w:eastAsia="DengXian"/>
                <w:sz w:val="20"/>
              </w:rPr>
            </w:pPr>
          </w:p>
        </w:tc>
        <w:tc>
          <w:tcPr>
            <w:tcW w:w="1260" w:type="dxa"/>
            <w:shd w:val="clear" w:color="auto" w:fill="auto"/>
            <w:vAlign w:val="bottom"/>
          </w:tcPr>
          <w:p w14:paraId="729512D1" w14:textId="2258CF81" w:rsidR="00B464C8" w:rsidRPr="0096647D" w:rsidRDefault="00E41F90" w:rsidP="00DC3A47">
            <w:pPr>
              <w:tabs>
                <w:tab w:val="left" w:pos="227"/>
                <w:tab w:val="left" w:pos="454"/>
                <w:tab w:val="left" w:pos="698"/>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58"/>
              <w:jc w:val="right"/>
              <w:rPr>
                <w:rFonts w:eastAsia="DengXian"/>
                <w:sz w:val="20"/>
                <w:rtl/>
                <w:cs/>
              </w:rPr>
            </w:pPr>
            <w:r>
              <w:rPr>
                <w:rFonts w:eastAsia="DengXian"/>
                <w:sz w:val="20"/>
              </w:rPr>
              <w:t>150,000</w:t>
            </w:r>
          </w:p>
        </w:tc>
        <w:tc>
          <w:tcPr>
            <w:tcW w:w="270" w:type="dxa"/>
            <w:shd w:val="clear" w:color="auto" w:fill="auto"/>
            <w:vAlign w:val="bottom"/>
          </w:tcPr>
          <w:p w14:paraId="5BFFE292" w14:textId="77777777" w:rsidR="00B464C8" w:rsidRPr="0096647D" w:rsidRDefault="00B464C8" w:rsidP="00B464C8">
            <w:pPr>
              <w:spacing w:line="240" w:lineRule="exact"/>
              <w:jc w:val="right"/>
              <w:rPr>
                <w:rFonts w:eastAsia="DengXian"/>
                <w:sz w:val="20"/>
              </w:rPr>
            </w:pPr>
          </w:p>
        </w:tc>
        <w:tc>
          <w:tcPr>
            <w:tcW w:w="1170" w:type="dxa"/>
            <w:shd w:val="clear" w:color="auto" w:fill="auto"/>
            <w:vAlign w:val="bottom"/>
          </w:tcPr>
          <w:p w14:paraId="02A3E49E" w14:textId="12EBD003" w:rsidR="00B464C8" w:rsidRPr="0096647D" w:rsidRDefault="00E41F90" w:rsidP="00B464C8">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tl/>
                <w:cs/>
              </w:rPr>
            </w:pPr>
            <w:r>
              <w:rPr>
                <w:rFonts w:eastAsia="DengXian"/>
                <w:sz w:val="20"/>
              </w:rPr>
              <w:t>412,500</w:t>
            </w:r>
          </w:p>
        </w:tc>
        <w:tc>
          <w:tcPr>
            <w:tcW w:w="270" w:type="dxa"/>
            <w:shd w:val="clear" w:color="auto" w:fill="auto"/>
            <w:vAlign w:val="bottom"/>
          </w:tcPr>
          <w:p w14:paraId="64863240" w14:textId="77777777" w:rsidR="00B464C8" w:rsidRPr="0096647D" w:rsidRDefault="00B464C8" w:rsidP="00B464C8">
            <w:pPr>
              <w:spacing w:line="240" w:lineRule="exact"/>
              <w:jc w:val="right"/>
              <w:rPr>
                <w:rFonts w:eastAsia="DengXian"/>
                <w:sz w:val="20"/>
              </w:rPr>
            </w:pPr>
          </w:p>
        </w:tc>
        <w:tc>
          <w:tcPr>
            <w:tcW w:w="1080" w:type="dxa"/>
            <w:shd w:val="clear" w:color="auto" w:fill="auto"/>
            <w:vAlign w:val="bottom"/>
          </w:tcPr>
          <w:p w14:paraId="0B42AB94" w14:textId="54CA54E8" w:rsidR="00B464C8" w:rsidRPr="0096647D" w:rsidRDefault="00B464C8" w:rsidP="00B464C8">
            <w:pPr>
              <w:spacing w:line="240" w:lineRule="exact"/>
              <w:jc w:val="right"/>
              <w:rPr>
                <w:rFonts w:eastAsia="DengXian"/>
                <w:sz w:val="20"/>
                <w:rtl/>
                <w:cs/>
              </w:rPr>
            </w:pPr>
            <w:r w:rsidRPr="00892E6F">
              <w:rPr>
                <w:rFonts w:eastAsia="DengXian"/>
                <w:sz w:val="20"/>
              </w:rPr>
              <w:t>-</w:t>
            </w:r>
          </w:p>
        </w:tc>
        <w:tc>
          <w:tcPr>
            <w:tcW w:w="270" w:type="dxa"/>
            <w:vAlign w:val="bottom"/>
          </w:tcPr>
          <w:p w14:paraId="17BD0D95" w14:textId="77777777" w:rsidR="00B464C8" w:rsidRPr="0096647D" w:rsidRDefault="00B464C8" w:rsidP="00B464C8">
            <w:pPr>
              <w:spacing w:line="240" w:lineRule="exact"/>
              <w:jc w:val="right"/>
              <w:rPr>
                <w:rFonts w:eastAsia="DengXian"/>
                <w:sz w:val="20"/>
              </w:rPr>
            </w:pPr>
          </w:p>
        </w:tc>
        <w:tc>
          <w:tcPr>
            <w:tcW w:w="1170" w:type="dxa"/>
            <w:shd w:val="clear" w:color="auto" w:fill="auto"/>
            <w:vAlign w:val="bottom"/>
          </w:tcPr>
          <w:p w14:paraId="4ABEC52D" w14:textId="73414CB2" w:rsidR="00B464C8" w:rsidRPr="0096647D" w:rsidRDefault="00B464C8" w:rsidP="00B464C8">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7"/>
              <w:jc w:val="right"/>
              <w:rPr>
                <w:rFonts w:eastAsia="DengXian"/>
                <w:sz w:val="20"/>
                <w:rtl/>
                <w:cs/>
              </w:rPr>
            </w:pPr>
            <w:r w:rsidRPr="00B464C8">
              <w:rPr>
                <w:rFonts w:eastAsia="DengXian"/>
                <w:sz w:val="20"/>
              </w:rPr>
              <w:t>562,500</w:t>
            </w:r>
          </w:p>
        </w:tc>
      </w:tr>
      <w:tr w:rsidR="00B464C8" w:rsidRPr="0096647D" w14:paraId="12386BA2" w14:textId="77777777" w:rsidTr="00E96BBD">
        <w:trPr>
          <w:trHeight w:val="236"/>
        </w:trPr>
        <w:tc>
          <w:tcPr>
            <w:tcW w:w="2520" w:type="dxa"/>
            <w:shd w:val="clear" w:color="auto" w:fill="auto"/>
          </w:tcPr>
          <w:p w14:paraId="417B7734" w14:textId="77777777" w:rsidR="00B464C8" w:rsidRPr="00443897" w:rsidRDefault="00B464C8" w:rsidP="00B464C8">
            <w:pPr>
              <w:spacing w:line="240" w:lineRule="exact"/>
              <w:ind w:left="346" w:hanging="180"/>
              <w:rPr>
                <w:rFonts w:eastAsia="DengXian"/>
                <w:sz w:val="20"/>
              </w:rPr>
            </w:pPr>
            <w:r w:rsidRPr="00443897">
              <w:rPr>
                <w:rFonts w:eastAsia="DengXian"/>
                <w:sz w:val="20"/>
              </w:rPr>
              <w:t>Other financial assets</w:t>
            </w:r>
          </w:p>
        </w:tc>
        <w:tc>
          <w:tcPr>
            <w:tcW w:w="1170" w:type="dxa"/>
            <w:tcBorders>
              <w:bottom w:val="single" w:sz="4" w:space="0" w:color="auto"/>
            </w:tcBorders>
            <w:vAlign w:val="bottom"/>
          </w:tcPr>
          <w:p w14:paraId="3898EC8B" w14:textId="70A2C38B" w:rsidR="00B464C8" w:rsidRPr="0096647D" w:rsidRDefault="00B464C8" w:rsidP="00B464C8">
            <w:pPr>
              <w:spacing w:line="240" w:lineRule="exact"/>
              <w:jc w:val="right"/>
              <w:rPr>
                <w:rFonts w:eastAsia="DengXian"/>
                <w:sz w:val="20"/>
                <w:rtl/>
                <w:cs/>
              </w:rPr>
            </w:pPr>
            <w:r w:rsidRPr="00892E6F">
              <w:rPr>
                <w:rFonts w:eastAsia="DengXian"/>
                <w:sz w:val="20"/>
              </w:rPr>
              <w:t>-</w:t>
            </w:r>
          </w:p>
        </w:tc>
        <w:tc>
          <w:tcPr>
            <w:tcW w:w="270" w:type="dxa"/>
            <w:vAlign w:val="bottom"/>
          </w:tcPr>
          <w:p w14:paraId="5DB7647D" w14:textId="77777777" w:rsidR="00B464C8" w:rsidRPr="0096647D" w:rsidRDefault="00B464C8" w:rsidP="00B464C8">
            <w:pPr>
              <w:spacing w:line="240" w:lineRule="exact"/>
              <w:jc w:val="right"/>
              <w:rPr>
                <w:rFonts w:eastAsia="DengXian"/>
                <w:sz w:val="20"/>
              </w:rPr>
            </w:pPr>
          </w:p>
        </w:tc>
        <w:tc>
          <w:tcPr>
            <w:tcW w:w="1260" w:type="dxa"/>
            <w:tcBorders>
              <w:bottom w:val="single" w:sz="4" w:space="0" w:color="auto"/>
            </w:tcBorders>
            <w:shd w:val="clear" w:color="auto" w:fill="auto"/>
            <w:vAlign w:val="bottom"/>
          </w:tcPr>
          <w:p w14:paraId="5F970100" w14:textId="24EB7A20" w:rsidR="00B464C8" w:rsidRPr="0096647D" w:rsidRDefault="00B464C8" w:rsidP="00DC3A47">
            <w:pPr>
              <w:tabs>
                <w:tab w:val="left" w:pos="227"/>
                <w:tab w:val="left" w:pos="454"/>
                <w:tab w:val="left" w:pos="698"/>
                <w:tab w:val="decimal" w:pos="793"/>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58"/>
              <w:jc w:val="right"/>
              <w:rPr>
                <w:rFonts w:eastAsia="DengXian"/>
                <w:sz w:val="20"/>
                <w:rtl/>
                <w:cs/>
              </w:rPr>
            </w:pPr>
            <w:r w:rsidRPr="00B464C8">
              <w:rPr>
                <w:rFonts w:eastAsia="DengXian"/>
                <w:sz w:val="20"/>
              </w:rPr>
              <w:t>18,470</w:t>
            </w:r>
          </w:p>
        </w:tc>
        <w:tc>
          <w:tcPr>
            <w:tcW w:w="270" w:type="dxa"/>
            <w:shd w:val="clear" w:color="auto" w:fill="auto"/>
            <w:vAlign w:val="bottom"/>
          </w:tcPr>
          <w:p w14:paraId="3F0E44ED" w14:textId="77777777" w:rsidR="00B464C8" w:rsidRPr="0096647D" w:rsidRDefault="00B464C8" w:rsidP="00B464C8">
            <w:pPr>
              <w:spacing w:line="240" w:lineRule="exact"/>
              <w:jc w:val="right"/>
              <w:rPr>
                <w:rFonts w:eastAsia="DengXian"/>
                <w:sz w:val="20"/>
              </w:rPr>
            </w:pPr>
          </w:p>
        </w:tc>
        <w:tc>
          <w:tcPr>
            <w:tcW w:w="1170" w:type="dxa"/>
            <w:tcBorders>
              <w:bottom w:val="single" w:sz="4" w:space="0" w:color="auto"/>
            </w:tcBorders>
            <w:shd w:val="clear" w:color="auto" w:fill="auto"/>
            <w:vAlign w:val="bottom"/>
          </w:tcPr>
          <w:p w14:paraId="21770F77" w14:textId="6C94CA69" w:rsidR="00B464C8" w:rsidRPr="0096647D" w:rsidRDefault="00B464C8" w:rsidP="00B464C8">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tl/>
                <w:cs/>
              </w:rPr>
            </w:pPr>
            <w:r w:rsidRPr="00892E6F">
              <w:rPr>
                <w:rFonts w:eastAsia="DengXian"/>
                <w:sz w:val="20"/>
              </w:rPr>
              <w:t>-</w:t>
            </w:r>
          </w:p>
        </w:tc>
        <w:tc>
          <w:tcPr>
            <w:tcW w:w="270" w:type="dxa"/>
            <w:shd w:val="clear" w:color="auto" w:fill="auto"/>
            <w:vAlign w:val="bottom"/>
          </w:tcPr>
          <w:p w14:paraId="6F991A20" w14:textId="77777777" w:rsidR="00B464C8" w:rsidRPr="0096647D" w:rsidRDefault="00B464C8" w:rsidP="00B464C8">
            <w:pPr>
              <w:spacing w:line="240" w:lineRule="exact"/>
              <w:jc w:val="right"/>
              <w:rPr>
                <w:rFonts w:eastAsia="DengXian"/>
                <w:sz w:val="20"/>
              </w:rPr>
            </w:pPr>
          </w:p>
        </w:tc>
        <w:tc>
          <w:tcPr>
            <w:tcW w:w="1080" w:type="dxa"/>
            <w:tcBorders>
              <w:bottom w:val="single" w:sz="4" w:space="0" w:color="auto"/>
            </w:tcBorders>
            <w:shd w:val="clear" w:color="auto" w:fill="auto"/>
            <w:vAlign w:val="bottom"/>
          </w:tcPr>
          <w:p w14:paraId="5F8C2BEB" w14:textId="71283932" w:rsidR="00B464C8" w:rsidRPr="0096647D" w:rsidRDefault="00B464C8" w:rsidP="00B464C8">
            <w:pPr>
              <w:spacing w:line="240" w:lineRule="exact"/>
              <w:jc w:val="right"/>
              <w:rPr>
                <w:rFonts w:eastAsia="DengXian"/>
                <w:sz w:val="20"/>
                <w:rtl/>
                <w:cs/>
              </w:rPr>
            </w:pPr>
            <w:r w:rsidRPr="00892E6F">
              <w:rPr>
                <w:rFonts w:eastAsia="DengXian"/>
                <w:sz w:val="20"/>
              </w:rPr>
              <w:t>-</w:t>
            </w:r>
          </w:p>
        </w:tc>
        <w:tc>
          <w:tcPr>
            <w:tcW w:w="270" w:type="dxa"/>
            <w:vAlign w:val="bottom"/>
          </w:tcPr>
          <w:p w14:paraId="1F7DBE99" w14:textId="77777777" w:rsidR="00B464C8" w:rsidRPr="0096647D" w:rsidRDefault="00B464C8" w:rsidP="00B464C8">
            <w:pPr>
              <w:spacing w:line="240" w:lineRule="exact"/>
              <w:jc w:val="right"/>
              <w:rPr>
                <w:rFonts w:eastAsia="DengXian"/>
                <w:sz w:val="20"/>
              </w:rPr>
            </w:pPr>
          </w:p>
        </w:tc>
        <w:tc>
          <w:tcPr>
            <w:tcW w:w="1170" w:type="dxa"/>
            <w:tcBorders>
              <w:bottom w:val="single" w:sz="4" w:space="0" w:color="auto"/>
            </w:tcBorders>
            <w:shd w:val="clear" w:color="auto" w:fill="auto"/>
            <w:vAlign w:val="bottom"/>
          </w:tcPr>
          <w:p w14:paraId="630A0396" w14:textId="69534E35" w:rsidR="00B464C8" w:rsidRPr="0096647D" w:rsidRDefault="00B464C8" w:rsidP="00B464C8">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7"/>
              <w:jc w:val="right"/>
              <w:rPr>
                <w:rFonts w:eastAsia="DengXian"/>
                <w:sz w:val="20"/>
                <w:rtl/>
                <w:cs/>
              </w:rPr>
            </w:pPr>
            <w:r w:rsidRPr="00B464C8">
              <w:rPr>
                <w:rFonts w:eastAsia="DengXian"/>
                <w:sz w:val="20"/>
              </w:rPr>
              <w:t>18,470</w:t>
            </w:r>
          </w:p>
        </w:tc>
      </w:tr>
      <w:tr w:rsidR="00B464C8" w:rsidRPr="0096647D" w14:paraId="4DB53DD7" w14:textId="77777777" w:rsidTr="00E96BBD">
        <w:trPr>
          <w:trHeight w:val="236"/>
        </w:trPr>
        <w:tc>
          <w:tcPr>
            <w:tcW w:w="2520" w:type="dxa"/>
            <w:shd w:val="clear" w:color="auto" w:fill="auto"/>
          </w:tcPr>
          <w:p w14:paraId="1985ED09" w14:textId="77777777" w:rsidR="00B464C8" w:rsidRPr="0096647D" w:rsidRDefault="00B464C8" w:rsidP="00B464C8">
            <w:pPr>
              <w:spacing w:line="240" w:lineRule="exact"/>
              <w:ind w:left="346" w:hanging="180"/>
              <w:rPr>
                <w:rFonts w:eastAsia="DengXian"/>
                <w:b/>
                <w:bCs/>
                <w:sz w:val="20"/>
                <w:highlight w:val="green"/>
                <w:rtl/>
                <w:cs/>
              </w:rPr>
            </w:pPr>
            <w:r w:rsidRPr="0096647D">
              <w:rPr>
                <w:rFonts w:eastAsia="DengXian"/>
                <w:b/>
                <w:bCs/>
                <w:sz w:val="20"/>
              </w:rPr>
              <w:t>Total</w:t>
            </w:r>
            <w:r>
              <w:rPr>
                <w:rFonts w:eastAsia="DengXian"/>
                <w:b/>
                <w:bCs/>
                <w:sz w:val="20"/>
              </w:rPr>
              <w:t xml:space="preserve"> financial assets</w:t>
            </w:r>
          </w:p>
        </w:tc>
        <w:tc>
          <w:tcPr>
            <w:tcW w:w="1170" w:type="dxa"/>
            <w:tcBorders>
              <w:top w:val="single" w:sz="4" w:space="0" w:color="auto"/>
              <w:bottom w:val="double" w:sz="4" w:space="0" w:color="auto"/>
            </w:tcBorders>
            <w:vAlign w:val="bottom"/>
          </w:tcPr>
          <w:p w14:paraId="41E33B2D" w14:textId="356EEBF3" w:rsidR="00B464C8" w:rsidRPr="003028F2" w:rsidRDefault="00B464C8" w:rsidP="00B464C8">
            <w:pPr>
              <w:spacing w:line="240" w:lineRule="exact"/>
              <w:jc w:val="right"/>
              <w:rPr>
                <w:rFonts w:eastAsia="DengXian"/>
                <w:b/>
                <w:bCs/>
                <w:sz w:val="20"/>
                <w:rtl/>
                <w:cs/>
              </w:rPr>
            </w:pPr>
            <w:r w:rsidRPr="00B464C8">
              <w:rPr>
                <w:rFonts w:eastAsia="DengXian"/>
                <w:b/>
                <w:bCs/>
                <w:sz w:val="20"/>
              </w:rPr>
              <w:t>1,017,777</w:t>
            </w:r>
          </w:p>
        </w:tc>
        <w:tc>
          <w:tcPr>
            <w:tcW w:w="270" w:type="dxa"/>
            <w:vAlign w:val="bottom"/>
          </w:tcPr>
          <w:p w14:paraId="4561FD12" w14:textId="77777777" w:rsidR="00B464C8" w:rsidRPr="003028F2" w:rsidRDefault="00B464C8" w:rsidP="00B464C8">
            <w:pPr>
              <w:spacing w:line="240" w:lineRule="exact"/>
              <w:jc w:val="right"/>
              <w:rPr>
                <w:rFonts w:eastAsia="DengXian"/>
                <w:b/>
                <w:bCs/>
                <w:sz w:val="20"/>
              </w:rPr>
            </w:pPr>
          </w:p>
        </w:tc>
        <w:tc>
          <w:tcPr>
            <w:tcW w:w="1260" w:type="dxa"/>
            <w:tcBorders>
              <w:top w:val="single" w:sz="4" w:space="0" w:color="auto"/>
              <w:bottom w:val="double" w:sz="4" w:space="0" w:color="auto"/>
            </w:tcBorders>
            <w:shd w:val="clear" w:color="auto" w:fill="auto"/>
            <w:vAlign w:val="bottom"/>
          </w:tcPr>
          <w:p w14:paraId="5B367F91" w14:textId="2041672B" w:rsidR="00B464C8" w:rsidRPr="0094541A" w:rsidRDefault="00E41F90" w:rsidP="0094541A">
            <w:pPr>
              <w:tabs>
                <w:tab w:val="left" w:pos="428"/>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left="-112" w:right="158" w:hanging="180"/>
              <w:jc w:val="right"/>
              <w:rPr>
                <w:rFonts w:eastAsia="DengXian"/>
                <w:b/>
                <w:bCs/>
                <w:sz w:val="20"/>
                <w:rtl/>
                <w:cs/>
              </w:rPr>
            </w:pPr>
            <w:r w:rsidRPr="0094541A">
              <w:rPr>
                <w:rFonts w:eastAsia="DengXian"/>
                <w:b/>
                <w:bCs/>
                <w:sz w:val="20"/>
              </w:rPr>
              <w:t>50,326,666</w:t>
            </w:r>
          </w:p>
        </w:tc>
        <w:tc>
          <w:tcPr>
            <w:tcW w:w="270" w:type="dxa"/>
            <w:shd w:val="clear" w:color="auto" w:fill="auto"/>
            <w:vAlign w:val="bottom"/>
          </w:tcPr>
          <w:p w14:paraId="54C8CA52" w14:textId="77777777" w:rsidR="00B464C8" w:rsidRPr="003028F2" w:rsidRDefault="00B464C8" w:rsidP="00B464C8">
            <w:pPr>
              <w:spacing w:line="240" w:lineRule="exact"/>
              <w:jc w:val="right"/>
              <w:rPr>
                <w:rFonts w:eastAsia="DengXian"/>
                <w:b/>
                <w:bCs/>
                <w:sz w:val="20"/>
              </w:rPr>
            </w:pPr>
          </w:p>
        </w:tc>
        <w:tc>
          <w:tcPr>
            <w:tcW w:w="1170" w:type="dxa"/>
            <w:tcBorders>
              <w:top w:val="single" w:sz="4" w:space="0" w:color="auto"/>
              <w:bottom w:val="double" w:sz="4" w:space="0" w:color="auto"/>
            </w:tcBorders>
            <w:shd w:val="clear" w:color="auto" w:fill="auto"/>
            <w:vAlign w:val="bottom"/>
          </w:tcPr>
          <w:p w14:paraId="3606942A" w14:textId="471C3E65" w:rsidR="00B464C8" w:rsidRPr="003028F2" w:rsidRDefault="00635273" w:rsidP="00B464C8">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b/>
                <w:bCs/>
                <w:sz w:val="20"/>
                <w:rtl/>
                <w:cs/>
              </w:rPr>
            </w:pPr>
            <w:r>
              <w:rPr>
                <w:rFonts w:eastAsia="DengXian"/>
                <w:b/>
                <w:bCs/>
                <w:sz w:val="20"/>
              </w:rPr>
              <w:t>39,309,788</w:t>
            </w:r>
          </w:p>
        </w:tc>
        <w:tc>
          <w:tcPr>
            <w:tcW w:w="270" w:type="dxa"/>
            <w:shd w:val="clear" w:color="auto" w:fill="auto"/>
            <w:vAlign w:val="bottom"/>
          </w:tcPr>
          <w:p w14:paraId="356EEA12" w14:textId="77777777" w:rsidR="00B464C8" w:rsidRPr="003028F2" w:rsidRDefault="00B464C8" w:rsidP="00B464C8">
            <w:pPr>
              <w:spacing w:line="240" w:lineRule="exact"/>
              <w:jc w:val="right"/>
              <w:rPr>
                <w:rFonts w:eastAsia="DengXian"/>
                <w:b/>
                <w:bCs/>
                <w:sz w:val="20"/>
              </w:rPr>
            </w:pPr>
          </w:p>
        </w:tc>
        <w:tc>
          <w:tcPr>
            <w:tcW w:w="1080" w:type="dxa"/>
            <w:tcBorders>
              <w:top w:val="single" w:sz="4" w:space="0" w:color="auto"/>
              <w:bottom w:val="double" w:sz="4" w:space="0" w:color="auto"/>
            </w:tcBorders>
            <w:shd w:val="clear" w:color="auto" w:fill="auto"/>
            <w:vAlign w:val="bottom"/>
          </w:tcPr>
          <w:p w14:paraId="7B169412" w14:textId="0C60A0B1" w:rsidR="00B464C8" w:rsidRPr="003028F2" w:rsidRDefault="00B464C8" w:rsidP="00B464C8">
            <w:pPr>
              <w:spacing w:line="240" w:lineRule="exact"/>
              <w:jc w:val="right"/>
              <w:rPr>
                <w:rFonts w:eastAsia="DengXian"/>
                <w:b/>
                <w:bCs/>
                <w:sz w:val="20"/>
                <w:rtl/>
                <w:cs/>
              </w:rPr>
            </w:pPr>
            <w:r w:rsidRPr="00892E6F">
              <w:rPr>
                <w:rFonts w:eastAsia="DengXian"/>
                <w:sz w:val="20"/>
              </w:rPr>
              <w:t>-</w:t>
            </w:r>
          </w:p>
        </w:tc>
        <w:tc>
          <w:tcPr>
            <w:tcW w:w="270" w:type="dxa"/>
            <w:vAlign w:val="bottom"/>
          </w:tcPr>
          <w:p w14:paraId="2C3B6715" w14:textId="77777777" w:rsidR="00B464C8" w:rsidRPr="003028F2" w:rsidRDefault="00B464C8" w:rsidP="00B464C8">
            <w:pPr>
              <w:spacing w:line="240" w:lineRule="exact"/>
              <w:jc w:val="right"/>
              <w:rPr>
                <w:rFonts w:eastAsia="DengXian"/>
                <w:b/>
                <w:bCs/>
                <w:sz w:val="20"/>
              </w:rPr>
            </w:pPr>
          </w:p>
        </w:tc>
        <w:tc>
          <w:tcPr>
            <w:tcW w:w="1170" w:type="dxa"/>
            <w:tcBorders>
              <w:top w:val="single" w:sz="4" w:space="0" w:color="auto"/>
              <w:bottom w:val="double" w:sz="4" w:space="0" w:color="auto"/>
            </w:tcBorders>
            <w:shd w:val="clear" w:color="auto" w:fill="auto"/>
            <w:vAlign w:val="bottom"/>
          </w:tcPr>
          <w:p w14:paraId="19F456DE" w14:textId="56BF0857" w:rsidR="00B464C8" w:rsidRPr="003028F2" w:rsidRDefault="00B464C8" w:rsidP="00B464C8">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7"/>
              <w:jc w:val="right"/>
              <w:rPr>
                <w:rFonts w:eastAsia="DengXian"/>
                <w:b/>
                <w:bCs/>
                <w:sz w:val="20"/>
                <w:rtl/>
                <w:cs/>
              </w:rPr>
            </w:pPr>
            <w:r w:rsidRPr="00B464C8">
              <w:rPr>
                <w:rFonts w:eastAsia="DengXian"/>
                <w:b/>
                <w:bCs/>
                <w:sz w:val="20"/>
              </w:rPr>
              <w:t>90,654,231</w:t>
            </w:r>
          </w:p>
        </w:tc>
      </w:tr>
      <w:tr w:rsidR="00B464C8" w:rsidRPr="0096647D" w14:paraId="40BDA47E" w14:textId="77777777" w:rsidTr="00E96BBD">
        <w:trPr>
          <w:trHeight w:val="144"/>
        </w:trPr>
        <w:tc>
          <w:tcPr>
            <w:tcW w:w="2520" w:type="dxa"/>
            <w:shd w:val="clear" w:color="auto" w:fill="auto"/>
          </w:tcPr>
          <w:p w14:paraId="3D124DFA" w14:textId="77777777" w:rsidR="00B464C8" w:rsidRPr="0096647D" w:rsidRDefault="00B464C8" w:rsidP="00B464C8">
            <w:pPr>
              <w:spacing w:line="240" w:lineRule="exact"/>
              <w:ind w:left="81" w:firstLine="166"/>
              <w:rPr>
                <w:rFonts w:eastAsia="DengXian"/>
                <w:b/>
                <w:bCs/>
                <w:sz w:val="20"/>
                <w:highlight w:val="green"/>
                <w:rtl/>
                <w:cs/>
              </w:rPr>
            </w:pPr>
          </w:p>
        </w:tc>
        <w:tc>
          <w:tcPr>
            <w:tcW w:w="1170" w:type="dxa"/>
            <w:tcBorders>
              <w:top w:val="double" w:sz="4" w:space="0" w:color="auto"/>
            </w:tcBorders>
            <w:shd w:val="clear" w:color="auto" w:fill="auto"/>
            <w:vAlign w:val="bottom"/>
          </w:tcPr>
          <w:p w14:paraId="024646BE" w14:textId="77777777" w:rsidR="00B464C8" w:rsidRPr="00443897" w:rsidRDefault="00B464C8" w:rsidP="00B464C8">
            <w:pPr>
              <w:spacing w:line="240" w:lineRule="exact"/>
              <w:jc w:val="right"/>
              <w:rPr>
                <w:rFonts w:eastAsia="DengXian"/>
                <w:sz w:val="20"/>
              </w:rPr>
            </w:pPr>
          </w:p>
        </w:tc>
        <w:tc>
          <w:tcPr>
            <w:tcW w:w="270" w:type="dxa"/>
            <w:vAlign w:val="bottom"/>
          </w:tcPr>
          <w:p w14:paraId="5D148F1C" w14:textId="77777777" w:rsidR="00B464C8" w:rsidRPr="0096647D" w:rsidRDefault="00B464C8" w:rsidP="00B464C8">
            <w:pPr>
              <w:spacing w:line="240" w:lineRule="exact"/>
              <w:jc w:val="right"/>
              <w:rPr>
                <w:rFonts w:eastAsia="DengXian"/>
                <w:b/>
                <w:bCs/>
                <w:sz w:val="20"/>
                <w:highlight w:val="green"/>
              </w:rPr>
            </w:pPr>
          </w:p>
        </w:tc>
        <w:tc>
          <w:tcPr>
            <w:tcW w:w="1260" w:type="dxa"/>
            <w:tcBorders>
              <w:top w:val="double" w:sz="4" w:space="0" w:color="auto"/>
            </w:tcBorders>
            <w:shd w:val="clear" w:color="auto" w:fill="auto"/>
            <w:vAlign w:val="bottom"/>
          </w:tcPr>
          <w:p w14:paraId="78C305D4" w14:textId="77777777" w:rsidR="00B464C8" w:rsidRPr="00443897" w:rsidRDefault="00B464C8" w:rsidP="00DC3A47">
            <w:pPr>
              <w:tabs>
                <w:tab w:val="left" w:pos="227"/>
                <w:tab w:val="left" w:pos="454"/>
                <w:tab w:val="left" w:pos="698"/>
                <w:tab w:val="decimal" w:pos="793"/>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Pr>
            </w:pPr>
          </w:p>
        </w:tc>
        <w:tc>
          <w:tcPr>
            <w:tcW w:w="270" w:type="dxa"/>
            <w:shd w:val="clear" w:color="auto" w:fill="auto"/>
            <w:vAlign w:val="bottom"/>
          </w:tcPr>
          <w:p w14:paraId="6CC392FE" w14:textId="77777777" w:rsidR="00B464C8" w:rsidRPr="0096647D" w:rsidRDefault="00B464C8" w:rsidP="00B464C8">
            <w:pPr>
              <w:spacing w:line="240" w:lineRule="exact"/>
              <w:jc w:val="right"/>
              <w:rPr>
                <w:rFonts w:eastAsia="DengXian"/>
                <w:sz w:val="20"/>
                <w:highlight w:val="green"/>
              </w:rPr>
            </w:pPr>
          </w:p>
        </w:tc>
        <w:tc>
          <w:tcPr>
            <w:tcW w:w="1170" w:type="dxa"/>
            <w:tcBorders>
              <w:top w:val="double" w:sz="4" w:space="0" w:color="auto"/>
            </w:tcBorders>
            <w:shd w:val="clear" w:color="auto" w:fill="auto"/>
            <w:vAlign w:val="bottom"/>
          </w:tcPr>
          <w:p w14:paraId="25EB1994" w14:textId="77777777" w:rsidR="00B464C8" w:rsidRPr="00443897" w:rsidRDefault="00B464C8" w:rsidP="00B464C8">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Pr>
            </w:pPr>
          </w:p>
        </w:tc>
        <w:tc>
          <w:tcPr>
            <w:tcW w:w="270" w:type="dxa"/>
            <w:shd w:val="clear" w:color="auto" w:fill="auto"/>
            <w:vAlign w:val="bottom"/>
          </w:tcPr>
          <w:p w14:paraId="47410D9E" w14:textId="77777777" w:rsidR="00B464C8" w:rsidRPr="0096647D" w:rsidRDefault="00B464C8" w:rsidP="00B464C8">
            <w:pPr>
              <w:spacing w:line="240" w:lineRule="exact"/>
              <w:jc w:val="right"/>
              <w:rPr>
                <w:rFonts w:eastAsia="DengXian"/>
                <w:sz w:val="20"/>
                <w:highlight w:val="green"/>
              </w:rPr>
            </w:pPr>
          </w:p>
        </w:tc>
        <w:tc>
          <w:tcPr>
            <w:tcW w:w="1080" w:type="dxa"/>
            <w:tcBorders>
              <w:top w:val="double" w:sz="4" w:space="0" w:color="auto"/>
            </w:tcBorders>
            <w:shd w:val="clear" w:color="auto" w:fill="auto"/>
            <w:vAlign w:val="bottom"/>
          </w:tcPr>
          <w:p w14:paraId="25B451D9" w14:textId="77777777" w:rsidR="00B464C8" w:rsidRPr="0096647D" w:rsidRDefault="00B464C8" w:rsidP="00B464C8">
            <w:pPr>
              <w:spacing w:line="240" w:lineRule="exact"/>
              <w:jc w:val="right"/>
              <w:rPr>
                <w:rFonts w:eastAsia="DengXian"/>
                <w:b/>
                <w:bCs/>
                <w:sz w:val="20"/>
                <w:highlight w:val="green"/>
              </w:rPr>
            </w:pPr>
          </w:p>
        </w:tc>
        <w:tc>
          <w:tcPr>
            <w:tcW w:w="270" w:type="dxa"/>
            <w:vAlign w:val="bottom"/>
          </w:tcPr>
          <w:p w14:paraId="11B4B772" w14:textId="77777777" w:rsidR="00B464C8" w:rsidRPr="0096647D" w:rsidRDefault="00B464C8" w:rsidP="00B464C8">
            <w:pPr>
              <w:spacing w:line="240" w:lineRule="exact"/>
              <w:jc w:val="right"/>
              <w:rPr>
                <w:rFonts w:eastAsia="DengXian"/>
                <w:sz w:val="20"/>
                <w:highlight w:val="green"/>
              </w:rPr>
            </w:pPr>
          </w:p>
        </w:tc>
        <w:tc>
          <w:tcPr>
            <w:tcW w:w="1170" w:type="dxa"/>
            <w:tcBorders>
              <w:top w:val="double" w:sz="4" w:space="0" w:color="auto"/>
            </w:tcBorders>
            <w:shd w:val="clear" w:color="auto" w:fill="auto"/>
            <w:vAlign w:val="bottom"/>
          </w:tcPr>
          <w:p w14:paraId="621AFF36" w14:textId="77777777" w:rsidR="00B464C8" w:rsidRPr="00443897" w:rsidRDefault="00B464C8" w:rsidP="00B464C8">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7"/>
              <w:jc w:val="right"/>
              <w:rPr>
                <w:rFonts w:eastAsia="DengXian"/>
                <w:sz w:val="20"/>
              </w:rPr>
            </w:pPr>
          </w:p>
        </w:tc>
      </w:tr>
      <w:tr w:rsidR="00B464C8" w:rsidRPr="0096647D" w14:paraId="730E48F7" w14:textId="77777777" w:rsidTr="004E61D6">
        <w:trPr>
          <w:trHeight w:val="236"/>
        </w:trPr>
        <w:tc>
          <w:tcPr>
            <w:tcW w:w="2520" w:type="dxa"/>
            <w:shd w:val="clear" w:color="auto" w:fill="auto"/>
          </w:tcPr>
          <w:p w14:paraId="1C75F79B" w14:textId="77777777" w:rsidR="00B464C8" w:rsidRPr="0096647D" w:rsidRDefault="00B464C8" w:rsidP="00B464C8">
            <w:pPr>
              <w:spacing w:line="240" w:lineRule="exact"/>
              <w:ind w:firstLine="166"/>
              <w:rPr>
                <w:rFonts w:eastAsia="DengXian"/>
                <w:b/>
                <w:bCs/>
                <w:i/>
                <w:iCs/>
                <w:sz w:val="20"/>
              </w:rPr>
            </w:pPr>
            <w:r w:rsidRPr="0096647D">
              <w:rPr>
                <w:rFonts w:eastAsia="DengXian"/>
                <w:b/>
                <w:bCs/>
                <w:i/>
                <w:iCs/>
                <w:sz w:val="20"/>
              </w:rPr>
              <w:t>Financial liabilities</w:t>
            </w:r>
          </w:p>
        </w:tc>
        <w:tc>
          <w:tcPr>
            <w:tcW w:w="1170" w:type="dxa"/>
            <w:vAlign w:val="bottom"/>
          </w:tcPr>
          <w:p w14:paraId="74A8B778" w14:textId="77777777" w:rsidR="00B464C8" w:rsidRPr="00443897" w:rsidRDefault="00B464C8" w:rsidP="00B464C8">
            <w:pPr>
              <w:spacing w:line="240" w:lineRule="exact"/>
              <w:jc w:val="right"/>
              <w:rPr>
                <w:rFonts w:eastAsia="DengXian"/>
                <w:sz w:val="20"/>
              </w:rPr>
            </w:pPr>
          </w:p>
        </w:tc>
        <w:tc>
          <w:tcPr>
            <w:tcW w:w="270" w:type="dxa"/>
            <w:vAlign w:val="bottom"/>
          </w:tcPr>
          <w:p w14:paraId="07935F59" w14:textId="77777777" w:rsidR="00B464C8" w:rsidRPr="0096647D" w:rsidRDefault="00B464C8" w:rsidP="00B464C8">
            <w:pPr>
              <w:spacing w:line="240" w:lineRule="exact"/>
              <w:jc w:val="right"/>
              <w:rPr>
                <w:rFonts w:eastAsia="DengXian"/>
                <w:b/>
                <w:bCs/>
                <w:sz w:val="20"/>
                <w:highlight w:val="green"/>
              </w:rPr>
            </w:pPr>
          </w:p>
        </w:tc>
        <w:tc>
          <w:tcPr>
            <w:tcW w:w="1260" w:type="dxa"/>
            <w:shd w:val="clear" w:color="auto" w:fill="auto"/>
            <w:vAlign w:val="bottom"/>
          </w:tcPr>
          <w:p w14:paraId="3BBD8A69" w14:textId="77777777" w:rsidR="00B464C8" w:rsidRPr="00443897" w:rsidRDefault="00B464C8" w:rsidP="00DC3A47">
            <w:pPr>
              <w:tabs>
                <w:tab w:val="left" w:pos="227"/>
                <w:tab w:val="left" w:pos="454"/>
                <w:tab w:val="left" w:pos="698"/>
                <w:tab w:val="decimal" w:pos="793"/>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Pr>
            </w:pPr>
          </w:p>
        </w:tc>
        <w:tc>
          <w:tcPr>
            <w:tcW w:w="270" w:type="dxa"/>
            <w:shd w:val="clear" w:color="auto" w:fill="auto"/>
            <w:vAlign w:val="bottom"/>
          </w:tcPr>
          <w:p w14:paraId="7173B702" w14:textId="77777777" w:rsidR="00B464C8" w:rsidRPr="0096647D" w:rsidRDefault="00B464C8" w:rsidP="00B464C8">
            <w:pPr>
              <w:spacing w:line="240" w:lineRule="exact"/>
              <w:jc w:val="right"/>
              <w:rPr>
                <w:rFonts w:eastAsia="DengXian"/>
                <w:sz w:val="20"/>
                <w:highlight w:val="green"/>
              </w:rPr>
            </w:pPr>
          </w:p>
        </w:tc>
        <w:tc>
          <w:tcPr>
            <w:tcW w:w="1170" w:type="dxa"/>
            <w:shd w:val="clear" w:color="auto" w:fill="auto"/>
            <w:vAlign w:val="bottom"/>
          </w:tcPr>
          <w:p w14:paraId="7F40B1E5" w14:textId="77777777" w:rsidR="00B464C8" w:rsidRPr="00443897" w:rsidRDefault="00B464C8" w:rsidP="00B464C8">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Pr>
            </w:pPr>
          </w:p>
        </w:tc>
        <w:tc>
          <w:tcPr>
            <w:tcW w:w="270" w:type="dxa"/>
            <w:shd w:val="clear" w:color="auto" w:fill="auto"/>
            <w:vAlign w:val="bottom"/>
          </w:tcPr>
          <w:p w14:paraId="6FF5AD3A" w14:textId="77777777" w:rsidR="00B464C8" w:rsidRPr="0096647D" w:rsidRDefault="00B464C8" w:rsidP="00B464C8">
            <w:pPr>
              <w:spacing w:line="240" w:lineRule="exact"/>
              <w:jc w:val="right"/>
              <w:rPr>
                <w:rFonts w:eastAsia="DengXian"/>
                <w:sz w:val="20"/>
                <w:highlight w:val="green"/>
              </w:rPr>
            </w:pPr>
          </w:p>
        </w:tc>
        <w:tc>
          <w:tcPr>
            <w:tcW w:w="1080" w:type="dxa"/>
            <w:shd w:val="clear" w:color="auto" w:fill="auto"/>
            <w:vAlign w:val="bottom"/>
          </w:tcPr>
          <w:p w14:paraId="3F0380D5" w14:textId="77777777" w:rsidR="00B464C8" w:rsidRPr="0096647D" w:rsidRDefault="00B464C8" w:rsidP="00B464C8">
            <w:pPr>
              <w:spacing w:line="240" w:lineRule="exact"/>
              <w:jc w:val="right"/>
              <w:rPr>
                <w:rFonts w:eastAsia="DengXian"/>
                <w:b/>
                <w:bCs/>
                <w:sz w:val="20"/>
                <w:highlight w:val="green"/>
              </w:rPr>
            </w:pPr>
          </w:p>
        </w:tc>
        <w:tc>
          <w:tcPr>
            <w:tcW w:w="270" w:type="dxa"/>
            <w:vAlign w:val="bottom"/>
          </w:tcPr>
          <w:p w14:paraId="0472417A" w14:textId="77777777" w:rsidR="00B464C8" w:rsidRPr="0096647D" w:rsidRDefault="00B464C8" w:rsidP="00B464C8">
            <w:pPr>
              <w:spacing w:line="240" w:lineRule="exact"/>
              <w:jc w:val="right"/>
              <w:rPr>
                <w:rFonts w:eastAsia="DengXian"/>
                <w:sz w:val="20"/>
                <w:highlight w:val="green"/>
              </w:rPr>
            </w:pPr>
          </w:p>
        </w:tc>
        <w:tc>
          <w:tcPr>
            <w:tcW w:w="1170" w:type="dxa"/>
            <w:shd w:val="clear" w:color="auto" w:fill="auto"/>
            <w:vAlign w:val="bottom"/>
          </w:tcPr>
          <w:p w14:paraId="3ABCAB8E" w14:textId="77777777" w:rsidR="00B464C8" w:rsidRPr="00443897" w:rsidRDefault="00B464C8" w:rsidP="00B464C8">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7"/>
              <w:jc w:val="right"/>
              <w:rPr>
                <w:rFonts w:eastAsia="DengXian"/>
                <w:sz w:val="20"/>
              </w:rPr>
            </w:pPr>
          </w:p>
        </w:tc>
      </w:tr>
      <w:tr w:rsidR="00F72EEF" w:rsidRPr="0096647D" w14:paraId="164AC12A" w14:textId="77777777" w:rsidTr="004E61D6">
        <w:trPr>
          <w:trHeight w:val="425"/>
        </w:trPr>
        <w:tc>
          <w:tcPr>
            <w:tcW w:w="2520" w:type="dxa"/>
            <w:shd w:val="clear" w:color="auto" w:fill="auto"/>
          </w:tcPr>
          <w:p w14:paraId="06121888" w14:textId="77777777" w:rsidR="00F72EEF" w:rsidRPr="0096647D" w:rsidRDefault="00F72EEF" w:rsidP="00F72EEF">
            <w:pPr>
              <w:spacing w:line="240" w:lineRule="exact"/>
              <w:ind w:left="346" w:hanging="180"/>
              <w:rPr>
                <w:sz w:val="20"/>
                <w:rtl/>
                <w:cs/>
              </w:rPr>
            </w:pPr>
            <w:r w:rsidRPr="00893964">
              <w:rPr>
                <w:sz w:val="20"/>
              </w:rPr>
              <w:t>Short</w:t>
            </w:r>
            <w:r w:rsidRPr="00443897">
              <w:rPr>
                <w:sz w:val="20"/>
                <w:cs/>
                <w:lang w:bidi="th-TH"/>
              </w:rPr>
              <w:t>-</w:t>
            </w:r>
            <w:r w:rsidRPr="00893964">
              <w:rPr>
                <w:sz w:val="20"/>
              </w:rPr>
              <w:t>term borrowings from financial</w:t>
            </w:r>
            <w:r w:rsidRPr="00443897">
              <w:rPr>
                <w:sz w:val="20"/>
                <w:cs/>
                <w:lang w:bidi="th-TH"/>
              </w:rPr>
              <w:t xml:space="preserve"> </w:t>
            </w:r>
            <w:r w:rsidRPr="00893964">
              <w:rPr>
                <w:sz w:val="20"/>
              </w:rPr>
              <w:t>institutions</w:t>
            </w:r>
          </w:p>
        </w:tc>
        <w:tc>
          <w:tcPr>
            <w:tcW w:w="1170" w:type="dxa"/>
            <w:vAlign w:val="bottom"/>
          </w:tcPr>
          <w:p w14:paraId="7F43C2FD" w14:textId="32CBB4EE" w:rsidR="00F72EEF" w:rsidRPr="00443897" w:rsidRDefault="00F72EEF" w:rsidP="00F72EEF">
            <w:pPr>
              <w:spacing w:line="240" w:lineRule="exact"/>
              <w:jc w:val="right"/>
              <w:rPr>
                <w:rFonts w:eastAsia="DengXian"/>
                <w:sz w:val="20"/>
              </w:rPr>
            </w:pPr>
            <w:r w:rsidRPr="00892E6F">
              <w:rPr>
                <w:rFonts w:eastAsia="DengXian"/>
                <w:sz w:val="20"/>
              </w:rPr>
              <w:t>-</w:t>
            </w:r>
          </w:p>
        </w:tc>
        <w:tc>
          <w:tcPr>
            <w:tcW w:w="270" w:type="dxa"/>
            <w:vAlign w:val="bottom"/>
          </w:tcPr>
          <w:p w14:paraId="659C5CD8" w14:textId="77777777" w:rsidR="00F72EEF" w:rsidRPr="0096647D" w:rsidRDefault="00F72EEF" w:rsidP="00F72EEF">
            <w:pPr>
              <w:tabs>
                <w:tab w:val="left" w:pos="191"/>
              </w:tabs>
              <w:spacing w:line="240" w:lineRule="exact"/>
              <w:ind w:left="191" w:hanging="191"/>
              <w:jc w:val="right"/>
              <w:rPr>
                <w:sz w:val="20"/>
              </w:rPr>
            </w:pPr>
          </w:p>
        </w:tc>
        <w:tc>
          <w:tcPr>
            <w:tcW w:w="1260" w:type="dxa"/>
            <w:shd w:val="clear" w:color="auto" w:fill="auto"/>
            <w:vAlign w:val="bottom"/>
          </w:tcPr>
          <w:p w14:paraId="3AA2AAE7" w14:textId="1BDDEF95" w:rsidR="00F72EEF" w:rsidRPr="00443897" w:rsidRDefault="00F72EEF" w:rsidP="0094541A">
            <w:pPr>
              <w:tabs>
                <w:tab w:val="left" w:pos="227"/>
                <w:tab w:val="left" w:pos="454"/>
                <w:tab w:val="left" w:pos="698"/>
                <w:tab w:val="decimal" w:pos="793"/>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left="-202" w:right="158"/>
              <w:jc w:val="right"/>
              <w:rPr>
                <w:rFonts w:eastAsia="DengXian"/>
                <w:sz w:val="20"/>
              </w:rPr>
            </w:pPr>
            <w:r w:rsidRPr="00F72EEF">
              <w:rPr>
                <w:rFonts w:eastAsia="DengXian"/>
                <w:sz w:val="20"/>
              </w:rPr>
              <w:t>4,235,075</w:t>
            </w:r>
          </w:p>
        </w:tc>
        <w:tc>
          <w:tcPr>
            <w:tcW w:w="270" w:type="dxa"/>
            <w:shd w:val="clear" w:color="auto" w:fill="auto"/>
            <w:vAlign w:val="bottom"/>
          </w:tcPr>
          <w:p w14:paraId="0D8330FE" w14:textId="77777777" w:rsidR="00F72EEF" w:rsidRPr="0096647D" w:rsidRDefault="00F72EEF" w:rsidP="00F72EEF">
            <w:pPr>
              <w:tabs>
                <w:tab w:val="left" w:pos="191"/>
              </w:tabs>
              <w:spacing w:line="240" w:lineRule="exact"/>
              <w:ind w:left="191" w:hanging="191"/>
              <w:jc w:val="right"/>
              <w:rPr>
                <w:szCs w:val="22"/>
              </w:rPr>
            </w:pPr>
          </w:p>
        </w:tc>
        <w:tc>
          <w:tcPr>
            <w:tcW w:w="1170" w:type="dxa"/>
            <w:shd w:val="clear" w:color="auto" w:fill="auto"/>
            <w:vAlign w:val="bottom"/>
          </w:tcPr>
          <w:p w14:paraId="7CFB4847" w14:textId="7E40B14C" w:rsidR="00F72EEF" w:rsidRPr="00443897" w:rsidRDefault="00F72EEF" w:rsidP="00F72EEF">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Pr>
            </w:pPr>
            <w:r w:rsidRPr="00892E6F">
              <w:rPr>
                <w:rFonts w:eastAsia="DengXian"/>
                <w:sz w:val="20"/>
              </w:rPr>
              <w:t>-</w:t>
            </w:r>
          </w:p>
        </w:tc>
        <w:tc>
          <w:tcPr>
            <w:tcW w:w="270" w:type="dxa"/>
            <w:shd w:val="clear" w:color="auto" w:fill="auto"/>
            <w:vAlign w:val="bottom"/>
          </w:tcPr>
          <w:p w14:paraId="4F10BAFC" w14:textId="77777777" w:rsidR="00F72EEF" w:rsidRPr="0096647D" w:rsidRDefault="00F72EEF" w:rsidP="00F72EEF">
            <w:pPr>
              <w:tabs>
                <w:tab w:val="left" w:pos="191"/>
              </w:tabs>
              <w:spacing w:line="240" w:lineRule="exact"/>
              <w:ind w:left="191" w:hanging="191"/>
              <w:jc w:val="right"/>
              <w:rPr>
                <w:sz w:val="20"/>
              </w:rPr>
            </w:pPr>
          </w:p>
        </w:tc>
        <w:tc>
          <w:tcPr>
            <w:tcW w:w="1080" w:type="dxa"/>
            <w:shd w:val="clear" w:color="auto" w:fill="auto"/>
            <w:vAlign w:val="bottom"/>
          </w:tcPr>
          <w:p w14:paraId="4FE244AA" w14:textId="6B03F35F" w:rsidR="00F72EEF" w:rsidRPr="0096647D" w:rsidRDefault="00F72EEF" w:rsidP="00F72EEF">
            <w:pPr>
              <w:tabs>
                <w:tab w:val="left" w:pos="191"/>
              </w:tabs>
              <w:spacing w:line="240" w:lineRule="exact"/>
              <w:ind w:left="191" w:hanging="191"/>
              <w:jc w:val="right"/>
              <w:rPr>
                <w:sz w:val="20"/>
              </w:rPr>
            </w:pPr>
            <w:r w:rsidRPr="00892E6F">
              <w:rPr>
                <w:rFonts w:eastAsia="DengXian"/>
                <w:sz w:val="20"/>
              </w:rPr>
              <w:t>-</w:t>
            </w:r>
          </w:p>
        </w:tc>
        <w:tc>
          <w:tcPr>
            <w:tcW w:w="270" w:type="dxa"/>
            <w:vAlign w:val="bottom"/>
          </w:tcPr>
          <w:p w14:paraId="367115E9" w14:textId="77777777" w:rsidR="00F72EEF" w:rsidRPr="0096647D" w:rsidRDefault="00F72EEF" w:rsidP="00F72EEF">
            <w:pPr>
              <w:tabs>
                <w:tab w:val="left" w:pos="191"/>
              </w:tabs>
              <w:spacing w:line="240" w:lineRule="exact"/>
              <w:ind w:left="191" w:hanging="191"/>
              <w:jc w:val="right"/>
              <w:rPr>
                <w:sz w:val="20"/>
              </w:rPr>
            </w:pPr>
          </w:p>
        </w:tc>
        <w:tc>
          <w:tcPr>
            <w:tcW w:w="1170" w:type="dxa"/>
            <w:shd w:val="clear" w:color="auto" w:fill="auto"/>
            <w:vAlign w:val="bottom"/>
          </w:tcPr>
          <w:p w14:paraId="195CC052" w14:textId="33C1D5F5" w:rsidR="00F72EEF" w:rsidRPr="00443897" w:rsidRDefault="00F72EEF" w:rsidP="00F72EEF">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7"/>
              <w:jc w:val="right"/>
              <w:rPr>
                <w:rFonts w:eastAsia="DengXian"/>
                <w:sz w:val="20"/>
              </w:rPr>
            </w:pPr>
            <w:r w:rsidRPr="00F72EEF">
              <w:rPr>
                <w:rFonts w:eastAsia="DengXian"/>
                <w:sz w:val="20"/>
              </w:rPr>
              <w:t>4,235,075</w:t>
            </w:r>
          </w:p>
        </w:tc>
      </w:tr>
      <w:tr w:rsidR="00F72EEF" w:rsidRPr="0096647D" w14:paraId="0C88AD31" w14:textId="77777777" w:rsidTr="004E61D6">
        <w:trPr>
          <w:trHeight w:val="164"/>
        </w:trPr>
        <w:tc>
          <w:tcPr>
            <w:tcW w:w="2520" w:type="dxa"/>
            <w:shd w:val="clear" w:color="auto" w:fill="auto"/>
          </w:tcPr>
          <w:p w14:paraId="4CE124A6" w14:textId="77777777" w:rsidR="00F72EEF" w:rsidRPr="0096647D" w:rsidRDefault="00F72EEF" w:rsidP="00F72EEF">
            <w:pPr>
              <w:spacing w:line="240" w:lineRule="exact"/>
              <w:ind w:left="346" w:hanging="180"/>
              <w:rPr>
                <w:sz w:val="20"/>
              </w:rPr>
            </w:pPr>
            <w:r w:rsidRPr="0096647D">
              <w:rPr>
                <w:sz w:val="20"/>
              </w:rPr>
              <w:t>Other payables</w:t>
            </w:r>
          </w:p>
        </w:tc>
        <w:tc>
          <w:tcPr>
            <w:tcW w:w="1170" w:type="dxa"/>
            <w:vAlign w:val="bottom"/>
          </w:tcPr>
          <w:p w14:paraId="7447DD93" w14:textId="4BE8DF75" w:rsidR="00F72EEF" w:rsidRPr="00443897" w:rsidRDefault="00F72EEF" w:rsidP="00F72EEF">
            <w:pPr>
              <w:spacing w:line="240" w:lineRule="exact"/>
              <w:jc w:val="right"/>
              <w:rPr>
                <w:rFonts w:eastAsia="DengXian"/>
                <w:sz w:val="20"/>
              </w:rPr>
            </w:pPr>
            <w:r w:rsidRPr="00892E6F">
              <w:rPr>
                <w:rFonts w:eastAsia="DengXian"/>
                <w:sz w:val="20"/>
              </w:rPr>
              <w:t>-</w:t>
            </w:r>
          </w:p>
        </w:tc>
        <w:tc>
          <w:tcPr>
            <w:tcW w:w="270" w:type="dxa"/>
            <w:vAlign w:val="bottom"/>
          </w:tcPr>
          <w:p w14:paraId="040C587A" w14:textId="77777777" w:rsidR="00F72EEF" w:rsidRPr="0096647D" w:rsidRDefault="00F72EEF" w:rsidP="00F72EEF">
            <w:pPr>
              <w:tabs>
                <w:tab w:val="left" w:pos="191"/>
              </w:tabs>
              <w:spacing w:line="240" w:lineRule="exact"/>
              <w:ind w:left="191" w:hanging="191"/>
              <w:jc w:val="right"/>
              <w:rPr>
                <w:sz w:val="20"/>
              </w:rPr>
            </w:pPr>
          </w:p>
        </w:tc>
        <w:tc>
          <w:tcPr>
            <w:tcW w:w="1260" w:type="dxa"/>
            <w:shd w:val="clear" w:color="auto" w:fill="auto"/>
            <w:vAlign w:val="bottom"/>
          </w:tcPr>
          <w:p w14:paraId="68AAEE66" w14:textId="371CC33D" w:rsidR="00F72EEF" w:rsidRPr="00443897" w:rsidRDefault="00F72EEF" w:rsidP="0094541A">
            <w:pPr>
              <w:tabs>
                <w:tab w:val="left" w:pos="227"/>
                <w:tab w:val="left" w:pos="454"/>
                <w:tab w:val="left" w:pos="698"/>
                <w:tab w:val="decimal" w:pos="793"/>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left="-202" w:right="158"/>
              <w:jc w:val="right"/>
              <w:rPr>
                <w:rFonts w:eastAsia="DengXian"/>
                <w:sz w:val="20"/>
              </w:rPr>
            </w:pPr>
            <w:r w:rsidRPr="00F72EEF">
              <w:rPr>
                <w:rFonts w:eastAsia="DengXian"/>
                <w:sz w:val="20"/>
              </w:rPr>
              <w:t>1,221,200</w:t>
            </w:r>
          </w:p>
        </w:tc>
        <w:tc>
          <w:tcPr>
            <w:tcW w:w="270" w:type="dxa"/>
            <w:shd w:val="clear" w:color="auto" w:fill="auto"/>
            <w:vAlign w:val="bottom"/>
          </w:tcPr>
          <w:p w14:paraId="0088B419" w14:textId="77777777" w:rsidR="00F72EEF" w:rsidRPr="0096647D" w:rsidRDefault="00F72EEF" w:rsidP="00F72EEF">
            <w:pPr>
              <w:tabs>
                <w:tab w:val="left" w:pos="191"/>
              </w:tabs>
              <w:spacing w:line="240" w:lineRule="exact"/>
              <w:ind w:left="191" w:hanging="191"/>
              <w:jc w:val="right"/>
              <w:rPr>
                <w:szCs w:val="22"/>
              </w:rPr>
            </w:pPr>
          </w:p>
        </w:tc>
        <w:tc>
          <w:tcPr>
            <w:tcW w:w="1170" w:type="dxa"/>
            <w:shd w:val="clear" w:color="auto" w:fill="auto"/>
            <w:vAlign w:val="bottom"/>
          </w:tcPr>
          <w:p w14:paraId="1771CBEC" w14:textId="12DEA700" w:rsidR="00F72EEF" w:rsidRPr="00443897" w:rsidRDefault="00F72EEF" w:rsidP="00F72EEF">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Pr>
            </w:pPr>
            <w:r w:rsidRPr="00892E6F">
              <w:rPr>
                <w:rFonts w:eastAsia="DengXian"/>
                <w:sz w:val="20"/>
              </w:rPr>
              <w:t>-</w:t>
            </w:r>
          </w:p>
        </w:tc>
        <w:tc>
          <w:tcPr>
            <w:tcW w:w="270" w:type="dxa"/>
            <w:shd w:val="clear" w:color="auto" w:fill="auto"/>
            <w:vAlign w:val="bottom"/>
          </w:tcPr>
          <w:p w14:paraId="03A8CFFE" w14:textId="77777777" w:rsidR="00F72EEF" w:rsidRPr="0096647D" w:rsidRDefault="00F72EEF" w:rsidP="00F72EEF">
            <w:pPr>
              <w:tabs>
                <w:tab w:val="left" w:pos="191"/>
              </w:tabs>
              <w:spacing w:line="240" w:lineRule="exact"/>
              <w:ind w:left="191" w:hanging="191"/>
              <w:jc w:val="right"/>
              <w:rPr>
                <w:sz w:val="20"/>
              </w:rPr>
            </w:pPr>
          </w:p>
        </w:tc>
        <w:tc>
          <w:tcPr>
            <w:tcW w:w="1080" w:type="dxa"/>
            <w:shd w:val="clear" w:color="auto" w:fill="auto"/>
            <w:vAlign w:val="bottom"/>
          </w:tcPr>
          <w:p w14:paraId="7E3FE52D" w14:textId="119C7C26" w:rsidR="00F72EEF" w:rsidRPr="0096647D" w:rsidRDefault="00F72EEF" w:rsidP="00F72EEF">
            <w:pPr>
              <w:tabs>
                <w:tab w:val="left" w:pos="191"/>
              </w:tabs>
              <w:spacing w:line="240" w:lineRule="exact"/>
              <w:ind w:left="191" w:hanging="191"/>
              <w:jc w:val="right"/>
              <w:rPr>
                <w:sz w:val="20"/>
              </w:rPr>
            </w:pPr>
            <w:r w:rsidRPr="00892E6F">
              <w:rPr>
                <w:rFonts w:eastAsia="DengXian"/>
                <w:sz w:val="20"/>
              </w:rPr>
              <w:t>-</w:t>
            </w:r>
          </w:p>
        </w:tc>
        <w:tc>
          <w:tcPr>
            <w:tcW w:w="270" w:type="dxa"/>
            <w:vAlign w:val="bottom"/>
          </w:tcPr>
          <w:p w14:paraId="7447E3BF" w14:textId="77777777" w:rsidR="00F72EEF" w:rsidRPr="0096647D" w:rsidRDefault="00F72EEF" w:rsidP="00F72EEF">
            <w:pPr>
              <w:tabs>
                <w:tab w:val="left" w:pos="191"/>
              </w:tabs>
              <w:spacing w:line="240" w:lineRule="exact"/>
              <w:ind w:left="191" w:hanging="191"/>
              <w:jc w:val="right"/>
              <w:rPr>
                <w:sz w:val="20"/>
              </w:rPr>
            </w:pPr>
          </w:p>
        </w:tc>
        <w:tc>
          <w:tcPr>
            <w:tcW w:w="1170" w:type="dxa"/>
            <w:shd w:val="clear" w:color="auto" w:fill="auto"/>
            <w:vAlign w:val="bottom"/>
          </w:tcPr>
          <w:p w14:paraId="4BA4CE3C" w14:textId="2E39ED0D" w:rsidR="00F72EEF" w:rsidRPr="00443897" w:rsidRDefault="00F72EEF" w:rsidP="00F72EEF">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7"/>
              <w:jc w:val="right"/>
              <w:rPr>
                <w:rFonts w:eastAsia="DengXian"/>
                <w:sz w:val="20"/>
              </w:rPr>
            </w:pPr>
            <w:r w:rsidRPr="00F72EEF">
              <w:rPr>
                <w:rFonts w:eastAsia="DengXian"/>
                <w:sz w:val="20"/>
              </w:rPr>
              <w:t>1,221,200</w:t>
            </w:r>
          </w:p>
        </w:tc>
      </w:tr>
      <w:tr w:rsidR="00F72EEF" w:rsidRPr="0096647D" w14:paraId="38FA19E7" w14:textId="77777777" w:rsidTr="004E61D6">
        <w:trPr>
          <w:trHeight w:val="472"/>
        </w:trPr>
        <w:tc>
          <w:tcPr>
            <w:tcW w:w="2520" w:type="dxa"/>
            <w:shd w:val="clear" w:color="auto" w:fill="auto"/>
          </w:tcPr>
          <w:p w14:paraId="7268D8A9" w14:textId="77777777" w:rsidR="00F72EEF" w:rsidRPr="0096647D" w:rsidRDefault="00F72EEF" w:rsidP="00F72EEF">
            <w:pPr>
              <w:spacing w:line="240" w:lineRule="exact"/>
              <w:ind w:left="346" w:hanging="180"/>
              <w:rPr>
                <w:sz w:val="20"/>
                <w:rtl/>
                <w:cs/>
              </w:rPr>
            </w:pPr>
            <w:r w:rsidRPr="00893964">
              <w:rPr>
                <w:sz w:val="20"/>
              </w:rPr>
              <w:t>Long</w:t>
            </w:r>
            <w:r w:rsidRPr="00443897">
              <w:rPr>
                <w:sz w:val="20"/>
                <w:cs/>
                <w:lang w:bidi="th-TH"/>
              </w:rPr>
              <w:t>-</w:t>
            </w:r>
            <w:r w:rsidRPr="00893964">
              <w:rPr>
                <w:sz w:val="20"/>
              </w:rPr>
              <w:t>term borrowings from financial institutions</w:t>
            </w:r>
          </w:p>
        </w:tc>
        <w:tc>
          <w:tcPr>
            <w:tcW w:w="1170" w:type="dxa"/>
            <w:vAlign w:val="bottom"/>
          </w:tcPr>
          <w:p w14:paraId="3B4CBD83" w14:textId="3FD172E8" w:rsidR="00F72EEF" w:rsidRPr="00443897" w:rsidRDefault="00F72EEF" w:rsidP="00F72EEF">
            <w:pPr>
              <w:spacing w:line="240" w:lineRule="exact"/>
              <w:jc w:val="right"/>
              <w:rPr>
                <w:rFonts w:eastAsia="DengXian"/>
                <w:sz w:val="20"/>
              </w:rPr>
            </w:pPr>
            <w:r w:rsidRPr="00892E6F">
              <w:rPr>
                <w:rFonts w:eastAsia="DengXian"/>
                <w:sz w:val="20"/>
              </w:rPr>
              <w:t>-</w:t>
            </w:r>
          </w:p>
        </w:tc>
        <w:tc>
          <w:tcPr>
            <w:tcW w:w="270" w:type="dxa"/>
            <w:vAlign w:val="bottom"/>
          </w:tcPr>
          <w:p w14:paraId="0A0F16A5" w14:textId="77777777" w:rsidR="00F72EEF" w:rsidRPr="0096647D" w:rsidRDefault="00F72EEF" w:rsidP="00F72EEF">
            <w:pPr>
              <w:tabs>
                <w:tab w:val="left" w:pos="191"/>
              </w:tabs>
              <w:spacing w:line="240" w:lineRule="exact"/>
              <w:ind w:left="191" w:hanging="191"/>
              <w:jc w:val="right"/>
              <w:rPr>
                <w:sz w:val="20"/>
              </w:rPr>
            </w:pPr>
          </w:p>
        </w:tc>
        <w:tc>
          <w:tcPr>
            <w:tcW w:w="1260" w:type="dxa"/>
            <w:shd w:val="clear" w:color="auto" w:fill="auto"/>
            <w:vAlign w:val="bottom"/>
          </w:tcPr>
          <w:p w14:paraId="7FE4796D" w14:textId="7939C48C" w:rsidR="00F72EEF" w:rsidRPr="00443897" w:rsidRDefault="00F72EEF" w:rsidP="0094541A">
            <w:pPr>
              <w:tabs>
                <w:tab w:val="left" w:pos="227"/>
                <w:tab w:val="left" w:pos="454"/>
                <w:tab w:val="left" w:pos="698"/>
                <w:tab w:val="decimal" w:pos="793"/>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left="-202" w:right="158"/>
              <w:jc w:val="right"/>
              <w:rPr>
                <w:rFonts w:eastAsia="DengXian"/>
                <w:sz w:val="20"/>
              </w:rPr>
            </w:pPr>
            <w:r w:rsidRPr="00F72EEF">
              <w:rPr>
                <w:rFonts w:eastAsia="DengXian"/>
                <w:sz w:val="20"/>
              </w:rPr>
              <w:t>10,121,419</w:t>
            </w:r>
          </w:p>
        </w:tc>
        <w:tc>
          <w:tcPr>
            <w:tcW w:w="270" w:type="dxa"/>
            <w:shd w:val="clear" w:color="auto" w:fill="auto"/>
            <w:vAlign w:val="bottom"/>
          </w:tcPr>
          <w:p w14:paraId="7B13415B" w14:textId="77777777" w:rsidR="00F72EEF" w:rsidRPr="0096647D" w:rsidRDefault="00F72EEF" w:rsidP="00F72EEF">
            <w:pPr>
              <w:tabs>
                <w:tab w:val="left" w:pos="191"/>
              </w:tabs>
              <w:spacing w:line="240" w:lineRule="exact"/>
              <w:ind w:left="191" w:hanging="191"/>
              <w:jc w:val="right"/>
              <w:rPr>
                <w:szCs w:val="22"/>
              </w:rPr>
            </w:pPr>
          </w:p>
        </w:tc>
        <w:tc>
          <w:tcPr>
            <w:tcW w:w="1170" w:type="dxa"/>
            <w:shd w:val="clear" w:color="auto" w:fill="auto"/>
            <w:vAlign w:val="bottom"/>
          </w:tcPr>
          <w:p w14:paraId="2CBF3C84" w14:textId="2A855B39" w:rsidR="00F72EEF" w:rsidRPr="00443897" w:rsidRDefault="00F72EEF" w:rsidP="00F72EEF">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Pr>
            </w:pPr>
            <w:r w:rsidRPr="00F72EEF">
              <w:rPr>
                <w:rFonts w:eastAsia="DengXian"/>
                <w:sz w:val="20"/>
              </w:rPr>
              <w:t>5,929,746</w:t>
            </w:r>
          </w:p>
        </w:tc>
        <w:tc>
          <w:tcPr>
            <w:tcW w:w="270" w:type="dxa"/>
            <w:shd w:val="clear" w:color="auto" w:fill="auto"/>
            <w:vAlign w:val="bottom"/>
          </w:tcPr>
          <w:p w14:paraId="3F81628E" w14:textId="77777777" w:rsidR="00F72EEF" w:rsidRPr="0096647D" w:rsidRDefault="00F72EEF" w:rsidP="00F72EEF">
            <w:pPr>
              <w:tabs>
                <w:tab w:val="left" w:pos="191"/>
              </w:tabs>
              <w:spacing w:line="240" w:lineRule="exact"/>
              <w:ind w:left="191" w:hanging="191"/>
              <w:jc w:val="right"/>
              <w:rPr>
                <w:sz w:val="20"/>
              </w:rPr>
            </w:pPr>
          </w:p>
        </w:tc>
        <w:tc>
          <w:tcPr>
            <w:tcW w:w="1080" w:type="dxa"/>
            <w:shd w:val="clear" w:color="auto" w:fill="auto"/>
            <w:vAlign w:val="bottom"/>
          </w:tcPr>
          <w:p w14:paraId="61AEA9D1" w14:textId="3B53825D" w:rsidR="00F72EEF" w:rsidRPr="0096647D" w:rsidRDefault="00F72EEF" w:rsidP="00F72EEF">
            <w:pPr>
              <w:tabs>
                <w:tab w:val="left" w:pos="191"/>
              </w:tabs>
              <w:spacing w:line="240" w:lineRule="exact"/>
              <w:ind w:left="191" w:hanging="191"/>
              <w:jc w:val="right"/>
              <w:rPr>
                <w:sz w:val="20"/>
              </w:rPr>
            </w:pPr>
            <w:r w:rsidRPr="00892E6F">
              <w:rPr>
                <w:rFonts w:eastAsia="DengXian"/>
                <w:sz w:val="20"/>
              </w:rPr>
              <w:t>-</w:t>
            </w:r>
          </w:p>
        </w:tc>
        <w:tc>
          <w:tcPr>
            <w:tcW w:w="270" w:type="dxa"/>
            <w:vAlign w:val="bottom"/>
          </w:tcPr>
          <w:p w14:paraId="04B594AA" w14:textId="77777777" w:rsidR="00F72EEF" w:rsidRPr="0096647D" w:rsidRDefault="00F72EEF" w:rsidP="00F72EEF">
            <w:pPr>
              <w:tabs>
                <w:tab w:val="left" w:pos="191"/>
              </w:tabs>
              <w:spacing w:line="240" w:lineRule="exact"/>
              <w:ind w:left="191" w:hanging="191"/>
              <w:jc w:val="right"/>
              <w:rPr>
                <w:sz w:val="20"/>
              </w:rPr>
            </w:pPr>
          </w:p>
        </w:tc>
        <w:tc>
          <w:tcPr>
            <w:tcW w:w="1170" w:type="dxa"/>
            <w:shd w:val="clear" w:color="auto" w:fill="auto"/>
            <w:vAlign w:val="bottom"/>
          </w:tcPr>
          <w:p w14:paraId="73DE79F8" w14:textId="600DC9AB" w:rsidR="00F72EEF" w:rsidRPr="00443897" w:rsidRDefault="00F72EEF" w:rsidP="00F72EEF">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7"/>
              <w:jc w:val="right"/>
              <w:rPr>
                <w:rFonts w:eastAsia="DengXian"/>
                <w:sz w:val="20"/>
              </w:rPr>
            </w:pPr>
            <w:r w:rsidRPr="00F72EEF">
              <w:rPr>
                <w:rFonts w:eastAsia="DengXian"/>
                <w:sz w:val="20"/>
              </w:rPr>
              <w:t>16,051,165</w:t>
            </w:r>
          </w:p>
        </w:tc>
      </w:tr>
      <w:tr w:rsidR="00F72EEF" w:rsidRPr="0096647D" w14:paraId="6D2442A5" w14:textId="77777777" w:rsidTr="004E61D6">
        <w:trPr>
          <w:trHeight w:val="227"/>
        </w:trPr>
        <w:tc>
          <w:tcPr>
            <w:tcW w:w="2520" w:type="dxa"/>
          </w:tcPr>
          <w:p w14:paraId="6DC081AA" w14:textId="77777777" w:rsidR="00F72EEF" w:rsidRPr="0096647D" w:rsidRDefault="00F72EEF" w:rsidP="00F72EEF">
            <w:pPr>
              <w:spacing w:line="240" w:lineRule="exact"/>
              <w:ind w:left="346" w:hanging="180"/>
              <w:rPr>
                <w:sz w:val="20"/>
              </w:rPr>
            </w:pPr>
            <w:r w:rsidRPr="00893964">
              <w:rPr>
                <w:sz w:val="20"/>
              </w:rPr>
              <w:t>Debentures</w:t>
            </w:r>
          </w:p>
        </w:tc>
        <w:tc>
          <w:tcPr>
            <w:tcW w:w="1170" w:type="dxa"/>
            <w:vAlign w:val="bottom"/>
          </w:tcPr>
          <w:p w14:paraId="0D3B534B" w14:textId="6131FB3B" w:rsidR="00F72EEF" w:rsidRPr="00443897" w:rsidRDefault="00F72EEF" w:rsidP="00F72EEF">
            <w:pPr>
              <w:spacing w:line="240" w:lineRule="exact"/>
              <w:jc w:val="right"/>
              <w:rPr>
                <w:rFonts w:eastAsia="DengXian"/>
                <w:sz w:val="20"/>
              </w:rPr>
            </w:pPr>
            <w:r w:rsidRPr="00892E6F">
              <w:rPr>
                <w:rFonts w:eastAsia="DengXian"/>
                <w:sz w:val="20"/>
              </w:rPr>
              <w:t>-</w:t>
            </w:r>
          </w:p>
        </w:tc>
        <w:tc>
          <w:tcPr>
            <w:tcW w:w="270" w:type="dxa"/>
            <w:vAlign w:val="bottom"/>
          </w:tcPr>
          <w:p w14:paraId="37F71387" w14:textId="77777777" w:rsidR="00F72EEF" w:rsidRPr="0096647D" w:rsidRDefault="00F72EEF" w:rsidP="00F72EEF">
            <w:pPr>
              <w:tabs>
                <w:tab w:val="left" w:pos="506"/>
              </w:tabs>
              <w:spacing w:line="240" w:lineRule="exact"/>
              <w:ind w:right="-23"/>
              <w:jc w:val="right"/>
              <w:rPr>
                <w:sz w:val="20"/>
              </w:rPr>
            </w:pPr>
          </w:p>
        </w:tc>
        <w:tc>
          <w:tcPr>
            <w:tcW w:w="1260" w:type="dxa"/>
            <w:shd w:val="clear" w:color="auto" w:fill="auto"/>
            <w:vAlign w:val="bottom"/>
          </w:tcPr>
          <w:p w14:paraId="1CB4ED20" w14:textId="54453C6A" w:rsidR="00F72EEF" w:rsidRPr="00443897" w:rsidRDefault="00F72EEF" w:rsidP="0094541A">
            <w:pPr>
              <w:tabs>
                <w:tab w:val="left" w:pos="227"/>
                <w:tab w:val="left" w:pos="454"/>
                <w:tab w:val="left" w:pos="698"/>
                <w:tab w:val="decimal" w:pos="793"/>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left="-202" w:right="158"/>
              <w:jc w:val="right"/>
              <w:rPr>
                <w:rFonts w:eastAsia="DengXian"/>
                <w:sz w:val="20"/>
              </w:rPr>
            </w:pPr>
            <w:r w:rsidRPr="00F72EEF">
              <w:rPr>
                <w:rFonts w:eastAsia="DengXian"/>
                <w:sz w:val="20"/>
              </w:rPr>
              <w:t>14,436,989</w:t>
            </w:r>
          </w:p>
        </w:tc>
        <w:tc>
          <w:tcPr>
            <w:tcW w:w="270" w:type="dxa"/>
            <w:shd w:val="clear" w:color="auto" w:fill="auto"/>
            <w:vAlign w:val="bottom"/>
          </w:tcPr>
          <w:p w14:paraId="63F99840" w14:textId="77777777" w:rsidR="00F72EEF" w:rsidRPr="0096647D" w:rsidRDefault="00F72EEF" w:rsidP="00F72EEF">
            <w:pPr>
              <w:tabs>
                <w:tab w:val="left" w:pos="191"/>
              </w:tabs>
              <w:spacing w:line="240" w:lineRule="exact"/>
              <w:ind w:left="191" w:hanging="191"/>
              <w:jc w:val="right"/>
              <w:rPr>
                <w:szCs w:val="22"/>
              </w:rPr>
            </w:pPr>
          </w:p>
        </w:tc>
        <w:tc>
          <w:tcPr>
            <w:tcW w:w="1170" w:type="dxa"/>
            <w:shd w:val="clear" w:color="auto" w:fill="auto"/>
            <w:vAlign w:val="bottom"/>
          </w:tcPr>
          <w:p w14:paraId="7952AEDB" w14:textId="32F5C89E" w:rsidR="00F72EEF" w:rsidRPr="00443897" w:rsidRDefault="00F72EEF" w:rsidP="00F72EEF">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Pr>
            </w:pPr>
            <w:r w:rsidRPr="00F72EEF">
              <w:rPr>
                <w:rFonts w:eastAsia="DengXian"/>
                <w:sz w:val="20"/>
              </w:rPr>
              <w:t>32,591,199</w:t>
            </w:r>
          </w:p>
        </w:tc>
        <w:tc>
          <w:tcPr>
            <w:tcW w:w="270" w:type="dxa"/>
            <w:shd w:val="clear" w:color="auto" w:fill="auto"/>
            <w:vAlign w:val="bottom"/>
          </w:tcPr>
          <w:p w14:paraId="740AFF11" w14:textId="77777777" w:rsidR="00F72EEF" w:rsidRPr="0096647D" w:rsidRDefault="00F72EEF" w:rsidP="00F72EEF">
            <w:pPr>
              <w:tabs>
                <w:tab w:val="left" w:pos="191"/>
              </w:tabs>
              <w:spacing w:line="240" w:lineRule="exact"/>
              <w:ind w:left="191" w:hanging="191"/>
              <w:jc w:val="right"/>
              <w:rPr>
                <w:sz w:val="20"/>
              </w:rPr>
            </w:pPr>
          </w:p>
        </w:tc>
        <w:tc>
          <w:tcPr>
            <w:tcW w:w="1080" w:type="dxa"/>
            <w:shd w:val="clear" w:color="auto" w:fill="auto"/>
            <w:vAlign w:val="bottom"/>
          </w:tcPr>
          <w:p w14:paraId="64E82496" w14:textId="0DBD0B58" w:rsidR="00F72EEF" w:rsidRPr="0096647D" w:rsidRDefault="00F72EEF" w:rsidP="00F72EEF">
            <w:pPr>
              <w:tabs>
                <w:tab w:val="left" w:pos="191"/>
              </w:tabs>
              <w:spacing w:line="240" w:lineRule="exact"/>
              <w:ind w:left="191" w:hanging="191"/>
              <w:jc w:val="right"/>
              <w:rPr>
                <w:sz w:val="20"/>
              </w:rPr>
            </w:pPr>
            <w:r w:rsidRPr="00892E6F">
              <w:rPr>
                <w:rFonts w:eastAsia="DengXian"/>
                <w:sz w:val="20"/>
              </w:rPr>
              <w:t>-</w:t>
            </w:r>
          </w:p>
        </w:tc>
        <w:tc>
          <w:tcPr>
            <w:tcW w:w="270" w:type="dxa"/>
            <w:vAlign w:val="bottom"/>
          </w:tcPr>
          <w:p w14:paraId="38D0809C" w14:textId="77777777" w:rsidR="00F72EEF" w:rsidRPr="0096647D" w:rsidRDefault="00F72EEF" w:rsidP="00F72EEF">
            <w:pPr>
              <w:tabs>
                <w:tab w:val="left" w:pos="191"/>
              </w:tabs>
              <w:spacing w:line="240" w:lineRule="exact"/>
              <w:ind w:left="191" w:hanging="191"/>
              <w:jc w:val="right"/>
              <w:rPr>
                <w:sz w:val="20"/>
              </w:rPr>
            </w:pPr>
          </w:p>
        </w:tc>
        <w:tc>
          <w:tcPr>
            <w:tcW w:w="1170" w:type="dxa"/>
            <w:shd w:val="clear" w:color="auto" w:fill="auto"/>
            <w:vAlign w:val="bottom"/>
          </w:tcPr>
          <w:p w14:paraId="6A662EF4" w14:textId="51EAEDE7" w:rsidR="00F72EEF" w:rsidRPr="00443897" w:rsidRDefault="00F72EEF" w:rsidP="00F72EEF">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7"/>
              <w:jc w:val="right"/>
              <w:rPr>
                <w:rFonts w:eastAsia="DengXian"/>
                <w:sz w:val="20"/>
              </w:rPr>
            </w:pPr>
            <w:r w:rsidRPr="00F72EEF">
              <w:rPr>
                <w:rFonts w:eastAsia="DengXian"/>
                <w:sz w:val="20"/>
              </w:rPr>
              <w:t>47,028,188</w:t>
            </w:r>
          </w:p>
        </w:tc>
      </w:tr>
      <w:tr w:rsidR="00F72EEF" w:rsidRPr="0096647D" w14:paraId="739A1E06" w14:textId="77777777" w:rsidTr="004E61D6">
        <w:trPr>
          <w:trHeight w:val="245"/>
        </w:trPr>
        <w:tc>
          <w:tcPr>
            <w:tcW w:w="2520" w:type="dxa"/>
          </w:tcPr>
          <w:p w14:paraId="231DA563" w14:textId="77777777" w:rsidR="00F72EEF" w:rsidRPr="0096647D" w:rsidRDefault="00F72EEF" w:rsidP="00F72EEF">
            <w:pPr>
              <w:spacing w:line="240" w:lineRule="exact"/>
              <w:ind w:left="346" w:hanging="180"/>
              <w:rPr>
                <w:rFonts w:eastAsia="DengXian"/>
                <w:b/>
                <w:bCs/>
                <w:sz w:val="20"/>
                <w:highlight w:val="green"/>
                <w:rtl/>
                <w:cs/>
              </w:rPr>
            </w:pPr>
            <w:r w:rsidRPr="00893964">
              <w:rPr>
                <w:sz w:val="20"/>
              </w:rPr>
              <w:t>Lease liabilities</w:t>
            </w:r>
          </w:p>
        </w:tc>
        <w:tc>
          <w:tcPr>
            <w:tcW w:w="1170" w:type="dxa"/>
            <w:vAlign w:val="bottom"/>
          </w:tcPr>
          <w:p w14:paraId="435E7ABE" w14:textId="557FF52D" w:rsidR="00F72EEF" w:rsidRPr="00443897" w:rsidRDefault="00F72EEF" w:rsidP="00F72EEF">
            <w:pPr>
              <w:spacing w:line="240" w:lineRule="exact"/>
              <w:jc w:val="right"/>
              <w:rPr>
                <w:rFonts w:eastAsia="DengXian"/>
                <w:sz w:val="20"/>
              </w:rPr>
            </w:pPr>
            <w:r w:rsidRPr="00892E6F">
              <w:rPr>
                <w:rFonts w:eastAsia="DengXian"/>
                <w:sz w:val="20"/>
              </w:rPr>
              <w:t>-</w:t>
            </w:r>
          </w:p>
        </w:tc>
        <w:tc>
          <w:tcPr>
            <w:tcW w:w="270" w:type="dxa"/>
            <w:vAlign w:val="bottom"/>
          </w:tcPr>
          <w:p w14:paraId="1A979235" w14:textId="77777777" w:rsidR="00F72EEF" w:rsidRPr="0096647D" w:rsidRDefault="00F72EEF" w:rsidP="00F72EEF">
            <w:pPr>
              <w:tabs>
                <w:tab w:val="left" w:pos="191"/>
              </w:tabs>
              <w:spacing w:line="240" w:lineRule="exact"/>
              <w:ind w:left="191" w:hanging="191"/>
              <w:jc w:val="right"/>
              <w:rPr>
                <w:sz w:val="20"/>
              </w:rPr>
            </w:pPr>
          </w:p>
        </w:tc>
        <w:tc>
          <w:tcPr>
            <w:tcW w:w="1260" w:type="dxa"/>
            <w:shd w:val="clear" w:color="auto" w:fill="auto"/>
            <w:vAlign w:val="bottom"/>
          </w:tcPr>
          <w:p w14:paraId="43D0C429" w14:textId="4F9DDB61" w:rsidR="00F72EEF" w:rsidRPr="00443897" w:rsidRDefault="00F72EEF" w:rsidP="0094541A">
            <w:pPr>
              <w:tabs>
                <w:tab w:val="left" w:pos="227"/>
                <w:tab w:val="left" w:pos="454"/>
                <w:tab w:val="left" w:pos="698"/>
                <w:tab w:val="decimal" w:pos="793"/>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left="-202" w:right="158"/>
              <w:jc w:val="right"/>
              <w:rPr>
                <w:rFonts w:eastAsia="DengXian"/>
                <w:sz w:val="20"/>
              </w:rPr>
            </w:pPr>
            <w:r w:rsidRPr="00F72EEF">
              <w:rPr>
                <w:rFonts w:eastAsia="DengXian"/>
                <w:sz w:val="20"/>
              </w:rPr>
              <w:t>867,719</w:t>
            </w:r>
          </w:p>
        </w:tc>
        <w:tc>
          <w:tcPr>
            <w:tcW w:w="270" w:type="dxa"/>
            <w:shd w:val="clear" w:color="auto" w:fill="auto"/>
            <w:vAlign w:val="bottom"/>
          </w:tcPr>
          <w:p w14:paraId="3B02289E" w14:textId="77777777" w:rsidR="00F72EEF" w:rsidRPr="0096647D" w:rsidRDefault="00F72EEF" w:rsidP="00F72EEF">
            <w:pPr>
              <w:spacing w:line="240" w:lineRule="exact"/>
              <w:jc w:val="right"/>
              <w:rPr>
                <w:rFonts w:eastAsia="DengXian"/>
                <w:szCs w:val="22"/>
                <w:highlight w:val="green"/>
              </w:rPr>
            </w:pPr>
          </w:p>
        </w:tc>
        <w:tc>
          <w:tcPr>
            <w:tcW w:w="1170" w:type="dxa"/>
            <w:shd w:val="clear" w:color="auto" w:fill="auto"/>
            <w:vAlign w:val="bottom"/>
          </w:tcPr>
          <w:p w14:paraId="5CDD196D" w14:textId="1E21EA9F" w:rsidR="00F72EEF" w:rsidRPr="0096647D" w:rsidRDefault="00F72EEF" w:rsidP="00F72EEF">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Pr>
            </w:pPr>
            <w:r w:rsidRPr="00F72EEF">
              <w:rPr>
                <w:rFonts w:eastAsia="DengXian"/>
                <w:sz w:val="20"/>
              </w:rPr>
              <w:t>3,142,589</w:t>
            </w:r>
          </w:p>
        </w:tc>
        <w:tc>
          <w:tcPr>
            <w:tcW w:w="270" w:type="dxa"/>
            <w:shd w:val="clear" w:color="auto" w:fill="auto"/>
            <w:vAlign w:val="bottom"/>
          </w:tcPr>
          <w:p w14:paraId="2925573F" w14:textId="77777777" w:rsidR="00F72EEF" w:rsidRPr="0096647D" w:rsidRDefault="00F72EEF" w:rsidP="00F72EEF">
            <w:pPr>
              <w:spacing w:line="240" w:lineRule="exact"/>
              <w:jc w:val="right"/>
              <w:rPr>
                <w:rFonts w:eastAsia="DengXian"/>
                <w:b/>
                <w:bCs/>
                <w:sz w:val="20"/>
              </w:rPr>
            </w:pPr>
          </w:p>
        </w:tc>
        <w:tc>
          <w:tcPr>
            <w:tcW w:w="1080" w:type="dxa"/>
            <w:shd w:val="clear" w:color="auto" w:fill="auto"/>
            <w:vAlign w:val="bottom"/>
          </w:tcPr>
          <w:p w14:paraId="1890CDE7" w14:textId="2868F57A" w:rsidR="00F72EEF" w:rsidRPr="0096647D" w:rsidRDefault="00F72EEF" w:rsidP="00F72EEF">
            <w:pPr>
              <w:spacing w:line="240" w:lineRule="exact"/>
              <w:jc w:val="right"/>
              <w:rPr>
                <w:rFonts w:eastAsia="DengXian"/>
                <w:b/>
                <w:bCs/>
                <w:sz w:val="20"/>
              </w:rPr>
            </w:pPr>
            <w:r w:rsidRPr="00892E6F">
              <w:rPr>
                <w:rFonts w:eastAsia="DengXian"/>
                <w:sz w:val="20"/>
              </w:rPr>
              <w:t>-</w:t>
            </w:r>
          </w:p>
        </w:tc>
        <w:tc>
          <w:tcPr>
            <w:tcW w:w="270" w:type="dxa"/>
            <w:vAlign w:val="bottom"/>
          </w:tcPr>
          <w:p w14:paraId="0637CB5F" w14:textId="77777777" w:rsidR="00F72EEF" w:rsidRPr="0096647D" w:rsidRDefault="00F72EEF" w:rsidP="00F72EEF">
            <w:pPr>
              <w:spacing w:line="240" w:lineRule="exact"/>
              <w:jc w:val="right"/>
              <w:rPr>
                <w:rFonts w:eastAsia="DengXian"/>
                <w:sz w:val="20"/>
              </w:rPr>
            </w:pPr>
          </w:p>
        </w:tc>
        <w:tc>
          <w:tcPr>
            <w:tcW w:w="1170" w:type="dxa"/>
            <w:shd w:val="clear" w:color="auto" w:fill="auto"/>
            <w:vAlign w:val="bottom"/>
          </w:tcPr>
          <w:p w14:paraId="43822A35" w14:textId="2F0CCC2E" w:rsidR="00F72EEF" w:rsidRPr="00443897" w:rsidRDefault="00F72EEF" w:rsidP="00F72EEF">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7"/>
              <w:jc w:val="right"/>
              <w:rPr>
                <w:rFonts w:eastAsia="DengXian"/>
                <w:sz w:val="20"/>
              </w:rPr>
            </w:pPr>
            <w:r w:rsidRPr="00F72EEF">
              <w:rPr>
                <w:rFonts w:eastAsia="DengXian"/>
                <w:sz w:val="20"/>
              </w:rPr>
              <w:t>4,010,308</w:t>
            </w:r>
          </w:p>
        </w:tc>
      </w:tr>
      <w:tr w:rsidR="00F72EEF" w:rsidRPr="0096647D" w14:paraId="1649037E" w14:textId="77777777" w:rsidTr="004E61D6">
        <w:trPr>
          <w:trHeight w:val="70"/>
        </w:trPr>
        <w:tc>
          <w:tcPr>
            <w:tcW w:w="2520" w:type="dxa"/>
          </w:tcPr>
          <w:p w14:paraId="7A7EC629" w14:textId="77777777" w:rsidR="00F72EEF" w:rsidRPr="0096647D" w:rsidRDefault="00F72EEF" w:rsidP="00F72EEF">
            <w:pPr>
              <w:spacing w:line="240" w:lineRule="exact"/>
              <w:ind w:left="346" w:hanging="180"/>
              <w:rPr>
                <w:sz w:val="20"/>
              </w:rPr>
            </w:pPr>
            <w:r w:rsidRPr="0096647D">
              <w:rPr>
                <w:sz w:val="20"/>
              </w:rPr>
              <w:t>Income tax payables</w:t>
            </w:r>
          </w:p>
        </w:tc>
        <w:tc>
          <w:tcPr>
            <w:tcW w:w="1170" w:type="dxa"/>
            <w:vAlign w:val="bottom"/>
          </w:tcPr>
          <w:p w14:paraId="6C850801" w14:textId="28EDAB05" w:rsidR="00F72EEF" w:rsidRPr="00443897" w:rsidRDefault="00F72EEF" w:rsidP="00F72EEF">
            <w:pPr>
              <w:spacing w:line="240" w:lineRule="exact"/>
              <w:jc w:val="right"/>
              <w:rPr>
                <w:rFonts w:eastAsia="DengXian"/>
                <w:sz w:val="20"/>
              </w:rPr>
            </w:pPr>
            <w:r w:rsidRPr="00892E6F">
              <w:rPr>
                <w:rFonts w:eastAsia="DengXian"/>
                <w:sz w:val="20"/>
              </w:rPr>
              <w:t>-</w:t>
            </w:r>
          </w:p>
        </w:tc>
        <w:tc>
          <w:tcPr>
            <w:tcW w:w="270" w:type="dxa"/>
            <w:vAlign w:val="bottom"/>
          </w:tcPr>
          <w:p w14:paraId="46910AF8" w14:textId="77777777" w:rsidR="00F72EEF" w:rsidRPr="0096647D" w:rsidRDefault="00F72EEF" w:rsidP="00F72EEF">
            <w:pPr>
              <w:tabs>
                <w:tab w:val="left" w:pos="191"/>
              </w:tabs>
              <w:spacing w:line="240" w:lineRule="exact"/>
              <w:ind w:left="191" w:hanging="191"/>
              <w:jc w:val="right"/>
              <w:rPr>
                <w:sz w:val="20"/>
              </w:rPr>
            </w:pPr>
          </w:p>
        </w:tc>
        <w:tc>
          <w:tcPr>
            <w:tcW w:w="1260" w:type="dxa"/>
            <w:shd w:val="clear" w:color="auto" w:fill="auto"/>
            <w:vAlign w:val="bottom"/>
          </w:tcPr>
          <w:p w14:paraId="455EA8A1" w14:textId="35EFDD67" w:rsidR="00F72EEF" w:rsidRPr="00443897" w:rsidRDefault="00F72EEF" w:rsidP="0094541A">
            <w:pPr>
              <w:tabs>
                <w:tab w:val="left" w:pos="227"/>
                <w:tab w:val="left" w:pos="454"/>
                <w:tab w:val="left" w:pos="698"/>
                <w:tab w:val="decimal" w:pos="793"/>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left="-202" w:right="158"/>
              <w:jc w:val="right"/>
              <w:rPr>
                <w:rFonts w:eastAsia="DengXian"/>
                <w:sz w:val="20"/>
              </w:rPr>
            </w:pPr>
            <w:r w:rsidRPr="00F72EEF">
              <w:rPr>
                <w:rFonts w:eastAsia="DengXian"/>
                <w:sz w:val="20"/>
              </w:rPr>
              <w:t>635,483</w:t>
            </w:r>
          </w:p>
        </w:tc>
        <w:tc>
          <w:tcPr>
            <w:tcW w:w="270" w:type="dxa"/>
            <w:shd w:val="clear" w:color="auto" w:fill="auto"/>
            <w:vAlign w:val="bottom"/>
          </w:tcPr>
          <w:p w14:paraId="5B780ED7" w14:textId="77777777" w:rsidR="00F72EEF" w:rsidRPr="0096647D" w:rsidRDefault="00F72EEF" w:rsidP="00F72EEF">
            <w:pPr>
              <w:spacing w:line="240" w:lineRule="exact"/>
              <w:jc w:val="right"/>
              <w:rPr>
                <w:rFonts w:eastAsia="DengXian"/>
                <w:szCs w:val="22"/>
                <w:highlight w:val="green"/>
              </w:rPr>
            </w:pPr>
          </w:p>
        </w:tc>
        <w:tc>
          <w:tcPr>
            <w:tcW w:w="1170" w:type="dxa"/>
            <w:shd w:val="clear" w:color="auto" w:fill="auto"/>
            <w:vAlign w:val="bottom"/>
          </w:tcPr>
          <w:p w14:paraId="27DE2C98" w14:textId="556E0608" w:rsidR="00F72EEF" w:rsidRPr="0096647D" w:rsidRDefault="00F72EEF" w:rsidP="00F72EEF">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Pr>
            </w:pPr>
            <w:r w:rsidRPr="00F72EEF">
              <w:rPr>
                <w:rFonts w:eastAsia="DengXian"/>
                <w:sz w:val="20"/>
              </w:rPr>
              <w:t>-</w:t>
            </w:r>
          </w:p>
        </w:tc>
        <w:tc>
          <w:tcPr>
            <w:tcW w:w="270" w:type="dxa"/>
            <w:shd w:val="clear" w:color="auto" w:fill="auto"/>
            <w:vAlign w:val="bottom"/>
          </w:tcPr>
          <w:p w14:paraId="11617892" w14:textId="77777777" w:rsidR="00F72EEF" w:rsidRPr="0096647D" w:rsidRDefault="00F72EEF" w:rsidP="00F72EEF">
            <w:pPr>
              <w:spacing w:line="240" w:lineRule="exact"/>
              <w:jc w:val="right"/>
              <w:rPr>
                <w:rFonts w:eastAsia="DengXian"/>
                <w:b/>
                <w:bCs/>
                <w:sz w:val="20"/>
              </w:rPr>
            </w:pPr>
          </w:p>
        </w:tc>
        <w:tc>
          <w:tcPr>
            <w:tcW w:w="1080" w:type="dxa"/>
            <w:shd w:val="clear" w:color="auto" w:fill="auto"/>
            <w:vAlign w:val="bottom"/>
          </w:tcPr>
          <w:p w14:paraId="635B391A" w14:textId="5D9E203C" w:rsidR="00F72EEF" w:rsidRPr="0096647D" w:rsidRDefault="00F72EEF" w:rsidP="00F72EEF">
            <w:pPr>
              <w:spacing w:line="240" w:lineRule="exact"/>
              <w:jc w:val="right"/>
              <w:rPr>
                <w:rFonts w:eastAsia="DengXian"/>
                <w:b/>
                <w:bCs/>
                <w:sz w:val="20"/>
              </w:rPr>
            </w:pPr>
            <w:r w:rsidRPr="00892E6F">
              <w:rPr>
                <w:rFonts w:eastAsia="DengXian"/>
                <w:sz w:val="20"/>
              </w:rPr>
              <w:t>-</w:t>
            </w:r>
          </w:p>
        </w:tc>
        <w:tc>
          <w:tcPr>
            <w:tcW w:w="270" w:type="dxa"/>
            <w:vAlign w:val="bottom"/>
          </w:tcPr>
          <w:p w14:paraId="3DAA7FE6" w14:textId="77777777" w:rsidR="00F72EEF" w:rsidRPr="0096647D" w:rsidRDefault="00F72EEF" w:rsidP="00F72EEF">
            <w:pPr>
              <w:spacing w:line="240" w:lineRule="exact"/>
              <w:jc w:val="right"/>
              <w:rPr>
                <w:rFonts w:eastAsia="DengXian"/>
                <w:sz w:val="20"/>
              </w:rPr>
            </w:pPr>
          </w:p>
        </w:tc>
        <w:tc>
          <w:tcPr>
            <w:tcW w:w="1170" w:type="dxa"/>
            <w:shd w:val="clear" w:color="auto" w:fill="auto"/>
            <w:vAlign w:val="bottom"/>
          </w:tcPr>
          <w:p w14:paraId="78BA1874" w14:textId="2C270926" w:rsidR="00F72EEF" w:rsidRPr="00443897" w:rsidRDefault="00F72EEF" w:rsidP="00F72EEF">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7"/>
              <w:jc w:val="right"/>
              <w:rPr>
                <w:rFonts w:eastAsia="DengXian"/>
                <w:sz w:val="20"/>
              </w:rPr>
            </w:pPr>
            <w:r w:rsidRPr="00F72EEF">
              <w:rPr>
                <w:rFonts w:eastAsia="DengXian"/>
                <w:sz w:val="20"/>
              </w:rPr>
              <w:t>635,483</w:t>
            </w:r>
          </w:p>
        </w:tc>
      </w:tr>
      <w:tr w:rsidR="00F72EEF" w:rsidRPr="0096647D" w14:paraId="2DDEE74E" w14:textId="77777777" w:rsidTr="004E61D6">
        <w:trPr>
          <w:trHeight w:val="70"/>
        </w:trPr>
        <w:tc>
          <w:tcPr>
            <w:tcW w:w="2520" w:type="dxa"/>
          </w:tcPr>
          <w:p w14:paraId="0A17BB3D" w14:textId="77777777" w:rsidR="00F72EEF" w:rsidRPr="0096647D" w:rsidRDefault="00F72EEF" w:rsidP="00F72EEF">
            <w:pPr>
              <w:spacing w:line="240" w:lineRule="exact"/>
              <w:ind w:left="346" w:hanging="180"/>
              <w:rPr>
                <w:sz w:val="20"/>
              </w:rPr>
            </w:pPr>
            <w:r w:rsidRPr="0096647D">
              <w:rPr>
                <w:sz w:val="20"/>
              </w:rPr>
              <w:t>Other</w:t>
            </w:r>
            <w:r>
              <w:rPr>
                <w:sz w:val="20"/>
              </w:rPr>
              <w:t xml:space="preserve"> financial</w:t>
            </w:r>
            <w:r w:rsidRPr="0096647D">
              <w:rPr>
                <w:sz w:val="20"/>
              </w:rPr>
              <w:t xml:space="preserve"> liabilities</w:t>
            </w:r>
          </w:p>
        </w:tc>
        <w:tc>
          <w:tcPr>
            <w:tcW w:w="1170" w:type="dxa"/>
            <w:tcBorders>
              <w:bottom w:val="single" w:sz="4" w:space="0" w:color="auto"/>
            </w:tcBorders>
            <w:vAlign w:val="bottom"/>
          </w:tcPr>
          <w:p w14:paraId="4B76CB0E" w14:textId="40C6B954" w:rsidR="00F72EEF" w:rsidRPr="00443897" w:rsidRDefault="00F72EEF" w:rsidP="00F72EEF">
            <w:pPr>
              <w:spacing w:line="240" w:lineRule="exact"/>
              <w:jc w:val="right"/>
              <w:rPr>
                <w:rFonts w:eastAsia="DengXian"/>
                <w:sz w:val="20"/>
              </w:rPr>
            </w:pPr>
            <w:r w:rsidRPr="00892E6F">
              <w:rPr>
                <w:rFonts w:eastAsia="DengXian"/>
                <w:sz w:val="20"/>
              </w:rPr>
              <w:t>-</w:t>
            </w:r>
          </w:p>
        </w:tc>
        <w:tc>
          <w:tcPr>
            <w:tcW w:w="270" w:type="dxa"/>
            <w:vAlign w:val="bottom"/>
          </w:tcPr>
          <w:p w14:paraId="2758C542" w14:textId="77777777" w:rsidR="00F72EEF" w:rsidRPr="0096647D" w:rsidRDefault="00F72EEF" w:rsidP="00F72EEF">
            <w:pPr>
              <w:tabs>
                <w:tab w:val="left" w:pos="191"/>
              </w:tabs>
              <w:spacing w:line="240" w:lineRule="exact"/>
              <w:ind w:left="191" w:hanging="191"/>
              <w:jc w:val="right"/>
              <w:rPr>
                <w:sz w:val="20"/>
              </w:rPr>
            </w:pPr>
          </w:p>
        </w:tc>
        <w:tc>
          <w:tcPr>
            <w:tcW w:w="1260" w:type="dxa"/>
            <w:tcBorders>
              <w:bottom w:val="single" w:sz="4" w:space="0" w:color="auto"/>
            </w:tcBorders>
            <w:shd w:val="clear" w:color="auto" w:fill="auto"/>
            <w:vAlign w:val="bottom"/>
          </w:tcPr>
          <w:p w14:paraId="13944168" w14:textId="0D2E77ED" w:rsidR="00F72EEF" w:rsidRPr="00443897" w:rsidRDefault="00F72EEF" w:rsidP="0094541A">
            <w:pPr>
              <w:tabs>
                <w:tab w:val="left" w:pos="227"/>
                <w:tab w:val="left" w:pos="454"/>
                <w:tab w:val="left" w:pos="698"/>
                <w:tab w:val="decimal" w:pos="793"/>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left="-202" w:right="158"/>
              <w:jc w:val="right"/>
              <w:rPr>
                <w:rFonts w:eastAsia="DengXian"/>
                <w:sz w:val="20"/>
              </w:rPr>
            </w:pPr>
            <w:r w:rsidRPr="00F72EEF">
              <w:rPr>
                <w:rFonts w:eastAsia="DengXian"/>
                <w:sz w:val="20"/>
              </w:rPr>
              <w:t>9,604</w:t>
            </w:r>
          </w:p>
        </w:tc>
        <w:tc>
          <w:tcPr>
            <w:tcW w:w="270" w:type="dxa"/>
            <w:shd w:val="clear" w:color="auto" w:fill="auto"/>
            <w:vAlign w:val="bottom"/>
          </w:tcPr>
          <w:p w14:paraId="399DF0BF" w14:textId="77777777" w:rsidR="00F72EEF" w:rsidRPr="0096647D" w:rsidRDefault="00F72EEF" w:rsidP="00F72EEF">
            <w:pPr>
              <w:spacing w:line="240" w:lineRule="exact"/>
              <w:jc w:val="right"/>
              <w:rPr>
                <w:rFonts w:eastAsia="DengXian"/>
                <w:szCs w:val="22"/>
                <w:highlight w:val="green"/>
              </w:rPr>
            </w:pPr>
          </w:p>
        </w:tc>
        <w:tc>
          <w:tcPr>
            <w:tcW w:w="1170" w:type="dxa"/>
            <w:tcBorders>
              <w:bottom w:val="single" w:sz="4" w:space="0" w:color="auto"/>
            </w:tcBorders>
            <w:shd w:val="clear" w:color="auto" w:fill="auto"/>
            <w:vAlign w:val="bottom"/>
          </w:tcPr>
          <w:p w14:paraId="7B29B18A" w14:textId="6C91FFFA" w:rsidR="00F72EEF" w:rsidRPr="0096647D" w:rsidRDefault="00F72EEF" w:rsidP="00F72EEF">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Pr>
            </w:pPr>
            <w:r w:rsidRPr="00F72EEF">
              <w:rPr>
                <w:rFonts w:eastAsia="DengXian"/>
                <w:sz w:val="20"/>
              </w:rPr>
              <w:t>-</w:t>
            </w:r>
          </w:p>
        </w:tc>
        <w:tc>
          <w:tcPr>
            <w:tcW w:w="270" w:type="dxa"/>
            <w:shd w:val="clear" w:color="auto" w:fill="auto"/>
            <w:vAlign w:val="bottom"/>
          </w:tcPr>
          <w:p w14:paraId="098CF964" w14:textId="77777777" w:rsidR="00F72EEF" w:rsidRPr="0096647D" w:rsidRDefault="00F72EEF" w:rsidP="00F72EEF">
            <w:pPr>
              <w:spacing w:line="240" w:lineRule="exact"/>
              <w:jc w:val="right"/>
              <w:rPr>
                <w:rFonts w:eastAsia="DengXian"/>
                <w:b/>
                <w:bCs/>
                <w:sz w:val="20"/>
              </w:rPr>
            </w:pPr>
          </w:p>
        </w:tc>
        <w:tc>
          <w:tcPr>
            <w:tcW w:w="1080" w:type="dxa"/>
            <w:tcBorders>
              <w:bottom w:val="single" w:sz="4" w:space="0" w:color="auto"/>
            </w:tcBorders>
            <w:shd w:val="clear" w:color="auto" w:fill="auto"/>
            <w:vAlign w:val="bottom"/>
          </w:tcPr>
          <w:p w14:paraId="0048275B" w14:textId="1647929D" w:rsidR="00F72EEF" w:rsidRPr="0096647D" w:rsidRDefault="00F72EEF" w:rsidP="00F72EEF">
            <w:pPr>
              <w:spacing w:line="240" w:lineRule="exact"/>
              <w:jc w:val="right"/>
              <w:rPr>
                <w:rFonts w:eastAsia="DengXian"/>
                <w:b/>
                <w:bCs/>
                <w:sz w:val="20"/>
              </w:rPr>
            </w:pPr>
            <w:r w:rsidRPr="00892E6F">
              <w:rPr>
                <w:rFonts w:eastAsia="DengXian"/>
                <w:sz w:val="20"/>
              </w:rPr>
              <w:t>-</w:t>
            </w:r>
          </w:p>
        </w:tc>
        <w:tc>
          <w:tcPr>
            <w:tcW w:w="270" w:type="dxa"/>
            <w:vAlign w:val="bottom"/>
          </w:tcPr>
          <w:p w14:paraId="6B1A801C" w14:textId="77777777" w:rsidR="00F72EEF" w:rsidRPr="0096647D" w:rsidRDefault="00F72EEF" w:rsidP="00F72EEF">
            <w:pPr>
              <w:spacing w:line="240" w:lineRule="exact"/>
              <w:jc w:val="right"/>
              <w:rPr>
                <w:rFonts w:eastAsia="DengXian"/>
                <w:sz w:val="20"/>
              </w:rPr>
            </w:pPr>
          </w:p>
        </w:tc>
        <w:tc>
          <w:tcPr>
            <w:tcW w:w="1170" w:type="dxa"/>
            <w:tcBorders>
              <w:bottom w:val="single" w:sz="4" w:space="0" w:color="auto"/>
            </w:tcBorders>
            <w:shd w:val="clear" w:color="auto" w:fill="auto"/>
            <w:vAlign w:val="bottom"/>
          </w:tcPr>
          <w:p w14:paraId="16509E8B" w14:textId="028BF04A" w:rsidR="00F72EEF" w:rsidRPr="00443897" w:rsidRDefault="00F72EEF" w:rsidP="00F72EEF">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7"/>
              <w:jc w:val="right"/>
              <w:rPr>
                <w:rFonts w:eastAsia="DengXian"/>
                <w:sz w:val="20"/>
              </w:rPr>
            </w:pPr>
            <w:r w:rsidRPr="00F72EEF">
              <w:rPr>
                <w:rFonts w:eastAsia="DengXian"/>
                <w:sz w:val="20"/>
              </w:rPr>
              <w:t>9,604</w:t>
            </w:r>
          </w:p>
        </w:tc>
      </w:tr>
      <w:tr w:rsidR="00F72EEF" w:rsidRPr="0096647D" w14:paraId="5D0135D4" w14:textId="77777777" w:rsidTr="004E61D6">
        <w:trPr>
          <w:trHeight w:val="248"/>
        </w:trPr>
        <w:tc>
          <w:tcPr>
            <w:tcW w:w="2520" w:type="dxa"/>
            <w:shd w:val="clear" w:color="auto" w:fill="auto"/>
          </w:tcPr>
          <w:p w14:paraId="5B5C66A3" w14:textId="77777777" w:rsidR="00F72EEF" w:rsidRPr="0096647D" w:rsidRDefault="00F72EEF" w:rsidP="00F72EEF">
            <w:pPr>
              <w:spacing w:line="240" w:lineRule="exact"/>
              <w:ind w:left="346" w:hanging="180"/>
              <w:rPr>
                <w:rFonts w:eastAsia="DengXian"/>
                <w:b/>
                <w:bCs/>
                <w:sz w:val="20"/>
                <w:highlight w:val="green"/>
                <w:rtl/>
                <w:cs/>
              </w:rPr>
            </w:pPr>
            <w:r w:rsidRPr="0096647D">
              <w:rPr>
                <w:rFonts w:eastAsia="DengXian"/>
                <w:b/>
                <w:bCs/>
                <w:sz w:val="20"/>
              </w:rPr>
              <w:t>Total</w:t>
            </w:r>
            <w:r>
              <w:rPr>
                <w:rFonts w:eastAsia="DengXian"/>
                <w:b/>
                <w:bCs/>
                <w:sz w:val="20"/>
              </w:rPr>
              <w:t xml:space="preserve"> financial liabilities</w:t>
            </w:r>
          </w:p>
        </w:tc>
        <w:tc>
          <w:tcPr>
            <w:tcW w:w="1170" w:type="dxa"/>
            <w:tcBorders>
              <w:top w:val="single" w:sz="4" w:space="0" w:color="auto"/>
              <w:bottom w:val="double" w:sz="4" w:space="0" w:color="auto"/>
            </w:tcBorders>
            <w:vAlign w:val="bottom"/>
          </w:tcPr>
          <w:p w14:paraId="02DA6A1D" w14:textId="22C0B58B" w:rsidR="00F72EEF" w:rsidRPr="0096647D" w:rsidRDefault="00F72EEF" w:rsidP="00F72EEF">
            <w:pPr>
              <w:spacing w:line="240" w:lineRule="exact"/>
              <w:jc w:val="right"/>
              <w:rPr>
                <w:rFonts w:eastAsia="DengXian"/>
                <w:b/>
                <w:bCs/>
                <w:sz w:val="20"/>
                <w:rtl/>
                <w:cs/>
              </w:rPr>
            </w:pPr>
            <w:r w:rsidRPr="00892E6F">
              <w:rPr>
                <w:rFonts w:eastAsia="DengXian"/>
                <w:sz w:val="20"/>
              </w:rPr>
              <w:t>-</w:t>
            </w:r>
          </w:p>
        </w:tc>
        <w:tc>
          <w:tcPr>
            <w:tcW w:w="270" w:type="dxa"/>
            <w:vAlign w:val="bottom"/>
          </w:tcPr>
          <w:p w14:paraId="1025876C" w14:textId="77777777" w:rsidR="00F72EEF" w:rsidRPr="0096647D" w:rsidRDefault="00F72EEF" w:rsidP="00F72EEF">
            <w:pPr>
              <w:spacing w:line="240" w:lineRule="exact"/>
              <w:jc w:val="right"/>
              <w:rPr>
                <w:rFonts w:eastAsia="DengXian"/>
                <w:b/>
                <w:bCs/>
                <w:sz w:val="20"/>
              </w:rPr>
            </w:pPr>
          </w:p>
        </w:tc>
        <w:tc>
          <w:tcPr>
            <w:tcW w:w="1260" w:type="dxa"/>
            <w:tcBorders>
              <w:top w:val="single" w:sz="4" w:space="0" w:color="auto"/>
              <w:bottom w:val="double" w:sz="4" w:space="0" w:color="auto"/>
            </w:tcBorders>
            <w:shd w:val="clear" w:color="auto" w:fill="auto"/>
            <w:vAlign w:val="bottom"/>
          </w:tcPr>
          <w:p w14:paraId="0AC8E626" w14:textId="7584A503" w:rsidR="00F72EEF" w:rsidRPr="0094541A" w:rsidRDefault="00F72EEF" w:rsidP="0094541A">
            <w:pPr>
              <w:tabs>
                <w:tab w:val="left" w:pos="227"/>
                <w:tab w:val="left" w:pos="454"/>
                <w:tab w:val="left" w:pos="698"/>
                <w:tab w:val="decimal" w:pos="793"/>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left="-202" w:right="158"/>
              <w:jc w:val="right"/>
              <w:rPr>
                <w:rFonts w:eastAsia="DengXian"/>
                <w:b/>
                <w:bCs/>
                <w:sz w:val="20"/>
                <w:rtl/>
                <w:cs/>
              </w:rPr>
            </w:pPr>
            <w:r w:rsidRPr="0094541A">
              <w:rPr>
                <w:rFonts w:eastAsia="DengXian"/>
                <w:b/>
                <w:bCs/>
                <w:sz w:val="20"/>
              </w:rPr>
              <w:t>31,527,489</w:t>
            </w:r>
          </w:p>
        </w:tc>
        <w:tc>
          <w:tcPr>
            <w:tcW w:w="270" w:type="dxa"/>
            <w:shd w:val="clear" w:color="auto" w:fill="auto"/>
            <w:vAlign w:val="bottom"/>
          </w:tcPr>
          <w:p w14:paraId="5831F4DA" w14:textId="77777777" w:rsidR="00F72EEF" w:rsidRPr="0096647D" w:rsidRDefault="00F72EEF" w:rsidP="00F72EEF">
            <w:pPr>
              <w:spacing w:line="240" w:lineRule="exact"/>
              <w:jc w:val="right"/>
              <w:rPr>
                <w:rFonts w:eastAsia="DengXian"/>
                <w:b/>
                <w:bCs/>
                <w:szCs w:val="22"/>
              </w:rPr>
            </w:pPr>
          </w:p>
        </w:tc>
        <w:tc>
          <w:tcPr>
            <w:tcW w:w="1170" w:type="dxa"/>
            <w:tcBorders>
              <w:top w:val="single" w:sz="4" w:space="0" w:color="auto"/>
              <w:bottom w:val="double" w:sz="4" w:space="0" w:color="auto"/>
            </w:tcBorders>
            <w:shd w:val="clear" w:color="auto" w:fill="auto"/>
            <w:vAlign w:val="bottom"/>
          </w:tcPr>
          <w:p w14:paraId="0F8B401E" w14:textId="5C77E73F" w:rsidR="00F72EEF" w:rsidRPr="0096647D" w:rsidRDefault="00F72EEF" w:rsidP="00F72EEF">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b/>
                <w:bCs/>
                <w:sz w:val="20"/>
                <w:rtl/>
                <w:cs/>
              </w:rPr>
            </w:pPr>
            <w:r w:rsidRPr="00F72EEF">
              <w:rPr>
                <w:rFonts w:eastAsia="DengXian"/>
                <w:b/>
                <w:bCs/>
                <w:sz w:val="20"/>
              </w:rPr>
              <w:t>41,663,534</w:t>
            </w:r>
          </w:p>
        </w:tc>
        <w:tc>
          <w:tcPr>
            <w:tcW w:w="270" w:type="dxa"/>
            <w:shd w:val="clear" w:color="auto" w:fill="auto"/>
            <w:vAlign w:val="bottom"/>
          </w:tcPr>
          <w:p w14:paraId="6C27681B" w14:textId="77777777" w:rsidR="00F72EEF" w:rsidRPr="0096647D" w:rsidRDefault="00F72EEF" w:rsidP="00F72EEF">
            <w:pPr>
              <w:spacing w:line="240" w:lineRule="exact"/>
              <w:jc w:val="right"/>
              <w:rPr>
                <w:rFonts w:eastAsia="DengXian"/>
                <w:b/>
                <w:bCs/>
                <w:sz w:val="20"/>
              </w:rPr>
            </w:pPr>
          </w:p>
        </w:tc>
        <w:tc>
          <w:tcPr>
            <w:tcW w:w="1080" w:type="dxa"/>
            <w:tcBorders>
              <w:top w:val="single" w:sz="4" w:space="0" w:color="auto"/>
              <w:bottom w:val="double" w:sz="4" w:space="0" w:color="auto"/>
            </w:tcBorders>
            <w:shd w:val="clear" w:color="auto" w:fill="auto"/>
            <w:vAlign w:val="bottom"/>
          </w:tcPr>
          <w:p w14:paraId="3ED1D044" w14:textId="52D04B54" w:rsidR="00F72EEF" w:rsidRPr="0096647D" w:rsidRDefault="00F72EEF" w:rsidP="00F72EEF">
            <w:pPr>
              <w:spacing w:line="240" w:lineRule="exact"/>
              <w:jc w:val="right"/>
              <w:rPr>
                <w:rFonts w:eastAsia="DengXian"/>
                <w:b/>
                <w:bCs/>
                <w:sz w:val="20"/>
                <w:rtl/>
                <w:cs/>
              </w:rPr>
            </w:pPr>
            <w:r w:rsidRPr="00892E6F">
              <w:rPr>
                <w:rFonts w:eastAsia="DengXian"/>
                <w:sz w:val="20"/>
              </w:rPr>
              <w:t>-</w:t>
            </w:r>
          </w:p>
        </w:tc>
        <w:tc>
          <w:tcPr>
            <w:tcW w:w="270" w:type="dxa"/>
            <w:vAlign w:val="bottom"/>
          </w:tcPr>
          <w:p w14:paraId="122F8F4E" w14:textId="77777777" w:rsidR="00F72EEF" w:rsidRPr="0096647D" w:rsidRDefault="00F72EEF" w:rsidP="00F72EEF">
            <w:pPr>
              <w:spacing w:line="240" w:lineRule="exact"/>
              <w:jc w:val="right"/>
              <w:rPr>
                <w:rFonts w:eastAsia="DengXian"/>
                <w:b/>
                <w:bCs/>
                <w:sz w:val="20"/>
              </w:rPr>
            </w:pPr>
          </w:p>
        </w:tc>
        <w:tc>
          <w:tcPr>
            <w:tcW w:w="1170" w:type="dxa"/>
            <w:tcBorders>
              <w:top w:val="single" w:sz="4" w:space="0" w:color="auto"/>
              <w:bottom w:val="double" w:sz="4" w:space="0" w:color="auto"/>
            </w:tcBorders>
            <w:shd w:val="clear" w:color="auto" w:fill="auto"/>
            <w:vAlign w:val="bottom"/>
          </w:tcPr>
          <w:p w14:paraId="57B1D9E6" w14:textId="6AC9CDAE" w:rsidR="00F72EEF" w:rsidRPr="0096647D" w:rsidRDefault="00F72EEF" w:rsidP="00F72EEF">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7"/>
              <w:jc w:val="right"/>
              <w:rPr>
                <w:rFonts w:eastAsia="DengXian"/>
                <w:b/>
                <w:bCs/>
                <w:sz w:val="20"/>
                <w:rtl/>
                <w:cs/>
              </w:rPr>
            </w:pPr>
            <w:r w:rsidRPr="00F72EEF">
              <w:rPr>
                <w:rFonts w:eastAsia="DengXian"/>
                <w:b/>
                <w:bCs/>
                <w:sz w:val="20"/>
              </w:rPr>
              <w:t>73,191,023</w:t>
            </w:r>
          </w:p>
        </w:tc>
      </w:tr>
      <w:tr w:rsidR="00F72EEF" w:rsidRPr="0096647D" w14:paraId="5C22BC2D" w14:textId="77777777" w:rsidTr="004E61D6">
        <w:trPr>
          <w:trHeight w:val="248"/>
        </w:trPr>
        <w:tc>
          <w:tcPr>
            <w:tcW w:w="2520" w:type="dxa"/>
            <w:shd w:val="clear" w:color="auto" w:fill="auto"/>
          </w:tcPr>
          <w:p w14:paraId="58537FEE" w14:textId="77777777" w:rsidR="00F72EEF" w:rsidRPr="0096647D" w:rsidRDefault="00F72EEF" w:rsidP="00F72EEF">
            <w:pPr>
              <w:spacing w:line="240" w:lineRule="exact"/>
              <w:ind w:left="346" w:hanging="180"/>
              <w:rPr>
                <w:rFonts w:eastAsia="DengXian"/>
                <w:b/>
                <w:bCs/>
                <w:i/>
                <w:iCs/>
                <w:sz w:val="20"/>
              </w:rPr>
            </w:pPr>
          </w:p>
        </w:tc>
        <w:tc>
          <w:tcPr>
            <w:tcW w:w="1170" w:type="dxa"/>
            <w:vAlign w:val="bottom"/>
          </w:tcPr>
          <w:p w14:paraId="165FC3C7" w14:textId="77777777" w:rsidR="00F72EEF" w:rsidRPr="0096647D" w:rsidRDefault="00F72EEF" w:rsidP="00F72EEF">
            <w:pPr>
              <w:spacing w:line="240" w:lineRule="exact"/>
              <w:jc w:val="right"/>
              <w:rPr>
                <w:rFonts w:eastAsia="DengXian"/>
                <w:b/>
                <w:bCs/>
                <w:sz w:val="20"/>
                <w:rtl/>
                <w:cs/>
              </w:rPr>
            </w:pPr>
          </w:p>
        </w:tc>
        <w:tc>
          <w:tcPr>
            <w:tcW w:w="270" w:type="dxa"/>
            <w:vAlign w:val="bottom"/>
          </w:tcPr>
          <w:p w14:paraId="72E6557F" w14:textId="77777777" w:rsidR="00F72EEF" w:rsidRPr="0096647D" w:rsidRDefault="00F72EEF" w:rsidP="00F72EEF">
            <w:pPr>
              <w:spacing w:line="240" w:lineRule="exact"/>
              <w:jc w:val="right"/>
              <w:rPr>
                <w:rFonts w:eastAsia="DengXian"/>
                <w:b/>
                <w:bCs/>
                <w:sz w:val="20"/>
              </w:rPr>
            </w:pPr>
          </w:p>
        </w:tc>
        <w:tc>
          <w:tcPr>
            <w:tcW w:w="1260" w:type="dxa"/>
            <w:shd w:val="clear" w:color="auto" w:fill="auto"/>
            <w:vAlign w:val="bottom"/>
          </w:tcPr>
          <w:p w14:paraId="096AEFC9" w14:textId="77777777" w:rsidR="00F72EEF" w:rsidRPr="00DC3A47" w:rsidRDefault="00F72EEF" w:rsidP="00DC3A47">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tl/>
                <w:cs/>
              </w:rPr>
            </w:pPr>
          </w:p>
        </w:tc>
        <w:tc>
          <w:tcPr>
            <w:tcW w:w="270" w:type="dxa"/>
            <w:shd w:val="clear" w:color="auto" w:fill="auto"/>
            <w:vAlign w:val="bottom"/>
          </w:tcPr>
          <w:p w14:paraId="667DB53A" w14:textId="77777777" w:rsidR="00F72EEF" w:rsidRPr="0096647D" w:rsidRDefault="00F72EEF" w:rsidP="00F72EEF">
            <w:pPr>
              <w:spacing w:line="240" w:lineRule="exact"/>
              <w:jc w:val="right"/>
              <w:rPr>
                <w:rFonts w:eastAsia="DengXian"/>
                <w:b/>
                <w:bCs/>
                <w:szCs w:val="22"/>
              </w:rPr>
            </w:pPr>
          </w:p>
        </w:tc>
        <w:tc>
          <w:tcPr>
            <w:tcW w:w="1170" w:type="dxa"/>
            <w:shd w:val="clear" w:color="auto" w:fill="auto"/>
            <w:vAlign w:val="bottom"/>
          </w:tcPr>
          <w:p w14:paraId="7F9E6FA6" w14:textId="77777777" w:rsidR="00F72EEF" w:rsidRPr="0096647D" w:rsidRDefault="00F72EEF" w:rsidP="00F72EEF">
            <w:pPr>
              <w:spacing w:line="240" w:lineRule="exact"/>
              <w:jc w:val="right"/>
              <w:rPr>
                <w:rFonts w:eastAsia="DengXian"/>
                <w:b/>
                <w:bCs/>
                <w:sz w:val="20"/>
                <w:rtl/>
                <w:cs/>
              </w:rPr>
            </w:pPr>
          </w:p>
        </w:tc>
        <w:tc>
          <w:tcPr>
            <w:tcW w:w="270" w:type="dxa"/>
            <w:shd w:val="clear" w:color="auto" w:fill="auto"/>
            <w:vAlign w:val="bottom"/>
          </w:tcPr>
          <w:p w14:paraId="7C2E1DA0" w14:textId="77777777" w:rsidR="00F72EEF" w:rsidRPr="0096647D" w:rsidRDefault="00F72EEF" w:rsidP="00F72EEF">
            <w:pPr>
              <w:spacing w:line="240" w:lineRule="exact"/>
              <w:jc w:val="right"/>
              <w:rPr>
                <w:rFonts w:eastAsia="DengXian"/>
                <w:b/>
                <w:bCs/>
                <w:sz w:val="20"/>
              </w:rPr>
            </w:pPr>
          </w:p>
        </w:tc>
        <w:tc>
          <w:tcPr>
            <w:tcW w:w="1080" w:type="dxa"/>
            <w:shd w:val="clear" w:color="auto" w:fill="auto"/>
            <w:vAlign w:val="bottom"/>
          </w:tcPr>
          <w:p w14:paraId="103379BD" w14:textId="77777777" w:rsidR="00F72EEF" w:rsidRPr="0096647D" w:rsidRDefault="00F72EEF" w:rsidP="00F72EEF">
            <w:pPr>
              <w:spacing w:line="240" w:lineRule="exact"/>
              <w:jc w:val="right"/>
              <w:rPr>
                <w:rFonts w:eastAsia="DengXian"/>
                <w:b/>
                <w:bCs/>
                <w:sz w:val="20"/>
                <w:rtl/>
                <w:cs/>
              </w:rPr>
            </w:pPr>
          </w:p>
        </w:tc>
        <w:tc>
          <w:tcPr>
            <w:tcW w:w="270" w:type="dxa"/>
            <w:vAlign w:val="bottom"/>
          </w:tcPr>
          <w:p w14:paraId="21D20FD1" w14:textId="77777777" w:rsidR="00F72EEF" w:rsidRPr="0096647D" w:rsidRDefault="00F72EEF" w:rsidP="00F72EEF">
            <w:pPr>
              <w:spacing w:line="240" w:lineRule="exact"/>
              <w:jc w:val="right"/>
              <w:rPr>
                <w:rFonts w:eastAsia="DengXian"/>
                <w:b/>
                <w:bCs/>
                <w:sz w:val="20"/>
              </w:rPr>
            </w:pPr>
          </w:p>
        </w:tc>
        <w:tc>
          <w:tcPr>
            <w:tcW w:w="1170" w:type="dxa"/>
            <w:shd w:val="clear" w:color="auto" w:fill="auto"/>
            <w:vAlign w:val="bottom"/>
          </w:tcPr>
          <w:p w14:paraId="12B59BB2" w14:textId="77777777" w:rsidR="00F72EEF" w:rsidRPr="0096647D" w:rsidRDefault="00F72EEF" w:rsidP="00F72EEF">
            <w:pPr>
              <w:spacing w:line="240" w:lineRule="exact"/>
              <w:jc w:val="right"/>
              <w:rPr>
                <w:rFonts w:eastAsia="DengXian"/>
                <w:b/>
                <w:bCs/>
                <w:sz w:val="20"/>
                <w:rtl/>
                <w:cs/>
              </w:rPr>
            </w:pPr>
          </w:p>
        </w:tc>
      </w:tr>
      <w:tr w:rsidR="007E22C5" w:rsidRPr="0096647D" w14:paraId="57D30F40" w14:textId="77777777" w:rsidTr="001C7808">
        <w:trPr>
          <w:trHeight w:val="248"/>
        </w:trPr>
        <w:tc>
          <w:tcPr>
            <w:tcW w:w="9450" w:type="dxa"/>
            <w:gridSpan w:val="10"/>
            <w:shd w:val="clear" w:color="auto" w:fill="auto"/>
          </w:tcPr>
          <w:p w14:paraId="1211AF14" w14:textId="77777777" w:rsidR="007E22C5" w:rsidRPr="00443897" w:rsidRDefault="007E22C5" w:rsidP="007E22C5">
            <w:pPr>
              <w:spacing w:line="240" w:lineRule="exact"/>
              <w:ind w:left="158"/>
              <w:jc w:val="both"/>
              <w:rPr>
                <w:rFonts w:eastAsia="DengXian"/>
                <w:sz w:val="16"/>
                <w:szCs w:val="16"/>
                <w:lang w:bidi="th-TH"/>
              </w:rPr>
            </w:pPr>
            <w:r w:rsidRPr="00443897">
              <w:rPr>
                <w:rFonts w:eastAsia="DengXian"/>
                <w:sz w:val="16"/>
                <w:szCs w:val="16"/>
                <w:vertAlign w:val="superscript"/>
                <w:cs/>
                <w:lang w:bidi="th-TH"/>
              </w:rPr>
              <w:t>(</w:t>
            </w:r>
            <w:r w:rsidRPr="0015776A">
              <w:rPr>
                <w:rFonts w:eastAsia="DengXian"/>
                <w:sz w:val="16"/>
                <w:szCs w:val="16"/>
                <w:vertAlign w:val="superscript"/>
              </w:rPr>
              <w:t>1</w:t>
            </w:r>
            <w:r w:rsidRPr="00443897">
              <w:rPr>
                <w:rFonts w:eastAsia="DengXian"/>
                <w:sz w:val="16"/>
                <w:szCs w:val="16"/>
                <w:vertAlign w:val="superscript"/>
                <w:cs/>
                <w:lang w:bidi="th-TH"/>
              </w:rPr>
              <w:t>)</w:t>
            </w:r>
            <w:r w:rsidRPr="00AF194F">
              <w:rPr>
                <w:rFonts w:eastAsia="DengXian"/>
                <w:sz w:val="16"/>
                <w:szCs w:val="16"/>
                <w:vertAlign w:val="superscript"/>
              </w:rPr>
              <w:t xml:space="preserve"> </w:t>
            </w:r>
            <w:r w:rsidRPr="00443897">
              <w:rPr>
                <w:rFonts w:eastAsia="DengXian"/>
                <w:sz w:val="16"/>
                <w:szCs w:val="16"/>
              </w:rPr>
              <w:t xml:space="preserve">  </w:t>
            </w:r>
            <w:r w:rsidRPr="00AF194F">
              <w:rPr>
                <w:rFonts w:eastAsia="DengXian"/>
                <w:sz w:val="16"/>
                <w:szCs w:val="16"/>
              </w:rPr>
              <w:t xml:space="preserve"> </w:t>
            </w:r>
            <w:r>
              <w:rPr>
                <w:rFonts w:eastAsia="DengXian"/>
                <w:sz w:val="16"/>
                <w:szCs w:val="16"/>
              </w:rPr>
              <w:t xml:space="preserve">   Net of allowance for expected credit loss </w:t>
            </w:r>
          </w:p>
          <w:p w14:paraId="58693996" w14:textId="4B7649B6" w:rsidR="007E22C5" w:rsidRPr="0096647D" w:rsidRDefault="007E22C5" w:rsidP="007E22C5">
            <w:pPr>
              <w:spacing w:line="240" w:lineRule="exact"/>
              <w:ind w:left="158"/>
              <w:rPr>
                <w:rFonts w:eastAsia="DengXian"/>
                <w:b/>
                <w:bCs/>
                <w:sz w:val="20"/>
                <w:rtl/>
                <w:cs/>
              </w:rPr>
            </w:pPr>
            <w:r w:rsidRPr="00443897">
              <w:rPr>
                <w:rFonts w:eastAsia="DengXian"/>
                <w:sz w:val="16"/>
                <w:szCs w:val="16"/>
                <w:vertAlign w:val="superscript"/>
                <w:cs/>
                <w:lang w:bidi="th-TH"/>
              </w:rPr>
              <w:t>(</w:t>
            </w:r>
            <w:r>
              <w:rPr>
                <w:rFonts w:eastAsia="DengXian"/>
                <w:sz w:val="16"/>
                <w:szCs w:val="16"/>
                <w:vertAlign w:val="superscript"/>
              </w:rPr>
              <w:t>2</w:t>
            </w:r>
            <w:r w:rsidRPr="00443897">
              <w:rPr>
                <w:rFonts w:eastAsia="DengXian"/>
                <w:sz w:val="16"/>
                <w:szCs w:val="16"/>
                <w:vertAlign w:val="superscript"/>
                <w:cs/>
                <w:lang w:bidi="th-TH"/>
              </w:rPr>
              <w:t>)</w:t>
            </w:r>
            <w:r>
              <w:rPr>
                <w:rFonts w:eastAsia="DengXian"/>
                <w:sz w:val="16"/>
                <w:szCs w:val="16"/>
                <w:vertAlign w:val="superscript"/>
              </w:rPr>
              <w:t xml:space="preserve"> </w:t>
            </w:r>
            <w:r w:rsidRPr="00443897">
              <w:rPr>
                <w:rFonts w:eastAsia="DengXian"/>
                <w:sz w:val="16"/>
                <w:szCs w:val="16"/>
              </w:rPr>
              <w:t xml:space="preserve">   </w:t>
            </w:r>
            <w:r>
              <w:rPr>
                <w:rFonts w:eastAsia="DengXian" w:cstheme="minorBidi" w:hint="cs"/>
                <w:sz w:val="16"/>
                <w:cs/>
                <w:lang w:bidi="th-TH"/>
              </w:rPr>
              <w:t xml:space="preserve">   </w:t>
            </w:r>
            <w:r w:rsidRPr="00443897">
              <w:rPr>
                <w:rFonts w:eastAsia="DengXian"/>
                <w:sz w:val="16"/>
                <w:szCs w:val="16"/>
              </w:rPr>
              <w:t xml:space="preserve">The balance of loan receivables and hire purchase receivables due within 1 year including </w:t>
            </w:r>
            <w:r>
              <w:rPr>
                <w:rFonts w:eastAsia="DengXian"/>
                <w:sz w:val="16"/>
                <w:szCs w:val="16"/>
              </w:rPr>
              <w:t>receivables</w:t>
            </w:r>
            <w:r w:rsidRPr="00443897">
              <w:rPr>
                <w:rFonts w:eastAsia="DengXian"/>
                <w:sz w:val="16"/>
                <w:szCs w:val="16"/>
              </w:rPr>
              <w:t xml:space="preserve"> that are credit</w:t>
            </w:r>
            <w:r>
              <w:rPr>
                <w:rFonts w:eastAsia="DengXian"/>
                <w:sz w:val="16"/>
                <w:szCs w:val="16"/>
              </w:rPr>
              <w:t>-</w:t>
            </w:r>
            <w:r w:rsidRPr="00443897">
              <w:rPr>
                <w:rFonts w:eastAsia="DengXian"/>
                <w:sz w:val="16"/>
                <w:szCs w:val="16"/>
              </w:rPr>
              <w:t>impair</w:t>
            </w:r>
            <w:r>
              <w:rPr>
                <w:rFonts w:eastAsia="DengXian"/>
                <w:sz w:val="16"/>
                <w:szCs w:val="16"/>
              </w:rPr>
              <w:t>ed</w:t>
            </w:r>
            <w:r w:rsidRPr="00443897">
              <w:rPr>
                <w:rFonts w:eastAsia="DengXian"/>
                <w:sz w:val="16"/>
                <w:szCs w:val="16"/>
              </w:rPr>
              <w:t>.</w:t>
            </w:r>
          </w:p>
        </w:tc>
      </w:tr>
    </w:tbl>
    <w:p w14:paraId="21C83054" w14:textId="58E3F3C4" w:rsidR="002119DC" w:rsidRDefault="002119DC">
      <w:r>
        <w:br w:type="page"/>
      </w:r>
    </w:p>
    <w:tbl>
      <w:tblPr>
        <w:tblW w:w="9450" w:type="dxa"/>
        <w:tblInd w:w="270" w:type="dxa"/>
        <w:tblLayout w:type="fixed"/>
        <w:tblLook w:val="04A0" w:firstRow="1" w:lastRow="0" w:firstColumn="1" w:lastColumn="0" w:noHBand="0" w:noVBand="1"/>
      </w:tblPr>
      <w:tblGrid>
        <w:gridCol w:w="2520"/>
        <w:gridCol w:w="1170"/>
        <w:gridCol w:w="270"/>
        <w:gridCol w:w="1260"/>
        <w:gridCol w:w="270"/>
        <w:gridCol w:w="1170"/>
        <w:gridCol w:w="270"/>
        <w:gridCol w:w="1080"/>
        <w:gridCol w:w="270"/>
        <w:gridCol w:w="1170"/>
      </w:tblGrid>
      <w:tr w:rsidR="002119DC" w:rsidRPr="0096647D" w14:paraId="09A32E87" w14:textId="77777777" w:rsidTr="002119DC">
        <w:trPr>
          <w:trHeight w:val="248"/>
        </w:trPr>
        <w:tc>
          <w:tcPr>
            <w:tcW w:w="2520" w:type="dxa"/>
            <w:shd w:val="clear" w:color="auto" w:fill="auto"/>
          </w:tcPr>
          <w:p w14:paraId="02BAA0C6" w14:textId="77777777" w:rsidR="002119DC" w:rsidRPr="0096647D" w:rsidRDefault="002119DC" w:rsidP="002119DC">
            <w:pPr>
              <w:spacing w:line="240" w:lineRule="exact"/>
              <w:ind w:left="346" w:hanging="180"/>
              <w:rPr>
                <w:rFonts w:eastAsia="DengXian"/>
                <w:b/>
                <w:bCs/>
                <w:i/>
                <w:iCs/>
                <w:sz w:val="20"/>
              </w:rPr>
            </w:pPr>
          </w:p>
        </w:tc>
        <w:tc>
          <w:tcPr>
            <w:tcW w:w="6930" w:type="dxa"/>
            <w:gridSpan w:val="9"/>
          </w:tcPr>
          <w:p w14:paraId="4245C4FE" w14:textId="1600CE0F" w:rsidR="002119DC" w:rsidRPr="0096647D" w:rsidRDefault="002119DC" w:rsidP="002119DC">
            <w:pPr>
              <w:spacing w:line="240" w:lineRule="exact"/>
              <w:jc w:val="center"/>
              <w:rPr>
                <w:rFonts w:eastAsia="DengXian"/>
                <w:b/>
                <w:bCs/>
                <w:sz w:val="20"/>
                <w:rtl/>
                <w:cs/>
              </w:rPr>
            </w:pPr>
            <w:r>
              <w:rPr>
                <w:rFonts w:eastAsia="DengXian"/>
                <w:b/>
                <w:bCs/>
                <w:sz w:val="20"/>
              </w:rPr>
              <w:t>Separate</w:t>
            </w:r>
            <w:r w:rsidRPr="0096647D">
              <w:rPr>
                <w:rFonts w:eastAsia="DengXian"/>
                <w:b/>
                <w:bCs/>
                <w:sz w:val="20"/>
              </w:rPr>
              <w:t xml:space="preserve"> financial statements</w:t>
            </w:r>
          </w:p>
        </w:tc>
      </w:tr>
      <w:tr w:rsidR="002119DC" w:rsidRPr="0096647D" w14:paraId="34762CA4" w14:textId="77777777" w:rsidTr="002119DC">
        <w:trPr>
          <w:trHeight w:val="248"/>
        </w:trPr>
        <w:tc>
          <w:tcPr>
            <w:tcW w:w="2520" w:type="dxa"/>
            <w:shd w:val="clear" w:color="auto" w:fill="auto"/>
          </w:tcPr>
          <w:p w14:paraId="045CBB2D" w14:textId="77777777" w:rsidR="002119DC" w:rsidRPr="0096647D" w:rsidRDefault="002119DC" w:rsidP="002119DC">
            <w:pPr>
              <w:spacing w:line="240" w:lineRule="exact"/>
              <w:ind w:left="346" w:hanging="180"/>
              <w:rPr>
                <w:rFonts w:eastAsia="DengXian"/>
                <w:b/>
                <w:bCs/>
                <w:i/>
                <w:iCs/>
                <w:sz w:val="20"/>
              </w:rPr>
            </w:pPr>
          </w:p>
        </w:tc>
        <w:tc>
          <w:tcPr>
            <w:tcW w:w="6930" w:type="dxa"/>
            <w:gridSpan w:val="9"/>
            <w:tcBorders>
              <w:bottom w:val="single" w:sz="4" w:space="0" w:color="auto"/>
            </w:tcBorders>
          </w:tcPr>
          <w:p w14:paraId="41B0BE02" w14:textId="0CD6C3A4" w:rsidR="002119DC" w:rsidRPr="0096647D" w:rsidRDefault="002119DC" w:rsidP="002119DC">
            <w:pPr>
              <w:spacing w:line="240" w:lineRule="exact"/>
              <w:jc w:val="center"/>
              <w:rPr>
                <w:rFonts w:eastAsia="DengXian"/>
                <w:b/>
                <w:bCs/>
                <w:sz w:val="20"/>
                <w:rtl/>
                <w:cs/>
              </w:rPr>
            </w:pPr>
            <w:r w:rsidRPr="0096647D">
              <w:rPr>
                <w:rFonts w:eastAsia="DengXian"/>
                <w:sz w:val="20"/>
              </w:rPr>
              <w:t>Remaining maturity periods</w:t>
            </w:r>
          </w:p>
        </w:tc>
      </w:tr>
      <w:tr w:rsidR="002119DC" w:rsidRPr="0096647D" w14:paraId="56FA09BD" w14:textId="77777777" w:rsidTr="002119DC">
        <w:trPr>
          <w:trHeight w:val="248"/>
        </w:trPr>
        <w:tc>
          <w:tcPr>
            <w:tcW w:w="2520" w:type="dxa"/>
            <w:shd w:val="clear" w:color="auto" w:fill="auto"/>
          </w:tcPr>
          <w:p w14:paraId="2CF5196F" w14:textId="77777777" w:rsidR="002119DC" w:rsidRPr="0096647D" w:rsidRDefault="002119DC" w:rsidP="002119DC">
            <w:pPr>
              <w:spacing w:line="240" w:lineRule="exact"/>
              <w:ind w:firstLine="166"/>
              <w:rPr>
                <w:rFonts w:eastAsia="DengXian"/>
                <w:sz w:val="20"/>
              </w:rPr>
            </w:pPr>
          </w:p>
          <w:p w14:paraId="51DD877F" w14:textId="77777777" w:rsidR="002119DC" w:rsidRPr="0096647D" w:rsidRDefault="002119DC" w:rsidP="002119DC">
            <w:pPr>
              <w:spacing w:line="240" w:lineRule="exact"/>
              <w:ind w:firstLine="166"/>
              <w:rPr>
                <w:rFonts w:eastAsia="DengXian"/>
                <w:sz w:val="20"/>
              </w:rPr>
            </w:pPr>
          </w:p>
          <w:p w14:paraId="5409D5D4" w14:textId="3AA3FA9D" w:rsidR="002119DC" w:rsidRPr="0096647D" w:rsidRDefault="002119DC" w:rsidP="002119DC">
            <w:pPr>
              <w:spacing w:line="240" w:lineRule="exact"/>
              <w:ind w:left="346" w:hanging="180"/>
              <w:rPr>
                <w:rFonts w:eastAsia="DengXian"/>
                <w:b/>
                <w:bCs/>
                <w:i/>
                <w:iCs/>
                <w:sz w:val="20"/>
              </w:rPr>
            </w:pPr>
            <w:r w:rsidRPr="0096647D">
              <w:rPr>
                <w:rFonts w:eastAsia="DengXian"/>
                <w:b/>
                <w:bCs/>
                <w:i/>
                <w:iCs/>
                <w:sz w:val="20"/>
              </w:rPr>
              <w:t>As at 31 December</w:t>
            </w:r>
          </w:p>
        </w:tc>
        <w:tc>
          <w:tcPr>
            <w:tcW w:w="1170" w:type="dxa"/>
            <w:tcBorders>
              <w:top w:val="single" w:sz="4" w:space="0" w:color="auto"/>
            </w:tcBorders>
            <w:vAlign w:val="bottom"/>
          </w:tcPr>
          <w:p w14:paraId="3FD22CF5" w14:textId="77777777" w:rsidR="002119DC" w:rsidRPr="0096647D" w:rsidRDefault="002119DC" w:rsidP="002119DC">
            <w:pPr>
              <w:spacing w:line="240" w:lineRule="exact"/>
              <w:ind w:left="-70" w:right="-80"/>
              <w:jc w:val="center"/>
              <w:rPr>
                <w:rFonts w:eastAsia="DengXian"/>
                <w:sz w:val="20"/>
              </w:rPr>
            </w:pPr>
          </w:p>
          <w:p w14:paraId="185CFAD6" w14:textId="7D137743" w:rsidR="002119DC" w:rsidRPr="0096647D" w:rsidRDefault="002119DC" w:rsidP="002119DC">
            <w:pPr>
              <w:spacing w:line="240" w:lineRule="exact"/>
              <w:jc w:val="center"/>
              <w:rPr>
                <w:rFonts w:eastAsia="DengXian"/>
                <w:b/>
                <w:bCs/>
                <w:sz w:val="20"/>
                <w:rtl/>
                <w:cs/>
              </w:rPr>
            </w:pPr>
            <w:r w:rsidRPr="0096647D">
              <w:rPr>
                <w:rFonts w:eastAsia="DengXian"/>
                <w:sz w:val="20"/>
              </w:rPr>
              <w:t>At call</w:t>
            </w:r>
          </w:p>
        </w:tc>
        <w:tc>
          <w:tcPr>
            <w:tcW w:w="270" w:type="dxa"/>
            <w:tcBorders>
              <w:top w:val="single" w:sz="4" w:space="0" w:color="auto"/>
            </w:tcBorders>
            <w:vAlign w:val="bottom"/>
          </w:tcPr>
          <w:p w14:paraId="420FAEE5" w14:textId="77777777" w:rsidR="002119DC" w:rsidRPr="0096647D" w:rsidRDefault="002119DC" w:rsidP="002119DC">
            <w:pPr>
              <w:spacing w:line="240" w:lineRule="exact"/>
              <w:jc w:val="center"/>
              <w:rPr>
                <w:rFonts w:eastAsia="DengXian"/>
                <w:b/>
                <w:bCs/>
                <w:sz w:val="20"/>
              </w:rPr>
            </w:pPr>
          </w:p>
        </w:tc>
        <w:tc>
          <w:tcPr>
            <w:tcW w:w="1260" w:type="dxa"/>
            <w:tcBorders>
              <w:top w:val="single" w:sz="4" w:space="0" w:color="auto"/>
            </w:tcBorders>
            <w:shd w:val="clear" w:color="auto" w:fill="auto"/>
            <w:vAlign w:val="bottom"/>
          </w:tcPr>
          <w:p w14:paraId="6ED33162" w14:textId="261C15BD" w:rsidR="002119DC" w:rsidRPr="0096647D" w:rsidRDefault="002119DC" w:rsidP="002119DC">
            <w:pPr>
              <w:spacing w:line="240" w:lineRule="exact"/>
              <w:ind w:left="-70" w:right="-80"/>
              <w:jc w:val="center"/>
              <w:rPr>
                <w:rFonts w:eastAsia="DengXian"/>
                <w:sz w:val="20"/>
              </w:rPr>
            </w:pPr>
            <w:r w:rsidRPr="0096647D">
              <w:rPr>
                <w:rFonts w:eastAsia="DengXian"/>
                <w:sz w:val="20"/>
              </w:rPr>
              <w:t>Within</w:t>
            </w:r>
          </w:p>
          <w:p w14:paraId="6EB56825" w14:textId="371A7A1B" w:rsidR="002119DC" w:rsidRPr="0096647D" w:rsidRDefault="002119DC" w:rsidP="002119DC">
            <w:pPr>
              <w:spacing w:line="240" w:lineRule="exact"/>
              <w:jc w:val="center"/>
              <w:rPr>
                <w:rFonts w:eastAsia="DengXian"/>
                <w:b/>
                <w:bCs/>
                <w:sz w:val="20"/>
                <w:rtl/>
                <w:cs/>
              </w:rPr>
            </w:pPr>
            <w:r w:rsidRPr="0096647D">
              <w:rPr>
                <w:rFonts w:eastAsia="DengXian"/>
                <w:sz w:val="20"/>
              </w:rPr>
              <w:t>1 year</w:t>
            </w:r>
          </w:p>
        </w:tc>
        <w:tc>
          <w:tcPr>
            <w:tcW w:w="270" w:type="dxa"/>
            <w:tcBorders>
              <w:top w:val="single" w:sz="4" w:space="0" w:color="auto"/>
            </w:tcBorders>
            <w:shd w:val="clear" w:color="auto" w:fill="auto"/>
            <w:vAlign w:val="bottom"/>
          </w:tcPr>
          <w:p w14:paraId="4069554B" w14:textId="77777777" w:rsidR="002119DC" w:rsidRPr="0096647D" w:rsidRDefault="002119DC" w:rsidP="002119DC">
            <w:pPr>
              <w:spacing w:line="240" w:lineRule="exact"/>
              <w:jc w:val="center"/>
              <w:rPr>
                <w:rFonts w:eastAsia="DengXian"/>
                <w:b/>
                <w:bCs/>
                <w:szCs w:val="22"/>
              </w:rPr>
            </w:pPr>
          </w:p>
        </w:tc>
        <w:tc>
          <w:tcPr>
            <w:tcW w:w="1170" w:type="dxa"/>
            <w:tcBorders>
              <w:top w:val="single" w:sz="4" w:space="0" w:color="auto"/>
            </w:tcBorders>
            <w:shd w:val="clear" w:color="auto" w:fill="auto"/>
            <w:vAlign w:val="bottom"/>
          </w:tcPr>
          <w:p w14:paraId="0DCB413E" w14:textId="77777777" w:rsidR="002119DC" w:rsidRPr="0096647D" w:rsidRDefault="002119DC" w:rsidP="002119DC">
            <w:pPr>
              <w:spacing w:line="240" w:lineRule="exact"/>
              <w:ind w:left="-100" w:right="-120"/>
              <w:jc w:val="center"/>
              <w:rPr>
                <w:rFonts w:eastAsia="DengXian"/>
                <w:sz w:val="20"/>
              </w:rPr>
            </w:pPr>
            <w:r w:rsidRPr="0096647D">
              <w:rPr>
                <w:rFonts w:eastAsia="DengXian"/>
                <w:sz w:val="20"/>
              </w:rPr>
              <w:t>After 1 year</w:t>
            </w:r>
          </w:p>
          <w:p w14:paraId="49929C6C" w14:textId="77777777" w:rsidR="002119DC" w:rsidRPr="0096647D" w:rsidRDefault="002119DC" w:rsidP="002119DC">
            <w:pPr>
              <w:spacing w:line="240" w:lineRule="exact"/>
              <w:ind w:left="-100" w:right="-120"/>
              <w:jc w:val="center"/>
              <w:rPr>
                <w:rFonts w:eastAsia="DengXian"/>
                <w:sz w:val="20"/>
              </w:rPr>
            </w:pPr>
            <w:r w:rsidRPr="0096647D">
              <w:rPr>
                <w:rFonts w:eastAsia="DengXian"/>
                <w:sz w:val="20"/>
              </w:rPr>
              <w:t>but within</w:t>
            </w:r>
          </w:p>
          <w:p w14:paraId="23F9EFD8" w14:textId="1887BE38" w:rsidR="002119DC" w:rsidRPr="0096647D" w:rsidRDefault="002119DC" w:rsidP="002119DC">
            <w:pPr>
              <w:spacing w:line="240" w:lineRule="exact"/>
              <w:jc w:val="center"/>
              <w:rPr>
                <w:rFonts w:eastAsia="DengXian"/>
                <w:b/>
                <w:bCs/>
                <w:sz w:val="20"/>
                <w:rtl/>
                <w:cs/>
              </w:rPr>
            </w:pPr>
            <w:r w:rsidRPr="0096647D">
              <w:rPr>
                <w:rFonts w:eastAsia="DengXian"/>
                <w:sz w:val="20"/>
              </w:rPr>
              <w:t>5 years</w:t>
            </w:r>
          </w:p>
        </w:tc>
        <w:tc>
          <w:tcPr>
            <w:tcW w:w="270" w:type="dxa"/>
            <w:tcBorders>
              <w:top w:val="single" w:sz="4" w:space="0" w:color="auto"/>
            </w:tcBorders>
            <w:shd w:val="clear" w:color="auto" w:fill="auto"/>
            <w:vAlign w:val="bottom"/>
          </w:tcPr>
          <w:p w14:paraId="467303E4" w14:textId="77777777" w:rsidR="002119DC" w:rsidRPr="0096647D" w:rsidRDefault="002119DC" w:rsidP="002119DC">
            <w:pPr>
              <w:spacing w:line="240" w:lineRule="exact"/>
              <w:jc w:val="center"/>
              <w:rPr>
                <w:rFonts w:eastAsia="DengXian"/>
                <w:b/>
                <w:bCs/>
                <w:sz w:val="20"/>
              </w:rPr>
            </w:pPr>
          </w:p>
        </w:tc>
        <w:tc>
          <w:tcPr>
            <w:tcW w:w="1080" w:type="dxa"/>
            <w:tcBorders>
              <w:top w:val="single" w:sz="4" w:space="0" w:color="auto"/>
            </w:tcBorders>
            <w:shd w:val="clear" w:color="auto" w:fill="auto"/>
            <w:vAlign w:val="bottom"/>
          </w:tcPr>
          <w:p w14:paraId="2A991BCC" w14:textId="1E7ABF1E" w:rsidR="002119DC" w:rsidRPr="0096647D" w:rsidRDefault="002119DC" w:rsidP="002119DC">
            <w:pPr>
              <w:spacing w:line="240" w:lineRule="exact"/>
              <w:ind w:left="-60" w:right="-120"/>
              <w:jc w:val="center"/>
              <w:rPr>
                <w:rFonts w:eastAsia="DengXian"/>
                <w:sz w:val="20"/>
              </w:rPr>
            </w:pPr>
            <w:r w:rsidRPr="0096647D">
              <w:rPr>
                <w:rFonts w:eastAsia="DengXian"/>
                <w:sz w:val="20"/>
              </w:rPr>
              <w:t>After</w:t>
            </w:r>
          </w:p>
          <w:p w14:paraId="4569142D" w14:textId="4ECC3674" w:rsidR="002119DC" w:rsidRPr="0096647D" w:rsidRDefault="002119DC" w:rsidP="002119DC">
            <w:pPr>
              <w:spacing w:line="240" w:lineRule="exact"/>
              <w:jc w:val="center"/>
              <w:rPr>
                <w:rFonts w:eastAsia="DengXian"/>
                <w:b/>
                <w:bCs/>
                <w:sz w:val="20"/>
                <w:rtl/>
                <w:cs/>
              </w:rPr>
            </w:pPr>
            <w:r w:rsidRPr="0096647D">
              <w:rPr>
                <w:rFonts w:eastAsia="DengXian"/>
                <w:sz w:val="20"/>
              </w:rPr>
              <w:t>5 years</w:t>
            </w:r>
          </w:p>
        </w:tc>
        <w:tc>
          <w:tcPr>
            <w:tcW w:w="270" w:type="dxa"/>
            <w:tcBorders>
              <w:top w:val="single" w:sz="4" w:space="0" w:color="auto"/>
            </w:tcBorders>
            <w:vAlign w:val="bottom"/>
          </w:tcPr>
          <w:p w14:paraId="6B37CDB9" w14:textId="77777777" w:rsidR="002119DC" w:rsidRPr="0096647D" w:rsidRDefault="002119DC" w:rsidP="002119DC">
            <w:pPr>
              <w:spacing w:line="240" w:lineRule="exact"/>
              <w:jc w:val="center"/>
              <w:rPr>
                <w:rFonts w:eastAsia="DengXian"/>
                <w:b/>
                <w:bCs/>
                <w:sz w:val="20"/>
              </w:rPr>
            </w:pPr>
          </w:p>
        </w:tc>
        <w:tc>
          <w:tcPr>
            <w:tcW w:w="1170" w:type="dxa"/>
            <w:tcBorders>
              <w:top w:val="single" w:sz="4" w:space="0" w:color="auto"/>
            </w:tcBorders>
            <w:shd w:val="clear" w:color="auto" w:fill="auto"/>
            <w:vAlign w:val="bottom"/>
          </w:tcPr>
          <w:p w14:paraId="56DC2811" w14:textId="0B51D5B6" w:rsidR="002119DC" w:rsidRPr="0096647D" w:rsidRDefault="002119DC" w:rsidP="002119DC">
            <w:pPr>
              <w:spacing w:line="240" w:lineRule="exact"/>
              <w:jc w:val="center"/>
              <w:rPr>
                <w:rFonts w:eastAsia="DengXian"/>
                <w:b/>
                <w:bCs/>
                <w:sz w:val="20"/>
                <w:rtl/>
                <w:cs/>
              </w:rPr>
            </w:pPr>
            <w:r w:rsidRPr="0096647D">
              <w:rPr>
                <w:rFonts w:eastAsia="DengXian"/>
                <w:sz w:val="20"/>
              </w:rPr>
              <w:t>Total</w:t>
            </w:r>
          </w:p>
        </w:tc>
      </w:tr>
      <w:tr w:rsidR="002119DC" w:rsidRPr="0096647D" w14:paraId="38DC3867" w14:textId="77777777" w:rsidTr="00874D03">
        <w:trPr>
          <w:trHeight w:val="248"/>
        </w:trPr>
        <w:tc>
          <w:tcPr>
            <w:tcW w:w="2520" w:type="dxa"/>
            <w:shd w:val="clear" w:color="auto" w:fill="auto"/>
          </w:tcPr>
          <w:p w14:paraId="3C6B76CB" w14:textId="77777777" w:rsidR="002119DC" w:rsidRPr="0096647D" w:rsidRDefault="002119DC" w:rsidP="002119DC">
            <w:pPr>
              <w:spacing w:line="240" w:lineRule="exact"/>
              <w:ind w:left="346" w:hanging="180"/>
              <w:rPr>
                <w:rFonts w:eastAsia="DengXian"/>
                <w:b/>
                <w:bCs/>
                <w:i/>
                <w:iCs/>
                <w:sz w:val="20"/>
              </w:rPr>
            </w:pPr>
          </w:p>
        </w:tc>
        <w:tc>
          <w:tcPr>
            <w:tcW w:w="6930" w:type="dxa"/>
            <w:gridSpan w:val="9"/>
          </w:tcPr>
          <w:p w14:paraId="5E428459" w14:textId="5D0478CD" w:rsidR="002119DC" w:rsidRPr="0096647D" w:rsidRDefault="002119DC" w:rsidP="002119DC">
            <w:pPr>
              <w:spacing w:line="240" w:lineRule="exact"/>
              <w:jc w:val="center"/>
              <w:rPr>
                <w:rFonts w:eastAsia="DengXian"/>
                <w:b/>
                <w:bCs/>
                <w:sz w:val="20"/>
                <w:rtl/>
                <w:cs/>
              </w:rPr>
            </w:pPr>
            <w:r w:rsidRPr="00443897">
              <w:rPr>
                <w:rFonts w:eastAsia="DengXian"/>
                <w:i/>
                <w:iCs/>
                <w:sz w:val="20"/>
                <w:lang w:bidi="th-TH"/>
              </w:rPr>
              <w:t>(</w:t>
            </w:r>
            <w:r w:rsidRPr="0096647D">
              <w:rPr>
                <w:rFonts w:eastAsia="DengXian"/>
                <w:i/>
                <w:iCs/>
                <w:sz w:val="20"/>
              </w:rPr>
              <w:t>in thousand Baht</w:t>
            </w:r>
            <w:r w:rsidRPr="00443897">
              <w:rPr>
                <w:rFonts w:eastAsia="DengXian"/>
                <w:i/>
                <w:iCs/>
                <w:sz w:val="20"/>
                <w:lang w:bidi="th-TH"/>
              </w:rPr>
              <w:t>)</w:t>
            </w:r>
          </w:p>
        </w:tc>
      </w:tr>
      <w:tr w:rsidR="002119DC" w:rsidRPr="0096647D" w14:paraId="496A08E0" w14:textId="77777777" w:rsidTr="004E61D6">
        <w:trPr>
          <w:trHeight w:val="248"/>
        </w:trPr>
        <w:tc>
          <w:tcPr>
            <w:tcW w:w="2520" w:type="dxa"/>
            <w:shd w:val="clear" w:color="auto" w:fill="auto"/>
          </w:tcPr>
          <w:p w14:paraId="3E014DB2" w14:textId="61CD0EDD" w:rsidR="002119DC" w:rsidRPr="0096647D" w:rsidRDefault="002119DC" w:rsidP="002119DC">
            <w:pPr>
              <w:spacing w:line="240" w:lineRule="exact"/>
              <w:ind w:left="346" w:hanging="180"/>
              <w:rPr>
                <w:rFonts w:eastAsia="DengXian"/>
                <w:b/>
                <w:bCs/>
                <w:i/>
                <w:iCs/>
                <w:sz w:val="20"/>
              </w:rPr>
            </w:pPr>
            <w:r w:rsidRPr="0096647D">
              <w:rPr>
                <w:rFonts w:eastAsia="DengXian"/>
                <w:b/>
                <w:bCs/>
                <w:i/>
                <w:iCs/>
                <w:sz w:val="20"/>
              </w:rPr>
              <w:t>20</w:t>
            </w:r>
            <w:r>
              <w:rPr>
                <w:rFonts w:eastAsia="DengXian"/>
                <w:b/>
                <w:bCs/>
                <w:i/>
                <w:iCs/>
                <w:sz w:val="20"/>
              </w:rPr>
              <w:t>20</w:t>
            </w:r>
          </w:p>
        </w:tc>
        <w:tc>
          <w:tcPr>
            <w:tcW w:w="1170" w:type="dxa"/>
            <w:vAlign w:val="bottom"/>
          </w:tcPr>
          <w:p w14:paraId="530E734A" w14:textId="77777777" w:rsidR="002119DC" w:rsidRPr="0096647D" w:rsidRDefault="002119DC" w:rsidP="002119DC">
            <w:pPr>
              <w:spacing w:line="240" w:lineRule="exact"/>
              <w:jc w:val="right"/>
              <w:rPr>
                <w:rFonts w:eastAsia="DengXian"/>
                <w:b/>
                <w:bCs/>
                <w:sz w:val="20"/>
                <w:rtl/>
                <w:cs/>
              </w:rPr>
            </w:pPr>
          </w:p>
        </w:tc>
        <w:tc>
          <w:tcPr>
            <w:tcW w:w="270" w:type="dxa"/>
            <w:vAlign w:val="bottom"/>
          </w:tcPr>
          <w:p w14:paraId="6C69BE9D" w14:textId="77777777" w:rsidR="002119DC" w:rsidRPr="0096647D" w:rsidRDefault="002119DC" w:rsidP="002119DC">
            <w:pPr>
              <w:spacing w:line="240" w:lineRule="exact"/>
              <w:jc w:val="right"/>
              <w:rPr>
                <w:rFonts w:eastAsia="DengXian"/>
                <w:b/>
                <w:bCs/>
                <w:sz w:val="20"/>
              </w:rPr>
            </w:pPr>
          </w:p>
        </w:tc>
        <w:tc>
          <w:tcPr>
            <w:tcW w:w="1260" w:type="dxa"/>
            <w:shd w:val="clear" w:color="auto" w:fill="auto"/>
            <w:vAlign w:val="bottom"/>
          </w:tcPr>
          <w:p w14:paraId="2FC279FB" w14:textId="77777777" w:rsidR="002119DC" w:rsidRPr="0096647D" w:rsidRDefault="002119DC" w:rsidP="002119DC">
            <w:pPr>
              <w:spacing w:line="240" w:lineRule="exact"/>
              <w:jc w:val="right"/>
              <w:rPr>
                <w:rFonts w:eastAsia="DengXian"/>
                <w:b/>
                <w:bCs/>
                <w:sz w:val="20"/>
                <w:rtl/>
                <w:cs/>
              </w:rPr>
            </w:pPr>
          </w:p>
        </w:tc>
        <w:tc>
          <w:tcPr>
            <w:tcW w:w="270" w:type="dxa"/>
            <w:shd w:val="clear" w:color="auto" w:fill="auto"/>
            <w:vAlign w:val="bottom"/>
          </w:tcPr>
          <w:p w14:paraId="52CE7038" w14:textId="77777777" w:rsidR="002119DC" w:rsidRPr="0096647D" w:rsidRDefault="002119DC" w:rsidP="002119DC">
            <w:pPr>
              <w:spacing w:line="240" w:lineRule="exact"/>
              <w:jc w:val="right"/>
              <w:rPr>
                <w:rFonts w:eastAsia="DengXian"/>
                <w:b/>
                <w:bCs/>
                <w:szCs w:val="22"/>
              </w:rPr>
            </w:pPr>
          </w:p>
        </w:tc>
        <w:tc>
          <w:tcPr>
            <w:tcW w:w="1170" w:type="dxa"/>
            <w:shd w:val="clear" w:color="auto" w:fill="auto"/>
            <w:vAlign w:val="bottom"/>
          </w:tcPr>
          <w:p w14:paraId="54B3EC9C" w14:textId="77777777" w:rsidR="002119DC" w:rsidRPr="0096647D" w:rsidRDefault="002119DC" w:rsidP="002119DC">
            <w:pPr>
              <w:spacing w:line="240" w:lineRule="exact"/>
              <w:jc w:val="right"/>
              <w:rPr>
                <w:rFonts w:eastAsia="DengXian"/>
                <w:b/>
                <w:bCs/>
                <w:sz w:val="20"/>
                <w:rtl/>
                <w:cs/>
              </w:rPr>
            </w:pPr>
          </w:p>
        </w:tc>
        <w:tc>
          <w:tcPr>
            <w:tcW w:w="270" w:type="dxa"/>
            <w:shd w:val="clear" w:color="auto" w:fill="auto"/>
            <w:vAlign w:val="bottom"/>
          </w:tcPr>
          <w:p w14:paraId="1588F577" w14:textId="77777777" w:rsidR="002119DC" w:rsidRPr="0096647D" w:rsidRDefault="002119DC" w:rsidP="002119DC">
            <w:pPr>
              <w:spacing w:line="240" w:lineRule="exact"/>
              <w:jc w:val="right"/>
              <w:rPr>
                <w:rFonts w:eastAsia="DengXian"/>
                <w:b/>
                <w:bCs/>
                <w:sz w:val="20"/>
              </w:rPr>
            </w:pPr>
          </w:p>
        </w:tc>
        <w:tc>
          <w:tcPr>
            <w:tcW w:w="1080" w:type="dxa"/>
            <w:shd w:val="clear" w:color="auto" w:fill="auto"/>
            <w:vAlign w:val="bottom"/>
          </w:tcPr>
          <w:p w14:paraId="423D9313" w14:textId="77777777" w:rsidR="002119DC" w:rsidRPr="0096647D" w:rsidRDefault="002119DC" w:rsidP="002119DC">
            <w:pPr>
              <w:spacing w:line="240" w:lineRule="exact"/>
              <w:jc w:val="right"/>
              <w:rPr>
                <w:rFonts w:eastAsia="DengXian"/>
                <w:b/>
                <w:bCs/>
                <w:sz w:val="20"/>
                <w:rtl/>
                <w:cs/>
              </w:rPr>
            </w:pPr>
          </w:p>
        </w:tc>
        <w:tc>
          <w:tcPr>
            <w:tcW w:w="270" w:type="dxa"/>
            <w:vAlign w:val="bottom"/>
          </w:tcPr>
          <w:p w14:paraId="4F400642" w14:textId="77777777" w:rsidR="002119DC" w:rsidRPr="0096647D" w:rsidRDefault="002119DC" w:rsidP="002119DC">
            <w:pPr>
              <w:spacing w:line="240" w:lineRule="exact"/>
              <w:jc w:val="right"/>
              <w:rPr>
                <w:rFonts w:eastAsia="DengXian"/>
                <w:b/>
                <w:bCs/>
                <w:sz w:val="20"/>
              </w:rPr>
            </w:pPr>
          </w:p>
        </w:tc>
        <w:tc>
          <w:tcPr>
            <w:tcW w:w="1170" w:type="dxa"/>
            <w:shd w:val="clear" w:color="auto" w:fill="auto"/>
            <w:vAlign w:val="bottom"/>
          </w:tcPr>
          <w:p w14:paraId="3CA2B798" w14:textId="77777777" w:rsidR="002119DC" w:rsidRPr="0096647D" w:rsidRDefault="002119DC" w:rsidP="002119DC">
            <w:pPr>
              <w:spacing w:line="240" w:lineRule="exact"/>
              <w:jc w:val="right"/>
              <w:rPr>
                <w:rFonts w:eastAsia="DengXian"/>
                <w:b/>
                <w:bCs/>
                <w:sz w:val="20"/>
                <w:rtl/>
                <w:cs/>
              </w:rPr>
            </w:pPr>
          </w:p>
        </w:tc>
      </w:tr>
      <w:tr w:rsidR="002119DC" w:rsidRPr="0096647D" w14:paraId="67F3E0B6" w14:textId="77777777" w:rsidTr="004E61D6">
        <w:trPr>
          <w:trHeight w:val="248"/>
        </w:trPr>
        <w:tc>
          <w:tcPr>
            <w:tcW w:w="2520" w:type="dxa"/>
            <w:shd w:val="clear" w:color="auto" w:fill="auto"/>
          </w:tcPr>
          <w:p w14:paraId="3529B295" w14:textId="77777777" w:rsidR="002119DC" w:rsidRPr="0096647D" w:rsidRDefault="002119DC" w:rsidP="002119DC">
            <w:pPr>
              <w:spacing w:line="240" w:lineRule="exact"/>
              <w:ind w:left="346" w:hanging="180"/>
              <w:rPr>
                <w:rFonts w:eastAsia="DengXian"/>
                <w:b/>
                <w:bCs/>
                <w:i/>
                <w:iCs/>
                <w:sz w:val="20"/>
              </w:rPr>
            </w:pPr>
            <w:r w:rsidRPr="0096647D">
              <w:rPr>
                <w:rFonts w:eastAsia="DengXian"/>
                <w:b/>
                <w:bCs/>
                <w:i/>
                <w:iCs/>
                <w:sz w:val="20"/>
              </w:rPr>
              <w:t>Financial assets</w:t>
            </w:r>
          </w:p>
        </w:tc>
        <w:tc>
          <w:tcPr>
            <w:tcW w:w="1170" w:type="dxa"/>
            <w:vAlign w:val="bottom"/>
          </w:tcPr>
          <w:p w14:paraId="1BB4C730" w14:textId="77777777" w:rsidR="002119DC" w:rsidRPr="0096647D" w:rsidRDefault="002119DC" w:rsidP="002119DC">
            <w:pPr>
              <w:spacing w:line="240" w:lineRule="exact"/>
              <w:jc w:val="right"/>
              <w:rPr>
                <w:rFonts w:eastAsia="DengXian"/>
                <w:b/>
                <w:bCs/>
                <w:sz w:val="20"/>
                <w:rtl/>
                <w:cs/>
              </w:rPr>
            </w:pPr>
          </w:p>
        </w:tc>
        <w:tc>
          <w:tcPr>
            <w:tcW w:w="270" w:type="dxa"/>
            <w:vAlign w:val="bottom"/>
          </w:tcPr>
          <w:p w14:paraId="014A33BD" w14:textId="77777777" w:rsidR="002119DC" w:rsidRPr="0096647D" w:rsidRDefault="002119DC" w:rsidP="002119DC">
            <w:pPr>
              <w:spacing w:line="240" w:lineRule="exact"/>
              <w:jc w:val="right"/>
              <w:rPr>
                <w:rFonts w:eastAsia="DengXian"/>
                <w:b/>
                <w:bCs/>
                <w:sz w:val="20"/>
              </w:rPr>
            </w:pPr>
          </w:p>
        </w:tc>
        <w:tc>
          <w:tcPr>
            <w:tcW w:w="1260" w:type="dxa"/>
            <w:shd w:val="clear" w:color="auto" w:fill="auto"/>
            <w:vAlign w:val="bottom"/>
          </w:tcPr>
          <w:p w14:paraId="16AF8F16" w14:textId="77777777" w:rsidR="002119DC" w:rsidRPr="0096647D" w:rsidRDefault="002119DC" w:rsidP="002119DC">
            <w:pPr>
              <w:spacing w:line="240" w:lineRule="exact"/>
              <w:jc w:val="right"/>
              <w:rPr>
                <w:rFonts w:eastAsia="DengXian"/>
                <w:b/>
                <w:bCs/>
                <w:sz w:val="20"/>
                <w:rtl/>
                <w:cs/>
              </w:rPr>
            </w:pPr>
          </w:p>
        </w:tc>
        <w:tc>
          <w:tcPr>
            <w:tcW w:w="270" w:type="dxa"/>
            <w:shd w:val="clear" w:color="auto" w:fill="auto"/>
            <w:vAlign w:val="bottom"/>
          </w:tcPr>
          <w:p w14:paraId="68110606" w14:textId="77777777" w:rsidR="002119DC" w:rsidRPr="0096647D" w:rsidRDefault="002119DC" w:rsidP="002119DC">
            <w:pPr>
              <w:spacing w:line="240" w:lineRule="exact"/>
              <w:jc w:val="right"/>
              <w:rPr>
                <w:rFonts w:eastAsia="DengXian"/>
                <w:b/>
                <w:bCs/>
                <w:szCs w:val="22"/>
              </w:rPr>
            </w:pPr>
          </w:p>
        </w:tc>
        <w:tc>
          <w:tcPr>
            <w:tcW w:w="1170" w:type="dxa"/>
            <w:shd w:val="clear" w:color="auto" w:fill="auto"/>
            <w:vAlign w:val="bottom"/>
          </w:tcPr>
          <w:p w14:paraId="70210103" w14:textId="77777777" w:rsidR="002119DC" w:rsidRPr="0096647D" w:rsidRDefault="002119DC" w:rsidP="002119DC">
            <w:pPr>
              <w:spacing w:line="240" w:lineRule="exact"/>
              <w:jc w:val="right"/>
              <w:rPr>
                <w:rFonts w:eastAsia="DengXian"/>
                <w:b/>
                <w:bCs/>
                <w:sz w:val="20"/>
                <w:rtl/>
                <w:cs/>
              </w:rPr>
            </w:pPr>
          </w:p>
        </w:tc>
        <w:tc>
          <w:tcPr>
            <w:tcW w:w="270" w:type="dxa"/>
            <w:shd w:val="clear" w:color="auto" w:fill="auto"/>
            <w:vAlign w:val="bottom"/>
          </w:tcPr>
          <w:p w14:paraId="3D30B6BE" w14:textId="77777777" w:rsidR="002119DC" w:rsidRPr="0096647D" w:rsidRDefault="002119DC" w:rsidP="002119DC">
            <w:pPr>
              <w:spacing w:line="240" w:lineRule="exact"/>
              <w:jc w:val="right"/>
              <w:rPr>
                <w:rFonts w:eastAsia="DengXian"/>
                <w:b/>
                <w:bCs/>
                <w:sz w:val="20"/>
              </w:rPr>
            </w:pPr>
          </w:p>
        </w:tc>
        <w:tc>
          <w:tcPr>
            <w:tcW w:w="1080" w:type="dxa"/>
            <w:shd w:val="clear" w:color="auto" w:fill="auto"/>
            <w:vAlign w:val="bottom"/>
          </w:tcPr>
          <w:p w14:paraId="10DF6B2C" w14:textId="77777777" w:rsidR="002119DC" w:rsidRPr="0096647D" w:rsidRDefault="002119DC" w:rsidP="002119DC">
            <w:pPr>
              <w:spacing w:line="240" w:lineRule="exact"/>
              <w:jc w:val="right"/>
              <w:rPr>
                <w:rFonts w:eastAsia="DengXian"/>
                <w:b/>
                <w:bCs/>
                <w:sz w:val="20"/>
                <w:rtl/>
                <w:cs/>
              </w:rPr>
            </w:pPr>
          </w:p>
        </w:tc>
        <w:tc>
          <w:tcPr>
            <w:tcW w:w="270" w:type="dxa"/>
            <w:vAlign w:val="bottom"/>
          </w:tcPr>
          <w:p w14:paraId="661F29C9" w14:textId="77777777" w:rsidR="002119DC" w:rsidRPr="0096647D" w:rsidRDefault="002119DC" w:rsidP="002119DC">
            <w:pPr>
              <w:spacing w:line="240" w:lineRule="exact"/>
              <w:jc w:val="right"/>
              <w:rPr>
                <w:rFonts w:eastAsia="DengXian"/>
                <w:b/>
                <w:bCs/>
                <w:sz w:val="20"/>
              </w:rPr>
            </w:pPr>
          </w:p>
        </w:tc>
        <w:tc>
          <w:tcPr>
            <w:tcW w:w="1170" w:type="dxa"/>
            <w:shd w:val="clear" w:color="auto" w:fill="auto"/>
            <w:vAlign w:val="bottom"/>
          </w:tcPr>
          <w:p w14:paraId="17886E15" w14:textId="77777777" w:rsidR="002119DC" w:rsidRPr="0096647D" w:rsidRDefault="002119DC" w:rsidP="002119DC">
            <w:pPr>
              <w:spacing w:line="240" w:lineRule="exact"/>
              <w:jc w:val="right"/>
              <w:rPr>
                <w:rFonts w:eastAsia="DengXian"/>
                <w:b/>
                <w:bCs/>
                <w:sz w:val="20"/>
                <w:rtl/>
                <w:cs/>
              </w:rPr>
            </w:pPr>
          </w:p>
        </w:tc>
      </w:tr>
      <w:tr w:rsidR="002119DC" w:rsidRPr="0096647D" w14:paraId="2DC18204" w14:textId="77777777" w:rsidTr="004E61D6">
        <w:trPr>
          <w:trHeight w:val="248"/>
        </w:trPr>
        <w:tc>
          <w:tcPr>
            <w:tcW w:w="2520" w:type="dxa"/>
            <w:shd w:val="clear" w:color="auto" w:fill="auto"/>
          </w:tcPr>
          <w:p w14:paraId="12009218" w14:textId="77777777" w:rsidR="002119DC" w:rsidRPr="0096647D" w:rsidRDefault="002119DC" w:rsidP="002119DC">
            <w:pPr>
              <w:spacing w:line="240" w:lineRule="exact"/>
              <w:ind w:left="346" w:hanging="180"/>
              <w:rPr>
                <w:rFonts w:eastAsia="DengXian"/>
                <w:b/>
                <w:bCs/>
                <w:i/>
                <w:iCs/>
                <w:sz w:val="20"/>
              </w:rPr>
            </w:pPr>
            <w:r w:rsidRPr="0096647D">
              <w:rPr>
                <w:rFonts w:eastAsia="DengXian"/>
                <w:sz w:val="20"/>
              </w:rPr>
              <w:t>Cash and cash</w:t>
            </w:r>
            <w:r w:rsidRPr="00443897">
              <w:rPr>
                <w:rFonts w:eastAsia="DengXian"/>
                <w:sz w:val="20"/>
                <w:cs/>
                <w:lang w:bidi="th-TH"/>
              </w:rPr>
              <w:t xml:space="preserve"> </w:t>
            </w:r>
            <w:r w:rsidRPr="0096647D">
              <w:rPr>
                <w:rFonts w:eastAsia="DengXian"/>
                <w:sz w:val="20"/>
              </w:rPr>
              <w:t>equivalents</w:t>
            </w:r>
          </w:p>
        </w:tc>
        <w:tc>
          <w:tcPr>
            <w:tcW w:w="1170" w:type="dxa"/>
            <w:vAlign w:val="bottom"/>
          </w:tcPr>
          <w:p w14:paraId="3AF14C61" w14:textId="2AD71D7A" w:rsidR="002119DC" w:rsidRPr="00443897" w:rsidRDefault="002119DC" w:rsidP="002119DC">
            <w:pPr>
              <w:spacing w:line="240" w:lineRule="exact"/>
              <w:jc w:val="right"/>
              <w:rPr>
                <w:rFonts w:eastAsia="DengXian"/>
                <w:sz w:val="20"/>
                <w:rtl/>
                <w:cs/>
              </w:rPr>
            </w:pPr>
            <w:r>
              <w:rPr>
                <w:rFonts w:eastAsia="DengXian"/>
                <w:sz w:val="20"/>
              </w:rPr>
              <w:t>1,083,709</w:t>
            </w:r>
          </w:p>
        </w:tc>
        <w:tc>
          <w:tcPr>
            <w:tcW w:w="270" w:type="dxa"/>
            <w:vAlign w:val="bottom"/>
          </w:tcPr>
          <w:p w14:paraId="560BFEC7" w14:textId="77777777" w:rsidR="002119DC" w:rsidRPr="00443897" w:rsidRDefault="002119DC" w:rsidP="002119DC">
            <w:pPr>
              <w:spacing w:line="240" w:lineRule="exact"/>
              <w:jc w:val="right"/>
              <w:rPr>
                <w:rFonts w:eastAsia="DengXian"/>
                <w:sz w:val="20"/>
              </w:rPr>
            </w:pPr>
          </w:p>
        </w:tc>
        <w:tc>
          <w:tcPr>
            <w:tcW w:w="1260" w:type="dxa"/>
            <w:shd w:val="clear" w:color="auto" w:fill="auto"/>
            <w:vAlign w:val="bottom"/>
          </w:tcPr>
          <w:p w14:paraId="2539F475" w14:textId="2A137D33" w:rsidR="002119DC" w:rsidRPr="00443897" w:rsidRDefault="002119DC" w:rsidP="002119DC">
            <w:pPr>
              <w:tabs>
                <w:tab w:val="left" w:pos="796"/>
              </w:tabs>
              <w:spacing w:line="240" w:lineRule="exact"/>
              <w:ind w:right="74"/>
              <w:jc w:val="right"/>
              <w:rPr>
                <w:rFonts w:eastAsia="DengXian"/>
                <w:sz w:val="20"/>
                <w:rtl/>
                <w:cs/>
              </w:rPr>
            </w:pPr>
            <w:r w:rsidRPr="00443897">
              <w:rPr>
                <w:rFonts w:eastAsia="DengXian"/>
                <w:sz w:val="20"/>
                <w:cs/>
                <w:lang w:bidi="th-TH"/>
              </w:rPr>
              <w:t>-</w:t>
            </w:r>
          </w:p>
        </w:tc>
        <w:tc>
          <w:tcPr>
            <w:tcW w:w="270" w:type="dxa"/>
            <w:shd w:val="clear" w:color="auto" w:fill="auto"/>
            <w:vAlign w:val="bottom"/>
          </w:tcPr>
          <w:p w14:paraId="3B63F004" w14:textId="53931C01" w:rsidR="002119DC" w:rsidRPr="00443897" w:rsidRDefault="002119DC" w:rsidP="002119DC">
            <w:pPr>
              <w:spacing w:line="240" w:lineRule="exact"/>
              <w:jc w:val="right"/>
              <w:rPr>
                <w:rFonts w:eastAsia="DengXian"/>
                <w:szCs w:val="22"/>
              </w:rPr>
            </w:pPr>
          </w:p>
        </w:tc>
        <w:tc>
          <w:tcPr>
            <w:tcW w:w="1170" w:type="dxa"/>
            <w:shd w:val="clear" w:color="auto" w:fill="auto"/>
            <w:vAlign w:val="bottom"/>
          </w:tcPr>
          <w:p w14:paraId="03FB962F" w14:textId="27F71F71" w:rsidR="002119DC" w:rsidRPr="00443897" w:rsidRDefault="002119DC" w:rsidP="002119DC">
            <w:pPr>
              <w:spacing w:line="240" w:lineRule="exact"/>
              <w:jc w:val="right"/>
              <w:rPr>
                <w:rFonts w:eastAsia="DengXian"/>
                <w:sz w:val="20"/>
                <w:rtl/>
                <w:cs/>
              </w:rPr>
            </w:pPr>
            <w:r w:rsidRPr="00443897">
              <w:rPr>
                <w:rFonts w:eastAsia="DengXian"/>
                <w:sz w:val="20"/>
                <w:cs/>
                <w:lang w:bidi="th-TH"/>
              </w:rPr>
              <w:t>-</w:t>
            </w:r>
          </w:p>
        </w:tc>
        <w:tc>
          <w:tcPr>
            <w:tcW w:w="270" w:type="dxa"/>
            <w:shd w:val="clear" w:color="auto" w:fill="auto"/>
            <w:vAlign w:val="bottom"/>
          </w:tcPr>
          <w:p w14:paraId="65BD3C8C" w14:textId="77777777" w:rsidR="002119DC" w:rsidRPr="00443897" w:rsidRDefault="002119DC" w:rsidP="002119DC">
            <w:pPr>
              <w:spacing w:line="240" w:lineRule="exact"/>
              <w:jc w:val="right"/>
              <w:rPr>
                <w:rFonts w:eastAsia="DengXian"/>
                <w:sz w:val="20"/>
              </w:rPr>
            </w:pPr>
          </w:p>
        </w:tc>
        <w:tc>
          <w:tcPr>
            <w:tcW w:w="1080" w:type="dxa"/>
            <w:shd w:val="clear" w:color="auto" w:fill="auto"/>
            <w:vAlign w:val="bottom"/>
          </w:tcPr>
          <w:p w14:paraId="27C8BEE5" w14:textId="4F231A7B" w:rsidR="002119DC" w:rsidRPr="00443897" w:rsidRDefault="002119DC" w:rsidP="002119DC">
            <w:pPr>
              <w:spacing w:line="240" w:lineRule="exact"/>
              <w:jc w:val="right"/>
              <w:rPr>
                <w:rFonts w:eastAsia="DengXian"/>
                <w:sz w:val="20"/>
                <w:rtl/>
                <w:cs/>
              </w:rPr>
            </w:pPr>
            <w:r w:rsidRPr="00443897">
              <w:rPr>
                <w:rFonts w:eastAsia="DengXian"/>
                <w:sz w:val="20"/>
                <w:cs/>
                <w:lang w:bidi="th-TH"/>
              </w:rPr>
              <w:t>-</w:t>
            </w:r>
          </w:p>
        </w:tc>
        <w:tc>
          <w:tcPr>
            <w:tcW w:w="270" w:type="dxa"/>
            <w:vAlign w:val="bottom"/>
          </w:tcPr>
          <w:p w14:paraId="5B503094" w14:textId="77777777" w:rsidR="002119DC" w:rsidRPr="00443897" w:rsidRDefault="002119DC" w:rsidP="002119DC">
            <w:pPr>
              <w:spacing w:line="240" w:lineRule="exact"/>
              <w:jc w:val="right"/>
              <w:rPr>
                <w:rFonts w:eastAsia="DengXian"/>
                <w:sz w:val="20"/>
              </w:rPr>
            </w:pPr>
          </w:p>
        </w:tc>
        <w:tc>
          <w:tcPr>
            <w:tcW w:w="1170" w:type="dxa"/>
            <w:shd w:val="clear" w:color="auto" w:fill="auto"/>
            <w:vAlign w:val="bottom"/>
          </w:tcPr>
          <w:p w14:paraId="7ADA8F89" w14:textId="0EAD044F" w:rsidR="002119DC" w:rsidRPr="00443897" w:rsidRDefault="002119DC" w:rsidP="002119DC">
            <w:pPr>
              <w:spacing w:line="240" w:lineRule="exact"/>
              <w:jc w:val="right"/>
              <w:rPr>
                <w:rFonts w:eastAsia="DengXian"/>
                <w:sz w:val="20"/>
                <w:rtl/>
                <w:cs/>
              </w:rPr>
            </w:pPr>
            <w:r>
              <w:rPr>
                <w:rFonts w:eastAsia="DengXian"/>
                <w:sz w:val="20"/>
              </w:rPr>
              <w:t>1,083,709</w:t>
            </w:r>
          </w:p>
        </w:tc>
      </w:tr>
      <w:tr w:rsidR="002119DC" w:rsidRPr="0096647D" w14:paraId="5D864762" w14:textId="77777777" w:rsidTr="004E61D6">
        <w:trPr>
          <w:trHeight w:val="248"/>
        </w:trPr>
        <w:tc>
          <w:tcPr>
            <w:tcW w:w="2520" w:type="dxa"/>
            <w:shd w:val="clear" w:color="auto" w:fill="auto"/>
          </w:tcPr>
          <w:p w14:paraId="73A5A80B" w14:textId="77777777" w:rsidR="002119DC" w:rsidRPr="0096647D" w:rsidRDefault="002119DC" w:rsidP="002119DC">
            <w:pPr>
              <w:spacing w:line="240" w:lineRule="exact"/>
              <w:ind w:left="346" w:hanging="180"/>
              <w:rPr>
                <w:rFonts w:eastAsia="DengXian"/>
                <w:sz w:val="20"/>
              </w:rPr>
            </w:pPr>
            <w:r>
              <w:rPr>
                <w:rFonts w:eastAsia="DengXian"/>
                <w:sz w:val="20"/>
              </w:rPr>
              <w:t>Loan r</w:t>
            </w:r>
            <w:r w:rsidRPr="0096647D">
              <w:rPr>
                <w:rFonts w:eastAsia="DengXian"/>
                <w:sz w:val="20"/>
              </w:rPr>
              <w:t>eceivables</w:t>
            </w:r>
            <w:r w:rsidRPr="00443897">
              <w:rPr>
                <w:rFonts w:eastAsia="DengXian"/>
                <w:sz w:val="20"/>
                <w:cs/>
                <w:lang w:bidi="th-TH"/>
              </w:rPr>
              <w:t xml:space="preserve"> </w:t>
            </w:r>
            <w:r w:rsidRPr="00443897">
              <w:rPr>
                <w:rFonts w:eastAsia="DengXian"/>
                <w:sz w:val="16"/>
                <w:szCs w:val="16"/>
                <w:vertAlign w:val="superscript"/>
                <w:cs/>
                <w:lang w:bidi="th-TH"/>
              </w:rPr>
              <w:t>(</w:t>
            </w:r>
            <w:r w:rsidRPr="005B0C3A">
              <w:rPr>
                <w:rFonts w:eastAsia="DengXian"/>
                <w:sz w:val="16"/>
                <w:szCs w:val="16"/>
                <w:vertAlign w:val="superscript"/>
              </w:rPr>
              <w:t>1</w:t>
            </w:r>
            <w:r w:rsidRPr="00443897">
              <w:rPr>
                <w:rFonts w:eastAsia="DengXian"/>
                <w:sz w:val="16"/>
                <w:szCs w:val="16"/>
                <w:vertAlign w:val="superscript"/>
                <w:cs/>
                <w:lang w:bidi="th-TH"/>
              </w:rPr>
              <w:t>)</w:t>
            </w:r>
          </w:p>
        </w:tc>
        <w:tc>
          <w:tcPr>
            <w:tcW w:w="1170" w:type="dxa"/>
            <w:vAlign w:val="bottom"/>
          </w:tcPr>
          <w:p w14:paraId="352CB0F9" w14:textId="57371FA5" w:rsidR="002119DC" w:rsidRPr="00443897" w:rsidRDefault="002119DC" w:rsidP="002119DC">
            <w:pPr>
              <w:spacing w:line="240" w:lineRule="exact"/>
              <w:jc w:val="right"/>
              <w:rPr>
                <w:rFonts w:eastAsia="DengXian"/>
                <w:sz w:val="20"/>
                <w:rtl/>
                <w:cs/>
              </w:rPr>
            </w:pPr>
            <w:r w:rsidRPr="00443897">
              <w:rPr>
                <w:rFonts w:eastAsia="DengXian"/>
                <w:sz w:val="20"/>
                <w:cs/>
                <w:lang w:bidi="th-TH"/>
              </w:rPr>
              <w:t>-</w:t>
            </w:r>
          </w:p>
        </w:tc>
        <w:tc>
          <w:tcPr>
            <w:tcW w:w="270" w:type="dxa"/>
            <w:vAlign w:val="bottom"/>
          </w:tcPr>
          <w:p w14:paraId="0E8E076B" w14:textId="77777777" w:rsidR="002119DC" w:rsidRPr="00443897" w:rsidRDefault="002119DC" w:rsidP="002119DC">
            <w:pPr>
              <w:spacing w:line="240" w:lineRule="exact"/>
              <w:jc w:val="right"/>
              <w:rPr>
                <w:rFonts w:eastAsia="DengXian"/>
                <w:sz w:val="20"/>
              </w:rPr>
            </w:pPr>
          </w:p>
        </w:tc>
        <w:tc>
          <w:tcPr>
            <w:tcW w:w="1260" w:type="dxa"/>
            <w:shd w:val="clear" w:color="auto" w:fill="auto"/>
            <w:vAlign w:val="bottom"/>
          </w:tcPr>
          <w:p w14:paraId="79BF47DE" w14:textId="5B208D8E" w:rsidR="002119DC" w:rsidRPr="00443897" w:rsidRDefault="002119DC" w:rsidP="002119DC">
            <w:pPr>
              <w:spacing w:line="240" w:lineRule="exact"/>
              <w:ind w:right="-105"/>
              <w:jc w:val="right"/>
              <w:rPr>
                <w:rFonts w:eastAsia="DengXian"/>
                <w:sz w:val="20"/>
                <w:rtl/>
                <w:cs/>
              </w:rPr>
            </w:pPr>
            <w:r w:rsidRPr="00AF194F">
              <w:rPr>
                <w:rFonts w:eastAsia="DengXian"/>
                <w:sz w:val="20"/>
              </w:rPr>
              <w:t>39,345,737</w:t>
            </w:r>
            <w:r>
              <w:rPr>
                <w:rFonts w:eastAsia="DengXian"/>
                <w:sz w:val="20"/>
              </w:rPr>
              <w:t xml:space="preserve"> </w:t>
            </w:r>
            <w:r w:rsidRPr="00443897">
              <w:rPr>
                <w:rFonts w:eastAsia="DengXian"/>
                <w:sz w:val="16"/>
                <w:szCs w:val="16"/>
                <w:vertAlign w:val="superscript"/>
                <w:cs/>
                <w:lang w:bidi="th-TH"/>
              </w:rPr>
              <w:t>(</w:t>
            </w:r>
            <w:r w:rsidRPr="003A4E90">
              <w:rPr>
                <w:rFonts w:eastAsia="DengXian"/>
                <w:sz w:val="16"/>
                <w:szCs w:val="16"/>
                <w:vertAlign w:val="superscript"/>
              </w:rPr>
              <w:t>2</w:t>
            </w:r>
            <w:r w:rsidRPr="00443897">
              <w:rPr>
                <w:rFonts w:eastAsia="DengXian"/>
                <w:sz w:val="16"/>
                <w:szCs w:val="16"/>
                <w:vertAlign w:val="superscript"/>
                <w:cs/>
                <w:lang w:bidi="th-TH"/>
              </w:rPr>
              <w:t>)</w:t>
            </w:r>
          </w:p>
        </w:tc>
        <w:tc>
          <w:tcPr>
            <w:tcW w:w="270" w:type="dxa"/>
            <w:shd w:val="clear" w:color="auto" w:fill="auto"/>
            <w:vAlign w:val="bottom"/>
          </w:tcPr>
          <w:p w14:paraId="3A351219" w14:textId="77777777" w:rsidR="002119DC" w:rsidRPr="00443897" w:rsidRDefault="002119DC" w:rsidP="002119DC">
            <w:pPr>
              <w:spacing w:line="240" w:lineRule="exact"/>
              <w:jc w:val="right"/>
              <w:rPr>
                <w:rFonts w:eastAsia="DengXian"/>
                <w:szCs w:val="22"/>
              </w:rPr>
            </w:pPr>
          </w:p>
        </w:tc>
        <w:tc>
          <w:tcPr>
            <w:tcW w:w="1170" w:type="dxa"/>
            <w:shd w:val="clear" w:color="auto" w:fill="auto"/>
            <w:vAlign w:val="bottom"/>
          </w:tcPr>
          <w:p w14:paraId="21042C11" w14:textId="53666759" w:rsidR="002119DC" w:rsidRPr="00443897" w:rsidRDefault="002119DC" w:rsidP="002119DC">
            <w:pPr>
              <w:spacing w:line="240" w:lineRule="exact"/>
              <w:jc w:val="right"/>
              <w:rPr>
                <w:rFonts w:eastAsia="DengXian"/>
                <w:sz w:val="20"/>
                <w:rtl/>
                <w:cs/>
              </w:rPr>
            </w:pPr>
            <w:r>
              <w:rPr>
                <w:rFonts w:eastAsia="DengXian"/>
                <w:sz w:val="20"/>
              </w:rPr>
              <w:t>29,935,649</w:t>
            </w:r>
          </w:p>
        </w:tc>
        <w:tc>
          <w:tcPr>
            <w:tcW w:w="270" w:type="dxa"/>
            <w:shd w:val="clear" w:color="auto" w:fill="auto"/>
            <w:vAlign w:val="bottom"/>
          </w:tcPr>
          <w:p w14:paraId="381B39A1" w14:textId="77777777" w:rsidR="002119DC" w:rsidRPr="00443897" w:rsidRDefault="002119DC" w:rsidP="002119DC">
            <w:pPr>
              <w:spacing w:line="240" w:lineRule="exact"/>
              <w:jc w:val="right"/>
              <w:rPr>
                <w:rFonts w:eastAsia="DengXian"/>
                <w:sz w:val="20"/>
              </w:rPr>
            </w:pPr>
          </w:p>
        </w:tc>
        <w:tc>
          <w:tcPr>
            <w:tcW w:w="1080" w:type="dxa"/>
            <w:shd w:val="clear" w:color="auto" w:fill="auto"/>
            <w:vAlign w:val="bottom"/>
          </w:tcPr>
          <w:p w14:paraId="077EAAD6" w14:textId="482B15FF" w:rsidR="002119DC" w:rsidRPr="00443897" w:rsidRDefault="002119DC" w:rsidP="002119DC">
            <w:pPr>
              <w:spacing w:line="240" w:lineRule="exact"/>
              <w:jc w:val="right"/>
              <w:rPr>
                <w:rFonts w:eastAsia="DengXian"/>
                <w:sz w:val="20"/>
                <w:rtl/>
                <w:cs/>
              </w:rPr>
            </w:pPr>
            <w:r w:rsidRPr="00443897">
              <w:rPr>
                <w:rFonts w:eastAsia="DengXian"/>
                <w:sz w:val="20"/>
                <w:cs/>
                <w:lang w:bidi="th-TH"/>
              </w:rPr>
              <w:t>-</w:t>
            </w:r>
          </w:p>
        </w:tc>
        <w:tc>
          <w:tcPr>
            <w:tcW w:w="270" w:type="dxa"/>
            <w:vAlign w:val="bottom"/>
          </w:tcPr>
          <w:p w14:paraId="216C82F3" w14:textId="77777777" w:rsidR="002119DC" w:rsidRPr="00443897" w:rsidRDefault="002119DC" w:rsidP="002119DC">
            <w:pPr>
              <w:spacing w:line="240" w:lineRule="exact"/>
              <w:jc w:val="right"/>
              <w:rPr>
                <w:rFonts w:eastAsia="DengXian"/>
                <w:sz w:val="20"/>
              </w:rPr>
            </w:pPr>
          </w:p>
        </w:tc>
        <w:tc>
          <w:tcPr>
            <w:tcW w:w="1170" w:type="dxa"/>
            <w:shd w:val="clear" w:color="auto" w:fill="auto"/>
            <w:vAlign w:val="bottom"/>
          </w:tcPr>
          <w:p w14:paraId="1E19C423" w14:textId="358599CD" w:rsidR="002119DC" w:rsidRPr="00443897" w:rsidRDefault="002119DC" w:rsidP="002119DC">
            <w:pPr>
              <w:spacing w:line="240" w:lineRule="exact"/>
              <w:jc w:val="right"/>
              <w:rPr>
                <w:rFonts w:eastAsia="DengXian"/>
                <w:sz w:val="20"/>
                <w:rtl/>
                <w:cs/>
              </w:rPr>
            </w:pPr>
            <w:r>
              <w:rPr>
                <w:rFonts w:eastAsia="DengXian"/>
                <w:sz w:val="20"/>
              </w:rPr>
              <w:t>69,281,386</w:t>
            </w:r>
          </w:p>
        </w:tc>
      </w:tr>
      <w:tr w:rsidR="002119DC" w:rsidRPr="0096647D" w14:paraId="3C865FAC" w14:textId="77777777" w:rsidTr="004E61D6">
        <w:trPr>
          <w:trHeight w:val="248"/>
        </w:trPr>
        <w:tc>
          <w:tcPr>
            <w:tcW w:w="2520" w:type="dxa"/>
            <w:shd w:val="clear" w:color="auto" w:fill="auto"/>
          </w:tcPr>
          <w:p w14:paraId="63D55907" w14:textId="77777777" w:rsidR="002119DC" w:rsidRDefault="002119DC" w:rsidP="002119DC">
            <w:pPr>
              <w:spacing w:line="240" w:lineRule="exact"/>
              <w:ind w:left="346" w:hanging="180"/>
              <w:rPr>
                <w:rFonts w:eastAsia="DengXian"/>
                <w:sz w:val="20"/>
              </w:rPr>
            </w:pPr>
            <w:r w:rsidRPr="0096647D">
              <w:rPr>
                <w:rFonts w:eastAsia="DengXian"/>
                <w:sz w:val="20"/>
              </w:rPr>
              <w:t xml:space="preserve">Other receivables </w:t>
            </w:r>
            <w:r w:rsidRPr="00443897">
              <w:rPr>
                <w:rFonts w:eastAsia="DengXian"/>
                <w:sz w:val="20"/>
                <w:cs/>
                <w:lang w:bidi="th-TH"/>
              </w:rPr>
              <w:t xml:space="preserve">- </w:t>
            </w:r>
            <w:r w:rsidRPr="0096647D">
              <w:rPr>
                <w:rFonts w:eastAsia="DengXian"/>
                <w:sz w:val="20"/>
              </w:rPr>
              <w:t>related parties</w:t>
            </w:r>
          </w:p>
        </w:tc>
        <w:tc>
          <w:tcPr>
            <w:tcW w:w="1170" w:type="dxa"/>
            <w:vAlign w:val="bottom"/>
          </w:tcPr>
          <w:p w14:paraId="0AC55B4E" w14:textId="40A0F7AA" w:rsidR="002119DC" w:rsidRPr="00443897" w:rsidRDefault="002119DC" w:rsidP="002119DC">
            <w:pPr>
              <w:spacing w:line="240" w:lineRule="exact"/>
              <w:jc w:val="right"/>
              <w:rPr>
                <w:rFonts w:eastAsia="DengXian"/>
                <w:sz w:val="20"/>
                <w:rtl/>
                <w:cs/>
              </w:rPr>
            </w:pPr>
            <w:r w:rsidRPr="00443897">
              <w:rPr>
                <w:rFonts w:eastAsia="DengXian"/>
                <w:sz w:val="20"/>
                <w:cs/>
                <w:lang w:bidi="th-TH"/>
              </w:rPr>
              <w:t>-</w:t>
            </w:r>
          </w:p>
        </w:tc>
        <w:tc>
          <w:tcPr>
            <w:tcW w:w="270" w:type="dxa"/>
            <w:vAlign w:val="bottom"/>
          </w:tcPr>
          <w:p w14:paraId="504C792E" w14:textId="77777777" w:rsidR="002119DC" w:rsidRPr="00443897" w:rsidRDefault="002119DC" w:rsidP="002119DC">
            <w:pPr>
              <w:spacing w:line="240" w:lineRule="exact"/>
              <w:jc w:val="right"/>
              <w:rPr>
                <w:rFonts w:eastAsia="DengXian"/>
                <w:sz w:val="20"/>
              </w:rPr>
            </w:pPr>
          </w:p>
        </w:tc>
        <w:tc>
          <w:tcPr>
            <w:tcW w:w="1260" w:type="dxa"/>
            <w:shd w:val="clear" w:color="auto" w:fill="auto"/>
            <w:vAlign w:val="bottom"/>
          </w:tcPr>
          <w:p w14:paraId="20D1BC3E" w14:textId="07AB8369" w:rsidR="002119DC" w:rsidRPr="00443897" w:rsidRDefault="002119DC" w:rsidP="002119DC">
            <w:pPr>
              <w:tabs>
                <w:tab w:val="left" w:pos="796"/>
              </w:tabs>
              <w:spacing w:line="240" w:lineRule="exact"/>
              <w:ind w:right="75"/>
              <w:jc w:val="right"/>
              <w:rPr>
                <w:rFonts w:eastAsia="DengXian"/>
                <w:sz w:val="20"/>
                <w:rtl/>
                <w:cs/>
              </w:rPr>
            </w:pPr>
            <w:r>
              <w:rPr>
                <w:rFonts w:eastAsia="DengXian"/>
                <w:sz w:val="20"/>
              </w:rPr>
              <w:t>167,497</w:t>
            </w:r>
          </w:p>
        </w:tc>
        <w:tc>
          <w:tcPr>
            <w:tcW w:w="270" w:type="dxa"/>
            <w:shd w:val="clear" w:color="auto" w:fill="auto"/>
            <w:vAlign w:val="bottom"/>
          </w:tcPr>
          <w:p w14:paraId="292F6AE5" w14:textId="77777777" w:rsidR="002119DC" w:rsidRPr="00443897" w:rsidRDefault="002119DC" w:rsidP="002119DC">
            <w:pPr>
              <w:spacing w:line="240" w:lineRule="exact"/>
              <w:jc w:val="right"/>
              <w:rPr>
                <w:rFonts w:eastAsia="DengXian"/>
                <w:szCs w:val="22"/>
              </w:rPr>
            </w:pPr>
          </w:p>
        </w:tc>
        <w:tc>
          <w:tcPr>
            <w:tcW w:w="1170" w:type="dxa"/>
            <w:shd w:val="clear" w:color="auto" w:fill="auto"/>
            <w:vAlign w:val="bottom"/>
          </w:tcPr>
          <w:p w14:paraId="1B249AE6" w14:textId="10454893" w:rsidR="002119DC" w:rsidRPr="00443897" w:rsidRDefault="002119DC" w:rsidP="002119DC">
            <w:pPr>
              <w:spacing w:line="240" w:lineRule="exact"/>
              <w:jc w:val="right"/>
              <w:rPr>
                <w:rFonts w:eastAsia="DengXian"/>
                <w:sz w:val="20"/>
                <w:rtl/>
                <w:cs/>
              </w:rPr>
            </w:pPr>
            <w:r w:rsidRPr="00443897">
              <w:rPr>
                <w:rFonts w:eastAsia="DengXian"/>
                <w:sz w:val="20"/>
                <w:cs/>
                <w:lang w:bidi="th-TH"/>
              </w:rPr>
              <w:t>-</w:t>
            </w:r>
          </w:p>
        </w:tc>
        <w:tc>
          <w:tcPr>
            <w:tcW w:w="270" w:type="dxa"/>
            <w:shd w:val="clear" w:color="auto" w:fill="auto"/>
            <w:vAlign w:val="bottom"/>
          </w:tcPr>
          <w:p w14:paraId="66573CDF" w14:textId="77777777" w:rsidR="002119DC" w:rsidRPr="00443897" w:rsidRDefault="002119DC" w:rsidP="002119DC">
            <w:pPr>
              <w:spacing w:line="240" w:lineRule="exact"/>
              <w:jc w:val="right"/>
              <w:rPr>
                <w:rFonts w:eastAsia="DengXian"/>
                <w:sz w:val="20"/>
              </w:rPr>
            </w:pPr>
          </w:p>
        </w:tc>
        <w:tc>
          <w:tcPr>
            <w:tcW w:w="1080" w:type="dxa"/>
            <w:shd w:val="clear" w:color="auto" w:fill="auto"/>
            <w:vAlign w:val="bottom"/>
          </w:tcPr>
          <w:p w14:paraId="3BC7369D" w14:textId="42C1E5BD" w:rsidR="002119DC" w:rsidRPr="00443897" w:rsidRDefault="002119DC" w:rsidP="002119DC">
            <w:pPr>
              <w:spacing w:line="240" w:lineRule="exact"/>
              <w:jc w:val="right"/>
              <w:rPr>
                <w:rFonts w:eastAsia="DengXian"/>
                <w:sz w:val="20"/>
                <w:rtl/>
                <w:cs/>
              </w:rPr>
            </w:pPr>
            <w:r w:rsidRPr="00443897">
              <w:rPr>
                <w:rFonts w:eastAsia="DengXian"/>
                <w:sz w:val="20"/>
                <w:cs/>
                <w:lang w:bidi="th-TH"/>
              </w:rPr>
              <w:t>-</w:t>
            </w:r>
          </w:p>
        </w:tc>
        <w:tc>
          <w:tcPr>
            <w:tcW w:w="270" w:type="dxa"/>
            <w:vAlign w:val="bottom"/>
          </w:tcPr>
          <w:p w14:paraId="64870BAF" w14:textId="77777777" w:rsidR="002119DC" w:rsidRPr="00443897" w:rsidRDefault="002119DC" w:rsidP="002119DC">
            <w:pPr>
              <w:spacing w:line="240" w:lineRule="exact"/>
              <w:jc w:val="right"/>
              <w:rPr>
                <w:rFonts w:eastAsia="DengXian"/>
                <w:sz w:val="20"/>
              </w:rPr>
            </w:pPr>
          </w:p>
        </w:tc>
        <w:tc>
          <w:tcPr>
            <w:tcW w:w="1170" w:type="dxa"/>
            <w:shd w:val="clear" w:color="auto" w:fill="auto"/>
            <w:vAlign w:val="bottom"/>
          </w:tcPr>
          <w:p w14:paraId="0A88C8A7" w14:textId="0077CE59" w:rsidR="002119DC" w:rsidRPr="00443897" w:rsidRDefault="002119DC" w:rsidP="002119DC">
            <w:pPr>
              <w:spacing w:line="240" w:lineRule="exact"/>
              <w:jc w:val="right"/>
              <w:rPr>
                <w:rFonts w:eastAsia="DengXian"/>
                <w:sz w:val="20"/>
                <w:rtl/>
                <w:cs/>
              </w:rPr>
            </w:pPr>
            <w:r>
              <w:rPr>
                <w:rFonts w:eastAsia="DengXian"/>
                <w:sz w:val="20"/>
              </w:rPr>
              <w:t>167,497</w:t>
            </w:r>
          </w:p>
        </w:tc>
      </w:tr>
      <w:tr w:rsidR="002119DC" w:rsidRPr="0096647D" w14:paraId="7B6C43DA" w14:textId="77777777" w:rsidTr="004E61D6">
        <w:trPr>
          <w:trHeight w:val="248"/>
        </w:trPr>
        <w:tc>
          <w:tcPr>
            <w:tcW w:w="2520" w:type="dxa"/>
            <w:shd w:val="clear" w:color="auto" w:fill="auto"/>
          </w:tcPr>
          <w:p w14:paraId="0A111B62" w14:textId="77777777" w:rsidR="002119DC" w:rsidRPr="0096647D" w:rsidRDefault="002119DC" w:rsidP="002119DC">
            <w:pPr>
              <w:spacing w:line="240" w:lineRule="exact"/>
              <w:ind w:left="346" w:hanging="180"/>
              <w:rPr>
                <w:rFonts w:eastAsia="DengXian"/>
                <w:sz w:val="20"/>
              </w:rPr>
            </w:pPr>
            <w:r w:rsidRPr="00443897">
              <w:rPr>
                <w:rFonts w:eastAsia="DengXian"/>
                <w:sz w:val="20"/>
              </w:rPr>
              <w:t>Short</w:t>
            </w:r>
            <w:r w:rsidRPr="00443897">
              <w:rPr>
                <w:rFonts w:eastAsia="DengXian"/>
                <w:sz w:val="20"/>
                <w:cs/>
                <w:lang w:bidi="th-TH"/>
              </w:rPr>
              <w:t>-</w:t>
            </w:r>
            <w:r w:rsidRPr="00443897">
              <w:rPr>
                <w:rFonts w:eastAsia="DengXian"/>
                <w:sz w:val="20"/>
              </w:rPr>
              <w:t>term loans</w:t>
            </w:r>
          </w:p>
        </w:tc>
        <w:tc>
          <w:tcPr>
            <w:tcW w:w="1170" w:type="dxa"/>
            <w:vAlign w:val="bottom"/>
          </w:tcPr>
          <w:p w14:paraId="4D544688" w14:textId="55C186FD" w:rsidR="002119DC" w:rsidRPr="00443897" w:rsidRDefault="002119DC" w:rsidP="002119DC">
            <w:pPr>
              <w:spacing w:line="240" w:lineRule="exact"/>
              <w:jc w:val="right"/>
              <w:rPr>
                <w:rFonts w:eastAsia="DengXian"/>
                <w:sz w:val="20"/>
                <w:rtl/>
                <w:cs/>
              </w:rPr>
            </w:pPr>
            <w:r w:rsidRPr="00443897">
              <w:rPr>
                <w:rFonts w:eastAsia="DengXian"/>
                <w:sz w:val="20"/>
                <w:cs/>
                <w:lang w:bidi="th-TH"/>
              </w:rPr>
              <w:t>-</w:t>
            </w:r>
          </w:p>
        </w:tc>
        <w:tc>
          <w:tcPr>
            <w:tcW w:w="270" w:type="dxa"/>
            <w:vAlign w:val="bottom"/>
          </w:tcPr>
          <w:p w14:paraId="3522B7A2" w14:textId="77777777" w:rsidR="002119DC" w:rsidRPr="00443897" w:rsidRDefault="002119DC" w:rsidP="002119DC">
            <w:pPr>
              <w:spacing w:line="240" w:lineRule="exact"/>
              <w:jc w:val="right"/>
              <w:rPr>
                <w:rFonts w:eastAsia="DengXian"/>
                <w:sz w:val="20"/>
              </w:rPr>
            </w:pPr>
          </w:p>
        </w:tc>
        <w:tc>
          <w:tcPr>
            <w:tcW w:w="1260" w:type="dxa"/>
            <w:shd w:val="clear" w:color="auto" w:fill="auto"/>
            <w:vAlign w:val="bottom"/>
          </w:tcPr>
          <w:p w14:paraId="0FEB8EBB" w14:textId="37E64C6F" w:rsidR="002119DC" w:rsidRPr="00443897" w:rsidRDefault="002119DC" w:rsidP="002119DC">
            <w:pPr>
              <w:tabs>
                <w:tab w:val="left" w:pos="796"/>
              </w:tabs>
              <w:spacing w:line="240" w:lineRule="exact"/>
              <w:ind w:right="75"/>
              <w:jc w:val="right"/>
              <w:rPr>
                <w:rFonts w:eastAsia="DengXian"/>
                <w:sz w:val="20"/>
                <w:rtl/>
                <w:cs/>
              </w:rPr>
            </w:pPr>
            <w:r>
              <w:rPr>
                <w:rFonts w:eastAsia="DengXian"/>
                <w:sz w:val="20"/>
              </w:rPr>
              <w:t>84,999</w:t>
            </w:r>
          </w:p>
        </w:tc>
        <w:tc>
          <w:tcPr>
            <w:tcW w:w="270" w:type="dxa"/>
            <w:shd w:val="clear" w:color="auto" w:fill="auto"/>
            <w:vAlign w:val="bottom"/>
          </w:tcPr>
          <w:p w14:paraId="5ACF5D58" w14:textId="77777777" w:rsidR="002119DC" w:rsidRPr="00443897" w:rsidRDefault="002119DC" w:rsidP="002119DC">
            <w:pPr>
              <w:spacing w:line="240" w:lineRule="exact"/>
              <w:jc w:val="right"/>
              <w:rPr>
                <w:rFonts w:eastAsia="DengXian"/>
                <w:szCs w:val="22"/>
              </w:rPr>
            </w:pPr>
          </w:p>
        </w:tc>
        <w:tc>
          <w:tcPr>
            <w:tcW w:w="1170" w:type="dxa"/>
            <w:shd w:val="clear" w:color="auto" w:fill="auto"/>
            <w:vAlign w:val="bottom"/>
          </w:tcPr>
          <w:p w14:paraId="603CE8C3" w14:textId="722D5FCA" w:rsidR="002119DC" w:rsidRPr="00443897" w:rsidRDefault="002119DC" w:rsidP="002119DC">
            <w:pPr>
              <w:spacing w:line="240" w:lineRule="exact"/>
              <w:jc w:val="right"/>
              <w:rPr>
                <w:rFonts w:eastAsia="DengXian"/>
                <w:sz w:val="20"/>
                <w:rtl/>
                <w:cs/>
              </w:rPr>
            </w:pPr>
            <w:r w:rsidRPr="00443897">
              <w:rPr>
                <w:rFonts w:eastAsia="DengXian"/>
                <w:sz w:val="20"/>
                <w:cs/>
                <w:lang w:bidi="th-TH"/>
              </w:rPr>
              <w:t>-</w:t>
            </w:r>
          </w:p>
        </w:tc>
        <w:tc>
          <w:tcPr>
            <w:tcW w:w="270" w:type="dxa"/>
            <w:shd w:val="clear" w:color="auto" w:fill="auto"/>
            <w:vAlign w:val="bottom"/>
          </w:tcPr>
          <w:p w14:paraId="1BBA5AFB" w14:textId="77777777" w:rsidR="002119DC" w:rsidRPr="00443897" w:rsidRDefault="002119DC" w:rsidP="002119DC">
            <w:pPr>
              <w:spacing w:line="240" w:lineRule="exact"/>
              <w:jc w:val="right"/>
              <w:rPr>
                <w:rFonts w:eastAsia="DengXian"/>
                <w:sz w:val="20"/>
              </w:rPr>
            </w:pPr>
          </w:p>
        </w:tc>
        <w:tc>
          <w:tcPr>
            <w:tcW w:w="1080" w:type="dxa"/>
            <w:shd w:val="clear" w:color="auto" w:fill="auto"/>
            <w:vAlign w:val="bottom"/>
          </w:tcPr>
          <w:p w14:paraId="5741165D" w14:textId="6BED3376" w:rsidR="002119DC" w:rsidRPr="00443897" w:rsidRDefault="002119DC" w:rsidP="002119DC">
            <w:pPr>
              <w:spacing w:line="240" w:lineRule="exact"/>
              <w:jc w:val="right"/>
              <w:rPr>
                <w:rFonts w:eastAsia="DengXian"/>
                <w:sz w:val="20"/>
                <w:rtl/>
                <w:cs/>
              </w:rPr>
            </w:pPr>
            <w:r w:rsidRPr="00443897">
              <w:rPr>
                <w:rFonts w:eastAsia="DengXian"/>
                <w:sz w:val="20"/>
                <w:cs/>
                <w:lang w:bidi="th-TH"/>
              </w:rPr>
              <w:t>-</w:t>
            </w:r>
          </w:p>
        </w:tc>
        <w:tc>
          <w:tcPr>
            <w:tcW w:w="270" w:type="dxa"/>
            <w:vAlign w:val="bottom"/>
          </w:tcPr>
          <w:p w14:paraId="7703DD0D" w14:textId="77777777" w:rsidR="002119DC" w:rsidRPr="00443897" w:rsidRDefault="002119DC" w:rsidP="002119DC">
            <w:pPr>
              <w:spacing w:line="240" w:lineRule="exact"/>
              <w:jc w:val="right"/>
              <w:rPr>
                <w:rFonts w:eastAsia="DengXian"/>
                <w:sz w:val="20"/>
              </w:rPr>
            </w:pPr>
          </w:p>
        </w:tc>
        <w:tc>
          <w:tcPr>
            <w:tcW w:w="1170" w:type="dxa"/>
            <w:shd w:val="clear" w:color="auto" w:fill="auto"/>
            <w:vAlign w:val="bottom"/>
          </w:tcPr>
          <w:p w14:paraId="5556BBB7" w14:textId="6958A1A3" w:rsidR="002119DC" w:rsidRPr="00443897" w:rsidRDefault="002119DC" w:rsidP="002119DC">
            <w:pPr>
              <w:spacing w:line="240" w:lineRule="exact"/>
              <w:jc w:val="right"/>
              <w:rPr>
                <w:rFonts w:eastAsia="DengXian"/>
                <w:sz w:val="20"/>
                <w:rtl/>
                <w:cs/>
              </w:rPr>
            </w:pPr>
            <w:r>
              <w:rPr>
                <w:rFonts w:eastAsia="DengXian"/>
                <w:sz w:val="20"/>
              </w:rPr>
              <w:t>84,999</w:t>
            </w:r>
          </w:p>
        </w:tc>
      </w:tr>
      <w:tr w:rsidR="002119DC" w:rsidRPr="0096647D" w14:paraId="1AEB1949" w14:textId="77777777" w:rsidTr="004E61D6">
        <w:trPr>
          <w:trHeight w:val="248"/>
        </w:trPr>
        <w:tc>
          <w:tcPr>
            <w:tcW w:w="2520" w:type="dxa"/>
            <w:shd w:val="clear" w:color="auto" w:fill="auto"/>
          </w:tcPr>
          <w:p w14:paraId="03740360" w14:textId="77777777" w:rsidR="002119DC" w:rsidRPr="00443897" w:rsidRDefault="002119DC" w:rsidP="002119DC">
            <w:pPr>
              <w:spacing w:line="240" w:lineRule="exact"/>
              <w:ind w:left="346" w:hanging="180"/>
              <w:rPr>
                <w:rFonts w:eastAsia="DengXian"/>
                <w:sz w:val="20"/>
              </w:rPr>
            </w:pPr>
            <w:r w:rsidRPr="00443897">
              <w:rPr>
                <w:rFonts w:eastAsia="DengXian"/>
                <w:sz w:val="20"/>
              </w:rPr>
              <w:t>Short</w:t>
            </w:r>
            <w:r w:rsidRPr="00443897">
              <w:rPr>
                <w:rFonts w:eastAsia="DengXian"/>
                <w:sz w:val="20"/>
                <w:cs/>
                <w:lang w:bidi="th-TH"/>
              </w:rPr>
              <w:t>-</w:t>
            </w:r>
            <w:r w:rsidRPr="00443897">
              <w:rPr>
                <w:rFonts w:eastAsia="DengXian"/>
                <w:sz w:val="20"/>
              </w:rPr>
              <w:t xml:space="preserve">term loans </w:t>
            </w:r>
            <w:r w:rsidRPr="00443897">
              <w:rPr>
                <w:rFonts w:eastAsia="DengXian"/>
                <w:sz w:val="20"/>
                <w:cs/>
                <w:lang w:bidi="th-TH"/>
              </w:rPr>
              <w:t xml:space="preserve">- </w:t>
            </w:r>
            <w:r w:rsidRPr="00443897">
              <w:rPr>
                <w:rFonts w:eastAsia="DengXian"/>
                <w:sz w:val="20"/>
              </w:rPr>
              <w:t>related parties</w:t>
            </w:r>
          </w:p>
        </w:tc>
        <w:tc>
          <w:tcPr>
            <w:tcW w:w="1170" w:type="dxa"/>
            <w:vAlign w:val="bottom"/>
          </w:tcPr>
          <w:p w14:paraId="14B2330C" w14:textId="451E38AE" w:rsidR="002119DC" w:rsidRPr="00443897" w:rsidRDefault="002119DC" w:rsidP="002119DC">
            <w:pPr>
              <w:spacing w:line="240" w:lineRule="exact"/>
              <w:jc w:val="right"/>
              <w:rPr>
                <w:rFonts w:eastAsia="DengXian"/>
                <w:sz w:val="20"/>
                <w:rtl/>
                <w:cs/>
              </w:rPr>
            </w:pPr>
            <w:r w:rsidRPr="00443897">
              <w:rPr>
                <w:rFonts w:eastAsia="DengXian"/>
                <w:sz w:val="20"/>
                <w:cs/>
                <w:lang w:bidi="th-TH"/>
              </w:rPr>
              <w:t>-</w:t>
            </w:r>
          </w:p>
        </w:tc>
        <w:tc>
          <w:tcPr>
            <w:tcW w:w="270" w:type="dxa"/>
            <w:vAlign w:val="bottom"/>
          </w:tcPr>
          <w:p w14:paraId="135D1D8B" w14:textId="77777777" w:rsidR="002119DC" w:rsidRPr="00443897" w:rsidRDefault="002119DC" w:rsidP="002119DC">
            <w:pPr>
              <w:spacing w:line="240" w:lineRule="exact"/>
              <w:jc w:val="right"/>
              <w:rPr>
                <w:rFonts w:eastAsia="DengXian"/>
                <w:sz w:val="20"/>
              </w:rPr>
            </w:pPr>
          </w:p>
        </w:tc>
        <w:tc>
          <w:tcPr>
            <w:tcW w:w="1260" w:type="dxa"/>
            <w:shd w:val="clear" w:color="auto" w:fill="auto"/>
            <w:vAlign w:val="bottom"/>
          </w:tcPr>
          <w:p w14:paraId="76430A3A" w14:textId="1B19B968" w:rsidR="002119DC" w:rsidRPr="00443897" w:rsidRDefault="002119DC" w:rsidP="002119DC">
            <w:pPr>
              <w:tabs>
                <w:tab w:val="left" w:pos="796"/>
              </w:tabs>
              <w:spacing w:line="240" w:lineRule="exact"/>
              <w:ind w:right="75"/>
              <w:jc w:val="right"/>
              <w:rPr>
                <w:rFonts w:eastAsia="DengXian"/>
                <w:sz w:val="20"/>
                <w:rtl/>
                <w:cs/>
              </w:rPr>
            </w:pPr>
            <w:r>
              <w:rPr>
                <w:rFonts w:eastAsia="DengXian"/>
                <w:sz w:val="20"/>
              </w:rPr>
              <w:t>38</w:t>
            </w:r>
          </w:p>
        </w:tc>
        <w:tc>
          <w:tcPr>
            <w:tcW w:w="270" w:type="dxa"/>
            <w:shd w:val="clear" w:color="auto" w:fill="auto"/>
            <w:vAlign w:val="bottom"/>
          </w:tcPr>
          <w:p w14:paraId="04EC3DC6" w14:textId="77777777" w:rsidR="002119DC" w:rsidRPr="00443897" w:rsidRDefault="002119DC" w:rsidP="002119DC">
            <w:pPr>
              <w:spacing w:line="240" w:lineRule="exact"/>
              <w:jc w:val="right"/>
              <w:rPr>
                <w:rFonts w:eastAsia="DengXian"/>
                <w:szCs w:val="22"/>
              </w:rPr>
            </w:pPr>
          </w:p>
        </w:tc>
        <w:tc>
          <w:tcPr>
            <w:tcW w:w="1170" w:type="dxa"/>
            <w:shd w:val="clear" w:color="auto" w:fill="auto"/>
            <w:vAlign w:val="bottom"/>
          </w:tcPr>
          <w:p w14:paraId="760A7B37" w14:textId="74CF0691" w:rsidR="002119DC" w:rsidRPr="00443897" w:rsidRDefault="002119DC" w:rsidP="002119DC">
            <w:pPr>
              <w:spacing w:line="240" w:lineRule="exact"/>
              <w:jc w:val="right"/>
              <w:rPr>
                <w:rFonts w:eastAsia="DengXian"/>
                <w:sz w:val="20"/>
                <w:rtl/>
                <w:cs/>
              </w:rPr>
            </w:pPr>
            <w:r w:rsidRPr="00443897">
              <w:rPr>
                <w:rFonts w:eastAsia="DengXian"/>
                <w:sz w:val="20"/>
                <w:cs/>
                <w:lang w:bidi="th-TH"/>
              </w:rPr>
              <w:t>-</w:t>
            </w:r>
          </w:p>
        </w:tc>
        <w:tc>
          <w:tcPr>
            <w:tcW w:w="270" w:type="dxa"/>
            <w:shd w:val="clear" w:color="auto" w:fill="auto"/>
            <w:vAlign w:val="bottom"/>
          </w:tcPr>
          <w:p w14:paraId="0B25E638" w14:textId="77777777" w:rsidR="002119DC" w:rsidRPr="00443897" w:rsidRDefault="002119DC" w:rsidP="002119DC">
            <w:pPr>
              <w:spacing w:line="240" w:lineRule="exact"/>
              <w:jc w:val="right"/>
              <w:rPr>
                <w:rFonts w:eastAsia="DengXian"/>
                <w:sz w:val="20"/>
              </w:rPr>
            </w:pPr>
          </w:p>
        </w:tc>
        <w:tc>
          <w:tcPr>
            <w:tcW w:w="1080" w:type="dxa"/>
            <w:shd w:val="clear" w:color="auto" w:fill="auto"/>
            <w:vAlign w:val="bottom"/>
          </w:tcPr>
          <w:p w14:paraId="47FDA1EC" w14:textId="236253F1" w:rsidR="002119DC" w:rsidRPr="00443897" w:rsidRDefault="002119DC" w:rsidP="002119DC">
            <w:pPr>
              <w:spacing w:line="240" w:lineRule="exact"/>
              <w:jc w:val="right"/>
              <w:rPr>
                <w:rFonts w:eastAsia="DengXian"/>
                <w:sz w:val="20"/>
                <w:rtl/>
                <w:cs/>
              </w:rPr>
            </w:pPr>
            <w:r w:rsidRPr="00443897">
              <w:rPr>
                <w:rFonts w:eastAsia="DengXian"/>
                <w:sz w:val="20"/>
                <w:cs/>
                <w:lang w:bidi="th-TH"/>
              </w:rPr>
              <w:t>-</w:t>
            </w:r>
          </w:p>
        </w:tc>
        <w:tc>
          <w:tcPr>
            <w:tcW w:w="270" w:type="dxa"/>
            <w:vAlign w:val="bottom"/>
          </w:tcPr>
          <w:p w14:paraId="6839C1AF" w14:textId="77777777" w:rsidR="002119DC" w:rsidRPr="00443897" w:rsidRDefault="002119DC" w:rsidP="002119DC">
            <w:pPr>
              <w:spacing w:line="240" w:lineRule="exact"/>
              <w:jc w:val="right"/>
              <w:rPr>
                <w:rFonts w:eastAsia="DengXian"/>
                <w:sz w:val="20"/>
              </w:rPr>
            </w:pPr>
          </w:p>
        </w:tc>
        <w:tc>
          <w:tcPr>
            <w:tcW w:w="1170" w:type="dxa"/>
            <w:shd w:val="clear" w:color="auto" w:fill="auto"/>
            <w:vAlign w:val="bottom"/>
          </w:tcPr>
          <w:p w14:paraId="6EB46DF4" w14:textId="0B23E9DC" w:rsidR="002119DC" w:rsidRPr="00443897" w:rsidRDefault="002119DC" w:rsidP="002119DC">
            <w:pPr>
              <w:spacing w:line="240" w:lineRule="exact"/>
              <w:jc w:val="right"/>
              <w:rPr>
                <w:rFonts w:eastAsia="DengXian"/>
                <w:sz w:val="20"/>
                <w:rtl/>
                <w:cs/>
              </w:rPr>
            </w:pPr>
            <w:r>
              <w:rPr>
                <w:rFonts w:eastAsia="DengXian"/>
                <w:sz w:val="20"/>
              </w:rPr>
              <w:t>38</w:t>
            </w:r>
          </w:p>
        </w:tc>
      </w:tr>
      <w:tr w:rsidR="002119DC" w:rsidRPr="0096647D" w14:paraId="42602673" w14:textId="77777777" w:rsidTr="005B7949">
        <w:trPr>
          <w:trHeight w:val="248"/>
        </w:trPr>
        <w:tc>
          <w:tcPr>
            <w:tcW w:w="2520" w:type="dxa"/>
            <w:shd w:val="clear" w:color="auto" w:fill="auto"/>
          </w:tcPr>
          <w:p w14:paraId="3B63F207" w14:textId="77777777" w:rsidR="002119DC" w:rsidRPr="00443897" w:rsidRDefault="002119DC" w:rsidP="002119DC">
            <w:pPr>
              <w:spacing w:line="240" w:lineRule="exact"/>
              <w:ind w:left="346" w:hanging="180"/>
              <w:rPr>
                <w:rFonts w:eastAsia="DengXian"/>
                <w:sz w:val="20"/>
              </w:rPr>
            </w:pPr>
            <w:r w:rsidRPr="00443897">
              <w:rPr>
                <w:rFonts w:eastAsia="DengXian"/>
                <w:sz w:val="20"/>
              </w:rPr>
              <w:t>Other financial assets</w:t>
            </w:r>
          </w:p>
        </w:tc>
        <w:tc>
          <w:tcPr>
            <w:tcW w:w="1170" w:type="dxa"/>
            <w:tcBorders>
              <w:bottom w:val="single" w:sz="4" w:space="0" w:color="auto"/>
            </w:tcBorders>
            <w:vAlign w:val="bottom"/>
          </w:tcPr>
          <w:p w14:paraId="0448BF9A" w14:textId="5C1E0149" w:rsidR="002119DC" w:rsidRPr="00443897" w:rsidRDefault="002119DC" w:rsidP="002119DC">
            <w:pPr>
              <w:spacing w:line="240" w:lineRule="exact"/>
              <w:jc w:val="right"/>
              <w:rPr>
                <w:rFonts w:eastAsia="DengXian"/>
                <w:sz w:val="20"/>
                <w:rtl/>
                <w:cs/>
              </w:rPr>
            </w:pPr>
            <w:r w:rsidRPr="00443897">
              <w:rPr>
                <w:rFonts w:eastAsia="DengXian"/>
                <w:sz w:val="20"/>
                <w:cs/>
                <w:lang w:bidi="th-TH"/>
              </w:rPr>
              <w:t>-</w:t>
            </w:r>
          </w:p>
        </w:tc>
        <w:tc>
          <w:tcPr>
            <w:tcW w:w="270" w:type="dxa"/>
            <w:vAlign w:val="bottom"/>
          </w:tcPr>
          <w:p w14:paraId="75EB2E3D" w14:textId="77777777" w:rsidR="002119DC" w:rsidRPr="00443897" w:rsidRDefault="002119DC" w:rsidP="002119DC">
            <w:pPr>
              <w:spacing w:line="240" w:lineRule="exact"/>
              <w:jc w:val="right"/>
              <w:rPr>
                <w:rFonts w:eastAsia="DengXian"/>
                <w:sz w:val="20"/>
              </w:rPr>
            </w:pPr>
          </w:p>
        </w:tc>
        <w:tc>
          <w:tcPr>
            <w:tcW w:w="1260" w:type="dxa"/>
            <w:tcBorders>
              <w:bottom w:val="single" w:sz="4" w:space="0" w:color="auto"/>
            </w:tcBorders>
            <w:shd w:val="clear" w:color="auto" w:fill="auto"/>
            <w:vAlign w:val="bottom"/>
          </w:tcPr>
          <w:p w14:paraId="5A59DC4F" w14:textId="34E13C44" w:rsidR="002119DC" w:rsidRPr="00443897" w:rsidRDefault="002119DC" w:rsidP="002119DC">
            <w:pPr>
              <w:tabs>
                <w:tab w:val="left" w:pos="796"/>
              </w:tabs>
              <w:spacing w:line="240" w:lineRule="exact"/>
              <w:ind w:right="75"/>
              <w:jc w:val="right"/>
              <w:rPr>
                <w:rFonts w:eastAsia="DengXian"/>
                <w:sz w:val="20"/>
                <w:rtl/>
                <w:cs/>
              </w:rPr>
            </w:pPr>
            <w:r>
              <w:rPr>
                <w:rFonts w:eastAsia="DengXian"/>
                <w:sz w:val="20"/>
              </w:rPr>
              <w:t>42,330</w:t>
            </w:r>
          </w:p>
        </w:tc>
        <w:tc>
          <w:tcPr>
            <w:tcW w:w="270" w:type="dxa"/>
            <w:shd w:val="clear" w:color="auto" w:fill="auto"/>
            <w:vAlign w:val="bottom"/>
          </w:tcPr>
          <w:p w14:paraId="4465B02B" w14:textId="77777777" w:rsidR="002119DC" w:rsidRPr="00443897" w:rsidRDefault="002119DC" w:rsidP="002119DC">
            <w:pPr>
              <w:spacing w:line="240" w:lineRule="exact"/>
              <w:jc w:val="right"/>
              <w:rPr>
                <w:rFonts w:eastAsia="DengXian"/>
                <w:szCs w:val="22"/>
              </w:rPr>
            </w:pPr>
          </w:p>
        </w:tc>
        <w:tc>
          <w:tcPr>
            <w:tcW w:w="1170" w:type="dxa"/>
            <w:tcBorders>
              <w:bottom w:val="single" w:sz="4" w:space="0" w:color="auto"/>
            </w:tcBorders>
            <w:shd w:val="clear" w:color="auto" w:fill="auto"/>
            <w:vAlign w:val="bottom"/>
          </w:tcPr>
          <w:p w14:paraId="0C2449ED" w14:textId="6F1DAFCE" w:rsidR="002119DC" w:rsidRPr="00443897" w:rsidRDefault="002119DC" w:rsidP="002119DC">
            <w:pPr>
              <w:spacing w:line="240" w:lineRule="exact"/>
              <w:jc w:val="right"/>
              <w:rPr>
                <w:rFonts w:eastAsia="DengXian"/>
                <w:sz w:val="20"/>
                <w:rtl/>
                <w:cs/>
              </w:rPr>
            </w:pPr>
            <w:r w:rsidRPr="00443897">
              <w:rPr>
                <w:rFonts w:eastAsia="DengXian"/>
                <w:sz w:val="20"/>
                <w:cs/>
                <w:lang w:bidi="th-TH"/>
              </w:rPr>
              <w:t>-</w:t>
            </w:r>
          </w:p>
        </w:tc>
        <w:tc>
          <w:tcPr>
            <w:tcW w:w="270" w:type="dxa"/>
            <w:shd w:val="clear" w:color="auto" w:fill="auto"/>
            <w:vAlign w:val="bottom"/>
          </w:tcPr>
          <w:p w14:paraId="6734B694" w14:textId="77777777" w:rsidR="002119DC" w:rsidRPr="00443897" w:rsidRDefault="002119DC" w:rsidP="002119DC">
            <w:pPr>
              <w:spacing w:line="240" w:lineRule="exact"/>
              <w:jc w:val="right"/>
              <w:rPr>
                <w:rFonts w:eastAsia="DengXian"/>
                <w:sz w:val="20"/>
              </w:rPr>
            </w:pPr>
          </w:p>
        </w:tc>
        <w:tc>
          <w:tcPr>
            <w:tcW w:w="1080" w:type="dxa"/>
            <w:tcBorders>
              <w:bottom w:val="single" w:sz="4" w:space="0" w:color="auto"/>
            </w:tcBorders>
            <w:shd w:val="clear" w:color="auto" w:fill="auto"/>
            <w:vAlign w:val="bottom"/>
          </w:tcPr>
          <w:p w14:paraId="6C4D2F6B" w14:textId="349FD224" w:rsidR="002119DC" w:rsidRPr="00443897" w:rsidRDefault="002119DC" w:rsidP="002119DC">
            <w:pPr>
              <w:spacing w:line="240" w:lineRule="exact"/>
              <w:jc w:val="right"/>
              <w:rPr>
                <w:rFonts w:eastAsia="DengXian"/>
                <w:sz w:val="20"/>
                <w:rtl/>
                <w:cs/>
              </w:rPr>
            </w:pPr>
            <w:r w:rsidRPr="00443897">
              <w:rPr>
                <w:rFonts w:eastAsia="DengXian"/>
                <w:sz w:val="20"/>
                <w:cs/>
                <w:lang w:bidi="th-TH"/>
              </w:rPr>
              <w:t>-</w:t>
            </w:r>
          </w:p>
        </w:tc>
        <w:tc>
          <w:tcPr>
            <w:tcW w:w="270" w:type="dxa"/>
            <w:vAlign w:val="bottom"/>
          </w:tcPr>
          <w:p w14:paraId="68210C09" w14:textId="77777777" w:rsidR="002119DC" w:rsidRPr="00443897" w:rsidRDefault="002119DC" w:rsidP="002119DC">
            <w:pPr>
              <w:spacing w:line="240" w:lineRule="exact"/>
              <w:jc w:val="right"/>
              <w:rPr>
                <w:rFonts w:eastAsia="DengXian"/>
                <w:sz w:val="20"/>
              </w:rPr>
            </w:pPr>
          </w:p>
        </w:tc>
        <w:tc>
          <w:tcPr>
            <w:tcW w:w="1170" w:type="dxa"/>
            <w:tcBorders>
              <w:bottom w:val="single" w:sz="4" w:space="0" w:color="auto"/>
            </w:tcBorders>
            <w:shd w:val="clear" w:color="auto" w:fill="auto"/>
            <w:vAlign w:val="bottom"/>
          </w:tcPr>
          <w:p w14:paraId="70E5FE78" w14:textId="23FA8C00" w:rsidR="002119DC" w:rsidRPr="00443897" w:rsidRDefault="002119DC" w:rsidP="002119DC">
            <w:pPr>
              <w:spacing w:line="240" w:lineRule="exact"/>
              <w:jc w:val="right"/>
              <w:rPr>
                <w:rFonts w:eastAsia="DengXian"/>
                <w:sz w:val="20"/>
                <w:rtl/>
                <w:cs/>
              </w:rPr>
            </w:pPr>
            <w:r>
              <w:rPr>
                <w:rFonts w:eastAsia="DengXian"/>
                <w:sz w:val="20"/>
              </w:rPr>
              <w:t>42,330</w:t>
            </w:r>
          </w:p>
        </w:tc>
      </w:tr>
      <w:tr w:rsidR="007C2070" w:rsidRPr="0096647D" w14:paraId="5202D380" w14:textId="77777777" w:rsidTr="003E3211">
        <w:trPr>
          <w:trHeight w:val="248"/>
        </w:trPr>
        <w:tc>
          <w:tcPr>
            <w:tcW w:w="2520" w:type="dxa"/>
            <w:shd w:val="clear" w:color="auto" w:fill="auto"/>
          </w:tcPr>
          <w:p w14:paraId="7DAFD022" w14:textId="77777777" w:rsidR="007C2070" w:rsidRPr="00443897" w:rsidRDefault="007C2070" w:rsidP="007C2070">
            <w:pPr>
              <w:spacing w:line="240" w:lineRule="exact"/>
              <w:ind w:left="346" w:hanging="180"/>
              <w:rPr>
                <w:rFonts w:eastAsia="DengXian"/>
                <w:sz w:val="20"/>
              </w:rPr>
            </w:pPr>
            <w:r w:rsidRPr="0096647D">
              <w:rPr>
                <w:rFonts w:eastAsia="DengXian"/>
                <w:b/>
                <w:bCs/>
                <w:sz w:val="20"/>
              </w:rPr>
              <w:t>Total</w:t>
            </w:r>
            <w:r>
              <w:rPr>
                <w:rFonts w:eastAsia="DengXian"/>
                <w:b/>
                <w:bCs/>
                <w:sz w:val="20"/>
              </w:rPr>
              <w:t xml:space="preserve"> financial assets</w:t>
            </w:r>
          </w:p>
        </w:tc>
        <w:tc>
          <w:tcPr>
            <w:tcW w:w="1170" w:type="dxa"/>
            <w:tcBorders>
              <w:top w:val="single" w:sz="4" w:space="0" w:color="auto"/>
              <w:bottom w:val="double" w:sz="4" w:space="0" w:color="auto"/>
            </w:tcBorders>
          </w:tcPr>
          <w:p w14:paraId="5CD097B2" w14:textId="156CA7D9" w:rsidR="007C2070" w:rsidRPr="007C2070" w:rsidRDefault="007C2070" w:rsidP="007C2070">
            <w:pPr>
              <w:spacing w:line="240" w:lineRule="exact"/>
              <w:jc w:val="right"/>
              <w:rPr>
                <w:rFonts w:eastAsia="DengXian"/>
                <w:b/>
                <w:bCs/>
                <w:sz w:val="20"/>
                <w:rtl/>
                <w:cs/>
              </w:rPr>
            </w:pPr>
            <w:r w:rsidRPr="007C2070">
              <w:rPr>
                <w:b/>
                <w:bCs/>
                <w:sz w:val="20"/>
              </w:rPr>
              <w:t>1,083,709</w:t>
            </w:r>
          </w:p>
        </w:tc>
        <w:tc>
          <w:tcPr>
            <w:tcW w:w="270" w:type="dxa"/>
          </w:tcPr>
          <w:p w14:paraId="49585E81" w14:textId="77777777" w:rsidR="007C2070" w:rsidRPr="007C2070" w:rsidRDefault="007C2070" w:rsidP="007C2070">
            <w:pPr>
              <w:spacing w:line="240" w:lineRule="exact"/>
              <w:jc w:val="right"/>
              <w:rPr>
                <w:rFonts w:eastAsia="DengXian"/>
                <w:b/>
                <w:bCs/>
                <w:sz w:val="20"/>
              </w:rPr>
            </w:pPr>
          </w:p>
        </w:tc>
        <w:tc>
          <w:tcPr>
            <w:tcW w:w="1260" w:type="dxa"/>
            <w:tcBorders>
              <w:top w:val="single" w:sz="4" w:space="0" w:color="auto"/>
              <w:bottom w:val="double" w:sz="4" w:space="0" w:color="auto"/>
            </w:tcBorders>
            <w:shd w:val="clear" w:color="auto" w:fill="auto"/>
          </w:tcPr>
          <w:p w14:paraId="5E2E68B5" w14:textId="5758725D" w:rsidR="007C2070" w:rsidRPr="007C2070" w:rsidRDefault="007C2070" w:rsidP="007C2070">
            <w:pPr>
              <w:tabs>
                <w:tab w:val="left" w:pos="796"/>
              </w:tabs>
              <w:spacing w:line="240" w:lineRule="exact"/>
              <w:ind w:right="75"/>
              <w:jc w:val="right"/>
              <w:rPr>
                <w:rFonts w:eastAsia="DengXian"/>
                <w:b/>
                <w:bCs/>
                <w:sz w:val="20"/>
                <w:rtl/>
                <w:cs/>
              </w:rPr>
            </w:pPr>
            <w:r w:rsidRPr="007C2070">
              <w:rPr>
                <w:b/>
                <w:bCs/>
                <w:sz w:val="20"/>
              </w:rPr>
              <w:t>39,640,601</w:t>
            </w:r>
          </w:p>
        </w:tc>
        <w:tc>
          <w:tcPr>
            <w:tcW w:w="270" w:type="dxa"/>
            <w:shd w:val="clear" w:color="auto" w:fill="auto"/>
          </w:tcPr>
          <w:p w14:paraId="3573CC89" w14:textId="77777777" w:rsidR="007C2070" w:rsidRPr="007C2070" w:rsidRDefault="007C2070" w:rsidP="007C2070">
            <w:pPr>
              <w:spacing w:line="240" w:lineRule="exact"/>
              <w:jc w:val="right"/>
              <w:rPr>
                <w:rFonts w:eastAsia="DengXian"/>
                <w:b/>
                <w:bCs/>
                <w:sz w:val="20"/>
              </w:rPr>
            </w:pPr>
          </w:p>
        </w:tc>
        <w:tc>
          <w:tcPr>
            <w:tcW w:w="1170" w:type="dxa"/>
            <w:tcBorders>
              <w:top w:val="single" w:sz="4" w:space="0" w:color="auto"/>
              <w:bottom w:val="double" w:sz="4" w:space="0" w:color="auto"/>
            </w:tcBorders>
            <w:shd w:val="clear" w:color="auto" w:fill="auto"/>
          </w:tcPr>
          <w:p w14:paraId="367A6303" w14:textId="5FCC6AB4" w:rsidR="007C2070" w:rsidRPr="007C2070" w:rsidRDefault="007C2070" w:rsidP="007C2070">
            <w:pPr>
              <w:spacing w:line="240" w:lineRule="exact"/>
              <w:jc w:val="right"/>
              <w:rPr>
                <w:rFonts w:eastAsia="DengXian"/>
                <w:b/>
                <w:bCs/>
                <w:sz w:val="20"/>
                <w:rtl/>
                <w:cs/>
              </w:rPr>
            </w:pPr>
            <w:r w:rsidRPr="007C2070">
              <w:rPr>
                <w:b/>
                <w:bCs/>
                <w:sz w:val="20"/>
              </w:rPr>
              <w:t>29,935,649</w:t>
            </w:r>
          </w:p>
        </w:tc>
        <w:tc>
          <w:tcPr>
            <w:tcW w:w="270" w:type="dxa"/>
            <w:shd w:val="clear" w:color="auto" w:fill="auto"/>
          </w:tcPr>
          <w:p w14:paraId="10352942" w14:textId="77777777" w:rsidR="007C2070" w:rsidRPr="007C2070" w:rsidRDefault="007C2070" w:rsidP="007C2070">
            <w:pPr>
              <w:spacing w:line="240" w:lineRule="exact"/>
              <w:jc w:val="right"/>
              <w:rPr>
                <w:rFonts w:eastAsia="DengXian"/>
                <w:b/>
                <w:bCs/>
                <w:sz w:val="20"/>
              </w:rPr>
            </w:pPr>
          </w:p>
        </w:tc>
        <w:tc>
          <w:tcPr>
            <w:tcW w:w="1080" w:type="dxa"/>
            <w:tcBorders>
              <w:top w:val="single" w:sz="4" w:space="0" w:color="auto"/>
              <w:bottom w:val="double" w:sz="4" w:space="0" w:color="auto"/>
            </w:tcBorders>
            <w:shd w:val="clear" w:color="auto" w:fill="auto"/>
          </w:tcPr>
          <w:p w14:paraId="627C812C" w14:textId="1D945C96" w:rsidR="007C2070" w:rsidRPr="007C2070" w:rsidRDefault="007C2070" w:rsidP="007C2070">
            <w:pPr>
              <w:spacing w:line="240" w:lineRule="exact"/>
              <w:jc w:val="right"/>
              <w:rPr>
                <w:rFonts w:eastAsia="DengXian"/>
                <w:b/>
                <w:bCs/>
                <w:sz w:val="20"/>
                <w:rtl/>
                <w:cs/>
              </w:rPr>
            </w:pPr>
            <w:r w:rsidRPr="007C2070">
              <w:rPr>
                <w:b/>
                <w:bCs/>
                <w:sz w:val="20"/>
              </w:rPr>
              <w:t>-</w:t>
            </w:r>
          </w:p>
        </w:tc>
        <w:tc>
          <w:tcPr>
            <w:tcW w:w="270" w:type="dxa"/>
          </w:tcPr>
          <w:p w14:paraId="5D7457AA" w14:textId="77777777" w:rsidR="007C2070" w:rsidRPr="007C2070" w:rsidRDefault="007C2070" w:rsidP="007C2070">
            <w:pPr>
              <w:spacing w:line="240" w:lineRule="exact"/>
              <w:jc w:val="right"/>
              <w:rPr>
                <w:rFonts w:eastAsia="DengXian"/>
                <w:b/>
                <w:bCs/>
                <w:sz w:val="20"/>
              </w:rPr>
            </w:pPr>
          </w:p>
        </w:tc>
        <w:tc>
          <w:tcPr>
            <w:tcW w:w="1170" w:type="dxa"/>
            <w:tcBorders>
              <w:top w:val="single" w:sz="4" w:space="0" w:color="auto"/>
              <w:bottom w:val="double" w:sz="4" w:space="0" w:color="auto"/>
            </w:tcBorders>
            <w:shd w:val="clear" w:color="auto" w:fill="auto"/>
          </w:tcPr>
          <w:p w14:paraId="681D95A5" w14:textId="16124521" w:rsidR="007C2070" w:rsidRPr="007C2070" w:rsidRDefault="007C2070" w:rsidP="007C2070">
            <w:pPr>
              <w:spacing w:line="240" w:lineRule="exact"/>
              <w:jc w:val="right"/>
              <w:rPr>
                <w:rFonts w:eastAsia="DengXian"/>
                <w:b/>
                <w:bCs/>
                <w:sz w:val="20"/>
                <w:rtl/>
                <w:cs/>
              </w:rPr>
            </w:pPr>
            <w:r w:rsidRPr="007C2070">
              <w:rPr>
                <w:b/>
                <w:bCs/>
                <w:sz w:val="20"/>
              </w:rPr>
              <w:t>70,659,959</w:t>
            </w:r>
          </w:p>
        </w:tc>
      </w:tr>
      <w:tr w:rsidR="002119DC" w:rsidRPr="0096647D" w14:paraId="7A0F170B" w14:textId="77777777" w:rsidTr="00A91AC5">
        <w:trPr>
          <w:trHeight w:val="248"/>
        </w:trPr>
        <w:tc>
          <w:tcPr>
            <w:tcW w:w="2520" w:type="dxa"/>
            <w:shd w:val="clear" w:color="auto" w:fill="auto"/>
          </w:tcPr>
          <w:p w14:paraId="5178B94E" w14:textId="77777777" w:rsidR="002119DC" w:rsidRPr="0096647D" w:rsidRDefault="002119DC" w:rsidP="002119DC">
            <w:pPr>
              <w:spacing w:line="240" w:lineRule="exact"/>
              <w:ind w:left="346" w:hanging="180"/>
              <w:rPr>
                <w:rFonts w:eastAsia="DengXian"/>
                <w:b/>
                <w:bCs/>
                <w:sz w:val="20"/>
              </w:rPr>
            </w:pPr>
          </w:p>
        </w:tc>
        <w:tc>
          <w:tcPr>
            <w:tcW w:w="1170" w:type="dxa"/>
            <w:vAlign w:val="bottom"/>
          </w:tcPr>
          <w:p w14:paraId="1F69BD14" w14:textId="77777777" w:rsidR="002119DC" w:rsidRPr="0096647D" w:rsidRDefault="002119DC" w:rsidP="002119DC">
            <w:pPr>
              <w:spacing w:line="240" w:lineRule="exact"/>
              <w:jc w:val="right"/>
              <w:rPr>
                <w:rFonts w:eastAsia="DengXian"/>
                <w:b/>
                <w:bCs/>
                <w:sz w:val="20"/>
                <w:rtl/>
                <w:cs/>
              </w:rPr>
            </w:pPr>
          </w:p>
        </w:tc>
        <w:tc>
          <w:tcPr>
            <w:tcW w:w="270" w:type="dxa"/>
            <w:vAlign w:val="bottom"/>
          </w:tcPr>
          <w:p w14:paraId="368776A4" w14:textId="77777777" w:rsidR="002119DC" w:rsidRPr="0096647D" w:rsidRDefault="002119DC" w:rsidP="002119DC">
            <w:pPr>
              <w:spacing w:line="240" w:lineRule="exact"/>
              <w:jc w:val="right"/>
              <w:rPr>
                <w:rFonts w:eastAsia="DengXian"/>
                <w:b/>
                <w:bCs/>
                <w:sz w:val="20"/>
              </w:rPr>
            </w:pPr>
          </w:p>
        </w:tc>
        <w:tc>
          <w:tcPr>
            <w:tcW w:w="1260" w:type="dxa"/>
            <w:shd w:val="clear" w:color="auto" w:fill="auto"/>
            <w:vAlign w:val="bottom"/>
          </w:tcPr>
          <w:p w14:paraId="05DF4B45" w14:textId="77777777" w:rsidR="002119DC" w:rsidRPr="0096647D" w:rsidRDefault="002119DC" w:rsidP="002119DC">
            <w:pPr>
              <w:tabs>
                <w:tab w:val="left" w:pos="796"/>
              </w:tabs>
              <w:spacing w:line="240" w:lineRule="exact"/>
              <w:ind w:right="75"/>
              <w:jc w:val="right"/>
              <w:rPr>
                <w:rFonts w:eastAsia="DengXian"/>
                <w:b/>
                <w:bCs/>
                <w:sz w:val="20"/>
                <w:rtl/>
                <w:cs/>
              </w:rPr>
            </w:pPr>
          </w:p>
        </w:tc>
        <w:tc>
          <w:tcPr>
            <w:tcW w:w="270" w:type="dxa"/>
            <w:shd w:val="clear" w:color="auto" w:fill="auto"/>
            <w:vAlign w:val="bottom"/>
          </w:tcPr>
          <w:p w14:paraId="625759CD" w14:textId="77777777" w:rsidR="002119DC" w:rsidRPr="0096647D" w:rsidRDefault="002119DC" w:rsidP="002119DC">
            <w:pPr>
              <w:spacing w:line="240" w:lineRule="exact"/>
              <w:jc w:val="right"/>
              <w:rPr>
                <w:rFonts w:eastAsia="DengXian"/>
                <w:b/>
                <w:bCs/>
                <w:szCs w:val="22"/>
              </w:rPr>
            </w:pPr>
          </w:p>
        </w:tc>
        <w:tc>
          <w:tcPr>
            <w:tcW w:w="1170" w:type="dxa"/>
            <w:shd w:val="clear" w:color="auto" w:fill="auto"/>
            <w:vAlign w:val="bottom"/>
          </w:tcPr>
          <w:p w14:paraId="4C1CEF1B" w14:textId="77777777" w:rsidR="002119DC" w:rsidRPr="0096647D" w:rsidRDefault="002119DC" w:rsidP="002119DC">
            <w:pPr>
              <w:spacing w:line="240" w:lineRule="exact"/>
              <w:jc w:val="right"/>
              <w:rPr>
                <w:rFonts w:eastAsia="DengXian"/>
                <w:b/>
                <w:bCs/>
                <w:sz w:val="20"/>
                <w:rtl/>
                <w:cs/>
              </w:rPr>
            </w:pPr>
          </w:p>
        </w:tc>
        <w:tc>
          <w:tcPr>
            <w:tcW w:w="270" w:type="dxa"/>
            <w:shd w:val="clear" w:color="auto" w:fill="auto"/>
            <w:vAlign w:val="bottom"/>
          </w:tcPr>
          <w:p w14:paraId="0D0DAC4A" w14:textId="77777777" w:rsidR="002119DC" w:rsidRPr="0096647D" w:rsidRDefault="002119DC" w:rsidP="002119DC">
            <w:pPr>
              <w:spacing w:line="240" w:lineRule="exact"/>
              <w:jc w:val="right"/>
              <w:rPr>
                <w:rFonts w:eastAsia="DengXian"/>
                <w:b/>
                <w:bCs/>
                <w:sz w:val="20"/>
              </w:rPr>
            </w:pPr>
          </w:p>
        </w:tc>
        <w:tc>
          <w:tcPr>
            <w:tcW w:w="1080" w:type="dxa"/>
            <w:shd w:val="clear" w:color="auto" w:fill="auto"/>
            <w:vAlign w:val="bottom"/>
          </w:tcPr>
          <w:p w14:paraId="60973F50" w14:textId="77777777" w:rsidR="002119DC" w:rsidRPr="0096647D" w:rsidRDefault="002119DC" w:rsidP="002119DC">
            <w:pPr>
              <w:spacing w:line="240" w:lineRule="exact"/>
              <w:jc w:val="right"/>
              <w:rPr>
                <w:rFonts w:eastAsia="DengXian"/>
                <w:b/>
                <w:bCs/>
                <w:sz w:val="20"/>
                <w:rtl/>
                <w:cs/>
              </w:rPr>
            </w:pPr>
          </w:p>
        </w:tc>
        <w:tc>
          <w:tcPr>
            <w:tcW w:w="270" w:type="dxa"/>
            <w:vAlign w:val="bottom"/>
          </w:tcPr>
          <w:p w14:paraId="2564D541" w14:textId="77777777" w:rsidR="002119DC" w:rsidRPr="0096647D" w:rsidRDefault="002119DC" w:rsidP="002119DC">
            <w:pPr>
              <w:spacing w:line="240" w:lineRule="exact"/>
              <w:jc w:val="right"/>
              <w:rPr>
                <w:rFonts w:eastAsia="DengXian"/>
                <w:b/>
                <w:bCs/>
                <w:sz w:val="20"/>
              </w:rPr>
            </w:pPr>
          </w:p>
        </w:tc>
        <w:tc>
          <w:tcPr>
            <w:tcW w:w="1170" w:type="dxa"/>
            <w:shd w:val="clear" w:color="auto" w:fill="auto"/>
            <w:vAlign w:val="bottom"/>
          </w:tcPr>
          <w:p w14:paraId="0394AF20" w14:textId="77777777" w:rsidR="002119DC" w:rsidRPr="0096647D" w:rsidRDefault="002119DC" w:rsidP="002119DC">
            <w:pPr>
              <w:spacing w:line="240" w:lineRule="exact"/>
              <w:jc w:val="right"/>
              <w:rPr>
                <w:rFonts w:eastAsia="DengXian"/>
                <w:b/>
                <w:bCs/>
                <w:sz w:val="20"/>
                <w:rtl/>
                <w:cs/>
              </w:rPr>
            </w:pPr>
          </w:p>
        </w:tc>
      </w:tr>
      <w:tr w:rsidR="002119DC" w:rsidRPr="0096647D" w14:paraId="768577D4" w14:textId="77777777" w:rsidTr="004E61D6">
        <w:trPr>
          <w:trHeight w:val="248"/>
        </w:trPr>
        <w:tc>
          <w:tcPr>
            <w:tcW w:w="2520" w:type="dxa"/>
            <w:shd w:val="clear" w:color="auto" w:fill="auto"/>
          </w:tcPr>
          <w:p w14:paraId="6545269F" w14:textId="77777777" w:rsidR="002119DC" w:rsidRPr="0096647D" w:rsidRDefault="002119DC" w:rsidP="002119DC">
            <w:pPr>
              <w:spacing w:line="240" w:lineRule="exact"/>
              <w:ind w:left="346" w:hanging="180"/>
              <w:rPr>
                <w:rFonts w:eastAsia="DengXian"/>
                <w:b/>
                <w:bCs/>
                <w:sz w:val="20"/>
              </w:rPr>
            </w:pPr>
            <w:r w:rsidRPr="0096647D">
              <w:rPr>
                <w:rFonts w:eastAsia="DengXian"/>
                <w:b/>
                <w:bCs/>
                <w:i/>
                <w:iCs/>
                <w:sz w:val="20"/>
              </w:rPr>
              <w:t>Financial liabilities</w:t>
            </w:r>
          </w:p>
        </w:tc>
        <w:tc>
          <w:tcPr>
            <w:tcW w:w="1170" w:type="dxa"/>
            <w:vAlign w:val="bottom"/>
          </w:tcPr>
          <w:p w14:paraId="28E77C21" w14:textId="77777777" w:rsidR="002119DC" w:rsidRPr="0096647D" w:rsidRDefault="002119DC" w:rsidP="002119DC">
            <w:pPr>
              <w:spacing w:line="240" w:lineRule="exact"/>
              <w:jc w:val="right"/>
              <w:rPr>
                <w:rFonts w:eastAsia="DengXian"/>
                <w:b/>
                <w:bCs/>
                <w:sz w:val="20"/>
                <w:rtl/>
                <w:cs/>
              </w:rPr>
            </w:pPr>
          </w:p>
        </w:tc>
        <w:tc>
          <w:tcPr>
            <w:tcW w:w="270" w:type="dxa"/>
            <w:vAlign w:val="bottom"/>
          </w:tcPr>
          <w:p w14:paraId="5391B3B6" w14:textId="77777777" w:rsidR="002119DC" w:rsidRPr="0096647D" w:rsidRDefault="002119DC" w:rsidP="002119DC">
            <w:pPr>
              <w:spacing w:line="240" w:lineRule="exact"/>
              <w:jc w:val="right"/>
              <w:rPr>
                <w:rFonts w:eastAsia="DengXian"/>
                <w:b/>
                <w:bCs/>
                <w:sz w:val="20"/>
              </w:rPr>
            </w:pPr>
          </w:p>
        </w:tc>
        <w:tc>
          <w:tcPr>
            <w:tcW w:w="1260" w:type="dxa"/>
            <w:shd w:val="clear" w:color="auto" w:fill="auto"/>
            <w:vAlign w:val="bottom"/>
          </w:tcPr>
          <w:p w14:paraId="17A83006" w14:textId="77777777" w:rsidR="002119DC" w:rsidRPr="0096647D" w:rsidRDefault="002119DC" w:rsidP="002119DC">
            <w:pPr>
              <w:tabs>
                <w:tab w:val="left" w:pos="796"/>
              </w:tabs>
              <w:spacing w:line="240" w:lineRule="exact"/>
              <w:ind w:right="75"/>
              <w:jc w:val="right"/>
              <w:rPr>
                <w:rFonts w:eastAsia="DengXian"/>
                <w:b/>
                <w:bCs/>
                <w:sz w:val="20"/>
                <w:rtl/>
                <w:cs/>
              </w:rPr>
            </w:pPr>
          </w:p>
        </w:tc>
        <w:tc>
          <w:tcPr>
            <w:tcW w:w="270" w:type="dxa"/>
            <w:shd w:val="clear" w:color="auto" w:fill="auto"/>
            <w:vAlign w:val="bottom"/>
          </w:tcPr>
          <w:p w14:paraId="2A472707" w14:textId="77777777" w:rsidR="002119DC" w:rsidRPr="0096647D" w:rsidRDefault="002119DC" w:rsidP="002119DC">
            <w:pPr>
              <w:spacing w:line="240" w:lineRule="exact"/>
              <w:jc w:val="right"/>
              <w:rPr>
                <w:rFonts w:eastAsia="DengXian"/>
                <w:b/>
                <w:bCs/>
                <w:szCs w:val="22"/>
              </w:rPr>
            </w:pPr>
          </w:p>
        </w:tc>
        <w:tc>
          <w:tcPr>
            <w:tcW w:w="1170" w:type="dxa"/>
            <w:shd w:val="clear" w:color="auto" w:fill="auto"/>
            <w:vAlign w:val="bottom"/>
          </w:tcPr>
          <w:p w14:paraId="06B11103" w14:textId="77777777" w:rsidR="002119DC" w:rsidRPr="0096647D" w:rsidRDefault="002119DC" w:rsidP="002119DC">
            <w:pPr>
              <w:spacing w:line="240" w:lineRule="exact"/>
              <w:jc w:val="right"/>
              <w:rPr>
                <w:rFonts w:eastAsia="DengXian"/>
                <w:b/>
                <w:bCs/>
                <w:sz w:val="20"/>
                <w:rtl/>
                <w:cs/>
              </w:rPr>
            </w:pPr>
          </w:p>
        </w:tc>
        <w:tc>
          <w:tcPr>
            <w:tcW w:w="270" w:type="dxa"/>
            <w:shd w:val="clear" w:color="auto" w:fill="auto"/>
            <w:vAlign w:val="bottom"/>
          </w:tcPr>
          <w:p w14:paraId="51E64EEB" w14:textId="77777777" w:rsidR="002119DC" w:rsidRPr="0096647D" w:rsidRDefault="002119DC" w:rsidP="002119DC">
            <w:pPr>
              <w:spacing w:line="240" w:lineRule="exact"/>
              <w:jc w:val="right"/>
              <w:rPr>
                <w:rFonts w:eastAsia="DengXian"/>
                <w:b/>
                <w:bCs/>
                <w:sz w:val="20"/>
              </w:rPr>
            </w:pPr>
          </w:p>
        </w:tc>
        <w:tc>
          <w:tcPr>
            <w:tcW w:w="1080" w:type="dxa"/>
            <w:shd w:val="clear" w:color="auto" w:fill="auto"/>
            <w:vAlign w:val="bottom"/>
          </w:tcPr>
          <w:p w14:paraId="0B6E7B5F" w14:textId="77777777" w:rsidR="002119DC" w:rsidRPr="0096647D" w:rsidRDefault="002119DC" w:rsidP="002119DC">
            <w:pPr>
              <w:spacing w:line="240" w:lineRule="exact"/>
              <w:jc w:val="right"/>
              <w:rPr>
                <w:rFonts w:eastAsia="DengXian"/>
                <w:b/>
                <w:bCs/>
                <w:sz w:val="20"/>
                <w:rtl/>
                <w:cs/>
              </w:rPr>
            </w:pPr>
          </w:p>
        </w:tc>
        <w:tc>
          <w:tcPr>
            <w:tcW w:w="270" w:type="dxa"/>
            <w:vAlign w:val="bottom"/>
          </w:tcPr>
          <w:p w14:paraId="287F9181" w14:textId="77777777" w:rsidR="002119DC" w:rsidRPr="0096647D" w:rsidRDefault="002119DC" w:rsidP="002119DC">
            <w:pPr>
              <w:spacing w:line="240" w:lineRule="exact"/>
              <w:jc w:val="right"/>
              <w:rPr>
                <w:rFonts w:eastAsia="DengXian"/>
                <w:b/>
                <w:bCs/>
                <w:sz w:val="20"/>
              </w:rPr>
            </w:pPr>
          </w:p>
        </w:tc>
        <w:tc>
          <w:tcPr>
            <w:tcW w:w="1170" w:type="dxa"/>
            <w:shd w:val="clear" w:color="auto" w:fill="auto"/>
            <w:vAlign w:val="bottom"/>
          </w:tcPr>
          <w:p w14:paraId="69BF9A0B" w14:textId="77777777" w:rsidR="002119DC" w:rsidRPr="0096647D" w:rsidRDefault="002119DC" w:rsidP="002119DC">
            <w:pPr>
              <w:spacing w:line="240" w:lineRule="exact"/>
              <w:jc w:val="right"/>
              <w:rPr>
                <w:rFonts w:eastAsia="DengXian"/>
                <w:b/>
                <w:bCs/>
                <w:sz w:val="20"/>
                <w:rtl/>
                <w:cs/>
              </w:rPr>
            </w:pPr>
          </w:p>
        </w:tc>
      </w:tr>
      <w:tr w:rsidR="002119DC" w:rsidRPr="0096647D" w14:paraId="745F1519" w14:textId="77777777" w:rsidTr="004E61D6">
        <w:trPr>
          <w:trHeight w:val="248"/>
        </w:trPr>
        <w:tc>
          <w:tcPr>
            <w:tcW w:w="2520" w:type="dxa"/>
            <w:shd w:val="clear" w:color="auto" w:fill="auto"/>
          </w:tcPr>
          <w:p w14:paraId="7952E611" w14:textId="77777777" w:rsidR="002119DC" w:rsidRPr="0096647D" w:rsidRDefault="002119DC" w:rsidP="002119DC">
            <w:pPr>
              <w:spacing w:line="240" w:lineRule="exact"/>
              <w:ind w:left="346" w:hanging="180"/>
              <w:rPr>
                <w:rFonts w:eastAsia="DengXian"/>
                <w:b/>
                <w:bCs/>
                <w:i/>
                <w:iCs/>
                <w:sz w:val="20"/>
              </w:rPr>
            </w:pPr>
            <w:r w:rsidRPr="00893964">
              <w:rPr>
                <w:sz w:val="20"/>
              </w:rPr>
              <w:t>Short</w:t>
            </w:r>
            <w:r w:rsidRPr="00443897">
              <w:rPr>
                <w:sz w:val="20"/>
                <w:cs/>
                <w:lang w:bidi="th-TH"/>
              </w:rPr>
              <w:t>-</w:t>
            </w:r>
            <w:r w:rsidRPr="00893964">
              <w:rPr>
                <w:sz w:val="20"/>
              </w:rPr>
              <w:t>term borrowings from financial</w:t>
            </w:r>
            <w:r w:rsidRPr="00443897">
              <w:rPr>
                <w:sz w:val="20"/>
                <w:cs/>
                <w:lang w:bidi="th-TH"/>
              </w:rPr>
              <w:t xml:space="preserve"> </w:t>
            </w:r>
            <w:r w:rsidRPr="00893964">
              <w:rPr>
                <w:sz w:val="20"/>
              </w:rPr>
              <w:t>institutions</w:t>
            </w:r>
          </w:p>
        </w:tc>
        <w:tc>
          <w:tcPr>
            <w:tcW w:w="1170" w:type="dxa"/>
            <w:vAlign w:val="bottom"/>
          </w:tcPr>
          <w:p w14:paraId="7C51034C" w14:textId="36D7A848" w:rsidR="002119DC" w:rsidRPr="0096647D" w:rsidRDefault="002119DC" w:rsidP="002119DC">
            <w:pPr>
              <w:spacing w:line="240" w:lineRule="exact"/>
              <w:jc w:val="right"/>
              <w:rPr>
                <w:rFonts w:eastAsia="DengXian"/>
                <w:b/>
                <w:bCs/>
                <w:sz w:val="20"/>
                <w:rtl/>
                <w:cs/>
              </w:rPr>
            </w:pPr>
            <w:r w:rsidRPr="00443897">
              <w:rPr>
                <w:rFonts w:eastAsia="DengXian"/>
                <w:sz w:val="20"/>
                <w:cs/>
                <w:lang w:bidi="th-TH"/>
              </w:rPr>
              <w:t>-</w:t>
            </w:r>
          </w:p>
        </w:tc>
        <w:tc>
          <w:tcPr>
            <w:tcW w:w="270" w:type="dxa"/>
            <w:vAlign w:val="bottom"/>
          </w:tcPr>
          <w:p w14:paraId="4AF874D1" w14:textId="77777777" w:rsidR="002119DC" w:rsidRPr="0096647D" w:rsidRDefault="002119DC" w:rsidP="002119DC">
            <w:pPr>
              <w:spacing w:line="240" w:lineRule="exact"/>
              <w:jc w:val="right"/>
              <w:rPr>
                <w:rFonts w:eastAsia="DengXian"/>
                <w:b/>
                <w:bCs/>
                <w:sz w:val="20"/>
              </w:rPr>
            </w:pPr>
          </w:p>
        </w:tc>
        <w:tc>
          <w:tcPr>
            <w:tcW w:w="1260" w:type="dxa"/>
            <w:shd w:val="clear" w:color="auto" w:fill="auto"/>
            <w:vAlign w:val="bottom"/>
          </w:tcPr>
          <w:p w14:paraId="38A659A8" w14:textId="13D1C1C0" w:rsidR="002119DC" w:rsidRPr="00443897" w:rsidRDefault="002119DC" w:rsidP="002119DC">
            <w:pPr>
              <w:tabs>
                <w:tab w:val="left" w:pos="796"/>
              </w:tabs>
              <w:spacing w:line="240" w:lineRule="exact"/>
              <w:ind w:right="75"/>
              <w:jc w:val="right"/>
              <w:rPr>
                <w:rFonts w:eastAsia="DengXian"/>
                <w:sz w:val="20"/>
                <w:rtl/>
                <w:cs/>
              </w:rPr>
            </w:pPr>
            <w:r w:rsidRPr="00443897">
              <w:rPr>
                <w:rFonts w:eastAsia="DengXian"/>
                <w:sz w:val="20"/>
              </w:rPr>
              <w:t>2,396,526</w:t>
            </w:r>
          </w:p>
        </w:tc>
        <w:tc>
          <w:tcPr>
            <w:tcW w:w="270" w:type="dxa"/>
            <w:shd w:val="clear" w:color="auto" w:fill="auto"/>
            <w:vAlign w:val="bottom"/>
          </w:tcPr>
          <w:p w14:paraId="60CA52CD" w14:textId="77777777" w:rsidR="002119DC" w:rsidRPr="00443897" w:rsidRDefault="002119DC" w:rsidP="002119DC">
            <w:pPr>
              <w:spacing w:line="240" w:lineRule="exact"/>
              <w:jc w:val="right"/>
              <w:rPr>
                <w:rFonts w:eastAsia="DengXian"/>
                <w:szCs w:val="22"/>
              </w:rPr>
            </w:pPr>
          </w:p>
        </w:tc>
        <w:tc>
          <w:tcPr>
            <w:tcW w:w="1170" w:type="dxa"/>
            <w:shd w:val="clear" w:color="auto" w:fill="auto"/>
            <w:vAlign w:val="bottom"/>
          </w:tcPr>
          <w:p w14:paraId="4CD77B55" w14:textId="0D69484E" w:rsidR="002119DC" w:rsidRPr="00443897" w:rsidRDefault="002119DC" w:rsidP="002119DC">
            <w:pPr>
              <w:spacing w:line="240" w:lineRule="exact"/>
              <w:jc w:val="right"/>
              <w:rPr>
                <w:rFonts w:eastAsia="DengXian"/>
                <w:sz w:val="20"/>
                <w:rtl/>
                <w:cs/>
              </w:rPr>
            </w:pPr>
            <w:r w:rsidRPr="00443897">
              <w:rPr>
                <w:rFonts w:eastAsia="DengXian"/>
                <w:sz w:val="20"/>
                <w:cs/>
                <w:lang w:bidi="th-TH"/>
              </w:rPr>
              <w:t>-</w:t>
            </w:r>
          </w:p>
        </w:tc>
        <w:tc>
          <w:tcPr>
            <w:tcW w:w="270" w:type="dxa"/>
            <w:shd w:val="clear" w:color="auto" w:fill="auto"/>
            <w:vAlign w:val="bottom"/>
          </w:tcPr>
          <w:p w14:paraId="01A34533" w14:textId="77777777" w:rsidR="002119DC" w:rsidRPr="00443897" w:rsidRDefault="002119DC" w:rsidP="002119DC">
            <w:pPr>
              <w:spacing w:line="240" w:lineRule="exact"/>
              <w:jc w:val="right"/>
              <w:rPr>
                <w:rFonts w:eastAsia="DengXian"/>
                <w:sz w:val="20"/>
              </w:rPr>
            </w:pPr>
          </w:p>
        </w:tc>
        <w:tc>
          <w:tcPr>
            <w:tcW w:w="1080" w:type="dxa"/>
            <w:shd w:val="clear" w:color="auto" w:fill="auto"/>
            <w:vAlign w:val="bottom"/>
          </w:tcPr>
          <w:p w14:paraId="6FA2566B" w14:textId="09BF90EE" w:rsidR="002119DC" w:rsidRPr="00443897" w:rsidRDefault="002119DC" w:rsidP="002119DC">
            <w:pPr>
              <w:spacing w:line="240" w:lineRule="exact"/>
              <w:jc w:val="right"/>
              <w:rPr>
                <w:rFonts w:eastAsia="DengXian"/>
                <w:sz w:val="20"/>
                <w:rtl/>
                <w:cs/>
              </w:rPr>
            </w:pPr>
            <w:r w:rsidRPr="00443897">
              <w:rPr>
                <w:sz w:val="20"/>
                <w:cs/>
                <w:lang w:bidi="th-TH"/>
              </w:rPr>
              <w:t>-</w:t>
            </w:r>
          </w:p>
        </w:tc>
        <w:tc>
          <w:tcPr>
            <w:tcW w:w="270" w:type="dxa"/>
            <w:vAlign w:val="bottom"/>
          </w:tcPr>
          <w:p w14:paraId="41DA3D1C" w14:textId="77777777" w:rsidR="002119DC" w:rsidRPr="00443897" w:rsidRDefault="002119DC" w:rsidP="002119DC">
            <w:pPr>
              <w:spacing w:line="240" w:lineRule="exact"/>
              <w:jc w:val="right"/>
              <w:rPr>
                <w:rFonts w:eastAsia="DengXian"/>
                <w:sz w:val="20"/>
              </w:rPr>
            </w:pPr>
          </w:p>
        </w:tc>
        <w:tc>
          <w:tcPr>
            <w:tcW w:w="1170" w:type="dxa"/>
            <w:shd w:val="clear" w:color="auto" w:fill="auto"/>
            <w:vAlign w:val="bottom"/>
          </w:tcPr>
          <w:p w14:paraId="3F567F51" w14:textId="2F4B5639" w:rsidR="002119DC" w:rsidRPr="00443897" w:rsidRDefault="002119DC" w:rsidP="002119DC">
            <w:pPr>
              <w:spacing w:line="240" w:lineRule="exact"/>
              <w:jc w:val="right"/>
              <w:rPr>
                <w:rFonts w:eastAsia="DengXian"/>
                <w:sz w:val="20"/>
                <w:rtl/>
                <w:cs/>
              </w:rPr>
            </w:pPr>
            <w:r w:rsidRPr="00443897">
              <w:rPr>
                <w:rFonts w:eastAsia="DengXian"/>
                <w:sz w:val="20"/>
              </w:rPr>
              <w:t>2,396,526</w:t>
            </w:r>
          </w:p>
        </w:tc>
      </w:tr>
      <w:tr w:rsidR="002119DC" w:rsidRPr="0096647D" w14:paraId="32EEC2F0" w14:textId="77777777" w:rsidTr="004E61D6">
        <w:trPr>
          <w:trHeight w:val="248"/>
        </w:trPr>
        <w:tc>
          <w:tcPr>
            <w:tcW w:w="2520" w:type="dxa"/>
            <w:shd w:val="clear" w:color="auto" w:fill="auto"/>
          </w:tcPr>
          <w:p w14:paraId="7EB955A4" w14:textId="77777777" w:rsidR="002119DC" w:rsidRPr="00893964" w:rsidRDefault="002119DC" w:rsidP="002119DC">
            <w:pPr>
              <w:spacing w:line="240" w:lineRule="exact"/>
              <w:ind w:left="346" w:hanging="180"/>
              <w:rPr>
                <w:sz w:val="20"/>
              </w:rPr>
            </w:pPr>
            <w:r w:rsidRPr="0096647D">
              <w:rPr>
                <w:sz w:val="20"/>
              </w:rPr>
              <w:t>Other payables</w:t>
            </w:r>
          </w:p>
        </w:tc>
        <w:tc>
          <w:tcPr>
            <w:tcW w:w="1170" w:type="dxa"/>
            <w:vAlign w:val="bottom"/>
          </w:tcPr>
          <w:p w14:paraId="271774A2" w14:textId="057B538A" w:rsidR="002119DC" w:rsidRPr="0096647D" w:rsidRDefault="002119DC" w:rsidP="002119DC">
            <w:pPr>
              <w:spacing w:line="240" w:lineRule="exact"/>
              <w:jc w:val="right"/>
              <w:rPr>
                <w:rFonts w:eastAsia="DengXian"/>
                <w:b/>
                <w:bCs/>
                <w:sz w:val="20"/>
                <w:rtl/>
                <w:cs/>
              </w:rPr>
            </w:pPr>
            <w:r w:rsidRPr="00443897">
              <w:rPr>
                <w:rFonts w:eastAsia="DengXian"/>
                <w:sz w:val="20"/>
                <w:cs/>
                <w:lang w:bidi="th-TH"/>
              </w:rPr>
              <w:t>-</w:t>
            </w:r>
          </w:p>
        </w:tc>
        <w:tc>
          <w:tcPr>
            <w:tcW w:w="270" w:type="dxa"/>
            <w:vAlign w:val="bottom"/>
          </w:tcPr>
          <w:p w14:paraId="49E22EA9" w14:textId="77777777" w:rsidR="002119DC" w:rsidRPr="0096647D" w:rsidRDefault="002119DC" w:rsidP="002119DC">
            <w:pPr>
              <w:spacing w:line="240" w:lineRule="exact"/>
              <w:jc w:val="right"/>
              <w:rPr>
                <w:rFonts w:eastAsia="DengXian"/>
                <w:b/>
                <w:bCs/>
                <w:sz w:val="20"/>
              </w:rPr>
            </w:pPr>
          </w:p>
        </w:tc>
        <w:tc>
          <w:tcPr>
            <w:tcW w:w="1260" w:type="dxa"/>
            <w:shd w:val="clear" w:color="auto" w:fill="auto"/>
            <w:vAlign w:val="bottom"/>
          </w:tcPr>
          <w:p w14:paraId="0524F200" w14:textId="33ED8184" w:rsidR="002119DC" w:rsidRPr="00443897" w:rsidRDefault="002119DC" w:rsidP="002119DC">
            <w:pPr>
              <w:tabs>
                <w:tab w:val="left" w:pos="796"/>
              </w:tabs>
              <w:spacing w:line="240" w:lineRule="exact"/>
              <w:ind w:right="75"/>
              <w:jc w:val="right"/>
              <w:rPr>
                <w:rFonts w:eastAsia="DengXian"/>
                <w:sz w:val="20"/>
                <w:rtl/>
                <w:cs/>
              </w:rPr>
            </w:pPr>
            <w:r w:rsidRPr="00443897">
              <w:rPr>
                <w:rFonts w:eastAsia="DengXian"/>
                <w:sz w:val="20"/>
              </w:rPr>
              <w:t>1,051,067</w:t>
            </w:r>
          </w:p>
        </w:tc>
        <w:tc>
          <w:tcPr>
            <w:tcW w:w="270" w:type="dxa"/>
            <w:shd w:val="clear" w:color="auto" w:fill="auto"/>
            <w:vAlign w:val="bottom"/>
          </w:tcPr>
          <w:p w14:paraId="75648CFD" w14:textId="77777777" w:rsidR="002119DC" w:rsidRPr="00443897" w:rsidRDefault="002119DC" w:rsidP="002119DC">
            <w:pPr>
              <w:spacing w:line="240" w:lineRule="exact"/>
              <w:jc w:val="right"/>
              <w:rPr>
                <w:rFonts w:eastAsia="DengXian"/>
                <w:szCs w:val="22"/>
              </w:rPr>
            </w:pPr>
          </w:p>
        </w:tc>
        <w:tc>
          <w:tcPr>
            <w:tcW w:w="1170" w:type="dxa"/>
            <w:shd w:val="clear" w:color="auto" w:fill="auto"/>
            <w:vAlign w:val="bottom"/>
          </w:tcPr>
          <w:p w14:paraId="2D81BF72" w14:textId="26F9ED94" w:rsidR="002119DC" w:rsidRPr="00443897" w:rsidRDefault="002119DC" w:rsidP="002119DC">
            <w:pPr>
              <w:spacing w:line="240" w:lineRule="exact"/>
              <w:jc w:val="right"/>
              <w:rPr>
                <w:rFonts w:eastAsia="DengXian"/>
                <w:sz w:val="20"/>
                <w:rtl/>
                <w:cs/>
              </w:rPr>
            </w:pPr>
            <w:r w:rsidRPr="00443897">
              <w:rPr>
                <w:rFonts w:eastAsia="DengXian"/>
                <w:sz w:val="20"/>
                <w:cs/>
                <w:lang w:bidi="th-TH"/>
              </w:rPr>
              <w:t>-</w:t>
            </w:r>
          </w:p>
        </w:tc>
        <w:tc>
          <w:tcPr>
            <w:tcW w:w="270" w:type="dxa"/>
            <w:shd w:val="clear" w:color="auto" w:fill="auto"/>
            <w:vAlign w:val="bottom"/>
          </w:tcPr>
          <w:p w14:paraId="659A43DD" w14:textId="77777777" w:rsidR="002119DC" w:rsidRPr="00443897" w:rsidRDefault="002119DC" w:rsidP="002119DC">
            <w:pPr>
              <w:spacing w:line="240" w:lineRule="exact"/>
              <w:jc w:val="right"/>
              <w:rPr>
                <w:rFonts w:eastAsia="DengXian"/>
                <w:sz w:val="20"/>
              </w:rPr>
            </w:pPr>
          </w:p>
        </w:tc>
        <w:tc>
          <w:tcPr>
            <w:tcW w:w="1080" w:type="dxa"/>
            <w:shd w:val="clear" w:color="auto" w:fill="auto"/>
            <w:vAlign w:val="bottom"/>
          </w:tcPr>
          <w:p w14:paraId="6A2A721D" w14:textId="1B272B77" w:rsidR="002119DC" w:rsidRPr="00443897" w:rsidRDefault="002119DC" w:rsidP="002119DC">
            <w:pPr>
              <w:spacing w:line="240" w:lineRule="exact"/>
              <w:jc w:val="right"/>
              <w:rPr>
                <w:rFonts w:eastAsia="DengXian"/>
                <w:sz w:val="20"/>
                <w:rtl/>
                <w:cs/>
              </w:rPr>
            </w:pPr>
            <w:r w:rsidRPr="00443897">
              <w:rPr>
                <w:sz w:val="20"/>
                <w:cs/>
                <w:lang w:bidi="th-TH"/>
              </w:rPr>
              <w:t>-</w:t>
            </w:r>
          </w:p>
        </w:tc>
        <w:tc>
          <w:tcPr>
            <w:tcW w:w="270" w:type="dxa"/>
            <w:vAlign w:val="bottom"/>
          </w:tcPr>
          <w:p w14:paraId="7968B3E6" w14:textId="77777777" w:rsidR="002119DC" w:rsidRPr="00443897" w:rsidRDefault="002119DC" w:rsidP="002119DC">
            <w:pPr>
              <w:spacing w:line="240" w:lineRule="exact"/>
              <w:jc w:val="right"/>
              <w:rPr>
                <w:rFonts w:eastAsia="DengXian"/>
                <w:sz w:val="20"/>
              </w:rPr>
            </w:pPr>
          </w:p>
        </w:tc>
        <w:tc>
          <w:tcPr>
            <w:tcW w:w="1170" w:type="dxa"/>
            <w:shd w:val="clear" w:color="auto" w:fill="auto"/>
            <w:vAlign w:val="bottom"/>
          </w:tcPr>
          <w:p w14:paraId="5E1DA924" w14:textId="52253770" w:rsidR="002119DC" w:rsidRPr="00443897" w:rsidRDefault="002119DC" w:rsidP="002119DC">
            <w:pPr>
              <w:spacing w:line="240" w:lineRule="exact"/>
              <w:jc w:val="right"/>
              <w:rPr>
                <w:rFonts w:eastAsia="DengXian"/>
                <w:sz w:val="20"/>
                <w:rtl/>
                <w:cs/>
              </w:rPr>
            </w:pPr>
            <w:r w:rsidRPr="00443897">
              <w:rPr>
                <w:rFonts w:eastAsia="DengXian"/>
                <w:sz w:val="20"/>
              </w:rPr>
              <w:t>1,051,067</w:t>
            </w:r>
          </w:p>
        </w:tc>
      </w:tr>
      <w:tr w:rsidR="002119DC" w:rsidRPr="0096647D" w14:paraId="150C1A04" w14:textId="77777777" w:rsidTr="004E61D6">
        <w:trPr>
          <w:trHeight w:val="248"/>
        </w:trPr>
        <w:tc>
          <w:tcPr>
            <w:tcW w:w="2520" w:type="dxa"/>
            <w:shd w:val="clear" w:color="auto" w:fill="auto"/>
          </w:tcPr>
          <w:p w14:paraId="0CB94A81" w14:textId="77777777" w:rsidR="002119DC" w:rsidRPr="0096647D" w:rsidRDefault="002119DC" w:rsidP="002119DC">
            <w:pPr>
              <w:spacing w:line="240" w:lineRule="exact"/>
              <w:ind w:left="346" w:hanging="180"/>
              <w:rPr>
                <w:sz w:val="20"/>
              </w:rPr>
            </w:pPr>
            <w:r w:rsidRPr="00893964">
              <w:rPr>
                <w:sz w:val="20"/>
              </w:rPr>
              <w:t>Long</w:t>
            </w:r>
            <w:r w:rsidRPr="00443897">
              <w:rPr>
                <w:sz w:val="20"/>
                <w:cs/>
                <w:lang w:bidi="th-TH"/>
              </w:rPr>
              <w:t>-</w:t>
            </w:r>
            <w:r w:rsidRPr="00893964">
              <w:rPr>
                <w:sz w:val="20"/>
              </w:rPr>
              <w:t>term borrowings from financial institutions</w:t>
            </w:r>
          </w:p>
        </w:tc>
        <w:tc>
          <w:tcPr>
            <w:tcW w:w="1170" w:type="dxa"/>
            <w:vAlign w:val="bottom"/>
          </w:tcPr>
          <w:p w14:paraId="3B6BFE1F" w14:textId="5E4B0420" w:rsidR="002119DC" w:rsidRPr="0096647D" w:rsidRDefault="002119DC" w:rsidP="002119DC">
            <w:pPr>
              <w:spacing w:line="240" w:lineRule="exact"/>
              <w:jc w:val="right"/>
              <w:rPr>
                <w:rFonts w:eastAsia="DengXian"/>
                <w:b/>
                <w:bCs/>
                <w:sz w:val="20"/>
                <w:rtl/>
                <w:cs/>
              </w:rPr>
            </w:pPr>
            <w:r w:rsidRPr="00443897">
              <w:rPr>
                <w:rFonts w:eastAsia="DengXian"/>
                <w:sz w:val="20"/>
                <w:cs/>
                <w:lang w:bidi="th-TH"/>
              </w:rPr>
              <w:t>-</w:t>
            </w:r>
          </w:p>
        </w:tc>
        <w:tc>
          <w:tcPr>
            <w:tcW w:w="270" w:type="dxa"/>
            <w:vAlign w:val="bottom"/>
          </w:tcPr>
          <w:p w14:paraId="3900BB23" w14:textId="77777777" w:rsidR="002119DC" w:rsidRPr="0096647D" w:rsidRDefault="002119DC" w:rsidP="002119DC">
            <w:pPr>
              <w:spacing w:line="240" w:lineRule="exact"/>
              <w:jc w:val="right"/>
              <w:rPr>
                <w:rFonts w:eastAsia="DengXian"/>
                <w:b/>
                <w:bCs/>
                <w:sz w:val="20"/>
              </w:rPr>
            </w:pPr>
          </w:p>
        </w:tc>
        <w:tc>
          <w:tcPr>
            <w:tcW w:w="1260" w:type="dxa"/>
            <w:shd w:val="clear" w:color="auto" w:fill="auto"/>
            <w:vAlign w:val="bottom"/>
          </w:tcPr>
          <w:p w14:paraId="6C17F951" w14:textId="7813228D" w:rsidR="002119DC" w:rsidRPr="00443897" w:rsidRDefault="002119DC" w:rsidP="002119DC">
            <w:pPr>
              <w:tabs>
                <w:tab w:val="left" w:pos="796"/>
              </w:tabs>
              <w:spacing w:line="240" w:lineRule="exact"/>
              <w:ind w:right="75"/>
              <w:jc w:val="right"/>
              <w:rPr>
                <w:rFonts w:eastAsia="DengXian"/>
                <w:sz w:val="20"/>
                <w:rtl/>
                <w:cs/>
              </w:rPr>
            </w:pPr>
            <w:r w:rsidRPr="00443897">
              <w:rPr>
                <w:rFonts w:eastAsia="DengXian"/>
                <w:sz w:val="20"/>
              </w:rPr>
              <w:t>3,959,328</w:t>
            </w:r>
          </w:p>
        </w:tc>
        <w:tc>
          <w:tcPr>
            <w:tcW w:w="270" w:type="dxa"/>
            <w:shd w:val="clear" w:color="auto" w:fill="auto"/>
            <w:vAlign w:val="bottom"/>
          </w:tcPr>
          <w:p w14:paraId="6EC47CD4" w14:textId="77777777" w:rsidR="002119DC" w:rsidRPr="00443897" w:rsidRDefault="002119DC" w:rsidP="002119DC">
            <w:pPr>
              <w:spacing w:line="240" w:lineRule="exact"/>
              <w:jc w:val="right"/>
              <w:rPr>
                <w:rFonts w:eastAsia="DengXian"/>
                <w:szCs w:val="22"/>
              </w:rPr>
            </w:pPr>
          </w:p>
        </w:tc>
        <w:tc>
          <w:tcPr>
            <w:tcW w:w="1170" w:type="dxa"/>
            <w:shd w:val="clear" w:color="auto" w:fill="auto"/>
            <w:vAlign w:val="bottom"/>
          </w:tcPr>
          <w:p w14:paraId="02F5BA25" w14:textId="4C2CDA7C" w:rsidR="002119DC" w:rsidRPr="00443897" w:rsidRDefault="002119DC" w:rsidP="002119DC">
            <w:pPr>
              <w:spacing w:line="240" w:lineRule="exact"/>
              <w:jc w:val="right"/>
              <w:rPr>
                <w:rFonts w:eastAsia="DengXian"/>
                <w:sz w:val="20"/>
                <w:rtl/>
                <w:cs/>
              </w:rPr>
            </w:pPr>
            <w:r w:rsidRPr="00443897">
              <w:rPr>
                <w:rFonts w:eastAsia="DengXian"/>
                <w:sz w:val="20"/>
              </w:rPr>
              <w:t>6,166,053</w:t>
            </w:r>
          </w:p>
        </w:tc>
        <w:tc>
          <w:tcPr>
            <w:tcW w:w="270" w:type="dxa"/>
            <w:shd w:val="clear" w:color="auto" w:fill="auto"/>
            <w:vAlign w:val="bottom"/>
          </w:tcPr>
          <w:p w14:paraId="27F2CAED" w14:textId="77777777" w:rsidR="002119DC" w:rsidRPr="00443897" w:rsidRDefault="002119DC" w:rsidP="002119DC">
            <w:pPr>
              <w:spacing w:line="240" w:lineRule="exact"/>
              <w:jc w:val="right"/>
              <w:rPr>
                <w:rFonts w:eastAsia="DengXian"/>
                <w:sz w:val="20"/>
              </w:rPr>
            </w:pPr>
          </w:p>
        </w:tc>
        <w:tc>
          <w:tcPr>
            <w:tcW w:w="1080" w:type="dxa"/>
            <w:shd w:val="clear" w:color="auto" w:fill="auto"/>
            <w:vAlign w:val="bottom"/>
          </w:tcPr>
          <w:p w14:paraId="285FA365" w14:textId="2FD53022" w:rsidR="002119DC" w:rsidRPr="00443897" w:rsidRDefault="002119DC" w:rsidP="002119DC">
            <w:pPr>
              <w:spacing w:line="240" w:lineRule="exact"/>
              <w:jc w:val="right"/>
              <w:rPr>
                <w:rFonts w:eastAsia="DengXian"/>
                <w:sz w:val="20"/>
                <w:rtl/>
                <w:cs/>
              </w:rPr>
            </w:pPr>
            <w:r w:rsidRPr="00443897">
              <w:rPr>
                <w:sz w:val="20"/>
                <w:cs/>
                <w:lang w:bidi="th-TH"/>
              </w:rPr>
              <w:t>-</w:t>
            </w:r>
          </w:p>
        </w:tc>
        <w:tc>
          <w:tcPr>
            <w:tcW w:w="270" w:type="dxa"/>
            <w:vAlign w:val="bottom"/>
          </w:tcPr>
          <w:p w14:paraId="780C1422" w14:textId="77777777" w:rsidR="002119DC" w:rsidRPr="00443897" w:rsidRDefault="002119DC" w:rsidP="002119DC">
            <w:pPr>
              <w:spacing w:line="240" w:lineRule="exact"/>
              <w:jc w:val="right"/>
              <w:rPr>
                <w:rFonts w:eastAsia="DengXian"/>
                <w:sz w:val="20"/>
              </w:rPr>
            </w:pPr>
          </w:p>
        </w:tc>
        <w:tc>
          <w:tcPr>
            <w:tcW w:w="1170" w:type="dxa"/>
            <w:shd w:val="clear" w:color="auto" w:fill="auto"/>
            <w:vAlign w:val="bottom"/>
          </w:tcPr>
          <w:p w14:paraId="29E0182C" w14:textId="5AF09F26" w:rsidR="002119DC" w:rsidRPr="00443897" w:rsidRDefault="002119DC" w:rsidP="002119DC">
            <w:pPr>
              <w:spacing w:line="240" w:lineRule="exact"/>
              <w:jc w:val="right"/>
              <w:rPr>
                <w:rFonts w:eastAsia="DengXian"/>
                <w:sz w:val="20"/>
                <w:rtl/>
                <w:cs/>
              </w:rPr>
            </w:pPr>
            <w:r w:rsidRPr="00443897">
              <w:rPr>
                <w:rFonts w:eastAsia="DengXian"/>
                <w:sz w:val="20"/>
              </w:rPr>
              <w:t>10,125,381</w:t>
            </w:r>
          </w:p>
        </w:tc>
      </w:tr>
      <w:tr w:rsidR="002119DC" w:rsidRPr="0096647D" w14:paraId="31241AC6" w14:textId="77777777" w:rsidTr="004E61D6">
        <w:trPr>
          <w:trHeight w:val="248"/>
        </w:trPr>
        <w:tc>
          <w:tcPr>
            <w:tcW w:w="2520" w:type="dxa"/>
            <w:shd w:val="clear" w:color="auto" w:fill="auto"/>
          </w:tcPr>
          <w:p w14:paraId="0C4ED09E" w14:textId="77777777" w:rsidR="002119DC" w:rsidRPr="00893964" w:rsidRDefault="002119DC" w:rsidP="002119DC">
            <w:pPr>
              <w:spacing w:line="240" w:lineRule="exact"/>
              <w:ind w:left="346" w:hanging="180"/>
              <w:rPr>
                <w:sz w:val="20"/>
              </w:rPr>
            </w:pPr>
            <w:r w:rsidRPr="00893964">
              <w:rPr>
                <w:sz w:val="20"/>
              </w:rPr>
              <w:t>Debentures</w:t>
            </w:r>
          </w:p>
        </w:tc>
        <w:tc>
          <w:tcPr>
            <w:tcW w:w="1170" w:type="dxa"/>
            <w:vAlign w:val="bottom"/>
          </w:tcPr>
          <w:p w14:paraId="46A5E39D" w14:textId="5EB1632A" w:rsidR="002119DC" w:rsidRPr="0096647D" w:rsidRDefault="002119DC" w:rsidP="002119DC">
            <w:pPr>
              <w:spacing w:line="240" w:lineRule="exact"/>
              <w:jc w:val="right"/>
              <w:rPr>
                <w:rFonts w:eastAsia="DengXian"/>
                <w:b/>
                <w:bCs/>
                <w:sz w:val="20"/>
                <w:rtl/>
                <w:cs/>
              </w:rPr>
            </w:pPr>
            <w:r w:rsidRPr="00443897">
              <w:rPr>
                <w:rFonts w:eastAsia="DengXian"/>
                <w:sz w:val="20"/>
                <w:cs/>
                <w:lang w:bidi="th-TH"/>
              </w:rPr>
              <w:t>-</w:t>
            </w:r>
          </w:p>
        </w:tc>
        <w:tc>
          <w:tcPr>
            <w:tcW w:w="270" w:type="dxa"/>
            <w:vAlign w:val="bottom"/>
          </w:tcPr>
          <w:p w14:paraId="6519C9F0" w14:textId="77777777" w:rsidR="002119DC" w:rsidRPr="0096647D" w:rsidRDefault="002119DC" w:rsidP="002119DC">
            <w:pPr>
              <w:spacing w:line="240" w:lineRule="exact"/>
              <w:jc w:val="right"/>
              <w:rPr>
                <w:rFonts w:eastAsia="DengXian"/>
                <w:b/>
                <w:bCs/>
                <w:sz w:val="20"/>
              </w:rPr>
            </w:pPr>
          </w:p>
        </w:tc>
        <w:tc>
          <w:tcPr>
            <w:tcW w:w="1260" w:type="dxa"/>
            <w:shd w:val="clear" w:color="auto" w:fill="auto"/>
            <w:vAlign w:val="bottom"/>
          </w:tcPr>
          <w:p w14:paraId="2964D61A" w14:textId="7678EA63" w:rsidR="002119DC" w:rsidRPr="00443897" w:rsidRDefault="002119DC" w:rsidP="002119DC">
            <w:pPr>
              <w:tabs>
                <w:tab w:val="left" w:pos="796"/>
              </w:tabs>
              <w:spacing w:line="240" w:lineRule="exact"/>
              <w:ind w:right="75"/>
              <w:jc w:val="right"/>
              <w:rPr>
                <w:rFonts w:eastAsia="DengXian"/>
                <w:sz w:val="20"/>
                <w:rtl/>
                <w:cs/>
              </w:rPr>
            </w:pPr>
            <w:r w:rsidRPr="00443897">
              <w:rPr>
                <w:rFonts w:eastAsia="DengXian"/>
                <w:sz w:val="20"/>
              </w:rPr>
              <w:t>12,886,772</w:t>
            </w:r>
          </w:p>
        </w:tc>
        <w:tc>
          <w:tcPr>
            <w:tcW w:w="270" w:type="dxa"/>
            <w:shd w:val="clear" w:color="auto" w:fill="auto"/>
            <w:vAlign w:val="bottom"/>
          </w:tcPr>
          <w:p w14:paraId="1C767C17" w14:textId="77777777" w:rsidR="002119DC" w:rsidRPr="00443897" w:rsidRDefault="002119DC" w:rsidP="002119DC">
            <w:pPr>
              <w:spacing w:line="240" w:lineRule="exact"/>
              <w:jc w:val="right"/>
              <w:rPr>
                <w:rFonts w:eastAsia="DengXian"/>
                <w:szCs w:val="22"/>
              </w:rPr>
            </w:pPr>
          </w:p>
        </w:tc>
        <w:tc>
          <w:tcPr>
            <w:tcW w:w="1170" w:type="dxa"/>
            <w:shd w:val="clear" w:color="auto" w:fill="auto"/>
            <w:vAlign w:val="bottom"/>
          </w:tcPr>
          <w:p w14:paraId="08832D44" w14:textId="741ECCF4" w:rsidR="002119DC" w:rsidRPr="00443897" w:rsidRDefault="002119DC" w:rsidP="002119DC">
            <w:pPr>
              <w:spacing w:line="240" w:lineRule="exact"/>
              <w:jc w:val="right"/>
              <w:rPr>
                <w:rFonts w:eastAsia="DengXian"/>
                <w:sz w:val="20"/>
                <w:rtl/>
                <w:cs/>
              </w:rPr>
            </w:pPr>
            <w:r w:rsidRPr="00443897">
              <w:rPr>
                <w:rFonts w:eastAsia="DengXian"/>
                <w:sz w:val="20"/>
              </w:rPr>
              <w:t>25,566,069</w:t>
            </w:r>
          </w:p>
        </w:tc>
        <w:tc>
          <w:tcPr>
            <w:tcW w:w="270" w:type="dxa"/>
            <w:shd w:val="clear" w:color="auto" w:fill="auto"/>
            <w:vAlign w:val="bottom"/>
          </w:tcPr>
          <w:p w14:paraId="2B6C31F1" w14:textId="77777777" w:rsidR="002119DC" w:rsidRPr="00443897" w:rsidRDefault="002119DC" w:rsidP="002119DC">
            <w:pPr>
              <w:spacing w:line="240" w:lineRule="exact"/>
              <w:jc w:val="right"/>
              <w:rPr>
                <w:rFonts w:eastAsia="DengXian"/>
                <w:sz w:val="20"/>
              </w:rPr>
            </w:pPr>
          </w:p>
        </w:tc>
        <w:tc>
          <w:tcPr>
            <w:tcW w:w="1080" w:type="dxa"/>
            <w:shd w:val="clear" w:color="auto" w:fill="auto"/>
            <w:vAlign w:val="bottom"/>
          </w:tcPr>
          <w:p w14:paraId="70C4B2C7" w14:textId="7313DAE7" w:rsidR="002119DC" w:rsidRPr="00443897" w:rsidRDefault="002119DC" w:rsidP="002119DC">
            <w:pPr>
              <w:spacing w:line="240" w:lineRule="exact"/>
              <w:jc w:val="right"/>
              <w:rPr>
                <w:rFonts w:eastAsia="DengXian"/>
                <w:sz w:val="20"/>
                <w:rtl/>
                <w:cs/>
              </w:rPr>
            </w:pPr>
            <w:r w:rsidRPr="00443897">
              <w:rPr>
                <w:sz w:val="20"/>
                <w:cs/>
                <w:lang w:bidi="th-TH"/>
              </w:rPr>
              <w:t>-</w:t>
            </w:r>
          </w:p>
        </w:tc>
        <w:tc>
          <w:tcPr>
            <w:tcW w:w="270" w:type="dxa"/>
            <w:vAlign w:val="bottom"/>
          </w:tcPr>
          <w:p w14:paraId="450B8064" w14:textId="77777777" w:rsidR="002119DC" w:rsidRPr="00443897" w:rsidRDefault="002119DC" w:rsidP="002119DC">
            <w:pPr>
              <w:spacing w:line="240" w:lineRule="exact"/>
              <w:jc w:val="right"/>
              <w:rPr>
                <w:rFonts w:eastAsia="DengXian"/>
                <w:sz w:val="20"/>
              </w:rPr>
            </w:pPr>
          </w:p>
        </w:tc>
        <w:tc>
          <w:tcPr>
            <w:tcW w:w="1170" w:type="dxa"/>
            <w:shd w:val="clear" w:color="auto" w:fill="auto"/>
            <w:vAlign w:val="bottom"/>
          </w:tcPr>
          <w:p w14:paraId="531D9684" w14:textId="326BC8D7" w:rsidR="002119DC" w:rsidRPr="00443897" w:rsidRDefault="002119DC" w:rsidP="002119DC">
            <w:pPr>
              <w:spacing w:line="240" w:lineRule="exact"/>
              <w:jc w:val="right"/>
              <w:rPr>
                <w:rFonts w:eastAsia="DengXian"/>
                <w:sz w:val="20"/>
                <w:rtl/>
                <w:cs/>
              </w:rPr>
            </w:pPr>
            <w:r w:rsidRPr="00443897">
              <w:rPr>
                <w:rFonts w:eastAsia="DengXian"/>
                <w:sz w:val="20"/>
              </w:rPr>
              <w:t>38,452,841</w:t>
            </w:r>
          </w:p>
        </w:tc>
      </w:tr>
      <w:tr w:rsidR="002119DC" w:rsidRPr="0096647D" w14:paraId="67061916" w14:textId="77777777" w:rsidTr="004E61D6">
        <w:trPr>
          <w:trHeight w:val="248"/>
        </w:trPr>
        <w:tc>
          <w:tcPr>
            <w:tcW w:w="2520" w:type="dxa"/>
            <w:shd w:val="clear" w:color="auto" w:fill="auto"/>
          </w:tcPr>
          <w:p w14:paraId="5123E915" w14:textId="77777777" w:rsidR="002119DC" w:rsidRPr="00893964" w:rsidRDefault="002119DC" w:rsidP="002119DC">
            <w:pPr>
              <w:spacing w:line="240" w:lineRule="exact"/>
              <w:ind w:left="346" w:hanging="180"/>
              <w:rPr>
                <w:sz w:val="20"/>
              </w:rPr>
            </w:pPr>
            <w:r w:rsidRPr="00893964">
              <w:rPr>
                <w:sz w:val="20"/>
              </w:rPr>
              <w:t>Lease liabilities</w:t>
            </w:r>
          </w:p>
        </w:tc>
        <w:tc>
          <w:tcPr>
            <w:tcW w:w="1170" w:type="dxa"/>
            <w:vAlign w:val="bottom"/>
          </w:tcPr>
          <w:p w14:paraId="69B1AB95" w14:textId="08DA9312" w:rsidR="002119DC" w:rsidRPr="0096647D" w:rsidRDefault="002119DC" w:rsidP="002119DC">
            <w:pPr>
              <w:spacing w:line="240" w:lineRule="exact"/>
              <w:jc w:val="right"/>
              <w:rPr>
                <w:rFonts w:eastAsia="DengXian"/>
                <w:b/>
                <w:bCs/>
                <w:sz w:val="20"/>
                <w:rtl/>
                <w:cs/>
              </w:rPr>
            </w:pPr>
            <w:r w:rsidRPr="00443897">
              <w:rPr>
                <w:rFonts w:eastAsia="DengXian"/>
                <w:sz w:val="20"/>
                <w:cs/>
                <w:lang w:bidi="th-TH"/>
              </w:rPr>
              <w:t>-</w:t>
            </w:r>
          </w:p>
        </w:tc>
        <w:tc>
          <w:tcPr>
            <w:tcW w:w="270" w:type="dxa"/>
            <w:vAlign w:val="bottom"/>
          </w:tcPr>
          <w:p w14:paraId="601074FA" w14:textId="77777777" w:rsidR="002119DC" w:rsidRPr="0096647D" w:rsidRDefault="002119DC" w:rsidP="002119DC">
            <w:pPr>
              <w:spacing w:line="240" w:lineRule="exact"/>
              <w:jc w:val="right"/>
              <w:rPr>
                <w:rFonts w:eastAsia="DengXian"/>
                <w:b/>
                <w:bCs/>
                <w:sz w:val="20"/>
              </w:rPr>
            </w:pPr>
          </w:p>
        </w:tc>
        <w:tc>
          <w:tcPr>
            <w:tcW w:w="1260" w:type="dxa"/>
            <w:shd w:val="clear" w:color="auto" w:fill="auto"/>
            <w:vAlign w:val="bottom"/>
          </w:tcPr>
          <w:p w14:paraId="726492B4" w14:textId="35B4BDBC" w:rsidR="002119DC" w:rsidRPr="00443897" w:rsidRDefault="002119DC" w:rsidP="002119DC">
            <w:pPr>
              <w:tabs>
                <w:tab w:val="left" w:pos="796"/>
              </w:tabs>
              <w:spacing w:line="240" w:lineRule="exact"/>
              <w:ind w:right="75"/>
              <w:jc w:val="right"/>
              <w:rPr>
                <w:rFonts w:eastAsia="DengXian"/>
                <w:sz w:val="20"/>
                <w:rtl/>
                <w:cs/>
              </w:rPr>
            </w:pPr>
            <w:r w:rsidRPr="00847ADC">
              <w:rPr>
                <w:rFonts w:eastAsia="DengXian"/>
                <w:sz w:val="20"/>
              </w:rPr>
              <w:t>838,091</w:t>
            </w:r>
          </w:p>
        </w:tc>
        <w:tc>
          <w:tcPr>
            <w:tcW w:w="270" w:type="dxa"/>
            <w:shd w:val="clear" w:color="auto" w:fill="auto"/>
            <w:vAlign w:val="bottom"/>
          </w:tcPr>
          <w:p w14:paraId="175CF536" w14:textId="77777777" w:rsidR="002119DC" w:rsidRPr="00443897" w:rsidRDefault="002119DC" w:rsidP="002119DC">
            <w:pPr>
              <w:spacing w:line="240" w:lineRule="exact"/>
              <w:jc w:val="right"/>
              <w:rPr>
                <w:rFonts w:eastAsia="DengXian"/>
                <w:szCs w:val="22"/>
              </w:rPr>
            </w:pPr>
          </w:p>
        </w:tc>
        <w:tc>
          <w:tcPr>
            <w:tcW w:w="1170" w:type="dxa"/>
            <w:shd w:val="clear" w:color="auto" w:fill="auto"/>
            <w:vAlign w:val="bottom"/>
          </w:tcPr>
          <w:p w14:paraId="6437C8CB" w14:textId="290A5488" w:rsidR="002119DC" w:rsidRPr="00443897" w:rsidRDefault="002119DC" w:rsidP="002119DC">
            <w:pPr>
              <w:spacing w:line="240" w:lineRule="exact"/>
              <w:jc w:val="right"/>
              <w:rPr>
                <w:rFonts w:eastAsia="DengXian"/>
                <w:sz w:val="20"/>
                <w:rtl/>
                <w:cs/>
              </w:rPr>
            </w:pPr>
            <w:r>
              <w:rPr>
                <w:rFonts w:eastAsia="DengXian"/>
                <w:sz w:val="20"/>
              </w:rPr>
              <w:t>2,724,457</w:t>
            </w:r>
          </w:p>
        </w:tc>
        <w:tc>
          <w:tcPr>
            <w:tcW w:w="270" w:type="dxa"/>
            <w:shd w:val="clear" w:color="auto" w:fill="auto"/>
            <w:vAlign w:val="bottom"/>
          </w:tcPr>
          <w:p w14:paraId="4B1F0C15" w14:textId="77777777" w:rsidR="002119DC" w:rsidRPr="00443897" w:rsidRDefault="002119DC" w:rsidP="002119DC">
            <w:pPr>
              <w:spacing w:line="240" w:lineRule="exact"/>
              <w:jc w:val="right"/>
              <w:rPr>
                <w:rFonts w:eastAsia="DengXian"/>
                <w:sz w:val="20"/>
              </w:rPr>
            </w:pPr>
          </w:p>
        </w:tc>
        <w:tc>
          <w:tcPr>
            <w:tcW w:w="1080" w:type="dxa"/>
            <w:shd w:val="clear" w:color="auto" w:fill="auto"/>
            <w:vAlign w:val="bottom"/>
          </w:tcPr>
          <w:p w14:paraId="011F5088" w14:textId="68F6B1F9" w:rsidR="002119DC" w:rsidRPr="00443897" w:rsidRDefault="002119DC" w:rsidP="002119DC">
            <w:pPr>
              <w:spacing w:line="240" w:lineRule="exact"/>
              <w:jc w:val="right"/>
              <w:rPr>
                <w:rFonts w:eastAsia="DengXian"/>
                <w:sz w:val="20"/>
                <w:rtl/>
                <w:cs/>
              </w:rPr>
            </w:pPr>
            <w:r w:rsidRPr="00443897">
              <w:rPr>
                <w:sz w:val="20"/>
                <w:cs/>
                <w:lang w:bidi="th-TH"/>
              </w:rPr>
              <w:t>-</w:t>
            </w:r>
          </w:p>
        </w:tc>
        <w:tc>
          <w:tcPr>
            <w:tcW w:w="270" w:type="dxa"/>
            <w:vAlign w:val="bottom"/>
          </w:tcPr>
          <w:p w14:paraId="29612F26" w14:textId="77777777" w:rsidR="002119DC" w:rsidRPr="00443897" w:rsidRDefault="002119DC" w:rsidP="002119DC">
            <w:pPr>
              <w:spacing w:line="240" w:lineRule="exact"/>
              <w:jc w:val="right"/>
              <w:rPr>
                <w:rFonts w:eastAsia="DengXian"/>
                <w:sz w:val="20"/>
              </w:rPr>
            </w:pPr>
          </w:p>
        </w:tc>
        <w:tc>
          <w:tcPr>
            <w:tcW w:w="1170" w:type="dxa"/>
            <w:shd w:val="clear" w:color="auto" w:fill="auto"/>
            <w:vAlign w:val="bottom"/>
          </w:tcPr>
          <w:p w14:paraId="4DB9ABF1" w14:textId="09A61C5E" w:rsidR="002119DC" w:rsidRPr="00443897" w:rsidRDefault="002119DC" w:rsidP="002119DC">
            <w:pPr>
              <w:spacing w:line="240" w:lineRule="exact"/>
              <w:jc w:val="right"/>
              <w:rPr>
                <w:rFonts w:eastAsia="DengXian"/>
                <w:sz w:val="20"/>
                <w:rtl/>
                <w:cs/>
              </w:rPr>
            </w:pPr>
            <w:r w:rsidRPr="00847ADC">
              <w:rPr>
                <w:rFonts w:eastAsia="DengXian"/>
                <w:sz w:val="20"/>
              </w:rPr>
              <w:t>3,562,548</w:t>
            </w:r>
          </w:p>
        </w:tc>
      </w:tr>
      <w:tr w:rsidR="002119DC" w:rsidRPr="0096647D" w14:paraId="2046A8C3" w14:textId="77777777" w:rsidTr="004E61D6">
        <w:trPr>
          <w:trHeight w:val="248"/>
        </w:trPr>
        <w:tc>
          <w:tcPr>
            <w:tcW w:w="2520" w:type="dxa"/>
            <w:shd w:val="clear" w:color="auto" w:fill="auto"/>
          </w:tcPr>
          <w:p w14:paraId="6FFD4757" w14:textId="77777777" w:rsidR="002119DC" w:rsidRPr="00893964" w:rsidRDefault="002119DC" w:rsidP="002119DC">
            <w:pPr>
              <w:spacing w:line="240" w:lineRule="exact"/>
              <w:ind w:left="346" w:hanging="180"/>
              <w:rPr>
                <w:sz w:val="20"/>
              </w:rPr>
            </w:pPr>
            <w:r w:rsidRPr="0096647D">
              <w:rPr>
                <w:sz w:val="20"/>
              </w:rPr>
              <w:t>Income tax payables</w:t>
            </w:r>
          </w:p>
        </w:tc>
        <w:tc>
          <w:tcPr>
            <w:tcW w:w="1170" w:type="dxa"/>
            <w:vAlign w:val="bottom"/>
          </w:tcPr>
          <w:p w14:paraId="62A6D974" w14:textId="0A5D2F50" w:rsidR="002119DC" w:rsidRPr="0096647D" w:rsidRDefault="002119DC" w:rsidP="002119DC">
            <w:pPr>
              <w:spacing w:line="240" w:lineRule="exact"/>
              <w:jc w:val="right"/>
              <w:rPr>
                <w:rFonts w:eastAsia="DengXian"/>
                <w:b/>
                <w:bCs/>
                <w:sz w:val="20"/>
                <w:rtl/>
                <w:cs/>
              </w:rPr>
            </w:pPr>
            <w:r w:rsidRPr="00443897">
              <w:rPr>
                <w:rFonts w:eastAsia="DengXian"/>
                <w:sz w:val="20"/>
                <w:cs/>
                <w:lang w:bidi="th-TH"/>
              </w:rPr>
              <w:t>-</w:t>
            </w:r>
          </w:p>
        </w:tc>
        <w:tc>
          <w:tcPr>
            <w:tcW w:w="270" w:type="dxa"/>
            <w:vAlign w:val="bottom"/>
          </w:tcPr>
          <w:p w14:paraId="35F112EE" w14:textId="77777777" w:rsidR="002119DC" w:rsidRPr="0096647D" w:rsidRDefault="002119DC" w:rsidP="002119DC">
            <w:pPr>
              <w:spacing w:line="240" w:lineRule="exact"/>
              <w:jc w:val="right"/>
              <w:rPr>
                <w:rFonts w:eastAsia="DengXian"/>
                <w:b/>
                <w:bCs/>
                <w:sz w:val="20"/>
              </w:rPr>
            </w:pPr>
          </w:p>
        </w:tc>
        <w:tc>
          <w:tcPr>
            <w:tcW w:w="1260" w:type="dxa"/>
            <w:shd w:val="clear" w:color="auto" w:fill="auto"/>
            <w:vAlign w:val="bottom"/>
          </w:tcPr>
          <w:p w14:paraId="7C6FFB7D" w14:textId="1FF075F5" w:rsidR="002119DC" w:rsidRPr="00443897" w:rsidRDefault="002119DC" w:rsidP="002119DC">
            <w:pPr>
              <w:tabs>
                <w:tab w:val="left" w:pos="796"/>
              </w:tabs>
              <w:spacing w:line="240" w:lineRule="exact"/>
              <w:ind w:right="75"/>
              <w:jc w:val="right"/>
              <w:rPr>
                <w:rFonts w:eastAsia="DengXian"/>
                <w:sz w:val="20"/>
                <w:rtl/>
                <w:cs/>
              </w:rPr>
            </w:pPr>
            <w:r>
              <w:rPr>
                <w:rFonts w:eastAsia="DengXian"/>
                <w:sz w:val="20"/>
              </w:rPr>
              <w:t>695,869</w:t>
            </w:r>
          </w:p>
        </w:tc>
        <w:tc>
          <w:tcPr>
            <w:tcW w:w="270" w:type="dxa"/>
            <w:shd w:val="clear" w:color="auto" w:fill="auto"/>
            <w:vAlign w:val="bottom"/>
          </w:tcPr>
          <w:p w14:paraId="6F0FF21A" w14:textId="77777777" w:rsidR="002119DC" w:rsidRPr="00443897" w:rsidRDefault="002119DC" w:rsidP="002119DC">
            <w:pPr>
              <w:spacing w:line="240" w:lineRule="exact"/>
              <w:jc w:val="right"/>
              <w:rPr>
                <w:rFonts w:eastAsia="DengXian"/>
                <w:szCs w:val="22"/>
              </w:rPr>
            </w:pPr>
          </w:p>
        </w:tc>
        <w:tc>
          <w:tcPr>
            <w:tcW w:w="1170" w:type="dxa"/>
            <w:shd w:val="clear" w:color="auto" w:fill="auto"/>
            <w:vAlign w:val="bottom"/>
          </w:tcPr>
          <w:p w14:paraId="51C7CDD9" w14:textId="3B0670CC" w:rsidR="002119DC" w:rsidRPr="00443897" w:rsidRDefault="002119DC" w:rsidP="002119DC">
            <w:pPr>
              <w:spacing w:line="240" w:lineRule="exact"/>
              <w:jc w:val="right"/>
              <w:rPr>
                <w:rFonts w:eastAsia="DengXian"/>
                <w:sz w:val="20"/>
                <w:rtl/>
                <w:cs/>
              </w:rPr>
            </w:pPr>
            <w:r w:rsidRPr="00443897">
              <w:rPr>
                <w:rFonts w:eastAsia="DengXian"/>
                <w:sz w:val="20"/>
                <w:cs/>
                <w:lang w:bidi="th-TH"/>
              </w:rPr>
              <w:t>-</w:t>
            </w:r>
          </w:p>
        </w:tc>
        <w:tc>
          <w:tcPr>
            <w:tcW w:w="270" w:type="dxa"/>
            <w:shd w:val="clear" w:color="auto" w:fill="auto"/>
            <w:vAlign w:val="bottom"/>
          </w:tcPr>
          <w:p w14:paraId="7930E827" w14:textId="77777777" w:rsidR="002119DC" w:rsidRPr="00443897" w:rsidRDefault="002119DC" w:rsidP="002119DC">
            <w:pPr>
              <w:spacing w:line="240" w:lineRule="exact"/>
              <w:jc w:val="right"/>
              <w:rPr>
                <w:rFonts w:eastAsia="DengXian"/>
                <w:sz w:val="20"/>
              </w:rPr>
            </w:pPr>
          </w:p>
        </w:tc>
        <w:tc>
          <w:tcPr>
            <w:tcW w:w="1080" w:type="dxa"/>
            <w:shd w:val="clear" w:color="auto" w:fill="auto"/>
            <w:vAlign w:val="bottom"/>
          </w:tcPr>
          <w:p w14:paraId="644716B4" w14:textId="1668B600" w:rsidR="002119DC" w:rsidRPr="00443897" w:rsidRDefault="002119DC" w:rsidP="002119DC">
            <w:pPr>
              <w:spacing w:line="240" w:lineRule="exact"/>
              <w:jc w:val="right"/>
              <w:rPr>
                <w:rFonts w:eastAsia="DengXian"/>
                <w:sz w:val="20"/>
                <w:rtl/>
                <w:cs/>
              </w:rPr>
            </w:pPr>
            <w:r w:rsidRPr="00443897">
              <w:rPr>
                <w:sz w:val="20"/>
                <w:cs/>
                <w:lang w:bidi="th-TH"/>
              </w:rPr>
              <w:t>-</w:t>
            </w:r>
          </w:p>
        </w:tc>
        <w:tc>
          <w:tcPr>
            <w:tcW w:w="270" w:type="dxa"/>
            <w:vAlign w:val="bottom"/>
          </w:tcPr>
          <w:p w14:paraId="163EDF05" w14:textId="77777777" w:rsidR="002119DC" w:rsidRPr="00443897" w:rsidRDefault="002119DC" w:rsidP="002119DC">
            <w:pPr>
              <w:spacing w:line="240" w:lineRule="exact"/>
              <w:jc w:val="right"/>
              <w:rPr>
                <w:rFonts w:eastAsia="DengXian"/>
                <w:sz w:val="20"/>
              </w:rPr>
            </w:pPr>
          </w:p>
        </w:tc>
        <w:tc>
          <w:tcPr>
            <w:tcW w:w="1170" w:type="dxa"/>
            <w:shd w:val="clear" w:color="auto" w:fill="auto"/>
            <w:vAlign w:val="bottom"/>
          </w:tcPr>
          <w:p w14:paraId="6F580F0F" w14:textId="05416BB3" w:rsidR="002119DC" w:rsidRPr="00443897" w:rsidRDefault="002119DC" w:rsidP="002119DC">
            <w:pPr>
              <w:spacing w:line="240" w:lineRule="exact"/>
              <w:jc w:val="right"/>
              <w:rPr>
                <w:rFonts w:eastAsia="DengXian"/>
                <w:sz w:val="20"/>
                <w:rtl/>
                <w:cs/>
              </w:rPr>
            </w:pPr>
            <w:r>
              <w:rPr>
                <w:rFonts w:eastAsia="DengXian"/>
                <w:sz w:val="20"/>
              </w:rPr>
              <w:t>695,869</w:t>
            </w:r>
          </w:p>
        </w:tc>
      </w:tr>
      <w:tr w:rsidR="002119DC" w:rsidRPr="0096647D" w14:paraId="1BE4E158" w14:textId="77777777" w:rsidTr="004E61D6">
        <w:trPr>
          <w:trHeight w:val="248"/>
        </w:trPr>
        <w:tc>
          <w:tcPr>
            <w:tcW w:w="2520" w:type="dxa"/>
            <w:shd w:val="clear" w:color="auto" w:fill="auto"/>
          </w:tcPr>
          <w:p w14:paraId="51C5137C" w14:textId="77777777" w:rsidR="002119DC" w:rsidRPr="0096647D" w:rsidRDefault="002119DC" w:rsidP="002119DC">
            <w:pPr>
              <w:spacing w:line="240" w:lineRule="exact"/>
              <w:ind w:left="346" w:hanging="180"/>
              <w:rPr>
                <w:sz w:val="20"/>
              </w:rPr>
            </w:pPr>
            <w:r w:rsidRPr="0096647D">
              <w:rPr>
                <w:sz w:val="20"/>
              </w:rPr>
              <w:t>Other</w:t>
            </w:r>
            <w:r>
              <w:rPr>
                <w:sz w:val="20"/>
              </w:rPr>
              <w:t xml:space="preserve"> financial</w:t>
            </w:r>
            <w:r w:rsidRPr="0096647D">
              <w:rPr>
                <w:sz w:val="20"/>
              </w:rPr>
              <w:t xml:space="preserve"> liabilities</w:t>
            </w:r>
          </w:p>
        </w:tc>
        <w:tc>
          <w:tcPr>
            <w:tcW w:w="1170" w:type="dxa"/>
            <w:tcBorders>
              <w:bottom w:val="single" w:sz="4" w:space="0" w:color="auto"/>
            </w:tcBorders>
            <w:vAlign w:val="bottom"/>
          </w:tcPr>
          <w:p w14:paraId="1089634D" w14:textId="188DAE19" w:rsidR="002119DC" w:rsidRPr="0096647D" w:rsidRDefault="002119DC" w:rsidP="002119DC">
            <w:pPr>
              <w:spacing w:line="240" w:lineRule="exact"/>
              <w:jc w:val="right"/>
              <w:rPr>
                <w:rFonts w:eastAsia="DengXian"/>
                <w:b/>
                <w:bCs/>
                <w:sz w:val="20"/>
                <w:rtl/>
                <w:cs/>
              </w:rPr>
            </w:pPr>
            <w:r w:rsidRPr="00443897">
              <w:rPr>
                <w:rFonts w:eastAsia="DengXian"/>
                <w:sz w:val="20"/>
                <w:cs/>
                <w:lang w:bidi="th-TH"/>
              </w:rPr>
              <w:t>-</w:t>
            </w:r>
          </w:p>
        </w:tc>
        <w:tc>
          <w:tcPr>
            <w:tcW w:w="270" w:type="dxa"/>
            <w:vAlign w:val="bottom"/>
          </w:tcPr>
          <w:p w14:paraId="01B33FFE" w14:textId="77777777" w:rsidR="002119DC" w:rsidRPr="0096647D" w:rsidRDefault="002119DC" w:rsidP="002119DC">
            <w:pPr>
              <w:spacing w:line="240" w:lineRule="exact"/>
              <w:jc w:val="right"/>
              <w:rPr>
                <w:rFonts w:eastAsia="DengXian"/>
                <w:b/>
                <w:bCs/>
                <w:sz w:val="20"/>
              </w:rPr>
            </w:pPr>
          </w:p>
        </w:tc>
        <w:tc>
          <w:tcPr>
            <w:tcW w:w="1260" w:type="dxa"/>
            <w:tcBorders>
              <w:bottom w:val="single" w:sz="4" w:space="0" w:color="auto"/>
            </w:tcBorders>
            <w:shd w:val="clear" w:color="auto" w:fill="auto"/>
            <w:vAlign w:val="bottom"/>
          </w:tcPr>
          <w:p w14:paraId="54AA9D88" w14:textId="1492DDED" w:rsidR="002119DC" w:rsidRPr="00443897" w:rsidRDefault="002119DC" w:rsidP="002119DC">
            <w:pPr>
              <w:tabs>
                <w:tab w:val="left" w:pos="796"/>
              </w:tabs>
              <w:spacing w:line="240" w:lineRule="exact"/>
              <w:ind w:right="75"/>
              <w:jc w:val="right"/>
              <w:rPr>
                <w:rFonts w:eastAsia="DengXian"/>
                <w:sz w:val="20"/>
                <w:rtl/>
                <w:cs/>
              </w:rPr>
            </w:pPr>
            <w:r w:rsidRPr="00847ADC">
              <w:rPr>
                <w:rFonts w:eastAsia="DengXian"/>
                <w:sz w:val="20"/>
              </w:rPr>
              <w:t>9,241</w:t>
            </w:r>
          </w:p>
        </w:tc>
        <w:tc>
          <w:tcPr>
            <w:tcW w:w="270" w:type="dxa"/>
            <w:shd w:val="clear" w:color="auto" w:fill="auto"/>
            <w:vAlign w:val="bottom"/>
          </w:tcPr>
          <w:p w14:paraId="306A5555" w14:textId="77777777" w:rsidR="002119DC" w:rsidRPr="00443897" w:rsidRDefault="002119DC" w:rsidP="002119DC">
            <w:pPr>
              <w:spacing w:line="240" w:lineRule="exact"/>
              <w:jc w:val="right"/>
              <w:rPr>
                <w:rFonts w:eastAsia="DengXian"/>
                <w:szCs w:val="22"/>
              </w:rPr>
            </w:pPr>
          </w:p>
        </w:tc>
        <w:tc>
          <w:tcPr>
            <w:tcW w:w="1170" w:type="dxa"/>
            <w:tcBorders>
              <w:bottom w:val="single" w:sz="4" w:space="0" w:color="auto"/>
            </w:tcBorders>
            <w:shd w:val="clear" w:color="auto" w:fill="auto"/>
            <w:vAlign w:val="bottom"/>
          </w:tcPr>
          <w:p w14:paraId="7A587012" w14:textId="1AE4BD9A" w:rsidR="002119DC" w:rsidRPr="00443897" w:rsidRDefault="002119DC" w:rsidP="002119DC">
            <w:pPr>
              <w:spacing w:line="240" w:lineRule="exact"/>
              <w:jc w:val="right"/>
              <w:rPr>
                <w:rFonts w:eastAsia="DengXian"/>
                <w:sz w:val="20"/>
                <w:rtl/>
                <w:cs/>
              </w:rPr>
            </w:pPr>
            <w:r w:rsidRPr="00443897">
              <w:rPr>
                <w:rFonts w:eastAsia="DengXian"/>
                <w:sz w:val="20"/>
                <w:cs/>
                <w:lang w:bidi="th-TH"/>
              </w:rPr>
              <w:t>-</w:t>
            </w:r>
          </w:p>
        </w:tc>
        <w:tc>
          <w:tcPr>
            <w:tcW w:w="270" w:type="dxa"/>
            <w:shd w:val="clear" w:color="auto" w:fill="auto"/>
            <w:vAlign w:val="bottom"/>
          </w:tcPr>
          <w:p w14:paraId="2DD06CB5" w14:textId="77777777" w:rsidR="002119DC" w:rsidRPr="00443897" w:rsidRDefault="002119DC" w:rsidP="002119DC">
            <w:pPr>
              <w:spacing w:line="240" w:lineRule="exact"/>
              <w:jc w:val="right"/>
              <w:rPr>
                <w:rFonts w:eastAsia="DengXian"/>
                <w:sz w:val="20"/>
              </w:rPr>
            </w:pPr>
          </w:p>
        </w:tc>
        <w:tc>
          <w:tcPr>
            <w:tcW w:w="1080" w:type="dxa"/>
            <w:tcBorders>
              <w:bottom w:val="single" w:sz="4" w:space="0" w:color="auto"/>
            </w:tcBorders>
            <w:shd w:val="clear" w:color="auto" w:fill="auto"/>
            <w:vAlign w:val="bottom"/>
          </w:tcPr>
          <w:p w14:paraId="2FE7337F" w14:textId="4B149F60" w:rsidR="002119DC" w:rsidRPr="00443897" w:rsidRDefault="002119DC" w:rsidP="002119DC">
            <w:pPr>
              <w:spacing w:line="240" w:lineRule="exact"/>
              <w:jc w:val="right"/>
              <w:rPr>
                <w:rFonts w:eastAsia="DengXian"/>
                <w:sz w:val="20"/>
                <w:rtl/>
                <w:cs/>
              </w:rPr>
            </w:pPr>
            <w:r w:rsidRPr="00443897">
              <w:rPr>
                <w:sz w:val="20"/>
                <w:cs/>
                <w:lang w:bidi="th-TH"/>
              </w:rPr>
              <w:t>-</w:t>
            </w:r>
          </w:p>
        </w:tc>
        <w:tc>
          <w:tcPr>
            <w:tcW w:w="270" w:type="dxa"/>
            <w:vAlign w:val="bottom"/>
          </w:tcPr>
          <w:p w14:paraId="53AF5D83" w14:textId="77777777" w:rsidR="002119DC" w:rsidRPr="00443897" w:rsidRDefault="002119DC" w:rsidP="002119DC">
            <w:pPr>
              <w:spacing w:line="240" w:lineRule="exact"/>
              <w:jc w:val="right"/>
              <w:rPr>
                <w:rFonts w:eastAsia="DengXian"/>
                <w:sz w:val="20"/>
              </w:rPr>
            </w:pPr>
          </w:p>
        </w:tc>
        <w:tc>
          <w:tcPr>
            <w:tcW w:w="1170" w:type="dxa"/>
            <w:tcBorders>
              <w:bottom w:val="single" w:sz="4" w:space="0" w:color="auto"/>
            </w:tcBorders>
            <w:shd w:val="clear" w:color="auto" w:fill="auto"/>
            <w:vAlign w:val="bottom"/>
          </w:tcPr>
          <w:p w14:paraId="480FA976" w14:textId="4BA5CB5E" w:rsidR="002119DC" w:rsidRPr="00443897" w:rsidRDefault="002119DC" w:rsidP="002119DC">
            <w:pPr>
              <w:spacing w:line="240" w:lineRule="exact"/>
              <w:jc w:val="right"/>
              <w:rPr>
                <w:rFonts w:eastAsia="DengXian"/>
                <w:sz w:val="20"/>
                <w:rtl/>
                <w:cs/>
              </w:rPr>
            </w:pPr>
            <w:r w:rsidRPr="00847ADC">
              <w:rPr>
                <w:rFonts w:eastAsia="DengXian"/>
                <w:sz w:val="20"/>
              </w:rPr>
              <w:t>9,241</w:t>
            </w:r>
          </w:p>
        </w:tc>
      </w:tr>
      <w:tr w:rsidR="002119DC" w:rsidRPr="0096647D" w14:paraId="06FF6082" w14:textId="77777777" w:rsidTr="004E61D6">
        <w:trPr>
          <w:trHeight w:val="248"/>
        </w:trPr>
        <w:tc>
          <w:tcPr>
            <w:tcW w:w="2520" w:type="dxa"/>
            <w:shd w:val="clear" w:color="auto" w:fill="auto"/>
          </w:tcPr>
          <w:p w14:paraId="36A5BFC4" w14:textId="77777777" w:rsidR="002119DC" w:rsidRPr="0096647D" w:rsidRDefault="002119DC" w:rsidP="002119DC">
            <w:pPr>
              <w:spacing w:line="240" w:lineRule="exact"/>
              <w:ind w:left="346" w:hanging="180"/>
              <w:rPr>
                <w:sz w:val="20"/>
              </w:rPr>
            </w:pPr>
            <w:r w:rsidRPr="0096647D">
              <w:rPr>
                <w:rFonts w:eastAsia="DengXian"/>
                <w:b/>
                <w:bCs/>
                <w:sz w:val="20"/>
              </w:rPr>
              <w:t>Total</w:t>
            </w:r>
            <w:r>
              <w:rPr>
                <w:rFonts w:eastAsia="DengXian"/>
                <w:b/>
                <w:bCs/>
                <w:sz w:val="20"/>
              </w:rPr>
              <w:t xml:space="preserve"> financial liabilities</w:t>
            </w:r>
          </w:p>
        </w:tc>
        <w:tc>
          <w:tcPr>
            <w:tcW w:w="1170" w:type="dxa"/>
            <w:tcBorders>
              <w:top w:val="single" w:sz="4" w:space="0" w:color="auto"/>
              <w:bottom w:val="double" w:sz="4" w:space="0" w:color="auto"/>
            </w:tcBorders>
            <w:vAlign w:val="bottom"/>
          </w:tcPr>
          <w:p w14:paraId="0FBA9108" w14:textId="373E5207" w:rsidR="002119DC" w:rsidRPr="0096647D" w:rsidRDefault="002119DC" w:rsidP="002119DC">
            <w:pPr>
              <w:spacing w:line="240" w:lineRule="exact"/>
              <w:jc w:val="right"/>
              <w:rPr>
                <w:rFonts w:eastAsia="DengXian"/>
                <w:b/>
                <w:bCs/>
                <w:sz w:val="20"/>
                <w:rtl/>
                <w:cs/>
              </w:rPr>
            </w:pPr>
            <w:r w:rsidRPr="00443897">
              <w:rPr>
                <w:rFonts w:eastAsia="DengXian"/>
                <w:b/>
                <w:bCs/>
                <w:sz w:val="20"/>
                <w:cs/>
                <w:lang w:bidi="th-TH"/>
              </w:rPr>
              <w:t>-</w:t>
            </w:r>
          </w:p>
        </w:tc>
        <w:tc>
          <w:tcPr>
            <w:tcW w:w="270" w:type="dxa"/>
            <w:vAlign w:val="bottom"/>
          </w:tcPr>
          <w:p w14:paraId="035A96AF" w14:textId="77777777" w:rsidR="002119DC" w:rsidRPr="0096647D" w:rsidRDefault="002119DC" w:rsidP="002119DC">
            <w:pPr>
              <w:spacing w:line="240" w:lineRule="exact"/>
              <w:jc w:val="right"/>
              <w:rPr>
                <w:rFonts w:eastAsia="DengXian"/>
                <w:b/>
                <w:bCs/>
                <w:sz w:val="20"/>
              </w:rPr>
            </w:pPr>
          </w:p>
        </w:tc>
        <w:tc>
          <w:tcPr>
            <w:tcW w:w="1260" w:type="dxa"/>
            <w:tcBorders>
              <w:top w:val="single" w:sz="4" w:space="0" w:color="auto"/>
              <w:bottom w:val="double" w:sz="4" w:space="0" w:color="auto"/>
            </w:tcBorders>
            <w:shd w:val="clear" w:color="auto" w:fill="auto"/>
            <w:vAlign w:val="bottom"/>
          </w:tcPr>
          <w:p w14:paraId="45536295" w14:textId="0E7CC005" w:rsidR="002119DC" w:rsidRPr="001A2AFE" w:rsidRDefault="002119DC" w:rsidP="002119DC">
            <w:pPr>
              <w:tabs>
                <w:tab w:val="left" w:pos="796"/>
              </w:tabs>
              <w:spacing w:line="240" w:lineRule="exact"/>
              <w:ind w:right="75"/>
              <w:jc w:val="right"/>
              <w:rPr>
                <w:rFonts w:eastAsia="DengXian"/>
                <w:b/>
                <w:bCs/>
                <w:sz w:val="20"/>
                <w:rtl/>
                <w:cs/>
              </w:rPr>
            </w:pPr>
            <w:r>
              <w:rPr>
                <w:rFonts w:eastAsia="DengXian"/>
                <w:b/>
                <w:bCs/>
                <w:sz w:val="20"/>
              </w:rPr>
              <w:t>21,836,894</w:t>
            </w:r>
          </w:p>
        </w:tc>
        <w:tc>
          <w:tcPr>
            <w:tcW w:w="270" w:type="dxa"/>
            <w:shd w:val="clear" w:color="auto" w:fill="auto"/>
            <w:vAlign w:val="bottom"/>
          </w:tcPr>
          <w:p w14:paraId="2AF9D203" w14:textId="77777777" w:rsidR="002119DC" w:rsidRPr="00AF194F" w:rsidRDefault="002119DC" w:rsidP="002119DC">
            <w:pPr>
              <w:spacing w:line="240" w:lineRule="exact"/>
              <w:jc w:val="right"/>
              <w:rPr>
                <w:rFonts w:eastAsia="DengXian"/>
                <w:b/>
                <w:bCs/>
                <w:szCs w:val="22"/>
              </w:rPr>
            </w:pPr>
          </w:p>
        </w:tc>
        <w:tc>
          <w:tcPr>
            <w:tcW w:w="1170" w:type="dxa"/>
            <w:tcBorders>
              <w:top w:val="single" w:sz="4" w:space="0" w:color="auto"/>
              <w:bottom w:val="double" w:sz="4" w:space="0" w:color="auto"/>
            </w:tcBorders>
            <w:shd w:val="clear" w:color="auto" w:fill="auto"/>
            <w:vAlign w:val="bottom"/>
          </w:tcPr>
          <w:p w14:paraId="4CFA756F" w14:textId="29188667" w:rsidR="002119DC" w:rsidRPr="00AF194F" w:rsidRDefault="002119DC" w:rsidP="002119DC">
            <w:pPr>
              <w:spacing w:line="240" w:lineRule="exact"/>
              <w:jc w:val="right"/>
              <w:rPr>
                <w:rFonts w:eastAsia="DengXian"/>
                <w:b/>
                <w:bCs/>
                <w:sz w:val="20"/>
                <w:rtl/>
                <w:cs/>
              </w:rPr>
            </w:pPr>
            <w:r>
              <w:rPr>
                <w:rFonts w:eastAsia="DengXian"/>
                <w:b/>
                <w:bCs/>
                <w:sz w:val="20"/>
              </w:rPr>
              <w:t>34,456,579</w:t>
            </w:r>
          </w:p>
        </w:tc>
        <w:tc>
          <w:tcPr>
            <w:tcW w:w="270" w:type="dxa"/>
            <w:shd w:val="clear" w:color="auto" w:fill="auto"/>
            <w:vAlign w:val="bottom"/>
          </w:tcPr>
          <w:p w14:paraId="3F7813F1" w14:textId="77777777" w:rsidR="002119DC" w:rsidRPr="00AF194F" w:rsidRDefault="002119DC" w:rsidP="002119DC">
            <w:pPr>
              <w:spacing w:line="240" w:lineRule="exact"/>
              <w:jc w:val="right"/>
              <w:rPr>
                <w:rFonts w:eastAsia="DengXian"/>
                <w:b/>
                <w:bCs/>
                <w:sz w:val="20"/>
              </w:rPr>
            </w:pPr>
          </w:p>
        </w:tc>
        <w:tc>
          <w:tcPr>
            <w:tcW w:w="1080" w:type="dxa"/>
            <w:tcBorders>
              <w:top w:val="single" w:sz="4" w:space="0" w:color="auto"/>
              <w:bottom w:val="double" w:sz="4" w:space="0" w:color="auto"/>
            </w:tcBorders>
            <w:shd w:val="clear" w:color="auto" w:fill="auto"/>
            <w:vAlign w:val="bottom"/>
          </w:tcPr>
          <w:p w14:paraId="7CA1DE9C" w14:textId="7B326C65" w:rsidR="002119DC" w:rsidRPr="00AF194F" w:rsidRDefault="002119DC" w:rsidP="002119DC">
            <w:pPr>
              <w:spacing w:line="240" w:lineRule="exact"/>
              <w:jc w:val="right"/>
              <w:rPr>
                <w:rFonts w:eastAsia="DengXian"/>
                <w:b/>
                <w:bCs/>
                <w:sz w:val="20"/>
                <w:rtl/>
                <w:cs/>
              </w:rPr>
            </w:pPr>
            <w:r w:rsidRPr="00443897">
              <w:rPr>
                <w:rFonts w:eastAsia="DengXian"/>
                <w:b/>
                <w:bCs/>
                <w:sz w:val="20"/>
                <w:cs/>
                <w:lang w:bidi="th-TH"/>
              </w:rPr>
              <w:t>-</w:t>
            </w:r>
          </w:p>
        </w:tc>
        <w:tc>
          <w:tcPr>
            <w:tcW w:w="270" w:type="dxa"/>
            <w:vAlign w:val="bottom"/>
          </w:tcPr>
          <w:p w14:paraId="68E6139C" w14:textId="77777777" w:rsidR="002119DC" w:rsidRPr="00AF194F" w:rsidRDefault="002119DC" w:rsidP="002119DC">
            <w:pPr>
              <w:spacing w:line="240" w:lineRule="exact"/>
              <w:jc w:val="right"/>
              <w:rPr>
                <w:rFonts w:eastAsia="DengXian"/>
                <w:b/>
                <w:bCs/>
                <w:sz w:val="20"/>
              </w:rPr>
            </w:pPr>
          </w:p>
        </w:tc>
        <w:tc>
          <w:tcPr>
            <w:tcW w:w="1170" w:type="dxa"/>
            <w:tcBorders>
              <w:top w:val="single" w:sz="4" w:space="0" w:color="auto"/>
              <w:bottom w:val="double" w:sz="4" w:space="0" w:color="auto"/>
            </w:tcBorders>
            <w:shd w:val="clear" w:color="auto" w:fill="auto"/>
            <w:vAlign w:val="bottom"/>
          </w:tcPr>
          <w:p w14:paraId="619E0A56" w14:textId="2792E24A" w:rsidR="002119DC" w:rsidRPr="00AF194F" w:rsidRDefault="002119DC" w:rsidP="002119DC">
            <w:pPr>
              <w:spacing w:line="240" w:lineRule="exact"/>
              <w:jc w:val="right"/>
              <w:rPr>
                <w:rFonts w:eastAsia="DengXian"/>
                <w:b/>
                <w:bCs/>
                <w:sz w:val="20"/>
                <w:rtl/>
                <w:cs/>
              </w:rPr>
            </w:pPr>
            <w:r>
              <w:rPr>
                <w:rFonts w:eastAsia="DengXian"/>
                <w:b/>
                <w:bCs/>
                <w:sz w:val="20"/>
              </w:rPr>
              <w:t>56,293,473</w:t>
            </w:r>
          </w:p>
        </w:tc>
      </w:tr>
      <w:tr w:rsidR="002119DC" w:rsidRPr="00AF194F" w14:paraId="07B99252" w14:textId="77777777" w:rsidTr="004E61D6">
        <w:trPr>
          <w:trHeight w:val="248"/>
        </w:trPr>
        <w:tc>
          <w:tcPr>
            <w:tcW w:w="2520" w:type="dxa"/>
            <w:shd w:val="clear" w:color="auto" w:fill="auto"/>
          </w:tcPr>
          <w:p w14:paraId="56171630" w14:textId="77777777" w:rsidR="002119DC" w:rsidRPr="00AF194F" w:rsidRDefault="002119DC" w:rsidP="002119DC">
            <w:pPr>
              <w:spacing w:line="240" w:lineRule="exact"/>
              <w:ind w:left="346" w:hanging="180"/>
              <w:rPr>
                <w:rFonts w:eastAsia="DengXian"/>
                <w:b/>
                <w:bCs/>
                <w:sz w:val="20"/>
              </w:rPr>
            </w:pPr>
          </w:p>
        </w:tc>
        <w:tc>
          <w:tcPr>
            <w:tcW w:w="1170" w:type="dxa"/>
            <w:tcBorders>
              <w:top w:val="double" w:sz="4" w:space="0" w:color="auto"/>
            </w:tcBorders>
            <w:vAlign w:val="bottom"/>
          </w:tcPr>
          <w:p w14:paraId="4EBB18A3" w14:textId="77777777" w:rsidR="002119DC" w:rsidRPr="00AF194F" w:rsidRDefault="002119DC" w:rsidP="002119DC">
            <w:pPr>
              <w:spacing w:line="240" w:lineRule="exact"/>
              <w:jc w:val="right"/>
              <w:rPr>
                <w:rFonts w:eastAsia="DengXian"/>
                <w:b/>
                <w:bCs/>
                <w:sz w:val="20"/>
                <w:cs/>
                <w:lang w:bidi="th-TH"/>
              </w:rPr>
            </w:pPr>
          </w:p>
        </w:tc>
        <w:tc>
          <w:tcPr>
            <w:tcW w:w="270" w:type="dxa"/>
            <w:vAlign w:val="bottom"/>
          </w:tcPr>
          <w:p w14:paraId="7AACFFF3" w14:textId="77777777" w:rsidR="002119DC" w:rsidRPr="00AF194F" w:rsidRDefault="002119DC" w:rsidP="002119DC">
            <w:pPr>
              <w:spacing w:line="240" w:lineRule="exact"/>
              <w:jc w:val="right"/>
              <w:rPr>
                <w:rFonts w:eastAsia="DengXian"/>
                <w:b/>
                <w:bCs/>
                <w:sz w:val="20"/>
              </w:rPr>
            </w:pPr>
          </w:p>
        </w:tc>
        <w:tc>
          <w:tcPr>
            <w:tcW w:w="1260" w:type="dxa"/>
            <w:tcBorders>
              <w:top w:val="double" w:sz="4" w:space="0" w:color="auto"/>
            </w:tcBorders>
            <w:shd w:val="clear" w:color="auto" w:fill="auto"/>
            <w:vAlign w:val="bottom"/>
          </w:tcPr>
          <w:p w14:paraId="59E40C34" w14:textId="77777777" w:rsidR="002119DC" w:rsidRPr="00AF194F" w:rsidRDefault="002119DC" w:rsidP="002119DC">
            <w:pPr>
              <w:spacing w:line="240" w:lineRule="exact"/>
              <w:jc w:val="right"/>
              <w:rPr>
                <w:rFonts w:eastAsia="DengXian"/>
                <w:b/>
                <w:bCs/>
                <w:sz w:val="20"/>
              </w:rPr>
            </w:pPr>
          </w:p>
        </w:tc>
        <w:tc>
          <w:tcPr>
            <w:tcW w:w="270" w:type="dxa"/>
            <w:shd w:val="clear" w:color="auto" w:fill="auto"/>
            <w:vAlign w:val="bottom"/>
          </w:tcPr>
          <w:p w14:paraId="1CB51BB5" w14:textId="77777777" w:rsidR="002119DC" w:rsidRPr="00AF194F" w:rsidRDefault="002119DC" w:rsidP="002119DC">
            <w:pPr>
              <w:spacing w:line="240" w:lineRule="exact"/>
              <w:jc w:val="right"/>
              <w:rPr>
                <w:rFonts w:eastAsia="DengXian"/>
                <w:b/>
                <w:bCs/>
                <w:szCs w:val="22"/>
              </w:rPr>
            </w:pPr>
          </w:p>
        </w:tc>
        <w:tc>
          <w:tcPr>
            <w:tcW w:w="1170" w:type="dxa"/>
            <w:tcBorders>
              <w:top w:val="double" w:sz="4" w:space="0" w:color="auto"/>
            </w:tcBorders>
            <w:shd w:val="clear" w:color="auto" w:fill="auto"/>
            <w:vAlign w:val="bottom"/>
          </w:tcPr>
          <w:p w14:paraId="6AF4A90C" w14:textId="77777777" w:rsidR="002119DC" w:rsidRPr="00AF194F" w:rsidRDefault="002119DC" w:rsidP="002119DC">
            <w:pPr>
              <w:spacing w:line="240" w:lineRule="exact"/>
              <w:jc w:val="right"/>
              <w:rPr>
                <w:rFonts w:eastAsia="DengXian"/>
                <w:b/>
                <w:bCs/>
                <w:sz w:val="20"/>
              </w:rPr>
            </w:pPr>
          </w:p>
        </w:tc>
        <w:tc>
          <w:tcPr>
            <w:tcW w:w="270" w:type="dxa"/>
            <w:shd w:val="clear" w:color="auto" w:fill="auto"/>
            <w:vAlign w:val="bottom"/>
          </w:tcPr>
          <w:p w14:paraId="47061756" w14:textId="77777777" w:rsidR="002119DC" w:rsidRPr="00AF194F" w:rsidRDefault="002119DC" w:rsidP="002119DC">
            <w:pPr>
              <w:spacing w:line="240" w:lineRule="exact"/>
              <w:jc w:val="right"/>
              <w:rPr>
                <w:rFonts w:eastAsia="DengXian"/>
                <w:b/>
                <w:bCs/>
                <w:sz w:val="20"/>
              </w:rPr>
            </w:pPr>
          </w:p>
        </w:tc>
        <w:tc>
          <w:tcPr>
            <w:tcW w:w="1080" w:type="dxa"/>
            <w:tcBorders>
              <w:top w:val="double" w:sz="4" w:space="0" w:color="auto"/>
            </w:tcBorders>
            <w:shd w:val="clear" w:color="auto" w:fill="auto"/>
            <w:vAlign w:val="bottom"/>
          </w:tcPr>
          <w:p w14:paraId="4FBA2053" w14:textId="77777777" w:rsidR="002119DC" w:rsidRPr="00AF194F" w:rsidRDefault="002119DC" w:rsidP="002119DC">
            <w:pPr>
              <w:spacing w:line="240" w:lineRule="exact"/>
              <w:jc w:val="right"/>
              <w:rPr>
                <w:rFonts w:eastAsia="DengXian"/>
                <w:b/>
                <w:bCs/>
                <w:sz w:val="20"/>
                <w:cs/>
                <w:lang w:bidi="th-TH"/>
              </w:rPr>
            </w:pPr>
          </w:p>
        </w:tc>
        <w:tc>
          <w:tcPr>
            <w:tcW w:w="270" w:type="dxa"/>
            <w:vAlign w:val="bottom"/>
          </w:tcPr>
          <w:p w14:paraId="3276E113" w14:textId="77777777" w:rsidR="002119DC" w:rsidRPr="00AF194F" w:rsidRDefault="002119DC" w:rsidP="002119DC">
            <w:pPr>
              <w:spacing w:line="240" w:lineRule="exact"/>
              <w:jc w:val="right"/>
              <w:rPr>
                <w:rFonts w:eastAsia="DengXian"/>
                <w:b/>
                <w:bCs/>
                <w:sz w:val="20"/>
              </w:rPr>
            </w:pPr>
          </w:p>
        </w:tc>
        <w:tc>
          <w:tcPr>
            <w:tcW w:w="1170" w:type="dxa"/>
            <w:tcBorders>
              <w:top w:val="double" w:sz="4" w:space="0" w:color="auto"/>
            </w:tcBorders>
            <w:shd w:val="clear" w:color="auto" w:fill="auto"/>
            <w:vAlign w:val="bottom"/>
          </w:tcPr>
          <w:p w14:paraId="15A57657" w14:textId="77777777" w:rsidR="002119DC" w:rsidRPr="00AF194F" w:rsidRDefault="002119DC" w:rsidP="002119DC">
            <w:pPr>
              <w:spacing w:line="240" w:lineRule="exact"/>
              <w:jc w:val="right"/>
              <w:rPr>
                <w:rFonts w:eastAsia="DengXian"/>
                <w:b/>
                <w:bCs/>
                <w:sz w:val="20"/>
              </w:rPr>
            </w:pPr>
          </w:p>
        </w:tc>
      </w:tr>
      <w:tr w:rsidR="001801E8" w:rsidRPr="0096647D" w14:paraId="04466A3C" w14:textId="77777777" w:rsidTr="00C23AA1">
        <w:trPr>
          <w:trHeight w:val="248"/>
        </w:trPr>
        <w:tc>
          <w:tcPr>
            <w:tcW w:w="9450" w:type="dxa"/>
            <w:gridSpan w:val="10"/>
            <w:shd w:val="clear" w:color="auto" w:fill="auto"/>
          </w:tcPr>
          <w:p w14:paraId="2B17E5DE" w14:textId="77777777" w:rsidR="001801E8" w:rsidRPr="00443897" w:rsidRDefault="001801E8" w:rsidP="001801E8">
            <w:pPr>
              <w:spacing w:line="240" w:lineRule="exact"/>
              <w:ind w:left="158"/>
              <w:jc w:val="both"/>
              <w:rPr>
                <w:rFonts w:eastAsia="DengXian"/>
                <w:sz w:val="16"/>
                <w:szCs w:val="16"/>
                <w:lang w:bidi="th-TH"/>
              </w:rPr>
            </w:pPr>
            <w:r w:rsidRPr="00443897">
              <w:rPr>
                <w:rFonts w:eastAsia="DengXian"/>
                <w:sz w:val="16"/>
                <w:szCs w:val="16"/>
                <w:vertAlign w:val="superscript"/>
                <w:cs/>
                <w:lang w:bidi="th-TH"/>
              </w:rPr>
              <w:t>(</w:t>
            </w:r>
            <w:r w:rsidRPr="0015776A">
              <w:rPr>
                <w:rFonts w:eastAsia="DengXian"/>
                <w:sz w:val="16"/>
                <w:szCs w:val="16"/>
                <w:vertAlign w:val="superscript"/>
              </w:rPr>
              <w:t>1</w:t>
            </w:r>
            <w:r w:rsidRPr="00443897">
              <w:rPr>
                <w:rFonts w:eastAsia="DengXian"/>
                <w:sz w:val="16"/>
                <w:szCs w:val="16"/>
                <w:vertAlign w:val="superscript"/>
                <w:cs/>
                <w:lang w:bidi="th-TH"/>
              </w:rPr>
              <w:t>)</w:t>
            </w:r>
            <w:r w:rsidRPr="00AF194F">
              <w:rPr>
                <w:rFonts w:eastAsia="DengXian"/>
                <w:sz w:val="16"/>
                <w:szCs w:val="16"/>
                <w:vertAlign w:val="superscript"/>
              </w:rPr>
              <w:t xml:space="preserve"> </w:t>
            </w:r>
            <w:r w:rsidRPr="00443897">
              <w:rPr>
                <w:rFonts w:eastAsia="DengXian"/>
                <w:sz w:val="16"/>
                <w:szCs w:val="16"/>
              </w:rPr>
              <w:t xml:space="preserve">  </w:t>
            </w:r>
            <w:r w:rsidRPr="00AF194F">
              <w:rPr>
                <w:rFonts w:eastAsia="DengXian"/>
                <w:sz w:val="16"/>
                <w:szCs w:val="16"/>
              </w:rPr>
              <w:t xml:space="preserve"> </w:t>
            </w:r>
            <w:r>
              <w:rPr>
                <w:rFonts w:eastAsia="DengXian"/>
                <w:sz w:val="16"/>
                <w:szCs w:val="16"/>
              </w:rPr>
              <w:t xml:space="preserve">   Net of allowance for expected credit loss </w:t>
            </w:r>
          </w:p>
          <w:p w14:paraId="52C25512" w14:textId="4EDA387C" w:rsidR="001801E8" w:rsidRPr="003B7AAA" w:rsidRDefault="001801E8" w:rsidP="001801E8">
            <w:pPr>
              <w:spacing w:line="240" w:lineRule="exact"/>
              <w:ind w:left="613" w:hanging="450"/>
              <w:jc w:val="both"/>
              <w:rPr>
                <w:rFonts w:eastAsia="DengXian" w:cstheme="minorBidi"/>
                <w:sz w:val="16"/>
                <w:szCs w:val="16"/>
                <w:cs/>
                <w:lang w:bidi="th-TH"/>
              </w:rPr>
            </w:pPr>
            <w:r w:rsidRPr="00443897">
              <w:rPr>
                <w:rFonts w:eastAsia="DengXian"/>
                <w:sz w:val="16"/>
                <w:szCs w:val="16"/>
                <w:vertAlign w:val="superscript"/>
                <w:cs/>
                <w:lang w:bidi="th-TH"/>
              </w:rPr>
              <w:t>(</w:t>
            </w:r>
            <w:r>
              <w:rPr>
                <w:rFonts w:eastAsia="DengXian"/>
                <w:sz w:val="16"/>
                <w:szCs w:val="16"/>
                <w:vertAlign w:val="superscript"/>
              </w:rPr>
              <w:t>2</w:t>
            </w:r>
            <w:r w:rsidRPr="00443897">
              <w:rPr>
                <w:rFonts w:eastAsia="DengXian"/>
                <w:sz w:val="16"/>
                <w:szCs w:val="16"/>
                <w:vertAlign w:val="superscript"/>
                <w:cs/>
                <w:lang w:bidi="th-TH"/>
              </w:rPr>
              <w:t>)</w:t>
            </w:r>
            <w:r>
              <w:rPr>
                <w:rFonts w:eastAsia="DengXian"/>
                <w:sz w:val="16"/>
                <w:szCs w:val="16"/>
                <w:vertAlign w:val="superscript"/>
              </w:rPr>
              <w:t xml:space="preserve"> </w:t>
            </w:r>
            <w:r w:rsidRPr="00443897">
              <w:rPr>
                <w:rFonts w:eastAsia="DengXian"/>
                <w:sz w:val="16"/>
                <w:szCs w:val="16"/>
              </w:rPr>
              <w:t xml:space="preserve">   </w:t>
            </w:r>
            <w:r>
              <w:rPr>
                <w:rFonts w:eastAsia="DengXian" w:cstheme="minorBidi" w:hint="cs"/>
                <w:sz w:val="16"/>
                <w:cs/>
                <w:lang w:bidi="th-TH"/>
              </w:rPr>
              <w:t xml:space="preserve">   </w:t>
            </w:r>
            <w:r w:rsidRPr="00443897">
              <w:rPr>
                <w:rFonts w:eastAsia="DengXian"/>
                <w:sz w:val="16"/>
                <w:szCs w:val="16"/>
              </w:rPr>
              <w:t xml:space="preserve">The balance of loan receivables and hire purchase receivables due within 1 year including </w:t>
            </w:r>
            <w:r>
              <w:rPr>
                <w:rFonts w:eastAsia="DengXian"/>
                <w:sz w:val="16"/>
                <w:szCs w:val="16"/>
              </w:rPr>
              <w:t>receivables</w:t>
            </w:r>
            <w:r w:rsidRPr="00443897">
              <w:rPr>
                <w:rFonts w:eastAsia="DengXian"/>
                <w:sz w:val="16"/>
                <w:szCs w:val="16"/>
              </w:rPr>
              <w:t xml:space="preserve"> that are credit</w:t>
            </w:r>
            <w:r>
              <w:rPr>
                <w:rFonts w:eastAsia="DengXian"/>
                <w:sz w:val="16"/>
                <w:szCs w:val="16"/>
              </w:rPr>
              <w:t>-</w:t>
            </w:r>
            <w:r w:rsidRPr="00443897">
              <w:rPr>
                <w:rFonts w:eastAsia="DengXian"/>
                <w:sz w:val="16"/>
                <w:szCs w:val="16"/>
              </w:rPr>
              <w:t>impair</w:t>
            </w:r>
            <w:r>
              <w:rPr>
                <w:rFonts w:eastAsia="DengXian"/>
                <w:sz w:val="16"/>
                <w:szCs w:val="16"/>
              </w:rPr>
              <w:t>ed</w:t>
            </w:r>
            <w:r w:rsidRPr="00443897">
              <w:rPr>
                <w:rFonts w:eastAsia="DengXian"/>
                <w:sz w:val="16"/>
                <w:szCs w:val="16"/>
              </w:rPr>
              <w:t>.</w:t>
            </w:r>
          </w:p>
        </w:tc>
      </w:tr>
    </w:tbl>
    <w:p w14:paraId="0E2617D9" w14:textId="77777777" w:rsidR="004200F7" w:rsidRPr="00C634D4" w:rsidRDefault="004200F7" w:rsidP="004200F7">
      <w:pPr>
        <w:spacing w:line="240" w:lineRule="auto"/>
        <w:jc w:val="thaiDistribute"/>
        <w:rPr>
          <w:sz w:val="20"/>
        </w:rPr>
      </w:pPr>
    </w:p>
    <w:p w14:paraId="36775EAB" w14:textId="77777777" w:rsidR="004200F7" w:rsidRPr="00C634D4" w:rsidRDefault="004200F7" w:rsidP="004200F7">
      <w:pPr>
        <w:spacing w:line="240" w:lineRule="auto"/>
        <w:jc w:val="thaiDistribute"/>
        <w:rPr>
          <w:sz w:val="20"/>
        </w:rPr>
      </w:pPr>
    </w:p>
    <w:p w14:paraId="3D8AFD42" w14:textId="77777777" w:rsidR="004200F7" w:rsidRDefault="004200F7" w:rsidP="004200F7">
      <w:pPr>
        <w:spacing w:line="240" w:lineRule="auto"/>
        <w:jc w:val="thaiDistribute"/>
        <w:rPr>
          <w:sz w:val="20"/>
        </w:rPr>
      </w:pPr>
    </w:p>
    <w:p w14:paraId="31084D8E" w14:textId="75182AC7" w:rsidR="00963133" w:rsidRDefault="00963133" w:rsidP="00E8065F">
      <w:pPr>
        <w:spacing w:line="240" w:lineRule="auto"/>
        <w:rPr>
          <w:sz w:val="20"/>
        </w:rPr>
        <w:sectPr w:rsidR="00963133" w:rsidSect="00D971C7">
          <w:headerReference w:type="default" r:id="rId16"/>
          <w:footerReference w:type="default" r:id="rId17"/>
          <w:pgSz w:w="11907" w:h="16840" w:code="9"/>
          <w:pgMar w:top="691" w:right="1152" w:bottom="990" w:left="1152" w:header="720" w:footer="720" w:gutter="0"/>
          <w:cols w:space="720"/>
          <w:docGrid w:linePitch="360"/>
        </w:sectPr>
      </w:pPr>
    </w:p>
    <w:p w14:paraId="16A138BF" w14:textId="5C028FC0" w:rsidR="004200F7" w:rsidRPr="00A647D9" w:rsidRDefault="004200F7" w:rsidP="00382B85">
      <w:pPr>
        <w:pStyle w:val="Heading2"/>
        <w:tabs>
          <w:tab w:val="clear" w:pos="600"/>
          <w:tab w:val="num" w:pos="540"/>
        </w:tabs>
        <w:spacing w:before="0" w:after="0" w:line="240" w:lineRule="auto"/>
        <w:ind w:left="0"/>
        <w:rPr>
          <w:sz w:val="20"/>
        </w:rPr>
      </w:pPr>
      <w:r w:rsidRPr="00A647D9">
        <w:rPr>
          <w:sz w:val="20"/>
        </w:rPr>
        <w:lastRenderedPageBreak/>
        <w:t>Carrying amounts and f</w:t>
      </w:r>
      <w:r w:rsidR="007A4DA8">
        <w:rPr>
          <w:sz w:val="20"/>
        </w:rPr>
        <w:t>a</w:t>
      </w:r>
      <w:r w:rsidRPr="00A647D9">
        <w:rPr>
          <w:sz w:val="20"/>
        </w:rPr>
        <w:t>ir values</w:t>
      </w:r>
    </w:p>
    <w:p w14:paraId="420AC490" w14:textId="2A6BEDA3" w:rsidR="004200F7" w:rsidRDefault="004200F7" w:rsidP="004200F7">
      <w:pPr>
        <w:spacing w:line="240" w:lineRule="auto"/>
        <w:ind w:left="540" w:right="-7"/>
        <w:jc w:val="both"/>
        <w:rPr>
          <w:b/>
          <w:bCs/>
          <w:i/>
          <w:iCs/>
          <w:sz w:val="20"/>
          <w:szCs w:val="18"/>
        </w:rPr>
      </w:pPr>
    </w:p>
    <w:p w14:paraId="4C20E5A1" w14:textId="77777777" w:rsidR="005C2DFE" w:rsidRPr="004F0992" w:rsidRDefault="005C2DFE" w:rsidP="00382B85">
      <w:pPr>
        <w:autoSpaceDE w:val="0"/>
        <w:autoSpaceDN w:val="0"/>
        <w:adjustRightInd w:val="0"/>
        <w:spacing w:line="240" w:lineRule="auto"/>
        <w:ind w:left="540" w:right="309"/>
        <w:jc w:val="both"/>
        <w:rPr>
          <w:sz w:val="20"/>
          <w:lang w:bidi="th-TH"/>
        </w:rPr>
      </w:pPr>
      <w:r w:rsidRPr="004F0992">
        <w:rPr>
          <w:sz w:val="20"/>
          <w:lang w:bidi="th-TH"/>
        </w:rPr>
        <w:t>The following table shows the carrying amounts and fair values of financial assets and financial liabilities, including their levels in the fair value hierarchy</w:t>
      </w:r>
      <w:r w:rsidRPr="00AE277C">
        <w:rPr>
          <w:sz w:val="20"/>
          <w:cs/>
          <w:lang w:bidi="th-TH"/>
        </w:rPr>
        <w:t xml:space="preserve">. </w:t>
      </w:r>
      <w:r w:rsidRPr="004F0992">
        <w:rPr>
          <w:sz w:val="20"/>
          <w:lang w:bidi="th-TH"/>
        </w:rPr>
        <w:t>It does not include fair value information for financial assets and financial liabilities measured at amortised cost if the carrying amount is a reasonable approximation of fair value</w:t>
      </w:r>
      <w:r w:rsidRPr="00AE277C">
        <w:rPr>
          <w:sz w:val="20"/>
          <w:cs/>
          <w:lang w:bidi="th-TH"/>
        </w:rPr>
        <w:t>.</w:t>
      </w:r>
    </w:p>
    <w:p w14:paraId="25162F1D" w14:textId="77777777" w:rsidR="005C2DFE" w:rsidRPr="004F0992" w:rsidRDefault="005C2DFE" w:rsidP="005C2DFE">
      <w:pPr>
        <w:autoSpaceDE w:val="0"/>
        <w:autoSpaceDN w:val="0"/>
        <w:adjustRightInd w:val="0"/>
        <w:spacing w:line="240" w:lineRule="auto"/>
        <w:ind w:left="1686"/>
        <w:jc w:val="both"/>
        <w:rPr>
          <w:sz w:val="20"/>
          <w:lang w:bidi="th-TH"/>
        </w:rPr>
      </w:pPr>
    </w:p>
    <w:tbl>
      <w:tblPr>
        <w:tblW w:w="14478" w:type="dxa"/>
        <w:tblInd w:w="450" w:type="dxa"/>
        <w:tblLayout w:type="fixed"/>
        <w:tblCellMar>
          <w:left w:w="79" w:type="dxa"/>
          <w:right w:w="79" w:type="dxa"/>
        </w:tblCellMar>
        <w:tblLook w:val="0000" w:firstRow="0" w:lastRow="0" w:firstColumn="0" w:lastColumn="0" w:noHBand="0" w:noVBand="0"/>
      </w:tblPr>
      <w:tblGrid>
        <w:gridCol w:w="5005"/>
        <w:gridCol w:w="713"/>
        <w:gridCol w:w="1160"/>
        <w:gridCol w:w="178"/>
        <w:gridCol w:w="1073"/>
        <w:gridCol w:w="178"/>
        <w:gridCol w:w="1074"/>
        <w:gridCol w:w="180"/>
        <w:gridCol w:w="1069"/>
        <w:gridCol w:w="178"/>
        <w:gridCol w:w="1073"/>
        <w:gridCol w:w="178"/>
        <w:gridCol w:w="1073"/>
        <w:gridCol w:w="178"/>
        <w:gridCol w:w="1162"/>
        <w:gridCol w:w="6"/>
      </w:tblGrid>
      <w:tr w:rsidR="005C2DFE" w:rsidRPr="004F0992" w14:paraId="5470CE4F" w14:textId="77777777" w:rsidTr="00382B85">
        <w:trPr>
          <w:cantSplit/>
          <w:trHeight w:val="74"/>
          <w:tblHeader/>
        </w:trPr>
        <w:tc>
          <w:tcPr>
            <w:tcW w:w="5005" w:type="dxa"/>
            <w:shd w:val="clear" w:color="auto" w:fill="auto"/>
            <w:vAlign w:val="bottom"/>
          </w:tcPr>
          <w:p w14:paraId="5F1A309E" w14:textId="77777777" w:rsidR="005C2DFE" w:rsidRPr="004F0992" w:rsidDel="00A71EB6" w:rsidRDefault="005C2DFE" w:rsidP="001C7808">
            <w:pPr>
              <w:tabs>
                <w:tab w:val="left" w:pos="100"/>
              </w:tabs>
              <w:spacing w:line="240" w:lineRule="auto"/>
              <w:ind w:left="100" w:hanging="100"/>
              <w:rPr>
                <w:b/>
                <w:bCs/>
                <w:i/>
                <w:iCs/>
                <w:sz w:val="20"/>
              </w:rPr>
            </w:pPr>
          </w:p>
        </w:tc>
        <w:tc>
          <w:tcPr>
            <w:tcW w:w="713" w:type="dxa"/>
            <w:vAlign w:val="bottom"/>
          </w:tcPr>
          <w:p w14:paraId="0AC80960" w14:textId="77777777" w:rsidR="005C2DFE" w:rsidRPr="004F0992" w:rsidDel="00A71EB6" w:rsidRDefault="005C2DFE" w:rsidP="001C7808">
            <w:pPr>
              <w:pStyle w:val="acctcolumnheading"/>
              <w:spacing w:after="0" w:line="240" w:lineRule="auto"/>
              <w:ind w:left="-79" w:right="-79"/>
              <w:rPr>
                <w:i/>
                <w:iCs/>
                <w:sz w:val="20"/>
                <w:lang w:bidi="th-TH"/>
              </w:rPr>
            </w:pPr>
          </w:p>
        </w:tc>
        <w:tc>
          <w:tcPr>
            <w:tcW w:w="8760" w:type="dxa"/>
            <w:gridSpan w:val="14"/>
            <w:vAlign w:val="bottom"/>
          </w:tcPr>
          <w:p w14:paraId="371C5189" w14:textId="56E26D67" w:rsidR="005C2DFE" w:rsidRPr="00580EC0" w:rsidRDefault="00580EC0" w:rsidP="001C7808">
            <w:pPr>
              <w:pStyle w:val="acctcolumnheading"/>
              <w:spacing w:after="0" w:line="240" w:lineRule="auto"/>
              <w:ind w:right="-79"/>
              <w:rPr>
                <w:b/>
                <w:bCs/>
                <w:sz w:val="20"/>
              </w:rPr>
            </w:pPr>
            <w:r w:rsidRPr="00580EC0">
              <w:rPr>
                <w:b/>
                <w:bCs/>
                <w:sz w:val="20"/>
                <w:lang w:bidi="th-TH"/>
              </w:rPr>
              <w:t xml:space="preserve">Consolidated </w:t>
            </w:r>
            <w:r w:rsidR="005C2DFE" w:rsidRPr="00580EC0">
              <w:rPr>
                <w:b/>
                <w:bCs/>
                <w:sz w:val="20"/>
              </w:rPr>
              <w:t>financial statements</w:t>
            </w:r>
          </w:p>
        </w:tc>
      </w:tr>
      <w:tr w:rsidR="005C2DFE" w:rsidRPr="004F0992" w14:paraId="4D6EF4DD" w14:textId="77777777" w:rsidTr="00382B85">
        <w:trPr>
          <w:cantSplit/>
          <w:trHeight w:val="60"/>
          <w:tblHeader/>
        </w:trPr>
        <w:tc>
          <w:tcPr>
            <w:tcW w:w="5005" w:type="dxa"/>
            <w:shd w:val="clear" w:color="auto" w:fill="auto"/>
            <w:vAlign w:val="bottom"/>
          </w:tcPr>
          <w:p w14:paraId="06A788DD" w14:textId="77777777" w:rsidR="005C2DFE" w:rsidRPr="004F0992" w:rsidRDefault="005C2DFE" w:rsidP="001C7808">
            <w:pPr>
              <w:tabs>
                <w:tab w:val="left" w:pos="100"/>
              </w:tabs>
              <w:spacing w:line="240" w:lineRule="auto"/>
              <w:ind w:left="100" w:hanging="100"/>
              <w:rPr>
                <w:b/>
                <w:bCs/>
                <w:i/>
                <w:iCs/>
                <w:sz w:val="20"/>
              </w:rPr>
            </w:pPr>
          </w:p>
        </w:tc>
        <w:tc>
          <w:tcPr>
            <w:tcW w:w="713" w:type="dxa"/>
            <w:vAlign w:val="bottom"/>
          </w:tcPr>
          <w:p w14:paraId="643A49CB" w14:textId="77777777" w:rsidR="005C2DFE" w:rsidRPr="004F0992" w:rsidRDefault="005C2DFE" w:rsidP="001C7808">
            <w:pPr>
              <w:pStyle w:val="acctcolumnheading"/>
              <w:spacing w:after="0" w:line="240" w:lineRule="auto"/>
              <w:ind w:left="-79" w:right="-79"/>
              <w:rPr>
                <w:i/>
                <w:iCs/>
                <w:sz w:val="20"/>
                <w:lang w:bidi="th-TH"/>
              </w:rPr>
            </w:pPr>
          </w:p>
        </w:tc>
        <w:tc>
          <w:tcPr>
            <w:tcW w:w="3663" w:type="dxa"/>
            <w:gridSpan w:val="5"/>
            <w:vAlign w:val="bottom"/>
          </w:tcPr>
          <w:p w14:paraId="2B2DE3D6" w14:textId="77777777" w:rsidR="005C2DFE" w:rsidRPr="004F0992" w:rsidRDefault="005C2DFE" w:rsidP="001C7808">
            <w:pPr>
              <w:pStyle w:val="acctcolumnheading"/>
              <w:spacing w:after="0" w:line="240" w:lineRule="auto"/>
              <w:ind w:left="-79" w:right="-79"/>
              <w:rPr>
                <w:sz w:val="20"/>
              </w:rPr>
            </w:pPr>
            <w:r w:rsidRPr="004F0992">
              <w:rPr>
                <w:b/>
                <w:bCs/>
                <w:sz w:val="20"/>
              </w:rPr>
              <w:t>Carrying amount</w:t>
            </w:r>
          </w:p>
        </w:tc>
        <w:tc>
          <w:tcPr>
            <w:tcW w:w="180" w:type="dxa"/>
            <w:vAlign w:val="bottom"/>
          </w:tcPr>
          <w:p w14:paraId="1A8A6295" w14:textId="77777777" w:rsidR="005C2DFE" w:rsidRPr="004F0992" w:rsidRDefault="005C2DFE" w:rsidP="001C7808">
            <w:pPr>
              <w:pStyle w:val="acctcolumnheading"/>
              <w:spacing w:after="0" w:line="240" w:lineRule="auto"/>
              <w:rPr>
                <w:sz w:val="20"/>
              </w:rPr>
            </w:pPr>
          </w:p>
        </w:tc>
        <w:tc>
          <w:tcPr>
            <w:tcW w:w="4917" w:type="dxa"/>
            <w:gridSpan w:val="8"/>
            <w:tcBorders>
              <w:bottom w:val="single" w:sz="4" w:space="0" w:color="auto"/>
            </w:tcBorders>
            <w:vAlign w:val="bottom"/>
          </w:tcPr>
          <w:p w14:paraId="49F4BFCD" w14:textId="77777777" w:rsidR="005C2DFE" w:rsidRPr="004F0992" w:rsidRDefault="005C2DFE" w:rsidP="001C7808">
            <w:pPr>
              <w:pStyle w:val="acctcolumnheading"/>
              <w:spacing w:after="0" w:line="240" w:lineRule="auto"/>
              <w:ind w:left="-79" w:right="-80"/>
              <w:rPr>
                <w:sz w:val="20"/>
              </w:rPr>
            </w:pPr>
            <w:r w:rsidRPr="004F0992">
              <w:rPr>
                <w:b/>
                <w:bCs/>
                <w:sz w:val="20"/>
              </w:rPr>
              <w:t>Fair value</w:t>
            </w:r>
          </w:p>
        </w:tc>
      </w:tr>
      <w:tr w:rsidR="005C2DFE" w:rsidRPr="004F0992" w14:paraId="48A130F2" w14:textId="77777777" w:rsidTr="00382B85">
        <w:trPr>
          <w:gridAfter w:val="1"/>
          <w:wAfter w:w="6" w:type="dxa"/>
          <w:cantSplit/>
          <w:trHeight w:val="60"/>
          <w:tblHeader/>
        </w:trPr>
        <w:tc>
          <w:tcPr>
            <w:tcW w:w="5005" w:type="dxa"/>
            <w:shd w:val="clear" w:color="auto" w:fill="auto"/>
            <w:vAlign w:val="bottom"/>
          </w:tcPr>
          <w:p w14:paraId="34B49083" w14:textId="77777777" w:rsidR="005C2DFE" w:rsidRPr="004F0992" w:rsidRDefault="005C2DFE" w:rsidP="001C7808">
            <w:pPr>
              <w:tabs>
                <w:tab w:val="left" w:pos="100"/>
              </w:tabs>
              <w:spacing w:line="240" w:lineRule="auto"/>
              <w:ind w:left="100" w:hanging="100"/>
              <w:rPr>
                <w:b/>
                <w:bCs/>
                <w:i/>
                <w:iCs/>
                <w:sz w:val="20"/>
              </w:rPr>
            </w:pPr>
          </w:p>
        </w:tc>
        <w:tc>
          <w:tcPr>
            <w:tcW w:w="713" w:type="dxa"/>
            <w:vAlign w:val="bottom"/>
          </w:tcPr>
          <w:p w14:paraId="0E18BD59" w14:textId="77777777" w:rsidR="005C2DFE" w:rsidRPr="004F0992" w:rsidRDefault="005C2DFE" w:rsidP="001C7808">
            <w:pPr>
              <w:pStyle w:val="acctcolumnheading"/>
              <w:spacing w:after="0" w:line="240" w:lineRule="auto"/>
              <w:ind w:left="-79" w:right="-79"/>
              <w:rPr>
                <w:i/>
                <w:iCs/>
                <w:sz w:val="20"/>
                <w:lang w:bidi="th-TH"/>
              </w:rPr>
            </w:pPr>
          </w:p>
        </w:tc>
        <w:tc>
          <w:tcPr>
            <w:tcW w:w="1160" w:type="dxa"/>
            <w:tcBorders>
              <w:top w:val="single" w:sz="4" w:space="0" w:color="auto"/>
            </w:tcBorders>
            <w:vAlign w:val="bottom"/>
          </w:tcPr>
          <w:p w14:paraId="6624A4F2" w14:textId="77777777" w:rsidR="005C2DFE" w:rsidRPr="004F0992" w:rsidRDefault="005C2DFE" w:rsidP="001C7808">
            <w:pPr>
              <w:pStyle w:val="acctcolumnheading"/>
              <w:spacing w:after="0" w:line="240" w:lineRule="auto"/>
              <w:ind w:left="-79" w:right="-79"/>
              <w:rPr>
                <w:sz w:val="20"/>
                <w:lang w:bidi="th-TH"/>
              </w:rPr>
            </w:pPr>
            <w:r w:rsidRPr="004F0992">
              <w:rPr>
                <w:sz w:val="20"/>
                <w:lang w:bidi="th-TH"/>
              </w:rPr>
              <w:t xml:space="preserve">Fair value </w:t>
            </w:r>
            <w:r w:rsidRPr="00AE277C">
              <w:rPr>
                <w:sz w:val="20"/>
                <w:cs/>
                <w:lang w:bidi="th-TH"/>
              </w:rPr>
              <w:t xml:space="preserve">- </w:t>
            </w:r>
            <w:r w:rsidRPr="004F0992">
              <w:rPr>
                <w:sz w:val="20"/>
                <w:lang w:bidi="th-TH"/>
              </w:rPr>
              <w:t>hedging instruments</w:t>
            </w:r>
          </w:p>
        </w:tc>
        <w:tc>
          <w:tcPr>
            <w:tcW w:w="178" w:type="dxa"/>
            <w:tcBorders>
              <w:top w:val="single" w:sz="4" w:space="0" w:color="auto"/>
            </w:tcBorders>
            <w:vAlign w:val="bottom"/>
          </w:tcPr>
          <w:p w14:paraId="26D8B8CC" w14:textId="77777777" w:rsidR="005C2DFE" w:rsidRPr="004F0992" w:rsidRDefault="005C2DFE" w:rsidP="001C7808">
            <w:pPr>
              <w:pStyle w:val="acctcolumnheading"/>
              <w:spacing w:after="0" w:line="240" w:lineRule="auto"/>
              <w:rPr>
                <w:sz w:val="20"/>
              </w:rPr>
            </w:pPr>
          </w:p>
        </w:tc>
        <w:tc>
          <w:tcPr>
            <w:tcW w:w="1073" w:type="dxa"/>
            <w:tcBorders>
              <w:top w:val="single" w:sz="4" w:space="0" w:color="auto"/>
            </w:tcBorders>
            <w:vAlign w:val="bottom"/>
          </w:tcPr>
          <w:p w14:paraId="63363EA0" w14:textId="77777777" w:rsidR="005C2DFE" w:rsidRPr="004F0992" w:rsidRDefault="005C2DFE" w:rsidP="001C7808">
            <w:pPr>
              <w:pStyle w:val="acctcolumnheading"/>
              <w:spacing w:after="0" w:line="240" w:lineRule="auto"/>
              <w:ind w:left="-70" w:right="-80"/>
              <w:rPr>
                <w:sz w:val="20"/>
                <w:lang w:bidi="th-TH"/>
              </w:rPr>
            </w:pPr>
            <w:r w:rsidRPr="004F0992">
              <w:rPr>
                <w:sz w:val="20"/>
                <w:lang w:bidi="th-TH"/>
              </w:rPr>
              <w:t>Financial instruments measured at a</w:t>
            </w:r>
            <w:r w:rsidRPr="004F0992">
              <w:rPr>
                <w:sz w:val="20"/>
              </w:rPr>
              <w:t>mortised cost</w:t>
            </w:r>
          </w:p>
        </w:tc>
        <w:tc>
          <w:tcPr>
            <w:tcW w:w="178" w:type="dxa"/>
            <w:tcBorders>
              <w:top w:val="single" w:sz="4" w:space="0" w:color="auto"/>
            </w:tcBorders>
            <w:vAlign w:val="bottom"/>
          </w:tcPr>
          <w:p w14:paraId="330D7C22" w14:textId="77777777" w:rsidR="005C2DFE" w:rsidRPr="004F0992" w:rsidRDefault="005C2DFE" w:rsidP="001C7808">
            <w:pPr>
              <w:pStyle w:val="acctcolumnheading"/>
              <w:spacing w:after="0" w:line="240" w:lineRule="auto"/>
              <w:rPr>
                <w:sz w:val="20"/>
              </w:rPr>
            </w:pPr>
          </w:p>
        </w:tc>
        <w:tc>
          <w:tcPr>
            <w:tcW w:w="1074" w:type="dxa"/>
            <w:tcBorders>
              <w:top w:val="single" w:sz="4" w:space="0" w:color="auto"/>
            </w:tcBorders>
            <w:vAlign w:val="bottom"/>
          </w:tcPr>
          <w:p w14:paraId="275FEF6E" w14:textId="77777777" w:rsidR="005C2DFE" w:rsidRPr="004F0992" w:rsidRDefault="005C2DFE" w:rsidP="001C7808">
            <w:pPr>
              <w:pStyle w:val="acctcolumnheading"/>
              <w:spacing w:after="0" w:line="240" w:lineRule="auto"/>
              <w:ind w:left="-79" w:right="-79"/>
              <w:rPr>
                <w:sz w:val="20"/>
              </w:rPr>
            </w:pPr>
            <w:r w:rsidRPr="004F0992">
              <w:rPr>
                <w:sz w:val="20"/>
              </w:rPr>
              <w:t>Total</w:t>
            </w:r>
          </w:p>
        </w:tc>
        <w:tc>
          <w:tcPr>
            <w:tcW w:w="180" w:type="dxa"/>
            <w:vAlign w:val="bottom"/>
          </w:tcPr>
          <w:p w14:paraId="267128F4" w14:textId="77777777" w:rsidR="005C2DFE" w:rsidRPr="004F0992" w:rsidRDefault="005C2DFE" w:rsidP="001C7808">
            <w:pPr>
              <w:pStyle w:val="acctcolumnheading"/>
              <w:spacing w:after="0" w:line="240" w:lineRule="auto"/>
              <w:rPr>
                <w:sz w:val="20"/>
              </w:rPr>
            </w:pPr>
          </w:p>
        </w:tc>
        <w:tc>
          <w:tcPr>
            <w:tcW w:w="1069" w:type="dxa"/>
            <w:vAlign w:val="bottom"/>
          </w:tcPr>
          <w:p w14:paraId="5E3CD1E2" w14:textId="77777777" w:rsidR="005C2DFE" w:rsidRPr="004F0992" w:rsidRDefault="005C2DFE" w:rsidP="001C7808">
            <w:pPr>
              <w:pStyle w:val="acctcolumnheading"/>
              <w:spacing w:after="0" w:line="240" w:lineRule="auto"/>
              <w:ind w:left="-79" w:right="-79"/>
              <w:rPr>
                <w:sz w:val="20"/>
              </w:rPr>
            </w:pPr>
            <w:r w:rsidRPr="004F0992">
              <w:rPr>
                <w:sz w:val="20"/>
              </w:rPr>
              <w:t>Level 1</w:t>
            </w:r>
          </w:p>
        </w:tc>
        <w:tc>
          <w:tcPr>
            <w:tcW w:w="178" w:type="dxa"/>
            <w:vAlign w:val="bottom"/>
          </w:tcPr>
          <w:p w14:paraId="5E4CC29C" w14:textId="77777777" w:rsidR="005C2DFE" w:rsidRPr="004F0992" w:rsidRDefault="005C2DFE" w:rsidP="001C7808">
            <w:pPr>
              <w:pStyle w:val="acctcolumnheading"/>
              <w:spacing w:after="0" w:line="240" w:lineRule="auto"/>
              <w:rPr>
                <w:sz w:val="20"/>
              </w:rPr>
            </w:pPr>
          </w:p>
        </w:tc>
        <w:tc>
          <w:tcPr>
            <w:tcW w:w="1073" w:type="dxa"/>
            <w:vAlign w:val="bottom"/>
          </w:tcPr>
          <w:p w14:paraId="41D2D003" w14:textId="77777777" w:rsidR="005C2DFE" w:rsidRPr="004F0992" w:rsidRDefault="005C2DFE" w:rsidP="001C7808">
            <w:pPr>
              <w:pStyle w:val="acctcolumnheading"/>
              <w:spacing w:after="0" w:line="240" w:lineRule="auto"/>
              <w:ind w:left="-79" w:right="-79"/>
              <w:rPr>
                <w:sz w:val="20"/>
              </w:rPr>
            </w:pPr>
            <w:r w:rsidRPr="004F0992">
              <w:rPr>
                <w:sz w:val="20"/>
              </w:rPr>
              <w:t>Level 2</w:t>
            </w:r>
          </w:p>
        </w:tc>
        <w:tc>
          <w:tcPr>
            <w:tcW w:w="178" w:type="dxa"/>
            <w:vAlign w:val="bottom"/>
          </w:tcPr>
          <w:p w14:paraId="4F82C7CC" w14:textId="77777777" w:rsidR="005C2DFE" w:rsidRPr="004F0992" w:rsidRDefault="005C2DFE" w:rsidP="001C7808">
            <w:pPr>
              <w:pStyle w:val="acctcolumnheading"/>
              <w:spacing w:after="0" w:line="240" w:lineRule="auto"/>
              <w:rPr>
                <w:sz w:val="20"/>
              </w:rPr>
            </w:pPr>
          </w:p>
        </w:tc>
        <w:tc>
          <w:tcPr>
            <w:tcW w:w="1073" w:type="dxa"/>
            <w:vAlign w:val="bottom"/>
          </w:tcPr>
          <w:p w14:paraId="6737CC9A" w14:textId="77777777" w:rsidR="005C2DFE" w:rsidRPr="004F0992" w:rsidRDefault="005C2DFE" w:rsidP="001C7808">
            <w:pPr>
              <w:pStyle w:val="acctcolumnheading"/>
              <w:spacing w:after="0" w:line="240" w:lineRule="auto"/>
              <w:ind w:left="-79" w:right="-79"/>
              <w:rPr>
                <w:sz w:val="20"/>
              </w:rPr>
            </w:pPr>
            <w:r w:rsidRPr="004F0992">
              <w:rPr>
                <w:sz w:val="20"/>
              </w:rPr>
              <w:t>Level 3</w:t>
            </w:r>
          </w:p>
        </w:tc>
        <w:tc>
          <w:tcPr>
            <w:tcW w:w="178" w:type="dxa"/>
            <w:vAlign w:val="bottom"/>
          </w:tcPr>
          <w:p w14:paraId="62B11492" w14:textId="77777777" w:rsidR="005C2DFE" w:rsidRPr="004F0992" w:rsidRDefault="005C2DFE" w:rsidP="001C7808">
            <w:pPr>
              <w:pStyle w:val="acctcolumnheading"/>
              <w:spacing w:after="0" w:line="240" w:lineRule="auto"/>
              <w:ind w:left="-79" w:right="-79"/>
              <w:rPr>
                <w:sz w:val="20"/>
              </w:rPr>
            </w:pPr>
          </w:p>
        </w:tc>
        <w:tc>
          <w:tcPr>
            <w:tcW w:w="1162" w:type="dxa"/>
            <w:vAlign w:val="bottom"/>
          </w:tcPr>
          <w:p w14:paraId="3E6F2312" w14:textId="77777777" w:rsidR="005C2DFE" w:rsidRPr="004F0992" w:rsidRDefault="005C2DFE" w:rsidP="001C7808">
            <w:pPr>
              <w:pStyle w:val="acctcolumnheading"/>
              <w:spacing w:after="0" w:line="240" w:lineRule="auto"/>
              <w:ind w:left="-79" w:right="-80"/>
              <w:rPr>
                <w:sz w:val="20"/>
              </w:rPr>
            </w:pPr>
            <w:r w:rsidRPr="004F0992">
              <w:rPr>
                <w:sz w:val="20"/>
              </w:rPr>
              <w:t>Total</w:t>
            </w:r>
          </w:p>
        </w:tc>
      </w:tr>
      <w:tr w:rsidR="005C2DFE" w:rsidRPr="004F0992" w14:paraId="242C42FD" w14:textId="77777777" w:rsidTr="00382B85">
        <w:trPr>
          <w:cantSplit/>
          <w:trHeight w:val="56"/>
          <w:tblHeader/>
        </w:trPr>
        <w:tc>
          <w:tcPr>
            <w:tcW w:w="5005" w:type="dxa"/>
            <w:shd w:val="clear" w:color="auto" w:fill="auto"/>
            <w:vAlign w:val="bottom"/>
          </w:tcPr>
          <w:p w14:paraId="6ADF91B9" w14:textId="77777777" w:rsidR="005C2DFE" w:rsidRPr="004F0992" w:rsidRDefault="005C2DFE" w:rsidP="001C7808">
            <w:pPr>
              <w:tabs>
                <w:tab w:val="left" w:pos="100"/>
              </w:tabs>
              <w:spacing w:line="240" w:lineRule="auto"/>
              <w:ind w:left="100" w:hanging="100"/>
              <w:rPr>
                <w:b/>
                <w:bCs/>
                <w:i/>
                <w:iCs/>
                <w:sz w:val="20"/>
              </w:rPr>
            </w:pPr>
          </w:p>
        </w:tc>
        <w:tc>
          <w:tcPr>
            <w:tcW w:w="713" w:type="dxa"/>
            <w:vAlign w:val="bottom"/>
          </w:tcPr>
          <w:p w14:paraId="1DE64FEF" w14:textId="77777777" w:rsidR="005C2DFE" w:rsidRPr="004F0992" w:rsidRDefault="005C2DFE" w:rsidP="001C7808">
            <w:pPr>
              <w:pStyle w:val="acctcolumnheading"/>
              <w:spacing w:after="0" w:line="240" w:lineRule="auto"/>
              <w:ind w:left="-79" w:right="-79"/>
              <w:rPr>
                <w:i/>
                <w:iCs/>
                <w:sz w:val="20"/>
                <w:lang w:bidi="th-TH"/>
              </w:rPr>
            </w:pPr>
          </w:p>
        </w:tc>
        <w:tc>
          <w:tcPr>
            <w:tcW w:w="8760" w:type="dxa"/>
            <w:gridSpan w:val="14"/>
            <w:vAlign w:val="bottom"/>
          </w:tcPr>
          <w:p w14:paraId="279542B1" w14:textId="77777777" w:rsidR="005C2DFE" w:rsidRPr="004F0992" w:rsidRDefault="005C2DFE" w:rsidP="001C7808">
            <w:pPr>
              <w:spacing w:line="240" w:lineRule="auto"/>
              <w:jc w:val="center"/>
              <w:rPr>
                <w:b/>
                <w:i/>
                <w:iCs/>
                <w:sz w:val="20"/>
              </w:rPr>
            </w:pPr>
            <w:r w:rsidRPr="00AE277C">
              <w:rPr>
                <w:i/>
                <w:iCs/>
                <w:sz w:val="20"/>
                <w:cs/>
                <w:lang w:bidi="th-TH"/>
              </w:rPr>
              <w:t>(</w:t>
            </w:r>
            <w:r w:rsidRPr="004F0992">
              <w:rPr>
                <w:i/>
                <w:iCs/>
                <w:sz w:val="20"/>
              </w:rPr>
              <w:t>in thousand Baht</w:t>
            </w:r>
            <w:r w:rsidRPr="00AE277C">
              <w:rPr>
                <w:i/>
                <w:iCs/>
                <w:sz w:val="20"/>
                <w:cs/>
                <w:lang w:bidi="th-TH"/>
              </w:rPr>
              <w:t>)</w:t>
            </w:r>
          </w:p>
        </w:tc>
      </w:tr>
      <w:tr w:rsidR="005C2DFE" w:rsidRPr="004F0992" w14:paraId="372A6D12" w14:textId="77777777" w:rsidTr="00382B85">
        <w:trPr>
          <w:cantSplit/>
          <w:trHeight w:val="60"/>
        </w:trPr>
        <w:tc>
          <w:tcPr>
            <w:tcW w:w="5005" w:type="dxa"/>
            <w:shd w:val="clear" w:color="auto" w:fill="auto"/>
            <w:vAlign w:val="bottom"/>
          </w:tcPr>
          <w:p w14:paraId="5112B0B6" w14:textId="17CD90E9" w:rsidR="005C2DFE" w:rsidRPr="004F0992" w:rsidRDefault="005C2DFE" w:rsidP="001C7808">
            <w:pPr>
              <w:tabs>
                <w:tab w:val="left" w:pos="100"/>
              </w:tabs>
              <w:spacing w:line="240" w:lineRule="auto"/>
              <w:ind w:left="100" w:hanging="100"/>
              <w:rPr>
                <w:b/>
                <w:bCs/>
                <w:i/>
                <w:iCs/>
                <w:sz w:val="20"/>
              </w:rPr>
            </w:pPr>
            <w:r>
              <w:rPr>
                <w:b/>
                <w:bCs/>
                <w:i/>
                <w:iCs/>
                <w:sz w:val="20"/>
              </w:rPr>
              <w:t>2021</w:t>
            </w:r>
          </w:p>
        </w:tc>
        <w:tc>
          <w:tcPr>
            <w:tcW w:w="713" w:type="dxa"/>
            <w:vAlign w:val="bottom"/>
          </w:tcPr>
          <w:p w14:paraId="551216EC" w14:textId="77777777" w:rsidR="005C2DFE" w:rsidRPr="004F0992" w:rsidRDefault="005C2DFE" w:rsidP="001C7808">
            <w:pPr>
              <w:pStyle w:val="acctcolumnheading"/>
              <w:spacing w:after="0" w:line="240" w:lineRule="auto"/>
              <w:ind w:left="-79" w:right="-79"/>
              <w:rPr>
                <w:i/>
                <w:iCs/>
                <w:sz w:val="20"/>
                <w:lang w:bidi="th-TH"/>
              </w:rPr>
            </w:pPr>
          </w:p>
        </w:tc>
        <w:tc>
          <w:tcPr>
            <w:tcW w:w="8760" w:type="dxa"/>
            <w:gridSpan w:val="14"/>
            <w:vAlign w:val="bottom"/>
          </w:tcPr>
          <w:p w14:paraId="32064FA6" w14:textId="77777777" w:rsidR="005C2DFE" w:rsidRPr="004F0992" w:rsidRDefault="005C2DFE" w:rsidP="001C7808">
            <w:pPr>
              <w:spacing w:line="240" w:lineRule="auto"/>
              <w:rPr>
                <w:b/>
                <w:sz w:val="20"/>
              </w:rPr>
            </w:pPr>
          </w:p>
        </w:tc>
      </w:tr>
      <w:tr w:rsidR="005C2DFE" w:rsidRPr="004F0992" w14:paraId="5E6D7E73" w14:textId="77777777" w:rsidTr="00382B85">
        <w:trPr>
          <w:gridAfter w:val="1"/>
          <w:wAfter w:w="6" w:type="dxa"/>
          <w:cantSplit/>
          <w:trHeight w:val="225"/>
        </w:trPr>
        <w:tc>
          <w:tcPr>
            <w:tcW w:w="5005" w:type="dxa"/>
          </w:tcPr>
          <w:p w14:paraId="71A7163D" w14:textId="77777777" w:rsidR="005C2DFE" w:rsidRPr="004F0992" w:rsidRDefault="005C2DFE" w:rsidP="001C7808">
            <w:pPr>
              <w:tabs>
                <w:tab w:val="left" w:pos="100"/>
              </w:tabs>
              <w:spacing w:line="240" w:lineRule="auto"/>
              <w:ind w:left="100" w:hanging="100"/>
              <w:rPr>
                <w:b/>
                <w:bCs/>
                <w:i/>
                <w:iCs/>
                <w:sz w:val="20"/>
              </w:rPr>
            </w:pPr>
            <w:r w:rsidRPr="004F0992">
              <w:rPr>
                <w:b/>
                <w:bCs/>
                <w:i/>
                <w:iCs/>
                <w:sz w:val="20"/>
              </w:rPr>
              <w:t>Financial assets</w:t>
            </w:r>
          </w:p>
        </w:tc>
        <w:tc>
          <w:tcPr>
            <w:tcW w:w="713" w:type="dxa"/>
          </w:tcPr>
          <w:p w14:paraId="320D2609" w14:textId="77777777" w:rsidR="005C2DFE" w:rsidRPr="004F0992" w:rsidRDefault="005C2DFE" w:rsidP="001C7808">
            <w:pPr>
              <w:pStyle w:val="acctfourfigures"/>
              <w:spacing w:line="240" w:lineRule="auto"/>
              <w:jc w:val="center"/>
              <w:rPr>
                <w:sz w:val="20"/>
              </w:rPr>
            </w:pPr>
          </w:p>
        </w:tc>
        <w:tc>
          <w:tcPr>
            <w:tcW w:w="1160" w:type="dxa"/>
            <w:vAlign w:val="bottom"/>
          </w:tcPr>
          <w:p w14:paraId="3D78F51F" w14:textId="77777777" w:rsidR="005C2DFE" w:rsidRPr="004F0992" w:rsidRDefault="005C2DFE" w:rsidP="001C7808">
            <w:pPr>
              <w:pStyle w:val="acctfourfigures"/>
              <w:tabs>
                <w:tab w:val="clear" w:pos="765"/>
                <w:tab w:val="decimal" w:pos="907"/>
              </w:tabs>
              <w:spacing w:line="240" w:lineRule="auto"/>
              <w:jc w:val="center"/>
              <w:rPr>
                <w:sz w:val="20"/>
              </w:rPr>
            </w:pPr>
          </w:p>
        </w:tc>
        <w:tc>
          <w:tcPr>
            <w:tcW w:w="178" w:type="dxa"/>
          </w:tcPr>
          <w:p w14:paraId="64607589" w14:textId="77777777" w:rsidR="005C2DFE" w:rsidRPr="004F0992" w:rsidRDefault="005C2DFE" w:rsidP="001C7808">
            <w:pPr>
              <w:pStyle w:val="acctfourfigures"/>
              <w:spacing w:line="240" w:lineRule="auto"/>
              <w:jc w:val="center"/>
              <w:rPr>
                <w:sz w:val="20"/>
              </w:rPr>
            </w:pPr>
          </w:p>
        </w:tc>
        <w:tc>
          <w:tcPr>
            <w:tcW w:w="1073" w:type="dxa"/>
            <w:vAlign w:val="bottom"/>
          </w:tcPr>
          <w:p w14:paraId="6389E95A" w14:textId="77777777" w:rsidR="005C2DFE" w:rsidRPr="004F0992" w:rsidRDefault="005C2DFE" w:rsidP="001C7808">
            <w:pPr>
              <w:pStyle w:val="acctfourfigures"/>
              <w:tabs>
                <w:tab w:val="clear" w:pos="765"/>
                <w:tab w:val="decimal" w:pos="821"/>
              </w:tabs>
              <w:spacing w:line="240" w:lineRule="auto"/>
              <w:jc w:val="center"/>
              <w:rPr>
                <w:sz w:val="20"/>
              </w:rPr>
            </w:pPr>
          </w:p>
        </w:tc>
        <w:tc>
          <w:tcPr>
            <w:tcW w:w="178" w:type="dxa"/>
            <w:vAlign w:val="bottom"/>
          </w:tcPr>
          <w:p w14:paraId="3CCA00B4" w14:textId="77777777" w:rsidR="005C2DFE" w:rsidRPr="004F0992" w:rsidRDefault="005C2DFE" w:rsidP="001C7808">
            <w:pPr>
              <w:pStyle w:val="acctfourfigures"/>
              <w:spacing w:line="240" w:lineRule="auto"/>
              <w:jc w:val="center"/>
              <w:rPr>
                <w:sz w:val="20"/>
              </w:rPr>
            </w:pPr>
          </w:p>
        </w:tc>
        <w:tc>
          <w:tcPr>
            <w:tcW w:w="1074" w:type="dxa"/>
            <w:vAlign w:val="bottom"/>
          </w:tcPr>
          <w:p w14:paraId="2C89DF85" w14:textId="77777777" w:rsidR="005C2DFE" w:rsidRPr="004F0992" w:rsidRDefault="005C2DFE" w:rsidP="001C7808">
            <w:pPr>
              <w:pStyle w:val="acctfourfigures"/>
              <w:tabs>
                <w:tab w:val="clear" w:pos="765"/>
                <w:tab w:val="decimal" w:pos="822"/>
              </w:tabs>
              <w:spacing w:line="240" w:lineRule="auto"/>
              <w:jc w:val="center"/>
              <w:rPr>
                <w:sz w:val="20"/>
              </w:rPr>
            </w:pPr>
          </w:p>
        </w:tc>
        <w:tc>
          <w:tcPr>
            <w:tcW w:w="180" w:type="dxa"/>
            <w:vAlign w:val="bottom"/>
          </w:tcPr>
          <w:p w14:paraId="4050BAE5" w14:textId="77777777" w:rsidR="005C2DFE" w:rsidRPr="004F0992" w:rsidRDefault="005C2DFE" w:rsidP="001C7808">
            <w:pPr>
              <w:pStyle w:val="acctfourfigures"/>
              <w:spacing w:line="240" w:lineRule="auto"/>
              <w:jc w:val="center"/>
              <w:rPr>
                <w:sz w:val="20"/>
              </w:rPr>
            </w:pPr>
          </w:p>
        </w:tc>
        <w:tc>
          <w:tcPr>
            <w:tcW w:w="1069" w:type="dxa"/>
            <w:vAlign w:val="bottom"/>
          </w:tcPr>
          <w:p w14:paraId="741ECB44" w14:textId="77777777" w:rsidR="005C2DFE" w:rsidRPr="004F0992" w:rsidRDefault="005C2DFE" w:rsidP="001C7808">
            <w:pPr>
              <w:pStyle w:val="acctfourfigures"/>
              <w:spacing w:line="240" w:lineRule="auto"/>
              <w:jc w:val="center"/>
              <w:rPr>
                <w:sz w:val="20"/>
              </w:rPr>
            </w:pPr>
          </w:p>
        </w:tc>
        <w:tc>
          <w:tcPr>
            <w:tcW w:w="178" w:type="dxa"/>
            <w:vAlign w:val="bottom"/>
          </w:tcPr>
          <w:p w14:paraId="5C68D501" w14:textId="77777777" w:rsidR="005C2DFE" w:rsidRPr="004F0992" w:rsidRDefault="005C2DFE" w:rsidP="001C7808">
            <w:pPr>
              <w:pStyle w:val="acctfourfigures"/>
              <w:spacing w:line="240" w:lineRule="auto"/>
              <w:jc w:val="center"/>
              <w:rPr>
                <w:sz w:val="20"/>
              </w:rPr>
            </w:pPr>
          </w:p>
        </w:tc>
        <w:tc>
          <w:tcPr>
            <w:tcW w:w="1073" w:type="dxa"/>
            <w:vAlign w:val="bottom"/>
          </w:tcPr>
          <w:p w14:paraId="3CC07762" w14:textId="77777777" w:rsidR="005C2DFE" w:rsidRPr="004F0992" w:rsidRDefault="005C2DFE" w:rsidP="001C7808">
            <w:pPr>
              <w:pStyle w:val="acctfourfigures"/>
              <w:tabs>
                <w:tab w:val="clear" w:pos="765"/>
                <w:tab w:val="decimal" w:pos="915"/>
              </w:tabs>
              <w:spacing w:line="240" w:lineRule="auto"/>
              <w:ind w:right="12"/>
              <w:jc w:val="center"/>
              <w:rPr>
                <w:sz w:val="20"/>
                <w:lang w:bidi="th-TH"/>
              </w:rPr>
            </w:pPr>
          </w:p>
        </w:tc>
        <w:tc>
          <w:tcPr>
            <w:tcW w:w="178" w:type="dxa"/>
            <w:vAlign w:val="bottom"/>
          </w:tcPr>
          <w:p w14:paraId="3EB0B348" w14:textId="77777777" w:rsidR="005C2DFE" w:rsidRPr="004F0992" w:rsidRDefault="005C2DFE" w:rsidP="001C7808">
            <w:pPr>
              <w:pStyle w:val="acctfourfigures"/>
              <w:spacing w:line="240" w:lineRule="auto"/>
              <w:jc w:val="center"/>
              <w:rPr>
                <w:sz w:val="20"/>
              </w:rPr>
            </w:pPr>
          </w:p>
        </w:tc>
        <w:tc>
          <w:tcPr>
            <w:tcW w:w="1073" w:type="dxa"/>
            <w:vAlign w:val="bottom"/>
          </w:tcPr>
          <w:p w14:paraId="1BDAB257" w14:textId="77777777" w:rsidR="005C2DFE" w:rsidRPr="004F0992" w:rsidRDefault="005C2DFE" w:rsidP="001C7808">
            <w:pPr>
              <w:pStyle w:val="acctfourfigures"/>
              <w:tabs>
                <w:tab w:val="clear" w:pos="765"/>
                <w:tab w:val="decimal" w:pos="915"/>
              </w:tabs>
              <w:spacing w:line="240" w:lineRule="auto"/>
              <w:ind w:right="12"/>
              <w:jc w:val="center"/>
              <w:rPr>
                <w:sz w:val="20"/>
                <w:lang w:bidi="th-TH"/>
              </w:rPr>
            </w:pPr>
          </w:p>
        </w:tc>
        <w:tc>
          <w:tcPr>
            <w:tcW w:w="178" w:type="dxa"/>
          </w:tcPr>
          <w:p w14:paraId="2FF87DA3" w14:textId="77777777" w:rsidR="005C2DFE" w:rsidRPr="004F0992" w:rsidRDefault="005C2DFE" w:rsidP="001C7808">
            <w:pPr>
              <w:pStyle w:val="acctfourfigures"/>
              <w:spacing w:line="240" w:lineRule="auto"/>
              <w:jc w:val="center"/>
              <w:rPr>
                <w:sz w:val="20"/>
              </w:rPr>
            </w:pPr>
          </w:p>
        </w:tc>
        <w:tc>
          <w:tcPr>
            <w:tcW w:w="1162" w:type="dxa"/>
          </w:tcPr>
          <w:p w14:paraId="6AF89B5F" w14:textId="77777777" w:rsidR="005C2DFE" w:rsidRPr="004F0992" w:rsidRDefault="005C2DFE" w:rsidP="001C7808">
            <w:pPr>
              <w:pStyle w:val="acctfourfigures"/>
              <w:spacing w:line="240" w:lineRule="auto"/>
              <w:jc w:val="center"/>
              <w:rPr>
                <w:sz w:val="20"/>
              </w:rPr>
            </w:pPr>
          </w:p>
        </w:tc>
      </w:tr>
      <w:tr w:rsidR="005C2DFE" w:rsidRPr="004F0992" w14:paraId="7AD10CFF" w14:textId="77777777" w:rsidTr="00382B85">
        <w:trPr>
          <w:gridAfter w:val="1"/>
          <w:wAfter w:w="6" w:type="dxa"/>
          <w:cantSplit/>
          <w:trHeight w:val="238"/>
        </w:trPr>
        <w:tc>
          <w:tcPr>
            <w:tcW w:w="5005" w:type="dxa"/>
          </w:tcPr>
          <w:p w14:paraId="2998F432" w14:textId="77777777" w:rsidR="005C2DFE" w:rsidRPr="004F0992" w:rsidRDefault="005C2DFE" w:rsidP="001C7808">
            <w:pPr>
              <w:tabs>
                <w:tab w:val="left" w:pos="100"/>
              </w:tabs>
              <w:spacing w:line="240" w:lineRule="auto"/>
              <w:ind w:left="100" w:hanging="100"/>
              <w:rPr>
                <w:sz w:val="20"/>
              </w:rPr>
            </w:pPr>
            <w:r w:rsidRPr="004F0992">
              <w:rPr>
                <w:sz w:val="20"/>
              </w:rPr>
              <w:t>Loan receivables</w:t>
            </w:r>
          </w:p>
        </w:tc>
        <w:tc>
          <w:tcPr>
            <w:tcW w:w="713" w:type="dxa"/>
          </w:tcPr>
          <w:p w14:paraId="6BDCE3A6" w14:textId="77777777" w:rsidR="005C2DFE" w:rsidRPr="004F0992" w:rsidRDefault="005C2DFE" w:rsidP="001C7808">
            <w:pPr>
              <w:pStyle w:val="acctfourfigures"/>
              <w:tabs>
                <w:tab w:val="clear" w:pos="765"/>
              </w:tabs>
              <w:spacing w:line="240" w:lineRule="auto"/>
              <w:ind w:left="-84" w:right="-73"/>
              <w:jc w:val="center"/>
              <w:rPr>
                <w:i/>
                <w:iCs/>
                <w:sz w:val="20"/>
              </w:rPr>
            </w:pPr>
          </w:p>
        </w:tc>
        <w:tc>
          <w:tcPr>
            <w:tcW w:w="1160" w:type="dxa"/>
            <w:vAlign w:val="bottom"/>
          </w:tcPr>
          <w:p w14:paraId="14164E12" w14:textId="20B27F10" w:rsidR="005C2DFE" w:rsidRPr="00D266DB" w:rsidRDefault="00D266DB" w:rsidP="001C7808">
            <w:pPr>
              <w:pStyle w:val="acctfourfigures"/>
              <w:tabs>
                <w:tab w:val="clear" w:pos="765"/>
                <w:tab w:val="decimal" w:pos="907"/>
              </w:tabs>
              <w:spacing w:line="240" w:lineRule="auto"/>
              <w:jc w:val="center"/>
              <w:rPr>
                <w:sz w:val="20"/>
              </w:rPr>
            </w:pPr>
            <w:r w:rsidRPr="00D266DB">
              <w:rPr>
                <w:sz w:val="20"/>
              </w:rPr>
              <w:t>-</w:t>
            </w:r>
          </w:p>
        </w:tc>
        <w:tc>
          <w:tcPr>
            <w:tcW w:w="178" w:type="dxa"/>
            <w:vAlign w:val="bottom"/>
          </w:tcPr>
          <w:p w14:paraId="36BDB845" w14:textId="77777777" w:rsidR="005C2DFE" w:rsidRPr="00D266DB" w:rsidRDefault="005C2DFE" w:rsidP="001C7808">
            <w:pPr>
              <w:pStyle w:val="acctfourfigures"/>
              <w:spacing w:line="240" w:lineRule="auto"/>
              <w:jc w:val="center"/>
              <w:rPr>
                <w:sz w:val="20"/>
              </w:rPr>
            </w:pPr>
          </w:p>
        </w:tc>
        <w:tc>
          <w:tcPr>
            <w:tcW w:w="1073" w:type="dxa"/>
            <w:vAlign w:val="bottom"/>
          </w:tcPr>
          <w:p w14:paraId="2752FD98" w14:textId="5F0FB1B9" w:rsidR="005C2DFE" w:rsidRPr="00D266DB" w:rsidRDefault="00D266DB" w:rsidP="001C7808">
            <w:pPr>
              <w:pStyle w:val="acctfourfigures"/>
              <w:tabs>
                <w:tab w:val="clear" w:pos="765"/>
                <w:tab w:val="decimal" w:pos="918"/>
              </w:tabs>
              <w:spacing w:line="240" w:lineRule="auto"/>
              <w:ind w:right="12"/>
              <w:jc w:val="center"/>
              <w:rPr>
                <w:sz w:val="20"/>
                <w:lang w:val="en-US" w:bidi="th-TH"/>
              </w:rPr>
            </w:pPr>
            <w:r w:rsidRPr="00D266DB">
              <w:rPr>
                <w:sz w:val="20"/>
                <w:cs/>
                <w:lang w:val="en-US" w:bidi="th-TH"/>
              </w:rPr>
              <w:t>85</w:t>
            </w:r>
            <w:r w:rsidRPr="00D266DB">
              <w:rPr>
                <w:sz w:val="20"/>
                <w:lang w:val="en-US" w:bidi="th-TH"/>
              </w:rPr>
              <w:t>,</w:t>
            </w:r>
            <w:r w:rsidRPr="00D266DB">
              <w:rPr>
                <w:sz w:val="20"/>
                <w:cs/>
                <w:lang w:val="en-US" w:bidi="th-TH"/>
              </w:rPr>
              <w:t>814</w:t>
            </w:r>
            <w:r w:rsidRPr="00D266DB">
              <w:rPr>
                <w:sz w:val="20"/>
                <w:lang w:val="en-US" w:bidi="th-TH"/>
              </w:rPr>
              <w:t>,</w:t>
            </w:r>
            <w:r w:rsidRPr="00D266DB">
              <w:rPr>
                <w:sz w:val="20"/>
                <w:cs/>
                <w:lang w:val="en-US" w:bidi="th-TH"/>
              </w:rPr>
              <w:t>652</w:t>
            </w:r>
          </w:p>
        </w:tc>
        <w:tc>
          <w:tcPr>
            <w:tcW w:w="178" w:type="dxa"/>
            <w:vAlign w:val="bottom"/>
          </w:tcPr>
          <w:p w14:paraId="35D7717B" w14:textId="77777777" w:rsidR="005C2DFE" w:rsidRPr="00D266DB" w:rsidRDefault="005C2DFE" w:rsidP="001C7808">
            <w:pPr>
              <w:pStyle w:val="acctfourfigures"/>
              <w:spacing w:line="240" w:lineRule="auto"/>
              <w:jc w:val="center"/>
              <w:rPr>
                <w:sz w:val="20"/>
              </w:rPr>
            </w:pPr>
          </w:p>
        </w:tc>
        <w:tc>
          <w:tcPr>
            <w:tcW w:w="1074" w:type="dxa"/>
            <w:vAlign w:val="bottom"/>
          </w:tcPr>
          <w:p w14:paraId="25295D8B" w14:textId="799035DD" w:rsidR="005C2DFE" w:rsidRPr="00D266DB" w:rsidRDefault="00D266DB" w:rsidP="001C7808">
            <w:pPr>
              <w:pStyle w:val="acctfourfigures"/>
              <w:tabs>
                <w:tab w:val="clear" w:pos="765"/>
                <w:tab w:val="decimal" w:pos="915"/>
              </w:tabs>
              <w:spacing w:line="240" w:lineRule="auto"/>
              <w:ind w:right="12"/>
              <w:jc w:val="center"/>
              <w:rPr>
                <w:sz w:val="20"/>
                <w:lang w:bidi="th-TH"/>
              </w:rPr>
            </w:pPr>
            <w:r w:rsidRPr="00D266DB">
              <w:rPr>
                <w:sz w:val="20"/>
                <w:cs/>
                <w:lang w:bidi="th-TH"/>
              </w:rPr>
              <w:t>85</w:t>
            </w:r>
            <w:r w:rsidRPr="00D266DB">
              <w:rPr>
                <w:sz w:val="20"/>
                <w:lang w:bidi="th-TH"/>
              </w:rPr>
              <w:t>,</w:t>
            </w:r>
            <w:r w:rsidRPr="00D266DB">
              <w:rPr>
                <w:sz w:val="20"/>
                <w:cs/>
                <w:lang w:bidi="th-TH"/>
              </w:rPr>
              <w:t>814</w:t>
            </w:r>
            <w:r w:rsidRPr="00D266DB">
              <w:rPr>
                <w:sz w:val="20"/>
                <w:lang w:bidi="th-TH"/>
              </w:rPr>
              <w:t>,</w:t>
            </w:r>
            <w:r w:rsidRPr="00D266DB">
              <w:rPr>
                <w:sz w:val="20"/>
                <w:cs/>
                <w:lang w:bidi="th-TH"/>
              </w:rPr>
              <w:t>652</w:t>
            </w:r>
          </w:p>
        </w:tc>
        <w:tc>
          <w:tcPr>
            <w:tcW w:w="180" w:type="dxa"/>
            <w:vAlign w:val="bottom"/>
          </w:tcPr>
          <w:p w14:paraId="3EF65984" w14:textId="77777777" w:rsidR="005C2DFE" w:rsidRPr="00D266DB" w:rsidRDefault="005C2DFE" w:rsidP="001C7808">
            <w:pPr>
              <w:pStyle w:val="acctfourfigures"/>
              <w:spacing w:line="240" w:lineRule="auto"/>
              <w:jc w:val="center"/>
              <w:rPr>
                <w:sz w:val="20"/>
              </w:rPr>
            </w:pPr>
          </w:p>
        </w:tc>
        <w:tc>
          <w:tcPr>
            <w:tcW w:w="1069" w:type="dxa"/>
            <w:vAlign w:val="bottom"/>
          </w:tcPr>
          <w:p w14:paraId="0BD4E364" w14:textId="46178CC5" w:rsidR="005C2DFE" w:rsidRPr="00D266DB" w:rsidRDefault="00D266DB" w:rsidP="001C7808">
            <w:pPr>
              <w:pStyle w:val="acctfourfigures"/>
              <w:spacing w:line="240" w:lineRule="auto"/>
              <w:jc w:val="center"/>
              <w:rPr>
                <w:sz w:val="20"/>
              </w:rPr>
            </w:pPr>
            <w:r w:rsidRPr="00D266DB">
              <w:rPr>
                <w:sz w:val="20"/>
              </w:rPr>
              <w:t>-</w:t>
            </w:r>
          </w:p>
        </w:tc>
        <w:tc>
          <w:tcPr>
            <w:tcW w:w="178" w:type="dxa"/>
            <w:vAlign w:val="bottom"/>
          </w:tcPr>
          <w:p w14:paraId="01241CEB" w14:textId="77777777" w:rsidR="005C2DFE" w:rsidRPr="00D266DB" w:rsidRDefault="005C2DFE" w:rsidP="001C7808">
            <w:pPr>
              <w:pStyle w:val="acctfourfigures"/>
              <w:spacing w:line="240" w:lineRule="auto"/>
              <w:jc w:val="center"/>
              <w:rPr>
                <w:sz w:val="20"/>
              </w:rPr>
            </w:pPr>
          </w:p>
        </w:tc>
        <w:tc>
          <w:tcPr>
            <w:tcW w:w="1073" w:type="dxa"/>
            <w:vAlign w:val="bottom"/>
          </w:tcPr>
          <w:p w14:paraId="61760F94" w14:textId="10804EBD" w:rsidR="005C2DFE" w:rsidRPr="00D266DB" w:rsidRDefault="00D266DB" w:rsidP="001C7808">
            <w:pPr>
              <w:pStyle w:val="acctfourfigures"/>
              <w:tabs>
                <w:tab w:val="clear" w:pos="765"/>
                <w:tab w:val="decimal" w:pos="906"/>
              </w:tabs>
              <w:spacing w:line="240" w:lineRule="auto"/>
              <w:ind w:right="12"/>
              <w:jc w:val="center"/>
              <w:rPr>
                <w:sz w:val="20"/>
                <w:lang w:bidi="th-TH"/>
              </w:rPr>
            </w:pPr>
            <w:r w:rsidRPr="00D266DB">
              <w:rPr>
                <w:sz w:val="20"/>
              </w:rPr>
              <w:t>-</w:t>
            </w:r>
          </w:p>
        </w:tc>
        <w:tc>
          <w:tcPr>
            <w:tcW w:w="178" w:type="dxa"/>
            <w:vAlign w:val="bottom"/>
          </w:tcPr>
          <w:p w14:paraId="0940810E" w14:textId="77777777" w:rsidR="005C2DFE" w:rsidRPr="00D266DB" w:rsidRDefault="005C2DFE" w:rsidP="001C7808">
            <w:pPr>
              <w:pStyle w:val="acctfourfigures"/>
              <w:spacing w:line="240" w:lineRule="auto"/>
              <w:rPr>
                <w:sz w:val="20"/>
              </w:rPr>
            </w:pPr>
          </w:p>
        </w:tc>
        <w:tc>
          <w:tcPr>
            <w:tcW w:w="1073" w:type="dxa"/>
            <w:vAlign w:val="bottom"/>
          </w:tcPr>
          <w:p w14:paraId="0AA39E53" w14:textId="781836F5" w:rsidR="005C2DFE" w:rsidRPr="00D266DB" w:rsidRDefault="00D266DB" w:rsidP="001C7808">
            <w:pPr>
              <w:pStyle w:val="acctfourfigures"/>
              <w:tabs>
                <w:tab w:val="clear" w:pos="765"/>
                <w:tab w:val="decimal" w:pos="909"/>
              </w:tabs>
              <w:spacing w:line="240" w:lineRule="auto"/>
              <w:ind w:right="12"/>
              <w:jc w:val="center"/>
              <w:rPr>
                <w:sz w:val="20"/>
                <w:lang w:bidi="th-TH"/>
              </w:rPr>
            </w:pPr>
            <w:r w:rsidRPr="00D266DB">
              <w:rPr>
                <w:sz w:val="20"/>
                <w:cs/>
                <w:lang w:bidi="th-TH"/>
              </w:rPr>
              <w:t>85</w:t>
            </w:r>
            <w:r w:rsidRPr="00D266DB">
              <w:rPr>
                <w:sz w:val="20"/>
                <w:lang w:bidi="th-TH"/>
              </w:rPr>
              <w:t>,</w:t>
            </w:r>
            <w:r w:rsidR="00134C7A">
              <w:rPr>
                <w:sz w:val="20"/>
                <w:lang w:bidi="th-TH"/>
              </w:rPr>
              <w:t>414,777</w:t>
            </w:r>
          </w:p>
        </w:tc>
        <w:tc>
          <w:tcPr>
            <w:tcW w:w="178" w:type="dxa"/>
            <w:vAlign w:val="bottom"/>
          </w:tcPr>
          <w:p w14:paraId="41FD9E62" w14:textId="77777777" w:rsidR="005C2DFE" w:rsidRPr="00D266DB" w:rsidRDefault="005C2DFE" w:rsidP="001C7808">
            <w:pPr>
              <w:pStyle w:val="acctfourfigures"/>
              <w:spacing w:line="240" w:lineRule="auto"/>
              <w:jc w:val="center"/>
              <w:rPr>
                <w:sz w:val="20"/>
              </w:rPr>
            </w:pPr>
          </w:p>
        </w:tc>
        <w:tc>
          <w:tcPr>
            <w:tcW w:w="1162" w:type="dxa"/>
            <w:vAlign w:val="bottom"/>
          </w:tcPr>
          <w:p w14:paraId="39B1F356" w14:textId="2CB09016" w:rsidR="005C2DFE" w:rsidRPr="00D266DB" w:rsidRDefault="00D266DB" w:rsidP="001C7808">
            <w:pPr>
              <w:pStyle w:val="acctfourfigures"/>
              <w:tabs>
                <w:tab w:val="clear" w:pos="765"/>
                <w:tab w:val="decimal" w:pos="912"/>
              </w:tabs>
              <w:spacing w:line="240" w:lineRule="auto"/>
              <w:jc w:val="center"/>
              <w:rPr>
                <w:sz w:val="20"/>
                <w:cs/>
              </w:rPr>
            </w:pPr>
            <w:r w:rsidRPr="00D266DB">
              <w:rPr>
                <w:sz w:val="20"/>
                <w:cs/>
                <w:lang w:bidi="th-TH"/>
              </w:rPr>
              <w:t>85</w:t>
            </w:r>
            <w:r w:rsidRPr="00D266DB">
              <w:rPr>
                <w:sz w:val="20"/>
                <w:lang w:bidi="th-TH"/>
              </w:rPr>
              <w:t>,</w:t>
            </w:r>
            <w:r w:rsidR="00134C7A">
              <w:rPr>
                <w:sz w:val="20"/>
                <w:lang w:bidi="th-TH"/>
              </w:rPr>
              <w:t>414,777</w:t>
            </w:r>
          </w:p>
        </w:tc>
      </w:tr>
      <w:tr w:rsidR="005C2DFE" w:rsidRPr="004F0992" w14:paraId="51455150" w14:textId="77777777" w:rsidTr="00382B85">
        <w:trPr>
          <w:gridAfter w:val="1"/>
          <w:wAfter w:w="6" w:type="dxa"/>
          <w:cantSplit/>
          <w:trHeight w:val="225"/>
        </w:trPr>
        <w:tc>
          <w:tcPr>
            <w:tcW w:w="5005" w:type="dxa"/>
          </w:tcPr>
          <w:p w14:paraId="40EC7BE9" w14:textId="77777777" w:rsidR="005C2DFE" w:rsidRPr="004F0992" w:rsidRDefault="005C2DFE" w:rsidP="001C7808">
            <w:pPr>
              <w:tabs>
                <w:tab w:val="left" w:pos="100"/>
              </w:tabs>
              <w:spacing w:line="240" w:lineRule="auto"/>
              <w:ind w:left="100" w:hanging="100"/>
              <w:rPr>
                <w:sz w:val="20"/>
              </w:rPr>
            </w:pPr>
          </w:p>
        </w:tc>
        <w:tc>
          <w:tcPr>
            <w:tcW w:w="713" w:type="dxa"/>
          </w:tcPr>
          <w:p w14:paraId="4B5A7B6D" w14:textId="77777777" w:rsidR="005C2DFE" w:rsidRPr="004F0992" w:rsidRDefault="005C2DFE" w:rsidP="001C7808">
            <w:pPr>
              <w:pStyle w:val="acctfourfigures"/>
              <w:spacing w:line="240" w:lineRule="auto"/>
              <w:jc w:val="center"/>
              <w:rPr>
                <w:sz w:val="20"/>
              </w:rPr>
            </w:pPr>
          </w:p>
        </w:tc>
        <w:tc>
          <w:tcPr>
            <w:tcW w:w="1160" w:type="dxa"/>
            <w:vAlign w:val="bottom"/>
          </w:tcPr>
          <w:p w14:paraId="693DE002" w14:textId="77777777" w:rsidR="005C2DFE" w:rsidRPr="004F0992" w:rsidRDefault="005C2DFE" w:rsidP="001C7808">
            <w:pPr>
              <w:pStyle w:val="acctfourfigures"/>
              <w:tabs>
                <w:tab w:val="clear" w:pos="765"/>
                <w:tab w:val="decimal" w:pos="907"/>
              </w:tabs>
              <w:spacing w:line="240" w:lineRule="auto"/>
              <w:jc w:val="center"/>
              <w:rPr>
                <w:sz w:val="20"/>
              </w:rPr>
            </w:pPr>
          </w:p>
        </w:tc>
        <w:tc>
          <w:tcPr>
            <w:tcW w:w="178" w:type="dxa"/>
          </w:tcPr>
          <w:p w14:paraId="05C79DA6" w14:textId="77777777" w:rsidR="005C2DFE" w:rsidRPr="004F0992" w:rsidRDefault="005C2DFE" w:rsidP="001C7808">
            <w:pPr>
              <w:pStyle w:val="acctfourfigures"/>
              <w:spacing w:line="240" w:lineRule="auto"/>
              <w:jc w:val="center"/>
              <w:rPr>
                <w:sz w:val="20"/>
              </w:rPr>
            </w:pPr>
          </w:p>
        </w:tc>
        <w:tc>
          <w:tcPr>
            <w:tcW w:w="1073" w:type="dxa"/>
            <w:vAlign w:val="bottom"/>
          </w:tcPr>
          <w:p w14:paraId="55F79284" w14:textId="77777777" w:rsidR="005C2DFE" w:rsidRPr="004F0992" w:rsidRDefault="005C2DFE" w:rsidP="001C7808">
            <w:pPr>
              <w:pStyle w:val="acctfourfigures"/>
              <w:tabs>
                <w:tab w:val="clear" w:pos="765"/>
                <w:tab w:val="decimal" w:pos="918"/>
              </w:tabs>
              <w:spacing w:line="240" w:lineRule="auto"/>
              <w:ind w:right="12"/>
              <w:jc w:val="center"/>
              <w:rPr>
                <w:sz w:val="20"/>
              </w:rPr>
            </w:pPr>
          </w:p>
        </w:tc>
        <w:tc>
          <w:tcPr>
            <w:tcW w:w="178" w:type="dxa"/>
            <w:vAlign w:val="bottom"/>
          </w:tcPr>
          <w:p w14:paraId="15BCA80C" w14:textId="77777777" w:rsidR="005C2DFE" w:rsidRPr="004F0992" w:rsidRDefault="005C2DFE" w:rsidP="001C7808">
            <w:pPr>
              <w:pStyle w:val="acctfourfigures"/>
              <w:spacing w:line="240" w:lineRule="auto"/>
              <w:jc w:val="center"/>
              <w:rPr>
                <w:sz w:val="20"/>
              </w:rPr>
            </w:pPr>
          </w:p>
        </w:tc>
        <w:tc>
          <w:tcPr>
            <w:tcW w:w="1074" w:type="dxa"/>
            <w:vAlign w:val="bottom"/>
          </w:tcPr>
          <w:p w14:paraId="0187A2E3" w14:textId="77777777" w:rsidR="005C2DFE" w:rsidRPr="004F0992" w:rsidRDefault="005C2DFE" w:rsidP="001C7808">
            <w:pPr>
              <w:pStyle w:val="acctfourfigures"/>
              <w:tabs>
                <w:tab w:val="clear" w:pos="765"/>
                <w:tab w:val="decimal" w:pos="918"/>
              </w:tabs>
              <w:spacing w:line="240" w:lineRule="auto"/>
              <w:ind w:right="12"/>
              <w:jc w:val="center"/>
              <w:rPr>
                <w:sz w:val="20"/>
                <w:lang w:bidi="th-TH"/>
              </w:rPr>
            </w:pPr>
          </w:p>
        </w:tc>
        <w:tc>
          <w:tcPr>
            <w:tcW w:w="180" w:type="dxa"/>
            <w:vAlign w:val="bottom"/>
          </w:tcPr>
          <w:p w14:paraId="4B809FBA" w14:textId="77777777" w:rsidR="005C2DFE" w:rsidRPr="004F0992" w:rsidRDefault="005C2DFE" w:rsidP="001C7808">
            <w:pPr>
              <w:pStyle w:val="acctfourfigures"/>
              <w:spacing w:line="240" w:lineRule="auto"/>
              <w:jc w:val="center"/>
              <w:rPr>
                <w:sz w:val="20"/>
              </w:rPr>
            </w:pPr>
          </w:p>
        </w:tc>
        <w:tc>
          <w:tcPr>
            <w:tcW w:w="1069" w:type="dxa"/>
            <w:vAlign w:val="bottom"/>
          </w:tcPr>
          <w:p w14:paraId="207C846E" w14:textId="77777777" w:rsidR="005C2DFE" w:rsidRPr="004F0992" w:rsidRDefault="005C2DFE" w:rsidP="001C7808">
            <w:pPr>
              <w:pStyle w:val="acctfourfigures"/>
              <w:spacing w:line="240" w:lineRule="auto"/>
              <w:jc w:val="center"/>
              <w:rPr>
                <w:sz w:val="20"/>
              </w:rPr>
            </w:pPr>
          </w:p>
        </w:tc>
        <w:tc>
          <w:tcPr>
            <w:tcW w:w="178" w:type="dxa"/>
            <w:vAlign w:val="bottom"/>
          </w:tcPr>
          <w:p w14:paraId="63F13771" w14:textId="77777777" w:rsidR="005C2DFE" w:rsidRPr="004F0992" w:rsidRDefault="005C2DFE" w:rsidP="001C7808">
            <w:pPr>
              <w:pStyle w:val="acctfourfigures"/>
              <w:spacing w:line="240" w:lineRule="auto"/>
              <w:jc w:val="center"/>
              <w:rPr>
                <w:sz w:val="20"/>
              </w:rPr>
            </w:pPr>
          </w:p>
        </w:tc>
        <w:tc>
          <w:tcPr>
            <w:tcW w:w="1073" w:type="dxa"/>
            <w:vAlign w:val="bottom"/>
          </w:tcPr>
          <w:p w14:paraId="37E8CED5" w14:textId="77777777" w:rsidR="005C2DFE" w:rsidRPr="004F0992" w:rsidRDefault="005C2DFE" w:rsidP="001C7808">
            <w:pPr>
              <w:pStyle w:val="acctfourfigures"/>
              <w:tabs>
                <w:tab w:val="clear" w:pos="765"/>
                <w:tab w:val="decimal" w:pos="915"/>
              </w:tabs>
              <w:spacing w:line="240" w:lineRule="auto"/>
              <w:ind w:right="12"/>
              <w:jc w:val="center"/>
              <w:rPr>
                <w:sz w:val="20"/>
                <w:lang w:bidi="th-TH"/>
              </w:rPr>
            </w:pPr>
          </w:p>
        </w:tc>
        <w:tc>
          <w:tcPr>
            <w:tcW w:w="178" w:type="dxa"/>
            <w:vAlign w:val="bottom"/>
          </w:tcPr>
          <w:p w14:paraId="7953809D" w14:textId="77777777" w:rsidR="005C2DFE" w:rsidRPr="004F0992" w:rsidRDefault="005C2DFE" w:rsidP="001C7808">
            <w:pPr>
              <w:pStyle w:val="acctfourfigures"/>
              <w:spacing w:line="240" w:lineRule="auto"/>
              <w:jc w:val="center"/>
              <w:rPr>
                <w:sz w:val="20"/>
              </w:rPr>
            </w:pPr>
          </w:p>
        </w:tc>
        <w:tc>
          <w:tcPr>
            <w:tcW w:w="1073" w:type="dxa"/>
            <w:vAlign w:val="bottom"/>
          </w:tcPr>
          <w:p w14:paraId="137A12EE" w14:textId="77777777" w:rsidR="005C2DFE" w:rsidRPr="004F0992" w:rsidRDefault="005C2DFE" w:rsidP="001C7808">
            <w:pPr>
              <w:pStyle w:val="acctfourfigures"/>
              <w:tabs>
                <w:tab w:val="clear" w:pos="765"/>
                <w:tab w:val="decimal" w:pos="915"/>
              </w:tabs>
              <w:spacing w:line="240" w:lineRule="auto"/>
              <w:ind w:right="12"/>
              <w:jc w:val="center"/>
              <w:rPr>
                <w:sz w:val="20"/>
                <w:lang w:bidi="th-TH"/>
              </w:rPr>
            </w:pPr>
          </w:p>
        </w:tc>
        <w:tc>
          <w:tcPr>
            <w:tcW w:w="178" w:type="dxa"/>
          </w:tcPr>
          <w:p w14:paraId="4D34ECBB" w14:textId="77777777" w:rsidR="005C2DFE" w:rsidRPr="004F0992" w:rsidRDefault="005C2DFE" w:rsidP="001C7808">
            <w:pPr>
              <w:pStyle w:val="acctfourfigures"/>
              <w:spacing w:line="240" w:lineRule="auto"/>
              <w:jc w:val="center"/>
              <w:rPr>
                <w:sz w:val="20"/>
              </w:rPr>
            </w:pPr>
          </w:p>
        </w:tc>
        <w:tc>
          <w:tcPr>
            <w:tcW w:w="1162" w:type="dxa"/>
          </w:tcPr>
          <w:p w14:paraId="026AAB96" w14:textId="77777777" w:rsidR="005C2DFE" w:rsidRPr="004F0992" w:rsidRDefault="005C2DFE" w:rsidP="001C7808">
            <w:pPr>
              <w:pStyle w:val="acctfourfigures"/>
              <w:tabs>
                <w:tab w:val="clear" w:pos="765"/>
                <w:tab w:val="decimal" w:pos="912"/>
              </w:tabs>
              <w:spacing w:line="240" w:lineRule="auto"/>
              <w:jc w:val="center"/>
              <w:rPr>
                <w:sz w:val="20"/>
              </w:rPr>
            </w:pPr>
          </w:p>
        </w:tc>
      </w:tr>
      <w:tr w:rsidR="005C2DFE" w:rsidRPr="004F0992" w14:paraId="0B20F021" w14:textId="77777777" w:rsidTr="00382B85">
        <w:trPr>
          <w:gridAfter w:val="1"/>
          <w:wAfter w:w="6" w:type="dxa"/>
          <w:cantSplit/>
          <w:trHeight w:val="238"/>
        </w:trPr>
        <w:tc>
          <w:tcPr>
            <w:tcW w:w="5005" w:type="dxa"/>
          </w:tcPr>
          <w:p w14:paraId="6B4D5044" w14:textId="77777777" w:rsidR="005C2DFE" w:rsidRPr="004F0992" w:rsidRDefault="005C2DFE" w:rsidP="001C7808">
            <w:pPr>
              <w:tabs>
                <w:tab w:val="left" w:pos="100"/>
              </w:tabs>
              <w:spacing w:line="240" w:lineRule="auto"/>
              <w:ind w:left="100" w:hanging="100"/>
              <w:rPr>
                <w:sz w:val="20"/>
              </w:rPr>
            </w:pPr>
            <w:r w:rsidRPr="004F0992">
              <w:rPr>
                <w:b/>
                <w:bCs/>
                <w:i/>
                <w:iCs/>
                <w:sz w:val="20"/>
              </w:rPr>
              <w:t>Financial liabilities</w:t>
            </w:r>
          </w:p>
        </w:tc>
        <w:tc>
          <w:tcPr>
            <w:tcW w:w="713" w:type="dxa"/>
          </w:tcPr>
          <w:p w14:paraId="100D2842" w14:textId="77777777" w:rsidR="005C2DFE" w:rsidRPr="004F0992" w:rsidRDefault="005C2DFE" w:rsidP="001C7808">
            <w:pPr>
              <w:pStyle w:val="acctfourfigures"/>
              <w:spacing w:line="240" w:lineRule="auto"/>
              <w:jc w:val="center"/>
              <w:rPr>
                <w:sz w:val="20"/>
              </w:rPr>
            </w:pPr>
          </w:p>
        </w:tc>
        <w:tc>
          <w:tcPr>
            <w:tcW w:w="1160" w:type="dxa"/>
            <w:vAlign w:val="bottom"/>
          </w:tcPr>
          <w:p w14:paraId="63CE20A6" w14:textId="77777777" w:rsidR="005C2DFE" w:rsidRPr="00717E74" w:rsidRDefault="005C2DFE" w:rsidP="001C7808">
            <w:pPr>
              <w:pStyle w:val="acctfourfigures"/>
              <w:tabs>
                <w:tab w:val="clear" w:pos="765"/>
                <w:tab w:val="decimal" w:pos="907"/>
              </w:tabs>
              <w:spacing w:line="240" w:lineRule="auto"/>
              <w:jc w:val="center"/>
              <w:rPr>
                <w:sz w:val="20"/>
              </w:rPr>
            </w:pPr>
          </w:p>
        </w:tc>
        <w:tc>
          <w:tcPr>
            <w:tcW w:w="178" w:type="dxa"/>
            <w:vAlign w:val="bottom"/>
          </w:tcPr>
          <w:p w14:paraId="75C774BE" w14:textId="77777777" w:rsidR="005C2DFE" w:rsidRPr="00717E74" w:rsidRDefault="005C2DFE" w:rsidP="001C7808">
            <w:pPr>
              <w:pStyle w:val="acctfourfigures"/>
              <w:spacing w:line="240" w:lineRule="auto"/>
              <w:jc w:val="center"/>
              <w:rPr>
                <w:sz w:val="20"/>
              </w:rPr>
            </w:pPr>
          </w:p>
        </w:tc>
        <w:tc>
          <w:tcPr>
            <w:tcW w:w="1073" w:type="dxa"/>
            <w:vAlign w:val="bottom"/>
          </w:tcPr>
          <w:p w14:paraId="7FD68133" w14:textId="77777777" w:rsidR="005C2DFE" w:rsidRPr="00717E74" w:rsidRDefault="005C2DFE" w:rsidP="001C7808">
            <w:pPr>
              <w:pStyle w:val="acctfourfigures"/>
              <w:tabs>
                <w:tab w:val="clear" w:pos="765"/>
                <w:tab w:val="decimal" w:pos="918"/>
              </w:tabs>
              <w:spacing w:line="240" w:lineRule="auto"/>
              <w:ind w:right="12"/>
              <w:jc w:val="center"/>
              <w:rPr>
                <w:sz w:val="20"/>
              </w:rPr>
            </w:pPr>
          </w:p>
        </w:tc>
        <w:tc>
          <w:tcPr>
            <w:tcW w:w="178" w:type="dxa"/>
            <w:vAlign w:val="bottom"/>
          </w:tcPr>
          <w:p w14:paraId="63277C2F" w14:textId="77777777" w:rsidR="005C2DFE" w:rsidRPr="00717E74" w:rsidRDefault="005C2DFE" w:rsidP="001C7808">
            <w:pPr>
              <w:pStyle w:val="acctfourfigures"/>
              <w:spacing w:line="240" w:lineRule="auto"/>
              <w:jc w:val="center"/>
              <w:rPr>
                <w:sz w:val="20"/>
              </w:rPr>
            </w:pPr>
          </w:p>
        </w:tc>
        <w:tc>
          <w:tcPr>
            <w:tcW w:w="1074" w:type="dxa"/>
            <w:vAlign w:val="bottom"/>
          </w:tcPr>
          <w:p w14:paraId="7CD3FE3F" w14:textId="77777777" w:rsidR="005C2DFE" w:rsidRPr="00717E74" w:rsidRDefault="005C2DFE" w:rsidP="001C7808">
            <w:pPr>
              <w:pStyle w:val="acctfourfigures"/>
              <w:tabs>
                <w:tab w:val="clear" w:pos="765"/>
                <w:tab w:val="decimal" w:pos="918"/>
              </w:tabs>
              <w:spacing w:line="240" w:lineRule="auto"/>
              <w:ind w:right="12"/>
              <w:jc w:val="center"/>
              <w:rPr>
                <w:sz w:val="20"/>
                <w:lang w:bidi="th-TH"/>
              </w:rPr>
            </w:pPr>
          </w:p>
        </w:tc>
        <w:tc>
          <w:tcPr>
            <w:tcW w:w="180" w:type="dxa"/>
            <w:vAlign w:val="bottom"/>
          </w:tcPr>
          <w:p w14:paraId="6BCDBBA8" w14:textId="77777777" w:rsidR="005C2DFE" w:rsidRPr="00717E74" w:rsidRDefault="005C2DFE" w:rsidP="001C7808">
            <w:pPr>
              <w:pStyle w:val="acctfourfigures"/>
              <w:spacing w:line="240" w:lineRule="auto"/>
              <w:jc w:val="center"/>
              <w:rPr>
                <w:sz w:val="20"/>
              </w:rPr>
            </w:pPr>
          </w:p>
        </w:tc>
        <w:tc>
          <w:tcPr>
            <w:tcW w:w="1069" w:type="dxa"/>
            <w:vAlign w:val="bottom"/>
          </w:tcPr>
          <w:p w14:paraId="4EA51723" w14:textId="77777777" w:rsidR="005C2DFE" w:rsidRPr="00717E74" w:rsidRDefault="005C2DFE" w:rsidP="001C7808">
            <w:pPr>
              <w:pStyle w:val="acctfourfigures"/>
              <w:spacing w:line="240" w:lineRule="auto"/>
              <w:jc w:val="center"/>
              <w:rPr>
                <w:sz w:val="20"/>
              </w:rPr>
            </w:pPr>
          </w:p>
        </w:tc>
        <w:tc>
          <w:tcPr>
            <w:tcW w:w="178" w:type="dxa"/>
            <w:vAlign w:val="bottom"/>
          </w:tcPr>
          <w:p w14:paraId="2E758457" w14:textId="77777777" w:rsidR="005C2DFE" w:rsidRPr="00717E74" w:rsidRDefault="005C2DFE" w:rsidP="001C7808">
            <w:pPr>
              <w:pStyle w:val="acctfourfigures"/>
              <w:spacing w:line="240" w:lineRule="auto"/>
              <w:jc w:val="center"/>
              <w:rPr>
                <w:sz w:val="20"/>
              </w:rPr>
            </w:pPr>
          </w:p>
        </w:tc>
        <w:tc>
          <w:tcPr>
            <w:tcW w:w="1073" w:type="dxa"/>
            <w:vAlign w:val="bottom"/>
          </w:tcPr>
          <w:p w14:paraId="6D62C349" w14:textId="77777777" w:rsidR="005C2DFE" w:rsidRPr="00717E74" w:rsidRDefault="005C2DFE" w:rsidP="001C7808">
            <w:pPr>
              <w:pStyle w:val="acctfourfigures"/>
              <w:tabs>
                <w:tab w:val="clear" w:pos="765"/>
                <w:tab w:val="decimal" w:pos="915"/>
              </w:tabs>
              <w:spacing w:line="240" w:lineRule="auto"/>
              <w:ind w:right="12"/>
              <w:jc w:val="center"/>
              <w:rPr>
                <w:sz w:val="20"/>
                <w:lang w:bidi="th-TH"/>
              </w:rPr>
            </w:pPr>
          </w:p>
        </w:tc>
        <w:tc>
          <w:tcPr>
            <w:tcW w:w="178" w:type="dxa"/>
            <w:vAlign w:val="bottom"/>
          </w:tcPr>
          <w:p w14:paraId="00EAC4E1" w14:textId="77777777" w:rsidR="005C2DFE" w:rsidRPr="00717E74" w:rsidRDefault="005C2DFE" w:rsidP="001C7808">
            <w:pPr>
              <w:pStyle w:val="acctfourfigures"/>
              <w:spacing w:line="240" w:lineRule="auto"/>
              <w:jc w:val="center"/>
              <w:rPr>
                <w:sz w:val="20"/>
              </w:rPr>
            </w:pPr>
          </w:p>
        </w:tc>
        <w:tc>
          <w:tcPr>
            <w:tcW w:w="1073" w:type="dxa"/>
            <w:vAlign w:val="bottom"/>
          </w:tcPr>
          <w:p w14:paraId="498F9ADE" w14:textId="77777777" w:rsidR="005C2DFE" w:rsidRPr="00717E74" w:rsidRDefault="005C2DFE" w:rsidP="001C7808">
            <w:pPr>
              <w:pStyle w:val="acctfourfigures"/>
              <w:tabs>
                <w:tab w:val="clear" w:pos="765"/>
                <w:tab w:val="decimal" w:pos="915"/>
              </w:tabs>
              <w:spacing w:line="240" w:lineRule="auto"/>
              <w:ind w:right="12"/>
              <w:jc w:val="center"/>
              <w:rPr>
                <w:sz w:val="20"/>
                <w:lang w:bidi="th-TH"/>
              </w:rPr>
            </w:pPr>
          </w:p>
        </w:tc>
        <w:tc>
          <w:tcPr>
            <w:tcW w:w="178" w:type="dxa"/>
          </w:tcPr>
          <w:p w14:paraId="25351A28" w14:textId="77777777" w:rsidR="005C2DFE" w:rsidRPr="00717E74" w:rsidRDefault="005C2DFE" w:rsidP="001C7808">
            <w:pPr>
              <w:pStyle w:val="acctfourfigures"/>
              <w:spacing w:line="240" w:lineRule="auto"/>
              <w:jc w:val="center"/>
              <w:rPr>
                <w:sz w:val="20"/>
              </w:rPr>
            </w:pPr>
          </w:p>
        </w:tc>
        <w:tc>
          <w:tcPr>
            <w:tcW w:w="1162" w:type="dxa"/>
            <w:vAlign w:val="bottom"/>
          </w:tcPr>
          <w:p w14:paraId="013937DE" w14:textId="77777777" w:rsidR="005C2DFE" w:rsidRPr="00717E74" w:rsidRDefault="005C2DFE" w:rsidP="001C7808">
            <w:pPr>
              <w:pStyle w:val="acctfourfigures"/>
              <w:tabs>
                <w:tab w:val="clear" w:pos="765"/>
                <w:tab w:val="decimal" w:pos="912"/>
              </w:tabs>
              <w:spacing w:line="240" w:lineRule="auto"/>
              <w:jc w:val="center"/>
              <w:rPr>
                <w:sz w:val="20"/>
              </w:rPr>
            </w:pPr>
          </w:p>
        </w:tc>
      </w:tr>
      <w:tr w:rsidR="00A97854" w:rsidRPr="004F0992" w14:paraId="36D16486" w14:textId="77777777" w:rsidTr="00382B85">
        <w:trPr>
          <w:gridAfter w:val="1"/>
          <w:wAfter w:w="6" w:type="dxa"/>
          <w:cantSplit/>
          <w:trHeight w:val="225"/>
        </w:trPr>
        <w:tc>
          <w:tcPr>
            <w:tcW w:w="5005" w:type="dxa"/>
          </w:tcPr>
          <w:p w14:paraId="6447F6CF" w14:textId="77777777" w:rsidR="00A97854" w:rsidRPr="004F0992" w:rsidRDefault="00A97854" w:rsidP="00A97854">
            <w:pPr>
              <w:tabs>
                <w:tab w:val="left" w:pos="100"/>
              </w:tabs>
              <w:spacing w:line="240" w:lineRule="auto"/>
              <w:ind w:left="100" w:hanging="100"/>
              <w:rPr>
                <w:sz w:val="20"/>
              </w:rPr>
            </w:pPr>
            <w:r w:rsidRPr="004F0992">
              <w:rPr>
                <w:sz w:val="20"/>
              </w:rPr>
              <w:t>Long</w:t>
            </w:r>
            <w:r w:rsidRPr="00AE277C">
              <w:rPr>
                <w:sz w:val="20"/>
                <w:cs/>
                <w:lang w:bidi="th-TH"/>
              </w:rPr>
              <w:t>-</w:t>
            </w:r>
            <w:r w:rsidRPr="004F0992">
              <w:rPr>
                <w:sz w:val="20"/>
              </w:rPr>
              <w:t>term borrowings from financial institutions</w:t>
            </w:r>
          </w:p>
        </w:tc>
        <w:tc>
          <w:tcPr>
            <w:tcW w:w="713" w:type="dxa"/>
          </w:tcPr>
          <w:p w14:paraId="37D4431C" w14:textId="77777777" w:rsidR="00A97854" w:rsidRPr="004F0992" w:rsidRDefault="00A97854" w:rsidP="00A97854">
            <w:pPr>
              <w:pStyle w:val="acctfourfigures"/>
              <w:spacing w:line="240" w:lineRule="auto"/>
              <w:jc w:val="center"/>
              <w:rPr>
                <w:sz w:val="20"/>
              </w:rPr>
            </w:pPr>
          </w:p>
        </w:tc>
        <w:tc>
          <w:tcPr>
            <w:tcW w:w="1160" w:type="dxa"/>
            <w:vAlign w:val="bottom"/>
          </w:tcPr>
          <w:p w14:paraId="651F4FD4" w14:textId="055C0723" w:rsidR="00A97854" w:rsidRPr="00717E74" w:rsidRDefault="00A97854" w:rsidP="00A97854">
            <w:pPr>
              <w:pStyle w:val="acctfourfigures"/>
              <w:tabs>
                <w:tab w:val="clear" w:pos="765"/>
                <w:tab w:val="decimal" w:pos="907"/>
              </w:tabs>
              <w:spacing w:line="240" w:lineRule="auto"/>
              <w:jc w:val="center"/>
              <w:rPr>
                <w:sz w:val="20"/>
              </w:rPr>
            </w:pPr>
            <w:r w:rsidRPr="00D266DB">
              <w:rPr>
                <w:sz w:val="20"/>
              </w:rPr>
              <w:t>-</w:t>
            </w:r>
          </w:p>
        </w:tc>
        <w:tc>
          <w:tcPr>
            <w:tcW w:w="178" w:type="dxa"/>
            <w:vAlign w:val="bottom"/>
          </w:tcPr>
          <w:p w14:paraId="7D465CDE" w14:textId="77777777" w:rsidR="00A97854" w:rsidRPr="00717E74" w:rsidRDefault="00A97854" w:rsidP="00A97854">
            <w:pPr>
              <w:pStyle w:val="acctfourfigures"/>
              <w:spacing w:line="240" w:lineRule="auto"/>
              <w:jc w:val="center"/>
              <w:rPr>
                <w:sz w:val="20"/>
              </w:rPr>
            </w:pPr>
          </w:p>
        </w:tc>
        <w:tc>
          <w:tcPr>
            <w:tcW w:w="1073" w:type="dxa"/>
            <w:vAlign w:val="bottom"/>
          </w:tcPr>
          <w:p w14:paraId="0F659D39" w14:textId="266312DA" w:rsidR="00A97854" w:rsidRPr="00A97854" w:rsidRDefault="00A97854" w:rsidP="00A97854">
            <w:pPr>
              <w:pStyle w:val="acctfourfigures"/>
              <w:tabs>
                <w:tab w:val="clear" w:pos="765"/>
                <w:tab w:val="decimal" w:pos="909"/>
              </w:tabs>
              <w:spacing w:line="240" w:lineRule="auto"/>
              <w:ind w:right="12"/>
              <w:jc w:val="center"/>
              <w:rPr>
                <w:sz w:val="20"/>
                <w:lang w:val="en-US" w:bidi="th-TH"/>
              </w:rPr>
            </w:pPr>
            <w:r w:rsidRPr="00A97854">
              <w:rPr>
                <w:sz w:val="20"/>
                <w:cs/>
                <w:lang w:val="en-US" w:bidi="th-TH"/>
              </w:rPr>
              <w:t>16</w:t>
            </w:r>
            <w:r w:rsidRPr="00A97854">
              <w:rPr>
                <w:sz w:val="20"/>
                <w:lang w:val="en-US" w:bidi="th-TH"/>
              </w:rPr>
              <w:t>,</w:t>
            </w:r>
            <w:r w:rsidRPr="00A97854">
              <w:rPr>
                <w:sz w:val="20"/>
                <w:cs/>
                <w:lang w:val="en-US" w:bidi="th-TH"/>
              </w:rPr>
              <w:t>051</w:t>
            </w:r>
            <w:r w:rsidRPr="00A97854">
              <w:rPr>
                <w:sz w:val="20"/>
                <w:lang w:val="en-US" w:bidi="th-TH"/>
              </w:rPr>
              <w:t>,</w:t>
            </w:r>
            <w:r w:rsidRPr="00A97854">
              <w:rPr>
                <w:sz w:val="20"/>
                <w:cs/>
                <w:lang w:val="en-US" w:bidi="th-TH"/>
              </w:rPr>
              <w:t>165</w:t>
            </w:r>
          </w:p>
        </w:tc>
        <w:tc>
          <w:tcPr>
            <w:tcW w:w="178" w:type="dxa"/>
            <w:vAlign w:val="bottom"/>
          </w:tcPr>
          <w:p w14:paraId="484D4ED3" w14:textId="77777777" w:rsidR="00A97854" w:rsidRPr="00717E74" w:rsidRDefault="00A97854" w:rsidP="00A97854">
            <w:pPr>
              <w:pStyle w:val="acctfourfigures"/>
              <w:spacing w:line="240" w:lineRule="auto"/>
              <w:jc w:val="center"/>
              <w:rPr>
                <w:sz w:val="20"/>
              </w:rPr>
            </w:pPr>
          </w:p>
        </w:tc>
        <w:tc>
          <w:tcPr>
            <w:tcW w:w="1074" w:type="dxa"/>
            <w:vAlign w:val="bottom"/>
          </w:tcPr>
          <w:p w14:paraId="58D5DA8E" w14:textId="566FA096" w:rsidR="00A97854" w:rsidRPr="00F70459" w:rsidRDefault="00A97854" w:rsidP="00A97854">
            <w:pPr>
              <w:pStyle w:val="acctfourfigures"/>
              <w:tabs>
                <w:tab w:val="clear" w:pos="765"/>
                <w:tab w:val="decimal" w:pos="918"/>
              </w:tabs>
              <w:spacing w:line="240" w:lineRule="auto"/>
              <w:ind w:right="12"/>
              <w:jc w:val="center"/>
              <w:rPr>
                <w:rFonts w:cstheme="minorBidi"/>
                <w:sz w:val="20"/>
                <w:szCs w:val="25"/>
                <w:lang w:bidi="th-TH"/>
              </w:rPr>
            </w:pPr>
            <w:r w:rsidRPr="00A97854">
              <w:rPr>
                <w:sz w:val="20"/>
                <w:cs/>
                <w:lang w:val="en-US" w:bidi="th-TH"/>
              </w:rPr>
              <w:t>16</w:t>
            </w:r>
            <w:r w:rsidRPr="00A97854">
              <w:rPr>
                <w:sz w:val="20"/>
                <w:lang w:val="en-US" w:bidi="th-TH"/>
              </w:rPr>
              <w:t>,</w:t>
            </w:r>
            <w:r w:rsidRPr="00A97854">
              <w:rPr>
                <w:sz w:val="20"/>
                <w:cs/>
                <w:lang w:val="en-US" w:bidi="th-TH"/>
              </w:rPr>
              <w:t>051</w:t>
            </w:r>
            <w:r w:rsidRPr="00A97854">
              <w:rPr>
                <w:sz w:val="20"/>
                <w:lang w:val="en-US" w:bidi="th-TH"/>
              </w:rPr>
              <w:t>,</w:t>
            </w:r>
            <w:r w:rsidRPr="00A97854">
              <w:rPr>
                <w:sz w:val="20"/>
                <w:cs/>
                <w:lang w:val="en-US" w:bidi="th-TH"/>
              </w:rPr>
              <w:t>165</w:t>
            </w:r>
          </w:p>
        </w:tc>
        <w:tc>
          <w:tcPr>
            <w:tcW w:w="180" w:type="dxa"/>
            <w:vAlign w:val="bottom"/>
          </w:tcPr>
          <w:p w14:paraId="1F2E54A0" w14:textId="77777777" w:rsidR="00A97854" w:rsidRPr="00717E74" w:rsidRDefault="00A97854" w:rsidP="00A97854">
            <w:pPr>
              <w:pStyle w:val="acctfourfigures"/>
              <w:spacing w:line="240" w:lineRule="auto"/>
              <w:jc w:val="center"/>
              <w:rPr>
                <w:sz w:val="20"/>
              </w:rPr>
            </w:pPr>
          </w:p>
        </w:tc>
        <w:tc>
          <w:tcPr>
            <w:tcW w:w="1069" w:type="dxa"/>
            <w:vAlign w:val="bottom"/>
          </w:tcPr>
          <w:p w14:paraId="4F714C33" w14:textId="09F895EC" w:rsidR="00A97854" w:rsidRPr="00A97854" w:rsidRDefault="00A97854" w:rsidP="00A97854">
            <w:pPr>
              <w:pStyle w:val="acctfourfigures"/>
              <w:spacing w:line="240" w:lineRule="auto"/>
              <w:jc w:val="center"/>
              <w:rPr>
                <w:rFonts w:cstheme="minorBidi"/>
                <w:sz w:val="20"/>
                <w:szCs w:val="25"/>
                <w:lang w:bidi="th-TH"/>
              </w:rPr>
            </w:pPr>
            <w:r w:rsidRPr="00D266DB">
              <w:rPr>
                <w:sz w:val="20"/>
              </w:rPr>
              <w:t>-</w:t>
            </w:r>
          </w:p>
        </w:tc>
        <w:tc>
          <w:tcPr>
            <w:tcW w:w="178" w:type="dxa"/>
            <w:vAlign w:val="bottom"/>
          </w:tcPr>
          <w:p w14:paraId="488524B5" w14:textId="77777777" w:rsidR="00A97854" w:rsidRPr="00717E74" w:rsidRDefault="00A97854" w:rsidP="00A97854">
            <w:pPr>
              <w:pStyle w:val="acctfourfigures"/>
              <w:spacing w:line="240" w:lineRule="auto"/>
              <w:jc w:val="center"/>
              <w:rPr>
                <w:sz w:val="20"/>
              </w:rPr>
            </w:pPr>
          </w:p>
        </w:tc>
        <w:tc>
          <w:tcPr>
            <w:tcW w:w="1073" w:type="dxa"/>
            <w:vAlign w:val="bottom"/>
          </w:tcPr>
          <w:p w14:paraId="36DE07F9" w14:textId="50FD5B73" w:rsidR="00A97854" w:rsidRPr="00A97854" w:rsidRDefault="00A97854" w:rsidP="00A97854">
            <w:pPr>
              <w:pStyle w:val="acctfourfigures"/>
              <w:tabs>
                <w:tab w:val="clear" w:pos="765"/>
                <w:tab w:val="decimal" w:pos="915"/>
              </w:tabs>
              <w:spacing w:line="240" w:lineRule="auto"/>
              <w:ind w:right="12"/>
              <w:jc w:val="center"/>
              <w:rPr>
                <w:sz w:val="20"/>
                <w:lang w:bidi="th-TH"/>
              </w:rPr>
            </w:pPr>
            <w:r w:rsidRPr="00A97854">
              <w:rPr>
                <w:sz w:val="20"/>
                <w:cs/>
                <w:lang w:bidi="th-TH"/>
              </w:rPr>
              <w:t>16</w:t>
            </w:r>
            <w:r w:rsidRPr="00A97854">
              <w:rPr>
                <w:sz w:val="20"/>
                <w:lang w:bidi="th-TH"/>
              </w:rPr>
              <w:t>,</w:t>
            </w:r>
            <w:r w:rsidRPr="00A97854">
              <w:rPr>
                <w:sz w:val="20"/>
                <w:cs/>
                <w:lang w:bidi="th-TH"/>
              </w:rPr>
              <w:t>099</w:t>
            </w:r>
            <w:r w:rsidRPr="00A97854">
              <w:rPr>
                <w:sz w:val="20"/>
                <w:lang w:bidi="th-TH"/>
              </w:rPr>
              <w:t>,</w:t>
            </w:r>
            <w:r w:rsidRPr="00A97854">
              <w:rPr>
                <w:sz w:val="20"/>
                <w:cs/>
                <w:lang w:bidi="th-TH"/>
              </w:rPr>
              <w:t>610</w:t>
            </w:r>
          </w:p>
        </w:tc>
        <w:tc>
          <w:tcPr>
            <w:tcW w:w="178" w:type="dxa"/>
            <w:vAlign w:val="bottom"/>
          </w:tcPr>
          <w:p w14:paraId="7EE4BB96" w14:textId="77777777" w:rsidR="00A97854" w:rsidRPr="00717E74" w:rsidRDefault="00A97854" w:rsidP="00A97854">
            <w:pPr>
              <w:pStyle w:val="acctfourfigures"/>
              <w:spacing w:line="240" w:lineRule="auto"/>
              <w:jc w:val="center"/>
              <w:rPr>
                <w:sz w:val="20"/>
              </w:rPr>
            </w:pPr>
          </w:p>
        </w:tc>
        <w:tc>
          <w:tcPr>
            <w:tcW w:w="1073" w:type="dxa"/>
            <w:vAlign w:val="bottom"/>
          </w:tcPr>
          <w:p w14:paraId="27FD6B6B" w14:textId="46794BFE" w:rsidR="00A97854" w:rsidRPr="00717E74" w:rsidRDefault="00A97854" w:rsidP="00A97854">
            <w:pPr>
              <w:pStyle w:val="acctfourfigures"/>
              <w:tabs>
                <w:tab w:val="clear" w:pos="765"/>
                <w:tab w:val="decimal" w:pos="915"/>
              </w:tabs>
              <w:spacing w:line="240" w:lineRule="auto"/>
              <w:ind w:right="12"/>
              <w:jc w:val="center"/>
              <w:rPr>
                <w:sz w:val="20"/>
                <w:lang w:bidi="th-TH"/>
              </w:rPr>
            </w:pPr>
            <w:r w:rsidRPr="00D266DB">
              <w:rPr>
                <w:sz w:val="20"/>
              </w:rPr>
              <w:t>-</w:t>
            </w:r>
          </w:p>
        </w:tc>
        <w:tc>
          <w:tcPr>
            <w:tcW w:w="178" w:type="dxa"/>
          </w:tcPr>
          <w:p w14:paraId="400EC083" w14:textId="77777777" w:rsidR="00A97854" w:rsidRPr="00717E74" w:rsidRDefault="00A97854" w:rsidP="00A97854">
            <w:pPr>
              <w:pStyle w:val="acctfourfigures"/>
              <w:spacing w:line="240" w:lineRule="auto"/>
              <w:jc w:val="center"/>
              <w:rPr>
                <w:sz w:val="20"/>
              </w:rPr>
            </w:pPr>
          </w:p>
        </w:tc>
        <w:tc>
          <w:tcPr>
            <w:tcW w:w="1162" w:type="dxa"/>
            <w:vAlign w:val="bottom"/>
          </w:tcPr>
          <w:p w14:paraId="10FC36DD" w14:textId="01406300" w:rsidR="00A97854" w:rsidRPr="00717E74" w:rsidRDefault="00A525DA" w:rsidP="00A97854">
            <w:pPr>
              <w:pStyle w:val="acctfourfigures"/>
              <w:tabs>
                <w:tab w:val="clear" w:pos="765"/>
                <w:tab w:val="decimal" w:pos="912"/>
              </w:tabs>
              <w:spacing w:line="240" w:lineRule="auto"/>
              <w:jc w:val="center"/>
              <w:rPr>
                <w:sz w:val="20"/>
              </w:rPr>
            </w:pPr>
            <w:r w:rsidRPr="00A97854">
              <w:rPr>
                <w:sz w:val="20"/>
                <w:cs/>
                <w:lang w:bidi="th-TH"/>
              </w:rPr>
              <w:t>16</w:t>
            </w:r>
            <w:r w:rsidRPr="00A97854">
              <w:rPr>
                <w:sz w:val="20"/>
                <w:lang w:bidi="th-TH"/>
              </w:rPr>
              <w:t>,</w:t>
            </w:r>
            <w:r w:rsidRPr="00A97854">
              <w:rPr>
                <w:sz w:val="20"/>
                <w:cs/>
                <w:lang w:bidi="th-TH"/>
              </w:rPr>
              <w:t>099</w:t>
            </w:r>
            <w:r w:rsidRPr="00A97854">
              <w:rPr>
                <w:sz w:val="20"/>
                <w:lang w:bidi="th-TH"/>
              </w:rPr>
              <w:t>,</w:t>
            </w:r>
            <w:r w:rsidRPr="00A97854">
              <w:rPr>
                <w:sz w:val="20"/>
                <w:cs/>
                <w:lang w:bidi="th-TH"/>
              </w:rPr>
              <w:t>610</w:t>
            </w:r>
          </w:p>
        </w:tc>
      </w:tr>
      <w:tr w:rsidR="00A97854" w:rsidRPr="004F0992" w14:paraId="6984B861" w14:textId="77777777" w:rsidTr="00382B85">
        <w:trPr>
          <w:gridAfter w:val="1"/>
          <w:wAfter w:w="6" w:type="dxa"/>
          <w:cantSplit/>
          <w:trHeight w:val="238"/>
        </w:trPr>
        <w:tc>
          <w:tcPr>
            <w:tcW w:w="5005" w:type="dxa"/>
          </w:tcPr>
          <w:p w14:paraId="1A0A30EA" w14:textId="77777777" w:rsidR="00A97854" w:rsidRPr="004F0992" w:rsidRDefault="00A97854" w:rsidP="00A97854">
            <w:pPr>
              <w:tabs>
                <w:tab w:val="left" w:pos="100"/>
              </w:tabs>
              <w:spacing w:line="240" w:lineRule="auto"/>
              <w:ind w:left="100" w:hanging="100"/>
              <w:rPr>
                <w:sz w:val="20"/>
              </w:rPr>
            </w:pPr>
            <w:r w:rsidRPr="004F0992">
              <w:rPr>
                <w:sz w:val="20"/>
              </w:rPr>
              <w:t>Debentures</w:t>
            </w:r>
          </w:p>
        </w:tc>
        <w:tc>
          <w:tcPr>
            <w:tcW w:w="713" w:type="dxa"/>
          </w:tcPr>
          <w:p w14:paraId="14033862" w14:textId="77777777" w:rsidR="00A97854" w:rsidRPr="004F0992" w:rsidRDefault="00A97854" w:rsidP="00A97854">
            <w:pPr>
              <w:pStyle w:val="acctfourfigures"/>
              <w:spacing w:line="240" w:lineRule="auto"/>
              <w:jc w:val="center"/>
              <w:rPr>
                <w:sz w:val="20"/>
              </w:rPr>
            </w:pPr>
          </w:p>
        </w:tc>
        <w:tc>
          <w:tcPr>
            <w:tcW w:w="1160" w:type="dxa"/>
            <w:vAlign w:val="bottom"/>
          </w:tcPr>
          <w:p w14:paraId="5A96C3FE" w14:textId="368A78D8" w:rsidR="00A97854" w:rsidRPr="004F0992" w:rsidRDefault="00A97854" w:rsidP="00A97854">
            <w:pPr>
              <w:pStyle w:val="acctfourfigures"/>
              <w:tabs>
                <w:tab w:val="clear" w:pos="765"/>
                <w:tab w:val="decimal" w:pos="907"/>
              </w:tabs>
              <w:spacing w:line="240" w:lineRule="auto"/>
              <w:jc w:val="center"/>
              <w:rPr>
                <w:sz w:val="20"/>
              </w:rPr>
            </w:pPr>
            <w:r w:rsidRPr="00D266DB">
              <w:rPr>
                <w:sz w:val="20"/>
              </w:rPr>
              <w:t>-</w:t>
            </w:r>
          </w:p>
        </w:tc>
        <w:tc>
          <w:tcPr>
            <w:tcW w:w="178" w:type="dxa"/>
            <w:vAlign w:val="bottom"/>
          </w:tcPr>
          <w:p w14:paraId="64E9D08C" w14:textId="77777777" w:rsidR="00A97854" w:rsidRPr="004F0992" w:rsidRDefault="00A97854" w:rsidP="00A97854">
            <w:pPr>
              <w:pStyle w:val="acctfourfigures"/>
              <w:spacing w:line="240" w:lineRule="auto"/>
              <w:jc w:val="center"/>
              <w:rPr>
                <w:sz w:val="20"/>
              </w:rPr>
            </w:pPr>
          </w:p>
        </w:tc>
        <w:tc>
          <w:tcPr>
            <w:tcW w:w="1073" w:type="dxa"/>
            <w:vAlign w:val="bottom"/>
          </w:tcPr>
          <w:p w14:paraId="78F26C90" w14:textId="7C1A6677" w:rsidR="00A97854" w:rsidRPr="004F0992" w:rsidRDefault="00A97854" w:rsidP="00A97854">
            <w:pPr>
              <w:pStyle w:val="acctfourfigures"/>
              <w:tabs>
                <w:tab w:val="clear" w:pos="765"/>
                <w:tab w:val="decimal" w:pos="821"/>
              </w:tabs>
              <w:spacing w:line="240" w:lineRule="auto"/>
              <w:ind w:right="12"/>
              <w:jc w:val="center"/>
              <w:rPr>
                <w:sz w:val="20"/>
              </w:rPr>
            </w:pPr>
            <w:r w:rsidRPr="00A97854">
              <w:rPr>
                <w:sz w:val="20"/>
              </w:rPr>
              <w:t>47,028,188</w:t>
            </w:r>
          </w:p>
        </w:tc>
        <w:tc>
          <w:tcPr>
            <w:tcW w:w="178" w:type="dxa"/>
            <w:vAlign w:val="bottom"/>
          </w:tcPr>
          <w:p w14:paraId="073BCB20" w14:textId="77777777" w:rsidR="00A97854" w:rsidRPr="004F0992" w:rsidRDefault="00A97854" w:rsidP="00A97854">
            <w:pPr>
              <w:pStyle w:val="acctfourfigures"/>
              <w:spacing w:line="240" w:lineRule="auto"/>
              <w:jc w:val="center"/>
              <w:rPr>
                <w:sz w:val="20"/>
              </w:rPr>
            </w:pPr>
          </w:p>
        </w:tc>
        <w:tc>
          <w:tcPr>
            <w:tcW w:w="1074" w:type="dxa"/>
            <w:vAlign w:val="bottom"/>
          </w:tcPr>
          <w:p w14:paraId="1BEC3304" w14:textId="26C77A81" w:rsidR="00A97854" w:rsidRPr="004F0992" w:rsidRDefault="00A97854" w:rsidP="00A97854">
            <w:pPr>
              <w:pStyle w:val="acctfourfigures"/>
              <w:tabs>
                <w:tab w:val="clear" w:pos="765"/>
                <w:tab w:val="decimal" w:pos="918"/>
              </w:tabs>
              <w:spacing w:line="240" w:lineRule="auto"/>
              <w:ind w:right="12"/>
              <w:jc w:val="center"/>
              <w:rPr>
                <w:sz w:val="20"/>
                <w:lang w:bidi="th-TH"/>
              </w:rPr>
            </w:pPr>
            <w:r w:rsidRPr="00A97854">
              <w:rPr>
                <w:sz w:val="20"/>
              </w:rPr>
              <w:t>47,028,188</w:t>
            </w:r>
          </w:p>
        </w:tc>
        <w:tc>
          <w:tcPr>
            <w:tcW w:w="180" w:type="dxa"/>
            <w:vAlign w:val="bottom"/>
          </w:tcPr>
          <w:p w14:paraId="4F6DD042" w14:textId="77777777" w:rsidR="00A97854" w:rsidRPr="004F0992" w:rsidRDefault="00A97854" w:rsidP="00A97854">
            <w:pPr>
              <w:pStyle w:val="acctfourfigures"/>
              <w:spacing w:line="240" w:lineRule="auto"/>
              <w:jc w:val="center"/>
              <w:rPr>
                <w:sz w:val="20"/>
              </w:rPr>
            </w:pPr>
          </w:p>
        </w:tc>
        <w:tc>
          <w:tcPr>
            <w:tcW w:w="1069" w:type="dxa"/>
            <w:vAlign w:val="bottom"/>
          </w:tcPr>
          <w:p w14:paraId="42DB4978" w14:textId="68D02CD7" w:rsidR="00A97854" w:rsidRPr="004F0992" w:rsidRDefault="00A97854" w:rsidP="00A97854">
            <w:pPr>
              <w:pStyle w:val="acctfourfigures"/>
              <w:spacing w:line="240" w:lineRule="auto"/>
              <w:jc w:val="center"/>
              <w:rPr>
                <w:sz w:val="20"/>
              </w:rPr>
            </w:pPr>
            <w:r w:rsidRPr="00D266DB">
              <w:rPr>
                <w:sz w:val="20"/>
              </w:rPr>
              <w:t>-</w:t>
            </w:r>
          </w:p>
        </w:tc>
        <w:tc>
          <w:tcPr>
            <w:tcW w:w="178" w:type="dxa"/>
            <w:vAlign w:val="bottom"/>
          </w:tcPr>
          <w:p w14:paraId="719E6419" w14:textId="77777777" w:rsidR="00A97854" w:rsidRPr="004F0992" w:rsidRDefault="00A97854" w:rsidP="00A97854">
            <w:pPr>
              <w:pStyle w:val="acctfourfigures"/>
              <w:spacing w:line="240" w:lineRule="auto"/>
              <w:jc w:val="center"/>
              <w:rPr>
                <w:sz w:val="20"/>
              </w:rPr>
            </w:pPr>
          </w:p>
        </w:tc>
        <w:tc>
          <w:tcPr>
            <w:tcW w:w="1073" w:type="dxa"/>
            <w:vAlign w:val="bottom"/>
          </w:tcPr>
          <w:p w14:paraId="6472F550" w14:textId="1D28F4E5" w:rsidR="00A97854" w:rsidRPr="00A525DA" w:rsidRDefault="00A525DA" w:rsidP="00A97854">
            <w:pPr>
              <w:pStyle w:val="acctfourfigures"/>
              <w:tabs>
                <w:tab w:val="clear" w:pos="765"/>
                <w:tab w:val="decimal" w:pos="915"/>
              </w:tabs>
              <w:spacing w:line="240" w:lineRule="auto"/>
              <w:ind w:right="12"/>
              <w:jc w:val="center"/>
              <w:rPr>
                <w:sz w:val="20"/>
                <w:lang w:bidi="th-TH"/>
              </w:rPr>
            </w:pPr>
            <w:r w:rsidRPr="00A525DA">
              <w:rPr>
                <w:sz w:val="20"/>
                <w:cs/>
                <w:lang w:bidi="th-TH"/>
              </w:rPr>
              <w:t>47</w:t>
            </w:r>
            <w:r w:rsidRPr="00A525DA">
              <w:rPr>
                <w:sz w:val="20"/>
                <w:lang w:bidi="th-TH"/>
              </w:rPr>
              <w:t>,</w:t>
            </w:r>
            <w:r w:rsidRPr="00A525DA">
              <w:rPr>
                <w:sz w:val="20"/>
                <w:cs/>
                <w:lang w:bidi="th-TH"/>
              </w:rPr>
              <w:t>411</w:t>
            </w:r>
            <w:r w:rsidRPr="00A525DA">
              <w:rPr>
                <w:sz w:val="20"/>
                <w:lang w:bidi="th-TH"/>
              </w:rPr>
              <w:t>,</w:t>
            </w:r>
            <w:r w:rsidRPr="00A525DA">
              <w:rPr>
                <w:sz w:val="20"/>
                <w:cs/>
                <w:lang w:bidi="th-TH"/>
              </w:rPr>
              <w:t>648</w:t>
            </w:r>
          </w:p>
        </w:tc>
        <w:tc>
          <w:tcPr>
            <w:tcW w:w="178" w:type="dxa"/>
            <w:vAlign w:val="bottom"/>
          </w:tcPr>
          <w:p w14:paraId="2939DD00" w14:textId="77777777" w:rsidR="00A97854" w:rsidRPr="004F0992" w:rsidRDefault="00A97854" w:rsidP="00A97854">
            <w:pPr>
              <w:pStyle w:val="acctfourfigures"/>
              <w:spacing w:line="240" w:lineRule="auto"/>
              <w:jc w:val="center"/>
              <w:rPr>
                <w:sz w:val="20"/>
              </w:rPr>
            </w:pPr>
          </w:p>
        </w:tc>
        <w:tc>
          <w:tcPr>
            <w:tcW w:w="1073" w:type="dxa"/>
            <w:vAlign w:val="bottom"/>
          </w:tcPr>
          <w:p w14:paraId="2BE001CC" w14:textId="2CF49682" w:rsidR="00A97854" w:rsidRPr="004F0992" w:rsidRDefault="00A525DA" w:rsidP="00A97854">
            <w:pPr>
              <w:pStyle w:val="acctfourfigures"/>
              <w:tabs>
                <w:tab w:val="clear" w:pos="765"/>
                <w:tab w:val="decimal" w:pos="915"/>
              </w:tabs>
              <w:spacing w:line="240" w:lineRule="auto"/>
              <w:ind w:right="12"/>
              <w:jc w:val="center"/>
              <w:rPr>
                <w:sz w:val="20"/>
                <w:lang w:bidi="th-TH"/>
              </w:rPr>
            </w:pPr>
            <w:r w:rsidRPr="00D266DB">
              <w:rPr>
                <w:sz w:val="20"/>
              </w:rPr>
              <w:t>-</w:t>
            </w:r>
          </w:p>
        </w:tc>
        <w:tc>
          <w:tcPr>
            <w:tcW w:w="178" w:type="dxa"/>
          </w:tcPr>
          <w:p w14:paraId="4BB1BCCF" w14:textId="77777777" w:rsidR="00A97854" w:rsidRPr="004F0992" w:rsidRDefault="00A97854" w:rsidP="00A97854">
            <w:pPr>
              <w:pStyle w:val="acctfourfigures"/>
              <w:spacing w:line="240" w:lineRule="auto"/>
              <w:jc w:val="center"/>
              <w:rPr>
                <w:sz w:val="20"/>
              </w:rPr>
            </w:pPr>
          </w:p>
        </w:tc>
        <w:tc>
          <w:tcPr>
            <w:tcW w:w="1162" w:type="dxa"/>
            <w:vAlign w:val="bottom"/>
          </w:tcPr>
          <w:p w14:paraId="7CA538E6" w14:textId="5F0C992E" w:rsidR="00A97854" w:rsidRPr="004F0992" w:rsidRDefault="00A525DA" w:rsidP="00A97854">
            <w:pPr>
              <w:pStyle w:val="acctfourfigures"/>
              <w:tabs>
                <w:tab w:val="clear" w:pos="765"/>
                <w:tab w:val="decimal" w:pos="912"/>
              </w:tabs>
              <w:spacing w:line="240" w:lineRule="auto"/>
              <w:jc w:val="center"/>
              <w:rPr>
                <w:sz w:val="20"/>
              </w:rPr>
            </w:pPr>
            <w:r w:rsidRPr="00A525DA">
              <w:rPr>
                <w:sz w:val="20"/>
                <w:cs/>
                <w:lang w:bidi="th-TH"/>
              </w:rPr>
              <w:t>47</w:t>
            </w:r>
            <w:r w:rsidRPr="00A525DA">
              <w:rPr>
                <w:sz w:val="20"/>
                <w:lang w:bidi="th-TH"/>
              </w:rPr>
              <w:t>,</w:t>
            </w:r>
            <w:r w:rsidRPr="00A525DA">
              <w:rPr>
                <w:sz w:val="20"/>
                <w:cs/>
                <w:lang w:bidi="th-TH"/>
              </w:rPr>
              <w:t>411</w:t>
            </w:r>
            <w:r w:rsidRPr="00A525DA">
              <w:rPr>
                <w:sz w:val="20"/>
                <w:lang w:bidi="th-TH"/>
              </w:rPr>
              <w:t>,</w:t>
            </w:r>
            <w:r w:rsidRPr="00A525DA">
              <w:rPr>
                <w:sz w:val="20"/>
                <w:cs/>
                <w:lang w:bidi="th-TH"/>
              </w:rPr>
              <w:t>648</w:t>
            </w:r>
          </w:p>
        </w:tc>
      </w:tr>
      <w:tr w:rsidR="00A97854" w:rsidRPr="004F0992" w14:paraId="61870063" w14:textId="77777777" w:rsidTr="00382B85">
        <w:trPr>
          <w:gridAfter w:val="1"/>
          <w:wAfter w:w="6" w:type="dxa"/>
          <w:cantSplit/>
          <w:trHeight w:val="225"/>
        </w:trPr>
        <w:tc>
          <w:tcPr>
            <w:tcW w:w="5005" w:type="dxa"/>
          </w:tcPr>
          <w:p w14:paraId="23A23F93" w14:textId="77777777" w:rsidR="00A97854" w:rsidRPr="004F0992" w:rsidRDefault="00A97854" w:rsidP="00A97854">
            <w:pPr>
              <w:tabs>
                <w:tab w:val="left" w:pos="100"/>
              </w:tabs>
              <w:spacing w:line="240" w:lineRule="auto"/>
              <w:ind w:left="100" w:hanging="100"/>
              <w:rPr>
                <w:b/>
                <w:bCs/>
                <w:sz w:val="20"/>
              </w:rPr>
            </w:pPr>
          </w:p>
        </w:tc>
        <w:tc>
          <w:tcPr>
            <w:tcW w:w="713" w:type="dxa"/>
          </w:tcPr>
          <w:p w14:paraId="226DB82E" w14:textId="77777777" w:rsidR="00A97854" w:rsidRPr="004F0992" w:rsidRDefault="00A97854" w:rsidP="00A97854">
            <w:pPr>
              <w:pStyle w:val="acctfourfigures"/>
              <w:spacing w:line="240" w:lineRule="auto"/>
              <w:jc w:val="center"/>
              <w:rPr>
                <w:sz w:val="20"/>
              </w:rPr>
            </w:pPr>
          </w:p>
        </w:tc>
        <w:tc>
          <w:tcPr>
            <w:tcW w:w="1160" w:type="dxa"/>
            <w:vAlign w:val="bottom"/>
          </w:tcPr>
          <w:p w14:paraId="663F8504" w14:textId="77777777" w:rsidR="00A97854" w:rsidRPr="004F0992" w:rsidRDefault="00A97854" w:rsidP="00A97854">
            <w:pPr>
              <w:pStyle w:val="acctfourfigures"/>
              <w:tabs>
                <w:tab w:val="clear" w:pos="765"/>
                <w:tab w:val="decimal" w:pos="907"/>
              </w:tabs>
              <w:spacing w:line="240" w:lineRule="auto"/>
              <w:jc w:val="center"/>
              <w:rPr>
                <w:sz w:val="20"/>
              </w:rPr>
            </w:pPr>
          </w:p>
        </w:tc>
        <w:tc>
          <w:tcPr>
            <w:tcW w:w="178" w:type="dxa"/>
          </w:tcPr>
          <w:p w14:paraId="2DDECF28" w14:textId="77777777" w:rsidR="00A97854" w:rsidRPr="004F0992" w:rsidRDefault="00A97854" w:rsidP="00A97854">
            <w:pPr>
              <w:pStyle w:val="acctfourfigures"/>
              <w:spacing w:line="240" w:lineRule="auto"/>
              <w:jc w:val="center"/>
              <w:rPr>
                <w:sz w:val="20"/>
              </w:rPr>
            </w:pPr>
          </w:p>
        </w:tc>
        <w:tc>
          <w:tcPr>
            <w:tcW w:w="1073" w:type="dxa"/>
            <w:vAlign w:val="bottom"/>
          </w:tcPr>
          <w:p w14:paraId="57BE102A" w14:textId="77777777" w:rsidR="00A97854" w:rsidRPr="004F0992" w:rsidRDefault="00A97854" w:rsidP="00A97854">
            <w:pPr>
              <w:pStyle w:val="acctfourfigures"/>
              <w:tabs>
                <w:tab w:val="clear" w:pos="765"/>
                <w:tab w:val="decimal" w:pos="821"/>
              </w:tabs>
              <w:spacing w:line="240" w:lineRule="auto"/>
              <w:ind w:right="12"/>
              <w:jc w:val="center"/>
              <w:rPr>
                <w:sz w:val="20"/>
              </w:rPr>
            </w:pPr>
          </w:p>
        </w:tc>
        <w:tc>
          <w:tcPr>
            <w:tcW w:w="178" w:type="dxa"/>
            <w:vAlign w:val="bottom"/>
          </w:tcPr>
          <w:p w14:paraId="317F04E8" w14:textId="77777777" w:rsidR="00A97854" w:rsidRPr="004F0992" w:rsidRDefault="00A97854" w:rsidP="00A97854">
            <w:pPr>
              <w:pStyle w:val="acctfourfigures"/>
              <w:spacing w:line="240" w:lineRule="auto"/>
              <w:jc w:val="center"/>
              <w:rPr>
                <w:sz w:val="20"/>
              </w:rPr>
            </w:pPr>
          </w:p>
        </w:tc>
        <w:tc>
          <w:tcPr>
            <w:tcW w:w="1074" w:type="dxa"/>
            <w:vAlign w:val="bottom"/>
          </w:tcPr>
          <w:p w14:paraId="70EC1677" w14:textId="77777777" w:rsidR="00A97854" w:rsidRPr="004F0992" w:rsidRDefault="00A97854" w:rsidP="00A97854">
            <w:pPr>
              <w:pStyle w:val="acctfourfigures"/>
              <w:tabs>
                <w:tab w:val="clear" w:pos="765"/>
                <w:tab w:val="decimal" w:pos="918"/>
              </w:tabs>
              <w:spacing w:line="240" w:lineRule="auto"/>
              <w:ind w:right="12"/>
              <w:jc w:val="center"/>
              <w:rPr>
                <w:sz w:val="20"/>
                <w:lang w:bidi="th-TH"/>
              </w:rPr>
            </w:pPr>
          </w:p>
        </w:tc>
        <w:tc>
          <w:tcPr>
            <w:tcW w:w="180" w:type="dxa"/>
            <w:vAlign w:val="bottom"/>
          </w:tcPr>
          <w:p w14:paraId="2C26B96F" w14:textId="77777777" w:rsidR="00A97854" w:rsidRPr="004F0992" w:rsidRDefault="00A97854" w:rsidP="00A97854">
            <w:pPr>
              <w:pStyle w:val="acctfourfigures"/>
              <w:spacing w:line="240" w:lineRule="auto"/>
              <w:jc w:val="center"/>
              <w:rPr>
                <w:sz w:val="20"/>
              </w:rPr>
            </w:pPr>
          </w:p>
        </w:tc>
        <w:tc>
          <w:tcPr>
            <w:tcW w:w="1069" w:type="dxa"/>
            <w:vAlign w:val="bottom"/>
          </w:tcPr>
          <w:p w14:paraId="64A4A7DF" w14:textId="77777777" w:rsidR="00A97854" w:rsidRPr="004F0992" w:rsidRDefault="00A97854" w:rsidP="00A97854">
            <w:pPr>
              <w:pStyle w:val="acctfourfigures"/>
              <w:spacing w:line="240" w:lineRule="auto"/>
              <w:jc w:val="center"/>
              <w:rPr>
                <w:sz w:val="20"/>
              </w:rPr>
            </w:pPr>
          </w:p>
        </w:tc>
        <w:tc>
          <w:tcPr>
            <w:tcW w:w="178" w:type="dxa"/>
            <w:vAlign w:val="bottom"/>
          </w:tcPr>
          <w:p w14:paraId="1BC8F9F8" w14:textId="77777777" w:rsidR="00A97854" w:rsidRPr="004F0992" w:rsidRDefault="00A97854" w:rsidP="00A97854">
            <w:pPr>
              <w:pStyle w:val="acctfourfigures"/>
              <w:spacing w:line="240" w:lineRule="auto"/>
              <w:jc w:val="center"/>
              <w:rPr>
                <w:sz w:val="20"/>
              </w:rPr>
            </w:pPr>
          </w:p>
        </w:tc>
        <w:tc>
          <w:tcPr>
            <w:tcW w:w="1073" w:type="dxa"/>
            <w:vAlign w:val="bottom"/>
          </w:tcPr>
          <w:p w14:paraId="082A5E69" w14:textId="77777777" w:rsidR="00A97854" w:rsidRPr="004F0992" w:rsidRDefault="00A97854" w:rsidP="00A97854">
            <w:pPr>
              <w:pStyle w:val="acctfourfigures"/>
              <w:tabs>
                <w:tab w:val="clear" w:pos="765"/>
                <w:tab w:val="decimal" w:pos="915"/>
              </w:tabs>
              <w:spacing w:line="240" w:lineRule="auto"/>
              <w:ind w:right="12"/>
              <w:jc w:val="center"/>
              <w:rPr>
                <w:sz w:val="20"/>
                <w:lang w:bidi="th-TH"/>
              </w:rPr>
            </w:pPr>
          </w:p>
        </w:tc>
        <w:tc>
          <w:tcPr>
            <w:tcW w:w="178" w:type="dxa"/>
            <w:vAlign w:val="bottom"/>
          </w:tcPr>
          <w:p w14:paraId="5C74A847" w14:textId="77777777" w:rsidR="00A97854" w:rsidRPr="004F0992" w:rsidRDefault="00A97854" w:rsidP="00A97854">
            <w:pPr>
              <w:pStyle w:val="acctfourfigures"/>
              <w:spacing w:line="240" w:lineRule="auto"/>
              <w:jc w:val="center"/>
              <w:rPr>
                <w:sz w:val="20"/>
              </w:rPr>
            </w:pPr>
          </w:p>
        </w:tc>
        <w:tc>
          <w:tcPr>
            <w:tcW w:w="1073" w:type="dxa"/>
            <w:vAlign w:val="bottom"/>
          </w:tcPr>
          <w:p w14:paraId="0268863C" w14:textId="77777777" w:rsidR="00A97854" w:rsidRPr="004F0992" w:rsidRDefault="00A97854" w:rsidP="00A97854">
            <w:pPr>
              <w:pStyle w:val="acctfourfigures"/>
              <w:tabs>
                <w:tab w:val="clear" w:pos="765"/>
                <w:tab w:val="decimal" w:pos="915"/>
              </w:tabs>
              <w:spacing w:line="240" w:lineRule="auto"/>
              <w:ind w:right="12"/>
              <w:jc w:val="center"/>
              <w:rPr>
                <w:sz w:val="20"/>
                <w:lang w:bidi="th-TH"/>
              </w:rPr>
            </w:pPr>
          </w:p>
        </w:tc>
        <w:tc>
          <w:tcPr>
            <w:tcW w:w="178" w:type="dxa"/>
          </w:tcPr>
          <w:p w14:paraId="7EF2687C" w14:textId="77777777" w:rsidR="00A97854" w:rsidRPr="004F0992" w:rsidRDefault="00A97854" w:rsidP="00A97854">
            <w:pPr>
              <w:pStyle w:val="acctfourfigures"/>
              <w:spacing w:line="240" w:lineRule="auto"/>
              <w:jc w:val="center"/>
              <w:rPr>
                <w:sz w:val="20"/>
              </w:rPr>
            </w:pPr>
          </w:p>
        </w:tc>
        <w:tc>
          <w:tcPr>
            <w:tcW w:w="1162" w:type="dxa"/>
          </w:tcPr>
          <w:p w14:paraId="349F6233" w14:textId="77777777" w:rsidR="00A97854" w:rsidRPr="004F0992" w:rsidRDefault="00A97854" w:rsidP="00A97854">
            <w:pPr>
              <w:pStyle w:val="acctfourfigures"/>
              <w:tabs>
                <w:tab w:val="clear" w:pos="765"/>
                <w:tab w:val="decimal" w:pos="912"/>
              </w:tabs>
              <w:spacing w:line="240" w:lineRule="auto"/>
              <w:jc w:val="center"/>
              <w:rPr>
                <w:sz w:val="20"/>
              </w:rPr>
            </w:pPr>
          </w:p>
        </w:tc>
      </w:tr>
      <w:tr w:rsidR="00A97854" w:rsidRPr="004F0992" w14:paraId="03F1B19F" w14:textId="77777777" w:rsidTr="00382B85">
        <w:trPr>
          <w:gridAfter w:val="1"/>
          <w:wAfter w:w="6" w:type="dxa"/>
          <w:cantSplit/>
          <w:trHeight w:val="225"/>
        </w:trPr>
        <w:tc>
          <w:tcPr>
            <w:tcW w:w="5005" w:type="dxa"/>
            <w:vAlign w:val="bottom"/>
          </w:tcPr>
          <w:p w14:paraId="1326C935" w14:textId="11053AFF" w:rsidR="00A97854" w:rsidRPr="004F0992" w:rsidRDefault="00A97854" w:rsidP="00A97854">
            <w:pPr>
              <w:tabs>
                <w:tab w:val="left" w:pos="100"/>
              </w:tabs>
              <w:spacing w:line="240" w:lineRule="auto"/>
              <w:ind w:left="100" w:hanging="100"/>
              <w:rPr>
                <w:sz w:val="20"/>
              </w:rPr>
            </w:pPr>
            <w:r w:rsidRPr="004F0992">
              <w:rPr>
                <w:b/>
                <w:bCs/>
                <w:i/>
                <w:iCs/>
                <w:sz w:val="20"/>
              </w:rPr>
              <w:t>2020</w:t>
            </w:r>
          </w:p>
        </w:tc>
        <w:tc>
          <w:tcPr>
            <w:tcW w:w="713" w:type="dxa"/>
          </w:tcPr>
          <w:p w14:paraId="5201B7AA" w14:textId="77777777" w:rsidR="00A97854" w:rsidRPr="004F0992" w:rsidRDefault="00A97854" w:rsidP="00A97854">
            <w:pPr>
              <w:pStyle w:val="acctfourfigures"/>
              <w:spacing w:line="240" w:lineRule="auto"/>
              <w:jc w:val="center"/>
              <w:rPr>
                <w:sz w:val="20"/>
              </w:rPr>
            </w:pPr>
          </w:p>
        </w:tc>
        <w:tc>
          <w:tcPr>
            <w:tcW w:w="1160" w:type="dxa"/>
            <w:vAlign w:val="bottom"/>
          </w:tcPr>
          <w:p w14:paraId="26EFE48D" w14:textId="77777777" w:rsidR="00A97854" w:rsidRPr="004F0992" w:rsidRDefault="00A97854" w:rsidP="00A97854">
            <w:pPr>
              <w:pStyle w:val="acctfourfigures"/>
              <w:tabs>
                <w:tab w:val="clear" w:pos="765"/>
                <w:tab w:val="decimal" w:pos="907"/>
              </w:tabs>
              <w:spacing w:line="240" w:lineRule="auto"/>
              <w:jc w:val="center"/>
              <w:rPr>
                <w:sz w:val="20"/>
              </w:rPr>
            </w:pPr>
          </w:p>
        </w:tc>
        <w:tc>
          <w:tcPr>
            <w:tcW w:w="178" w:type="dxa"/>
          </w:tcPr>
          <w:p w14:paraId="5C1FCF5C" w14:textId="77777777" w:rsidR="00A97854" w:rsidRPr="004F0992" w:rsidRDefault="00A97854" w:rsidP="00A97854">
            <w:pPr>
              <w:pStyle w:val="acctfourfigures"/>
              <w:spacing w:line="240" w:lineRule="auto"/>
              <w:jc w:val="center"/>
              <w:rPr>
                <w:sz w:val="20"/>
              </w:rPr>
            </w:pPr>
          </w:p>
        </w:tc>
        <w:tc>
          <w:tcPr>
            <w:tcW w:w="1073" w:type="dxa"/>
            <w:vAlign w:val="bottom"/>
          </w:tcPr>
          <w:p w14:paraId="4B62E9F7" w14:textId="77777777" w:rsidR="00A97854" w:rsidRPr="004F0992" w:rsidRDefault="00A97854" w:rsidP="00A97854">
            <w:pPr>
              <w:pStyle w:val="acctfourfigures"/>
              <w:tabs>
                <w:tab w:val="clear" w:pos="765"/>
                <w:tab w:val="decimal" w:pos="821"/>
              </w:tabs>
              <w:spacing w:line="240" w:lineRule="auto"/>
              <w:ind w:right="12"/>
              <w:jc w:val="center"/>
              <w:rPr>
                <w:sz w:val="20"/>
              </w:rPr>
            </w:pPr>
          </w:p>
        </w:tc>
        <w:tc>
          <w:tcPr>
            <w:tcW w:w="178" w:type="dxa"/>
            <w:vAlign w:val="bottom"/>
          </w:tcPr>
          <w:p w14:paraId="2CB69800" w14:textId="77777777" w:rsidR="00A97854" w:rsidRPr="004F0992" w:rsidRDefault="00A97854" w:rsidP="00A97854">
            <w:pPr>
              <w:pStyle w:val="acctfourfigures"/>
              <w:spacing w:line="240" w:lineRule="auto"/>
              <w:jc w:val="center"/>
              <w:rPr>
                <w:sz w:val="20"/>
              </w:rPr>
            </w:pPr>
          </w:p>
        </w:tc>
        <w:tc>
          <w:tcPr>
            <w:tcW w:w="1074" w:type="dxa"/>
            <w:vAlign w:val="bottom"/>
          </w:tcPr>
          <w:p w14:paraId="73F207B9" w14:textId="77777777" w:rsidR="00A97854" w:rsidRPr="004F0992" w:rsidRDefault="00A97854" w:rsidP="00A97854">
            <w:pPr>
              <w:pStyle w:val="acctfourfigures"/>
              <w:tabs>
                <w:tab w:val="clear" w:pos="765"/>
                <w:tab w:val="decimal" w:pos="918"/>
              </w:tabs>
              <w:spacing w:line="240" w:lineRule="auto"/>
              <w:ind w:right="12"/>
              <w:jc w:val="center"/>
              <w:rPr>
                <w:sz w:val="20"/>
                <w:lang w:bidi="th-TH"/>
              </w:rPr>
            </w:pPr>
          </w:p>
        </w:tc>
        <w:tc>
          <w:tcPr>
            <w:tcW w:w="180" w:type="dxa"/>
            <w:vAlign w:val="bottom"/>
          </w:tcPr>
          <w:p w14:paraId="271F283D" w14:textId="77777777" w:rsidR="00A97854" w:rsidRPr="004F0992" w:rsidRDefault="00A97854" w:rsidP="00A97854">
            <w:pPr>
              <w:pStyle w:val="acctfourfigures"/>
              <w:spacing w:line="240" w:lineRule="auto"/>
              <w:jc w:val="center"/>
              <w:rPr>
                <w:sz w:val="20"/>
              </w:rPr>
            </w:pPr>
          </w:p>
        </w:tc>
        <w:tc>
          <w:tcPr>
            <w:tcW w:w="1069" w:type="dxa"/>
            <w:vAlign w:val="bottom"/>
          </w:tcPr>
          <w:p w14:paraId="71577284" w14:textId="77777777" w:rsidR="00A97854" w:rsidRPr="004F0992" w:rsidRDefault="00A97854" w:rsidP="00A97854">
            <w:pPr>
              <w:pStyle w:val="acctfourfigures"/>
              <w:spacing w:line="240" w:lineRule="auto"/>
              <w:jc w:val="center"/>
              <w:rPr>
                <w:sz w:val="20"/>
              </w:rPr>
            </w:pPr>
          </w:p>
        </w:tc>
        <w:tc>
          <w:tcPr>
            <w:tcW w:w="178" w:type="dxa"/>
            <w:vAlign w:val="bottom"/>
          </w:tcPr>
          <w:p w14:paraId="42D1214C" w14:textId="77777777" w:rsidR="00A97854" w:rsidRPr="004F0992" w:rsidRDefault="00A97854" w:rsidP="00A97854">
            <w:pPr>
              <w:pStyle w:val="acctfourfigures"/>
              <w:spacing w:line="240" w:lineRule="auto"/>
              <w:jc w:val="center"/>
              <w:rPr>
                <w:sz w:val="20"/>
              </w:rPr>
            </w:pPr>
          </w:p>
        </w:tc>
        <w:tc>
          <w:tcPr>
            <w:tcW w:w="1073" w:type="dxa"/>
            <w:vAlign w:val="bottom"/>
          </w:tcPr>
          <w:p w14:paraId="6BF73773" w14:textId="77777777" w:rsidR="00A97854" w:rsidRPr="004F0992" w:rsidRDefault="00A97854" w:rsidP="00A97854">
            <w:pPr>
              <w:pStyle w:val="acctfourfigures"/>
              <w:tabs>
                <w:tab w:val="clear" w:pos="765"/>
                <w:tab w:val="decimal" w:pos="915"/>
              </w:tabs>
              <w:spacing w:line="240" w:lineRule="auto"/>
              <w:ind w:right="12"/>
              <w:jc w:val="center"/>
              <w:rPr>
                <w:sz w:val="20"/>
                <w:lang w:bidi="th-TH"/>
              </w:rPr>
            </w:pPr>
          </w:p>
        </w:tc>
        <w:tc>
          <w:tcPr>
            <w:tcW w:w="178" w:type="dxa"/>
            <w:vAlign w:val="bottom"/>
          </w:tcPr>
          <w:p w14:paraId="061724A0" w14:textId="77777777" w:rsidR="00A97854" w:rsidRPr="004F0992" w:rsidRDefault="00A97854" w:rsidP="00A97854">
            <w:pPr>
              <w:pStyle w:val="acctfourfigures"/>
              <w:spacing w:line="240" w:lineRule="auto"/>
              <w:jc w:val="center"/>
              <w:rPr>
                <w:sz w:val="20"/>
              </w:rPr>
            </w:pPr>
          </w:p>
        </w:tc>
        <w:tc>
          <w:tcPr>
            <w:tcW w:w="1073" w:type="dxa"/>
            <w:vAlign w:val="bottom"/>
          </w:tcPr>
          <w:p w14:paraId="40E4CCB1" w14:textId="77777777" w:rsidR="00A97854" w:rsidRPr="004F0992" w:rsidRDefault="00A97854" w:rsidP="00A97854">
            <w:pPr>
              <w:pStyle w:val="acctfourfigures"/>
              <w:tabs>
                <w:tab w:val="clear" w:pos="765"/>
                <w:tab w:val="decimal" w:pos="915"/>
              </w:tabs>
              <w:spacing w:line="240" w:lineRule="auto"/>
              <w:ind w:right="12"/>
              <w:jc w:val="center"/>
              <w:rPr>
                <w:sz w:val="20"/>
                <w:lang w:bidi="th-TH"/>
              </w:rPr>
            </w:pPr>
          </w:p>
        </w:tc>
        <w:tc>
          <w:tcPr>
            <w:tcW w:w="178" w:type="dxa"/>
          </w:tcPr>
          <w:p w14:paraId="248D6F7B" w14:textId="77777777" w:rsidR="00A97854" w:rsidRPr="004F0992" w:rsidRDefault="00A97854" w:rsidP="00A97854">
            <w:pPr>
              <w:pStyle w:val="acctfourfigures"/>
              <w:spacing w:line="240" w:lineRule="auto"/>
              <w:jc w:val="center"/>
              <w:rPr>
                <w:sz w:val="20"/>
              </w:rPr>
            </w:pPr>
          </w:p>
        </w:tc>
        <w:tc>
          <w:tcPr>
            <w:tcW w:w="1162" w:type="dxa"/>
          </w:tcPr>
          <w:p w14:paraId="60FA789B" w14:textId="77777777" w:rsidR="00A97854" w:rsidRPr="004F0992" w:rsidRDefault="00A97854" w:rsidP="00A97854">
            <w:pPr>
              <w:pStyle w:val="acctfourfigures"/>
              <w:tabs>
                <w:tab w:val="clear" w:pos="765"/>
                <w:tab w:val="decimal" w:pos="912"/>
              </w:tabs>
              <w:spacing w:line="240" w:lineRule="auto"/>
              <w:jc w:val="center"/>
              <w:rPr>
                <w:sz w:val="20"/>
              </w:rPr>
            </w:pPr>
          </w:p>
        </w:tc>
      </w:tr>
      <w:tr w:rsidR="00A97854" w:rsidRPr="004F0992" w14:paraId="5CE062B4" w14:textId="77777777" w:rsidTr="00382B85">
        <w:trPr>
          <w:gridAfter w:val="1"/>
          <w:wAfter w:w="6" w:type="dxa"/>
          <w:cantSplit/>
          <w:trHeight w:val="238"/>
        </w:trPr>
        <w:tc>
          <w:tcPr>
            <w:tcW w:w="5005" w:type="dxa"/>
          </w:tcPr>
          <w:p w14:paraId="6A37D609" w14:textId="77777777" w:rsidR="00A97854" w:rsidRPr="004F0992" w:rsidRDefault="00A97854" w:rsidP="00A97854">
            <w:pPr>
              <w:tabs>
                <w:tab w:val="left" w:pos="100"/>
              </w:tabs>
              <w:spacing w:line="240" w:lineRule="auto"/>
              <w:ind w:left="100" w:hanging="100"/>
              <w:rPr>
                <w:sz w:val="20"/>
              </w:rPr>
            </w:pPr>
            <w:r w:rsidRPr="004F0992">
              <w:rPr>
                <w:b/>
                <w:bCs/>
                <w:i/>
                <w:iCs/>
                <w:sz w:val="20"/>
              </w:rPr>
              <w:t>Financial assets</w:t>
            </w:r>
          </w:p>
        </w:tc>
        <w:tc>
          <w:tcPr>
            <w:tcW w:w="713" w:type="dxa"/>
          </w:tcPr>
          <w:p w14:paraId="7B1AF6BA" w14:textId="77777777" w:rsidR="00A97854" w:rsidRPr="004F0992" w:rsidRDefault="00A97854" w:rsidP="00A97854">
            <w:pPr>
              <w:pStyle w:val="acctfourfigures"/>
              <w:spacing w:line="240" w:lineRule="auto"/>
              <w:jc w:val="center"/>
              <w:rPr>
                <w:sz w:val="20"/>
              </w:rPr>
            </w:pPr>
          </w:p>
        </w:tc>
        <w:tc>
          <w:tcPr>
            <w:tcW w:w="1160" w:type="dxa"/>
            <w:vAlign w:val="bottom"/>
          </w:tcPr>
          <w:p w14:paraId="54782725" w14:textId="77777777" w:rsidR="00A97854" w:rsidRPr="004F0992" w:rsidRDefault="00A97854" w:rsidP="00A97854">
            <w:pPr>
              <w:pStyle w:val="acctfourfigures"/>
              <w:tabs>
                <w:tab w:val="clear" w:pos="765"/>
                <w:tab w:val="decimal" w:pos="907"/>
              </w:tabs>
              <w:spacing w:line="240" w:lineRule="auto"/>
              <w:jc w:val="center"/>
              <w:rPr>
                <w:sz w:val="20"/>
              </w:rPr>
            </w:pPr>
          </w:p>
        </w:tc>
        <w:tc>
          <w:tcPr>
            <w:tcW w:w="178" w:type="dxa"/>
          </w:tcPr>
          <w:p w14:paraId="20828DBC" w14:textId="77777777" w:rsidR="00A97854" w:rsidRPr="004F0992" w:rsidRDefault="00A97854" w:rsidP="00A97854">
            <w:pPr>
              <w:pStyle w:val="acctfourfigures"/>
              <w:spacing w:line="240" w:lineRule="auto"/>
              <w:jc w:val="center"/>
              <w:rPr>
                <w:sz w:val="20"/>
              </w:rPr>
            </w:pPr>
          </w:p>
        </w:tc>
        <w:tc>
          <w:tcPr>
            <w:tcW w:w="1073" w:type="dxa"/>
            <w:vAlign w:val="bottom"/>
          </w:tcPr>
          <w:p w14:paraId="4B84303A" w14:textId="77777777" w:rsidR="00A97854" w:rsidRPr="004F0992" w:rsidRDefault="00A97854" w:rsidP="00A97854">
            <w:pPr>
              <w:pStyle w:val="acctfourfigures"/>
              <w:tabs>
                <w:tab w:val="clear" w:pos="765"/>
                <w:tab w:val="decimal" w:pos="821"/>
              </w:tabs>
              <w:spacing w:line="240" w:lineRule="auto"/>
              <w:ind w:right="12"/>
              <w:jc w:val="center"/>
              <w:rPr>
                <w:sz w:val="20"/>
              </w:rPr>
            </w:pPr>
          </w:p>
        </w:tc>
        <w:tc>
          <w:tcPr>
            <w:tcW w:w="178" w:type="dxa"/>
            <w:vAlign w:val="bottom"/>
          </w:tcPr>
          <w:p w14:paraId="293AED20" w14:textId="77777777" w:rsidR="00A97854" w:rsidRPr="004F0992" w:rsidRDefault="00A97854" w:rsidP="00A97854">
            <w:pPr>
              <w:pStyle w:val="acctfourfigures"/>
              <w:spacing w:line="240" w:lineRule="auto"/>
              <w:jc w:val="center"/>
              <w:rPr>
                <w:sz w:val="20"/>
              </w:rPr>
            </w:pPr>
          </w:p>
        </w:tc>
        <w:tc>
          <w:tcPr>
            <w:tcW w:w="1074" w:type="dxa"/>
            <w:vAlign w:val="bottom"/>
          </w:tcPr>
          <w:p w14:paraId="54A7A61D" w14:textId="77777777" w:rsidR="00A97854" w:rsidRPr="004F0992" w:rsidRDefault="00A97854" w:rsidP="00A97854">
            <w:pPr>
              <w:pStyle w:val="acctfourfigures"/>
              <w:tabs>
                <w:tab w:val="clear" w:pos="765"/>
                <w:tab w:val="decimal" w:pos="918"/>
              </w:tabs>
              <w:spacing w:line="240" w:lineRule="auto"/>
              <w:ind w:right="12"/>
              <w:jc w:val="center"/>
              <w:rPr>
                <w:sz w:val="20"/>
                <w:lang w:bidi="th-TH"/>
              </w:rPr>
            </w:pPr>
          </w:p>
        </w:tc>
        <w:tc>
          <w:tcPr>
            <w:tcW w:w="180" w:type="dxa"/>
            <w:vAlign w:val="bottom"/>
          </w:tcPr>
          <w:p w14:paraId="3E9C76EF" w14:textId="77777777" w:rsidR="00A97854" w:rsidRPr="004F0992" w:rsidRDefault="00A97854" w:rsidP="00A97854">
            <w:pPr>
              <w:pStyle w:val="acctfourfigures"/>
              <w:spacing w:line="240" w:lineRule="auto"/>
              <w:jc w:val="center"/>
              <w:rPr>
                <w:sz w:val="20"/>
              </w:rPr>
            </w:pPr>
          </w:p>
        </w:tc>
        <w:tc>
          <w:tcPr>
            <w:tcW w:w="1069" w:type="dxa"/>
            <w:vAlign w:val="bottom"/>
          </w:tcPr>
          <w:p w14:paraId="138B84D8" w14:textId="77777777" w:rsidR="00A97854" w:rsidRPr="004F0992" w:rsidRDefault="00A97854" w:rsidP="00A97854">
            <w:pPr>
              <w:pStyle w:val="acctfourfigures"/>
              <w:spacing w:line="240" w:lineRule="auto"/>
              <w:jc w:val="center"/>
              <w:rPr>
                <w:sz w:val="20"/>
              </w:rPr>
            </w:pPr>
          </w:p>
        </w:tc>
        <w:tc>
          <w:tcPr>
            <w:tcW w:w="178" w:type="dxa"/>
            <w:vAlign w:val="bottom"/>
          </w:tcPr>
          <w:p w14:paraId="6A741A06" w14:textId="77777777" w:rsidR="00A97854" w:rsidRPr="004F0992" w:rsidRDefault="00A97854" w:rsidP="00A97854">
            <w:pPr>
              <w:pStyle w:val="acctfourfigures"/>
              <w:spacing w:line="240" w:lineRule="auto"/>
              <w:jc w:val="center"/>
              <w:rPr>
                <w:sz w:val="20"/>
              </w:rPr>
            </w:pPr>
          </w:p>
        </w:tc>
        <w:tc>
          <w:tcPr>
            <w:tcW w:w="1073" w:type="dxa"/>
            <w:vAlign w:val="bottom"/>
          </w:tcPr>
          <w:p w14:paraId="031743EE" w14:textId="77777777" w:rsidR="00A97854" w:rsidRPr="004F0992" w:rsidRDefault="00A97854" w:rsidP="00A97854">
            <w:pPr>
              <w:pStyle w:val="acctfourfigures"/>
              <w:tabs>
                <w:tab w:val="clear" w:pos="765"/>
                <w:tab w:val="decimal" w:pos="915"/>
              </w:tabs>
              <w:spacing w:line="240" w:lineRule="auto"/>
              <w:ind w:right="12"/>
              <w:jc w:val="center"/>
              <w:rPr>
                <w:sz w:val="20"/>
                <w:lang w:bidi="th-TH"/>
              </w:rPr>
            </w:pPr>
          </w:p>
        </w:tc>
        <w:tc>
          <w:tcPr>
            <w:tcW w:w="178" w:type="dxa"/>
            <w:vAlign w:val="bottom"/>
          </w:tcPr>
          <w:p w14:paraId="2E95BC95" w14:textId="77777777" w:rsidR="00A97854" w:rsidRPr="004F0992" w:rsidRDefault="00A97854" w:rsidP="00A97854">
            <w:pPr>
              <w:pStyle w:val="acctfourfigures"/>
              <w:spacing w:line="240" w:lineRule="auto"/>
              <w:jc w:val="center"/>
              <w:rPr>
                <w:sz w:val="20"/>
              </w:rPr>
            </w:pPr>
          </w:p>
        </w:tc>
        <w:tc>
          <w:tcPr>
            <w:tcW w:w="1073" w:type="dxa"/>
            <w:vAlign w:val="bottom"/>
          </w:tcPr>
          <w:p w14:paraId="41705FAC" w14:textId="77777777" w:rsidR="00A97854" w:rsidRPr="004F0992" w:rsidRDefault="00A97854" w:rsidP="00A97854">
            <w:pPr>
              <w:pStyle w:val="acctfourfigures"/>
              <w:tabs>
                <w:tab w:val="clear" w:pos="765"/>
                <w:tab w:val="decimal" w:pos="915"/>
              </w:tabs>
              <w:spacing w:line="240" w:lineRule="auto"/>
              <w:ind w:right="12"/>
              <w:jc w:val="center"/>
              <w:rPr>
                <w:sz w:val="20"/>
                <w:lang w:bidi="th-TH"/>
              </w:rPr>
            </w:pPr>
          </w:p>
        </w:tc>
        <w:tc>
          <w:tcPr>
            <w:tcW w:w="178" w:type="dxa"/>
          </w:tcPr>
          <w:p w14:paraId="0F13152A" w14:textId="77777777" w:rsidR="00A97854" w:rsidRPr="004F0992" w:rsidRDefault="00A97854" w:rsidP="00A97854">
            <w:pPr>
              <w:pStyle w:val="acctfourfigures"/>
              <w:spacing w:line="240" w:lineRule="auto"/>
              <w:jc w:val="center"/>
              <w:rPr>
                <w:sz w:val="20"/>
              </w:rPr>
            </w:pPr>
          </w:p>
        </w:tc>
        <w:tc>
          <w:tcPr>
            <w:tcW w:w="1162" w:type="dxa"/>
          </w:tcPr>
          <w:p w14:paraId="6A1FB144" w14:textId="77777777" w:rsidR="00A97854" w:rsidRPr="004F0992" w:rsidRDefault="00A97854" w:rsidP="00A97854">
            <w:pPr>
              <w:pStyle w:val="acctfourfigures"/>
              <w:tabs>
                <w:tab w:val="clear" w:pos="765"/>
                <w:tab w:val="decimal" w:pos="912"/>
              </w:tabs>
              <w:spacing w:line="240" w:lineRule="auto"/>
              <w:jc w:val="center"/>
              <w:rPr>
                <w:sz w:val="20"/>
              </w:rPr>
            </w:pPr>
          </w:p>
        </w:tc>
      </w:tr>
      <w:tr w:rsidR="00A97854" w:rsidRPr="004F0992" w14:paraId="4EBC9CF0" w14:textId="77777777" w:rsidTr="00382B85">
        <w:trPr>
          <w:gridAfter w:val="1"/>
          <w:wAfter w:w="6" w:type="dxa"/>
          <w:cantSplit/>
          <w:trHeight w:val="225"/>
        </w:trPr>
        <w:tc>
          <w:tcPr>
            <w:tcW w:w="5005" w:type="dxa"/>
          </w:tcPr>
          <w:p w14:paraId="27378DE6" w14:textId="77777777" w:rsidR="00A97854" w:rsidRPr="004F0992" w:rsidRDefault="00A97854" w:rsidP="00A97854">
            <w:pPr>
              <w:tabs>
                <w:tab w:val="left" w:pos="100"/>
              </w:tabs>
              <w:spacing w:line="240" w:lineRule="auto"/>
              <w:ind w:left="100" w:hanging="100"/>
              <w:rPr>
                <w:sz w:val="20"/>
              </w:rPr>
            </w:pPr>
            <w:r w:rsidRPr="004F0992">
              <w:rPr>
                <w:sz w:val="20"/>
              </w:rPr>
              <w:t>Loan receivables</w:t>
            </w:r>
          </w:p>
        </w:tc>
        <w:tc>
          <w:tcPr>
            <w:tcW w:w="713" w:type="dxa"/>
          </w:tcPr>
          <w:p w14:paraId="194B89B9" w14:textId="77777777" w:rsidR="00A97854" w:rsidRPr="004F0992" w:rsidRDefault="00A97854" w:rsidP="00A97854">
            <w:pPr>
              <w:pStyle w:val="acctfourfigures"/>
              <w:spacing w:line="240" w:lineRule="auto"/>
              <w:jc w:val="center"/>
              <w:rPr>
                <w:sz w:val="20"/>
              </w:rPr>
            </w:pPr>
          </w:p>
        </w:tc>
        <w:tc>
          <w:tcPr>
            <w:tcW w:w="1160" w:type="dxa"/>
            <w:vAlign w:val="bottom"/>
          </w:tcPr>
          <w:p w14:paraId="01EF3788" w14:textId="77777777" w:rsidR="00A97854" w:rsidRPr="004F0992" w:rsidRDefault="00A97854" w:rsidP="00A97854">
            <w:pPr>
              <w:pStyle w:val="acctfourfigures"/>
              <w:tabs>
                <w:tab w:val="clear" w:pos="765"/>
                <w:tab w:val="decimal" w:pos="907"/>
              </w:tabs>
              <w:spacing w:line="240" w:lineRule="auto"/>
              <w:jc w:val="center"/>
              <w:rPr>
                <w:sz w:val="20"/>
              </w:rPr>
            </w:pPr>
            <w:r w:rsidRPr="00AE277C">
              <w:rPr>
                <w:sz w:val="20"/>
                <w:cs/>
                <w:lang w:bidi="th-TH"/>
              </w:rPr>
              <w:t>-</w:t>
            </w:r>
          </w:p>
        </w:tc>
        <w:tc>
          <w:tcPr>
            <w:tcW w:w="178" w:type="dxa"/>
          </w:tcPr>
          <w:p w14:paraId="51320E28" w14:textId="77777777" w:rsidR="00A97854" w:rsidRPr="004F0992" w:rsidRDefault="00A97854" w:rsidP="00A97854">
            <w:pPr>
              <w:pStyle w:val="acctfourfigures"/>
              <w:spacing w:line="240" w:lineRule="auto"/>
              <w:jc w:val="center"/>
              <w:rPr>
                <w:sz w:val="20"/>
              </w:rPr>
            </w:pPr>
          </w:p>
        </w:tc>
        <w:tc>
          <w:tcPr>
            <w:tcW w:w="1073" w:type="dxa"/>
            <w:vAlign w:val="bottom"/>
          </w:tcPr>
          <w:p w14:paraId="085605C1" w14:textId="77777777" w:rsidR="00A97854" w:rsidRPr="004F0992" w:rsidRDefault="00A97854" w:rsidP="00A97854">
            <w:pPr>
              <w:pStyle w:val="acctfourfigures"/>
              <w:tabs>
                <w:tab w:val="clear" w:pos="765"/>
                <w:tab w:val="decimal" w:pos="821"/>
              </w:tabs>
              <w:spacing w:line="240" w:lineRule="auto"/>
              <w:ind w:right="12"/>
              <w:jc w:val="center"/>
              <w:rPr>
                <w:sz w:val="20"/>
              </w:rPr>
            </w:pPr>
            <w:r w:rsidRPr="004F0992">
              <w:rPr>
                <w:sz w:val="20"/>
              </w:rPr>
              <w:t>69,281,386</w:t>
            </w:r>
          </w:p>
        </w:tc>
        <w:tc>
          <w:tcPr>
            <w:tcW w:w="178" w:type="dxa"/>
            <w:vAlign w:val="bottom"/>
          </w:tcPr>
          <w:p w14:paraId="672772D6" w14:textId="77777777" w:rsidR="00A97854" w:rsidRPr="004F0992" w:rsidRDefault="00A97854" w:rsidP="00A97854">
            <w:pPr>
              <w:pStyle w:val="acctfourfigures"/>
              <w:spacing w:line="240" w:lineRule="auto"/>
              <w:jc w:val="center"/>
              <w:rPr>
                <w:sz w:val="20"/>
              </w:rPr>
            </w:pPr>
          </w:p>
        </w:tc>
        <w:tc>
          <w:tcPr>
            <w:tcW w:w="1074" w:type="dxa"/>
            <w:vAlign w:val="bottom"/>
          </w:tcPr>
          <w:p w14:paraId="6F6D5EA5" w14:textId="77777777" w:rsidR="00A97854" w:rsidRPr="004F0992" w:rsidRDefault="00A97854" w:rsidP="00A97854">
            <w:pPr>
              <w:pStyle w:val="acctfourfigures"/>
              <w:tabs>
                <w:tab w:val="clear" w:pos="765"/>
                <w:tab w:val="decimal" w:pos="918"/>
              </w:tabs>
              <w:spacing w:line="240" w:lineRule="auto"/>
              <w:ind w:right="12"/>
              <w:jc w:val="center"/>
              <w:rPr>
                <w:sz w:val="20"/>
                <w:lang w:bidi="th-TH"/>
              </w:rPr>
            </w:pPr>
            <w:r w:rsidRPr="004F0992">
              <w:rPr>
                <w:sz w:val="20"/>
                <w:lang w:bidi="th-TH"/>
              </w:rPr>
              <w:t>69,281,386</w:t>
            </w:r>
          </w:p>
        </w:tc>
        <w:tc>
          <w:tcPr>
            <w:tcW w:w="180" w:type="dxa"/>
            <w:vAlign w:val="bottom"/>
          </w:tcPr>
          <w:p w14:paraId="51D4D727" w14:textId="77777777" w:rsidR="00A97854" w:rsidRPr="004F0992" w:rsidRDefault="00A97854" w:rsidP="00A97854">
            <w:pPr>
              <w:pStyle w:val="acctfourfigures"/>
              <w:spacing w:line="240" w:lineRule="auto"/>
              <w:jc w:val="center"/>
              <w:rPr>
                <w:sz w:val="20"/>
              </w:rPr>
            </w:pPr>
          </w:p>
        </w:tc>
        <w:tc>
          <w:tcPr>
            <w:tcW w:w="1069" w:type="dxa"/>
            <w:vAlign w:val="bottom"/>
          </w:tcPr>
          <w:p w14:paraId="6D4ECCB4" w14:textId="77777777" w:rsidR="00A97854" w:rsidRPr="004F0992" w:rsidRDefault="00A97854" w:rsidP="00A97854">
            <w:pPr>
              <w:pStyle w:val="acctfourfigures"/>
              <w:spacing w:line="240" w:lineRule="auto"/>
              <w:jc w:val="center"/>
              <w:rPr>
                <w:sz w:val="20"/>
              </w:rPr>
            </w:pPr>
            <w:r w:rsidRPr="00AE277C">
              <w:rPr>
                <w:sz w:val="20"/>
                <w:cs/>
                <w:lang w:bidi="th-TH"/>
              </w:rPr>
              <w:t>-</w:t>
            </w:r>
          </w:p>
        </w:tc>
        <w:tc>
          <w:tcPr>
            <w:tcW w:w="178" w:type="dxa"/>
            <w:vAlign w:val="bottom"/>
          </w:tcPr>
          <w:p w14:paraId="031017EB" w14:textId="77777777" w:rsidR="00A97854" w:rsidRPr="004F0992" w:rsidRDefault="00A97854" w:rsidP="00A97854">
            <w:pPr>
              <w:pStyle w:val="acctfourfigures"/>
              <w:spacing w:line="240" w:lineRule="auto"/>
              <w:jc w:val="center"/>
              <w:rPr>
                <w:sz w:val="20"/>
              </w:rPr>
            </w:pPr>
          </w:p>
        </w:tc>
        <w:tc>
          <w:tcPr>
            <w:tcW w:w="1073" w:type="dxa"/>
            <w:vAlign w:val="bottom"/>
          </w:tcPr>
          <w:p w14:paraId="1B725609" w14:textId="77777777" w:rsidR="00A97854" w:rsidRPr="004F0992" w:rsidRDefault="00A97854" w:rsidP="00A97854">
            <w:pPr>
              <w:pStyle w:val="acctfourfigures"/>
              <w:tabs>
                <w:tab w:val="clear" w:pos="765"/>
                <w:tab w:val="decimal" w:pos="915"/>
              </w:tabs>
              <w:spacing w:line="240" w:lineRule="auto"/>
              <w:ind w:right="12"/>
              <w:jc w:val="center"/>
              <w:rPr>
                <w:sz w:val="20"/>
                <w:lang w:bidi="th-TH"/>
              </w:rPr>
            </w:pPr>
            <w:r w:rsidRPr="00AE277C">
              <w:rPr>
                <w:sz w:val="20"/>
                <w:cs/>
                <w:lang w:bidi="th-TH"/>
              </w:rPr>
              <w:t>-</w:t>
            </w:r>
          </w:p>
        </w:tc>
        <w:tc>
          <w:tcPr>
            <w:tcW w:w="178" w:type="dxa"/>
            <w:vAlign w:val="bottom"/>
          </w:tcPr>
          <w:p w14:paraId="0C5B4B93" w14:textId="77777777" w:rsidR="00A97854" w:rsidRPr="004F0992" w:rsidRDefault="00A97854" w:rsidP="00A97854">
            <w:pPr>
              <w:pStyle w:val="acctfourfigures"/>
              <w:spacing w:line="240" w:lineRule="auto"/>
              <w:jc w:val="center"/>
              <w:rPr>
                <w:sz w:val="20"/>
              </w:rPr>
            </w:pPr>
          </w:p>
        </w:tc>
        <w:tc>
          <w:tcPr>
            <w:tcW w:w="1073" w:type="dxa"/>
            <w:vAlign w:val="bottom"/>
          </w:tcPr>
          <w:p w14:paraId="256F08A4" w14:textId="77777777" w:rsidR="00A97854" w:rsidRPr="004F0992" w:rsidRDefault="00A97854" w:rsidP="00A97854">
            <w:pPr>
              <w:pStyle w:val="acctfourfigures"/>
              <w:tabs>
                <w:tab w:val="clear" w:pos="765"/>
                <w:tab w:val="decimal" w:pos="915"/>
              </w:tabs>
              <w:spacing w:line="240" w:lineRule="auto"/>
              <w:ind w:right="12"/>
              <w:jc w:val="center"/>
              <w:rPr>
                <w:sz w:val="20"/>
                <w:lang w:bidi="th-TH"/>
              </w:rPr>
            </w:pPr>
            <w:r w:rsidRPr="004F0992">
              <w:rPr>
                <w:sz w:val="20"/>
                <w:lang w:bidi="th-TH"/>
              </w:rPr>
              <w:t>69,241,805</w:t>
            </w:r>
          </w:p>
        </w:tc>
        <w:tc>
          <w:tcPr>
            <w:tcW w:w="178" w:type="dxa"/>
          </w:tcPr>
          <w:p w14:paraId="2FAB44EF" w14:textId="77777777" w:rsidR="00A97854" w:rsidRPr="004F0992" w:rsidRDefault="00A97854" w:rsidP="00A97854">
            <w:pPr>
              <w:pStyle w:val="acctfourfigures"/>
              <w:spacing w:line="240" w:lineRule="auto"/>
              <w:jc w:val="center"/>
              <w:rPr>
                <w:sz w:val="20"/>
              </w:rPr>
            </w:pPr>
          </w:p>
        </w:tc>
        <w:tc>
          <w:tcPr>
            <w:tcW w:w="1162" w:type="dxa"/>
          </w:tcPr>
          <w:p w14:paraId="588057FE" w14:textId="77777777" w:rsidR="00A97854" w:rsidRPr="004F0992" w:rsidRDefault="00A97854" w:rsidP="00A97854">
            <w:pPr>
              <w:pStyle w:val="acctfourfigures"/>
              <w:tabs>
                <w:tab w:val="clear" w:pos="765"/>
                <w:tab w:val="decimal" w:pos="912"/>
              </w:tabs>
              <w:spacing w:line="240" w:lineRule="auto"/>
              <w:jc w:val="center"/>
              <w:rPr>
                <w:sz w:val="20"/>
              </w:rPr>
            </w:pPr>
            <w:r w:rsidRPr="004F0992">
              <w:rPr>
                <w:sz w:val="20"/>
              </w:rPr>
              <w:t>69,241,805</w:t>
            </w:r>
          </w:p>
        </w:tc>
      </w:tr>
      <w:tr w:rsidR="00A97854" w:rsidRPr="004F0992" w14:paraId="409DD931" w14:textId="77777777" w:rsidTr="00382B85">
        <w:trPr>
          <w:gridAfter w:val="1"/>
          <w:wAfter w:w="6" w:type="dxa"/>
          <w:cantSplit/>
          <w:trHeight w:val="225"/>
        </w:trPr>
        <w:tc>
          <w:tcPr>
            <w:tcW w:w="5005" w:type="dxa"/>
          </w:tcPr>
          <w:p w14:paraId="34DD9215" w14:textId="77777777" w:rsidR="00A97854" w:rsidRPr="004F0992" w:rsidRDefault="00A97854" w:rsidP="00A97854">
            <w:pPr>
              <w:tabs>
                <w:tab w:val="left" w:pos="100"/>
              </w:tabs>
              <w:spacing w:line="240" w:lineRule="auto"/>
              <w:ind w:left="100" w:hanging="100"/>
              <w:rPr>
                <w:sz w:val="20"/>
              </w:rPr>
            </w:pPr>
          </w:p>
        </w:tc>
        <w:tc>
          <w:tcPr>
            <w:tcW w:w="713" w:type="dxa"/>
          </w:tcPr>
          <w:p w14:paraId="333A02E0" w14:textId="77777777" w:rsidR="00A97854" w:rsidRPr="004F0992" w:rsidRDefault="00A97854" w:rsidP="00A97854">
            <w:pPr>
              <w:pStyle w:val="acctfourfigures"/>
              <w:spacing w:line="240" w:lineRule="auto"/>
              <w:jc w:val="center"/>
              <w:rPr>
                <w:sz w:val="20"/>
              </w:rPr>
            </w:pPr>
          </w:p>
        </w:tc>
        <w:tc>
          <w:tcPr>
            <w:tcW w:w="1160" w:type="dxa"/>
            <w:vAlign w:val="bottom"/>
          </w:tcPr>
          <w:p w14:paraId="538D1DA5" w14:textId="77777777" w:rsidR="00A97854" w:rsidRPr="004F0992" w:rsidRDefault="00A97854" w:rsidP="00A97854">
            <w:pPr>
              <w:pStyle w:val="acctfourfigures"/>
              <w:tabs>
                <w:tab w:val="clear" w:pos="765"/>
                <w:tab w:val="decimal" w:pos="907"/>
              </w:tabs>
              <w:spacing w:line="240" w:lineRule="auto"/>
              <w:jc w:val="center"/>
              <w:rPr>
                <w:sz w:val="20"/>
              </w:rPr>
            </w:pPr>
          </w:p>
        </w:tc>
        <w:tc>
          <w:tcPr>
            <w:tcW w:w="178" w:type="dxa"/>
          </w:tcPr>
          <w:p w14:paraId="67B72DB6" w14:textId="77777777" w:rsidR="00A97854" w:rsidRPr="004F0992" w:rsidRDefault="00A97854" w:rsidP="00A97854">
            <w:pPr>
              <w:pStyle w:val="acctfourfigures"/>
              <w:spacing w:line="240" w:lineRule="auto"/>
              <w:jc w:val="center"/>
              <w:rPr>
                <w:sz w:val="20"/>
              </w:rPr>
            </w:pPr>
          </w:p>
        </w:tc>
        <w:tc>
          <w:tcPr>
            <w:tcW w:w="1073" w:type="dxa"/>
            <w:vAlign w:val="bottom"/>
          </w:tcPr>
          <w:p w14:paraId="79619919" w14:textId="77777777" w:rsidR="00A97854" w:rsidRPr="004F0992" w:rsidRDefault="00A97854" w:rsidP="00A97854">
            <w:pPr>
              <w:pStyle w:val="acctfourfigures"/>
              <w:tabs>
                <w:tab w:val="clear" w:pos="765"/>
                <w:tab w:val="decimal" w:pos="821"/>
              </w:tabs>
              <w:spacing w:line="240" w:lineRule="auto"/>
              <w:ind w:right="12"/>
              <w:jc w:val="center"/>
              <w:rPr>
                <w:sz w:val="20"/>
              </w:rPr>
            </w:pPr>
          </w:p>
        </w:tc>
        <w:tc>
          <w:tcPr>
            <w:tcW w:w="178" w:type="dxa"/>
            <w:vAlign w:val="bottom"/>
          </w:tcPr>
          <w:p w14:paraId="303B4932" w14:textId="77777777" w:rsidR="00A97854" w:rsidRPr="004F0992" w:rsidRDefault="00A97854" w:rsidP="00A97854">
            <w:pPr>
              <w:pStyle w:val="acctfourfigures"/>
              <w:spacing w:line="240" w:lineRule="auto"/>
              <w:jc w:val="center"/>
              <w:rPr>
                <w:sz w:val="20"/>
              </w:rPr>
            </w:pPr>
          </w:p>
        </w:tc>
        <w:tc>
          <w:tcPr>
            <w:tcW w:w="1074" w:type="dxa"/>
            <w:vAlign w:val="bottom"/>
          </w:tcPr>
          <w:p w14:paraId="6D73D967" w14:textId="77777777" w:rsidR="00A97854" w:rsidRPr="004F0992" w:rsidRDefault="00A97854" w:rsidP="00A97854">
            <w:pPr>
              <w:pStyle w:val="acctfourfigures"/>
              <w:tabs>
                <w:tab w:val="clear" w:pos="765"/>
                <w:tab w:val="decimal" w:pos="918"/>
              </w:tabs>
              <w:spacing w:line="240" w:lineRule="auto"/>
              <w:ind w:right="12"/>
              <w:jc w:val="center"/>
              <w:rPr>
                <w:sz w:val="20"/>
                <w:lang w:bidi="th-TH"/>
              </w:rPr>
            </w:pPr>
          </w:p>
        </w:tc>
        <w:tc>
          <w:tcPr>
            <w:tcW w:w="180" w:type="dxa"/>
            <w:vAlign w:val="bottom"/>
          </w:tcPr>
          <w:p w14:paraId="1068473F" w14:textId="77777777" w:rsidR="00A97854" w:rsidRPr="004F0992" w:rsidRDefault="00A97854" w:rsidP="00A97854">
            <w:pPr>
              <w:pStyle w:val="acctfourfigures"/>
              <w:spacing w:line="240" w:lineRule="auto"/>
              <w:jc w:val="center"/>
              <w:rPr>
                <w:sz w:val="20"/>
              </w:rPr>
            </w:pPr>
          </w:p>
        </w:tc>
        <w:tc>
          <w:tcPr>
            <w:tcW w:w="1069" w:type="dxa"/>
            <w:vAlign w:val="bottom"/>
          </w:tcPr>
          <w:p w14:paraId="0B81F50F" w14:textId="77777777" w:rsidR="00A97854" w:rsidRPr="004F0992" w:rsidRDefault="00A97854" w:rsidP="00A97854">
            <w:pPr>
              <w:pStyle w:val="acctfourfigures"/>
              <w:spacing w:line="240" w:lineRule="auto"/>
              <w:jc w:val="center"/>
              <w:rPr>
                <w:sz w:val="20"/>
              </w:rPr>
            </w:pPr>
          </w:p>
        </w:tc>
        <w:tc>
          <w:tcPr>
            <w:tcW w:w="178" w:type="dxa"/>
            <w:vAlign w:val="bottom"/>
          </w:tcPr>
          <w:p w14:paraId="13A30AA2" w14:textId="77777777" w:rsidR="00A97854" w:rsidRPr="004F0992" w:rsidRDefault="00A97854" w:rsidP="00A97854">
            <w:pPr>
              <w:pStyle w:val="acctfourfigures"/>
              <w:spacing w:line="240" w:lineRule="auto"/>
              <w:jc w:val="center"/>
              <w:rPr>
                <w:sz w:val="20"/>
              </w:rPr>
            </w:pPr>
          </w:p>
        </w:tc>
        <w:tc>
          <w:tcPr>
            <w:tcW w:w="1073" w:type="dxa"/>
            <w:vAlign w:val="bottom"/>
          </w:tcPr>
          <w:p w14:paraId="70DB9595" w14:textId="77777777" w:rsidR="00A97854" w:rsidRPr="004F0992" w:rsidRDefault="00A97854" w:rsidP="00A97854">
            <w:pPr>
              <w:pStyle w:val="acctfourfigures"/>
              <w:tabs>
                <w:tab w:val="clear" w:pos="765"/>
                <w:tab w:val="decimal" w:pos="915"/>
              </w:tabs>
              <w:spacing w:line="240" w:lineRule="auto"/>
              <w:ind w:right="12"/>
              <w:jc w:val="center"/>
              <w:rPr>
                <w:sz w:val="20"/>
                <w:lang w:bidi="th-TH"/>
              </w:rPr>
            </w:pPr>
          </w:p>
        </w:tc>
        <w:tc>
          <w:tcPr>
            <w:tcW w:w="178" w:type="dxa"/>
            <w:vAlign w:val="bottom"/>
          </w:tcPr>
          <w:p w14:paraId="33065FD4" w14:textId="77777777" w:rsidR="00A97854" w:rsidRPr="004F0992" w:rsidRDefault="00A97854" w:rsidP="00A97854">
            <w:pPr>
              <w:pStyle w:val="acctfourfigures"/>
              <w:spacing w:line="240" w:lineRule="auto"/>
              <w:jc w:val="center"/>
              <w:rPr>
                <w:sz w:val="20"/>
              </w:rPr>
            </w:pPr>
          </w:p>
        </w:tc>
        <w:tc>
          <w:tcPr>
            <w:tcW w:w="1073" w:type="dxa"/>
            <w:vAlign w:val="bottom"/>
          </w:tcPr>
          <w:p w14:paraId="169714AC" w14:textId="77777777" w:rsidR="00A97854" w:rsidRPr="004F0992" w:rsidRDefault="00A97854" w:rsidP="00A97854">
            <w:pPr>
              <w:pStyle w:val="acctfourfigures"/>
              <w:tabs>
                <w:tab w:val="clear" w:pos="765"/>
                <w:tab w:val="decimal" w:pos="915"/>
              </w:tabs>
              <w:spacing w:line="240" w:lineRule="auto"/>
              <w:ind w:right="12"/>
              <w:jc w:val="center"/>
              <w:rPr>
                <w:sz w:val="20"/>
                <w:lang w:bidi="th-TH"/>
              </w:rPr>
            </w:pPr>
          </w:p>
        </w:tc>
        <w:tc>
          <w:tcPr>
            <w:tcW w:w="178" w:type="dxa"/>
          </w:tcPr>
          <w:p w14:paraId="3D00B6FE" w14:textId="77777777" w:rsidR="00A97854" w:rsidRPr="004F0992" w:rsidRDefault="00A97854" w:rsidP="00A97854">
            <w:pPr>
              <w:pStyle w:val="acctfourfigures"/>
              <w:spacing w:line="240" w:lineRule="auto"/>
              <w:jc w:val="center"/>
              <w:rPr>
                <w:sz w:val="20"/>
              </w:rPr>
            </w:pPr>
          </w:p>
        </w:tc>
        <w:tc>
          <w:tcPr>
            <w:tcW w:w="1162" w:type="dxa"/>
          </w:tcPr>
          <w:p w14:paraId="5F790411" w14:textId="77777777" w:rsidR="00A97854" w:rsidRPr="004F0992" w:rsidRDefault="00A97854" w:rsidP="00A97854">
            <w:pPr>
              <w:pStyle w:val="acctfourfigures"/>
              <w:tabs>
                <w:tab w:val="clear" w:pos="765"/>
                <w:tab w:val="decimal" w:pos="912"/>
              </w:tabs>
              <w:spacing w:line="240" w:lineRule="auto"/>
              <w:jc w:val="center"/>
              <w:rPr>
                <w:sz w:val="20"/>
              </w:rPr>
            </w:pPr>
          </w:p>
        </w:tc>
      </w:tr>
      <w:tr w:rsidR="00A97854" w:rsidRPr="004F0992" w14:paraId="3EED573D" w14:textId="77777777" w:rsidTr="00382B85">
        <w:trPr>
          <w:gridAfter w:val="1"/>
          <w:wAfter w:w="6" w:type="dxa"/>
          <w:cantSplit/>
          <w:trHeight w:val="238"/>
        </w:trPr>
        <w:tc>
          <w:tcPr>
            <w:tcW w:w="5005" w:type="dxa"/>
          </w:tcPr>
          <w:p w14:paraId="02A1FE8D" w14:textId="77777777" w:rsidR="00A97854" w:rsidRPr="004F0992" w:rsidRDefault="00A97854" w:rsidP="00A97854">
            <w:pPr>
              <w:tabs>
                <w:tab w:val="left" w:pos="100"/>
              </w:tabs>
              <w:spacing w:line="240" w:lineRule="auto"/>
              <w:ind w:left="100" w:hanging="100"/>
              <w:rPr>
                <w:sz w:val="20"/>
              </w:rPr>
            </w:pPr>
            <w:r w:rsidRPr="004F0992">
              <w:rPr>
                <w:b/>
                <w:bCs/>
                <w:i/>
                <w:iCs/>
                <w:sz w:val="20"/>
              </w:rPr>
              <w:t>Financial liabilities</w:t>
            </w:r>
          </w:p>
        </w:tc>
        <w:tc>
          <w:tcPr>
            <w:tcW w:w="713" w:type="dxa"/>
          </w:tcPr>
          <w:p w14:paraId="1BAF2138" w14:textId="77777777" w:rsidR="00A97854" w:rsidRPr="004F0992" w:rsidRDefault="00A97854" w:rsidP="00A97854">
            <w:pPr>
              <w:pStyle w:val="acctfourfigures"/>
              <w:spacing w:line="240" w:lineRule="auto"/>
              <w:jc w:val="center"/>
              <w:rPr>
                <w:sz w:val="20"/>
              </w:rPr>
            </w:pPr>
          </w:p>
        </w:tc>
        <w:tc>
          <w:tcPr>
            <w:tcW w:w="1160" w:type="dxa"/>
            <w:vAlign w:val="bottom"/>
          </w:tcPr>
          <w:p w14:paraId="289A2B74" w14:textId="77777777" w:rsidR="00A97854" w:rsidRPr="004F0992" w:rsidRDefault="00A97854" w:rsidP="00A97854">
            <w:pPr>
              <w:pStyle w:val="acctfourfigures"/>
              <w:tabs>
                <w:tab w:val="clear" w:pos="765"/>
                <w:tab w:val="decimal" w:pos="907"/>
              </w:tabs>
              <w:spacing w:line="240" w:lineRule="auto"/>
              <w:jc w:val="center"/>
              <w:rPr>
                <w:sz w:val="20"/>
              </w:rPr>
            </w:pPr>
          </w:p>
        </w:tc>
        <w:tc>
          <w:tcPr>
            <w:tcW w:w="178" w:type="dxa"/>
          </w:tcPr>
          <w:p w14:paraId="3D81BDE8" w14:textId="77777777" w:rsidR="00A97854" w:rsidRPr="004F0992" w:rsidRDefault="00A97854" w:rsidP="00A97854">
            <w:pPr>
              <w:pStyle w:val="acctfourfigures"/>
              <w:spacing w:line="240" w:lineRule="auto"/>
              <w:jc w:val="center"/>
              <w:rPr>
                <w:sz w:val="20"/>
              </w:rPr>
            </w:pPr>
          </w:p>
        </w:tc>
        <w:tc>
          <w:tcPr>
            <w:tcW w:w="1073" w:type="dxa"/>
            <w:vAlign w:val="bottom"/>
          </w:tcPr>
          <w:p w14:paraId="355F5309" w14:textId="77777777" w:rsidR="00A97854" w:rsidRPr="004F0992" w:rsidRDefault="00A97854" w:rsidP="00A97854">
            <w:pPr>
              <w:pStyle w:val="acctfourfigures"/>
              <w:tabs>
                <w:tab w:val="clear" w:pos="765"/>
                <w:tab w:val="decimal" w:pos="821"/>
              </w:tabs>
              <w:spacing w:line="240" w:lineRule="auto"/>
              <w:ind w:right="12"/>
              <w:jc w:val="center"/>
              <w:rPr>
                <w:sz w:val="20"/>
              </w:rPr>
            </w:pPr>
          </w:p>
        </w:tc>
        <w:tc>
          <w:tcPr>
            <w:tcW w:w="178" w:type="dxa"/>
            <w:vAlign w:val="bottom"/>
          </w:tcPr>
          <w:p w14:paraId="25014D5F" w14:textId="77777777" w:rsidR="00A97854" w:rsidRPr="004F0992" w:rsidRDefault="00A97854" w:rsidP="00A97854">
            <w:pPr>
              <w:pStyle w:val="acctfourfigures"/>
              <w:spacing w:line="240" w:lineRule="auto"/>
              <w:jc w:val="center"/>
              <w:rPr>
                <w:sz w:val="20"/>
              </w:rPr>
            </w:pPr>
          </w:p>
        </w:tc>
        <w:tc>
          <w:tcPr>
            <w:tcW w:w="1074" w:type="dxa"/>
            <w:vAlign w:val="bottom"/>
          </w:tcPr>
          <w:p w14:paraId="3E020BD4" w14:textId="77777777" w:rsidR="00A97854" w:rsidRPr="004F0992" w:rsidRDefault="00A97854" w:rsidP="00A97854">
            <w:pPr>
              <w:pStyle w:val="acctfourfigures"/>
              <w:tabs>
                <w:tab w:val="clear" w:pos="765"/>
                <w:tab w:val="decimal" w:pos="918"/>
              </w:tabs>
              <w:spacing w:line="240" w:lineRule="auto"/>
              <w:ind w:right="12"/>
              <w:jc w:val="center"/>
              <w:rPr>
                <w:sz w:val="20"/>
                <w:lang w:bidi="th-TH"/>
              </w:rPr>
            </w:pPr>
          </w:p>
        </w:tc>
        <w:tc>
          <w:tcPr>
            <w:tcW w:w="180" w:type="dxa"/>
            <w:vAlign w:val="bottom"/>
          </w:tcPr>
          <w:p w14:paraId="6F8CA771" w14:textId="77777777" w:rsidR="00A97854" w:rsidRPr="004F0992" w:rsidRDefault="00A97854" w:rsidP="00A97854">
            <w:pPr>
              <w:pStyle w:val="acctfourfigures"/>
              <w:spacing w:line="240" w:lineRule="auto"/>
              <w:jc w:val="center"/>
              <w:rPr>
                <w:sz w:val="20"/>
              </w:rPr>
            </w:pPr>
          </w:p>
        </w:tc>
        <w:tc>
          <w:tcPr>
            <w:tcW w:w="1069" w:type="dxa"/>
            <w:vAlign w:val="bottom"/>
          </w:tcPr>
          <w:p w14:paraId="02009BAE" w14:textId="77777777" w:rsidR="00A97854" w:rsidRPr="004F0992" w:rsidRDefault="00A97854" w:rsidP="00A97854">
            <w:pPr>
              <w:pStyle w:val="acctfourfigures"/>
              <w:spacing w:line="240" w:lineRule="auto"/>
              <w:jc w:val="center"/>
              <w:rPr>
                <w:sz w:val="20"/>
              </w:rPr>
            </w:pPr>
          </w:p>
        </w:tc>
        <w:tc>
          <w:tcPr>
            <w:tcW w:w="178" w:type="dxa"/>
            <w:vAlign w:val="bottom"/>
          </w:tcPr>
          <w:p w14:paraId="6C611EFA" w14:textId="77777777" w:rsidR="00A97854" w:rsidRPr="004F0992" w:rsidRDefault="00A97854" w:rsidP="00A97854">
            <w:pPr>
              <w:pStyle w:val="acctfourfigures"/>
              <w:spacing w:line="240" w:lineRule="auto"/>
              <w:jc w:val="center"/>
              <w:rPr>
                <w:sz w:val="20"/>
              </w:rPr>
            </w:pPr>
          </w:p>
        </w:tc>
        <w:tc>
          <w:tcPr>
            <w:tcW w:w="1073" w:type="dxa"/>
            <w:vAlign w:val="bottom"/>
          </w:tcPr>
          <w:p w14:paraId="64EE4293" w14:textId="77777777" w:rsidR="00A97854" w:rsidRPr="004F0992" w:rsidRDefault="00A97854" w:rsidP="00A97854">
            <w:pPr>
              <w:pStyle w:val="acctfourfigures"/>
              <w:tabs>
                <w:tab w:val="clear" w:pos="765"/>
                <w:tab w:val="decimal" w:pos="915"/>
              </w:tabs>
              <w:spacing w:line="240" w:lineRule="auto"/>
              <w:ind w:right="12"/>
              <w:jc w:val="center"/>
              <w:rPr>
                <w:sz w:val="20"/>
                <w:lang w:bidi="th-TH"/>
              </w:rPr>
            </w:pPr>
          </w:p>
        </w:tc>
        <w:tc>
          <w:tcPr>
            <w:tcW w:w="178" w:type="dxa"/>
            <w:vAlign w:val="bottom"/>
          </w:tcPr>
          <w:p w14:paraId="237CE595" w14:textId="77777777" w:rsidR="00A97854" w:rsidRPr="004F0992" w:rsidRDefault="00A97854" w:rsidP="00A97854">
            <w:pPr>
              <w:pStyle w:val="acctfourfigures"/>
              <w:spacing w:line="240" w:lineRule="auto"/>
              <w:jc w:val="center"/>
              <w:rPr>
                <w:sz w:val="20"/>
              </w:rPr>
            </w:pPr>
          </w:p>
        </w:tc>
        <w:tc>
          <w:tcPr>
            <w:tcW w:w="1073" w:type="dxa"/>
            <w:vAlign w:val="bottom"/>
          </w:tcPr>
          <w:p w14:paraId="0980595A" w14:textId="77777777" w:rsidR="00A97854" w:rsidRPr="004F0992" w:rsidRDefault="00A97854" w:rsidP="00A97854">
            <w:pPr>
              <w:pStyle w:val="acctfourfigures"/>
              <w:tabs>
                <w:tab w:val="clear" w:pos="765"/>
                <w:tab w:val="decimal" w:pos="915"/>
              </w:tabs>
              <w:spacing w:line="240" w:lineRule="auto"/>
              <w:ind w:right="12"/>
              <w:jc w:val="center"/>
              <w:rPr>
                <w:sz w:val="20"/>
                <w:lang w:bidi="th-TH"/>
              </w:rPr>
            </w:pPr>
          </w:p>
        </w:tc>
        <w:tc>
          <w:tcPr>
            <w:tcW w:w="178" w:type="dxa"/>
          </w:tcPr>
          <w:p w14:paraId="1BF08B78" w14:textId="77777777" w:rsidR="00A97854" w:rsidRPr="004F0992" w:rsidRDefault="00A97854" w:rsidP="00A97854">
            <w:pPr>
              <w:pStyle w:val="acctfourfigures"/>
              <w:spacing w:line="240" w:lineRule="auto"/>
              <w:jc w:val="center"/>
              <w:rPr>
                <w:sz w:val="20"/>
              </w:rPr>
            </w:pPr>
          </w:p>
        </w:tc>
        <w:tc>
          <w:tcPr>
            <w:tcW w:w="1162" w:type="dxa"/>
          </w:tcPr>
          <w:p w14:paraId="76232FCA" w14:textId="77777777" w:rsidR="00A97854" w:rsidRPr="004F0992" w:rsidRDefault="00A97854" w:rsidP="00A97854">
            <w:pPr>
              <w:pStyle w:val="acctfourfigures"/>
              <w:tabs>
                <w:tab w:val="clear" w:pos="765"/>
                <w:tab w:val="decimal" w:pos="912"/>
              </w:tabs>
              <w:spacing w:line="240" w:lineRule="auto"/>
              <w:jc w:val="center"/>
              <w:rPr>
                <w:sz w:val="20"/>
              </w:rPr>
            </w:pPr>
          </w:p>
        </w:tc>
      </w:tr>
      <w:tr w:rsidR="00A97854" w:rsidRPr="004F0992" w14:paraId="6819057E" w14:textId="77777777" w:rsidTr="00382B85">
        <w:trPr>
          <w:gridAfter w:val="1"/>
          <w:wAfter w:w="6" w:type="dxa"/>
          <w:cantSplit/>
          <w:trHeight w:val="225"/>
        </w:trPr>
        <w:tc>
          <w:tcPr>
            <w:tcW w:w="5005" w:type="dxa"/>
          </w:tcPr>
          <w:p w14:paraId="32388691" w14:textId="77777777" w:rsidR="00A97854" w:rsidRPr="004F0992" w:rsidRDefault="00A97854" w:rsidP="00A97854">
            <w:pPr>
              <w:tabs>
                <w:tab w:val="left" w:pos="100"/>
              </w:tabs>
              <w:spacing w:line="240" w:lineRule="auto"/>
              <w:ind w:left="100" w:hanging="100"/>
              <w:rPr>
                <w:sz w:val="20"/>
              </w:rPr>
            </w:pPr>
            <w:r w:rsidRPr="004F0992">
              <w:rPr>
                <w:sz w:val="20"/>
              </w:rPr>
              <w:t xml:space="preserve">Derivative liabilities </w:t>
            </w:r>
            <w:r w:rsidRPr="00AE277C">
              <w:rPr>
                <w:sz w:val="20"/>
                <w:cs/>
                <w:lang w:bidi="th-TH"/>
              </w:rPr>
              <w:t xml:space="preserve">- </w:t>
            </w:r>
            <w:r w:rsidRPr="004F0992">
              <w:rPr>
                <w:sz w:val="20"/>
              </w:rPr>
              <w:t>interest rate swap</w:t>
            </w:r>
          </w:p>
        </w:tc>
        <w:tc>
          <w:tcPr>
            <w:tcW w:w="713" w:type="dxa"/>
          </w:tcPr>
          <w:p w14:paraId="3D8F467D" w14:textId="77777777" w:rsidR="00A97854" w:rsidRPr="004F0992" w:rsidRDefault="00A97854" w:rsidP="00A97854">
            <w:pPr>
              <w:pStyle w:val="acctfourfigures"/>
              <w:spacing w:line="240" w:lineRule="auto"/>
              <w:jc w:val="center"/>
              <w:rPr>
                <w:sz w:val="20"/>
              </w:rPr>
            </w:pPr>
          </w:p>
        </w:tc>
        <w:tc>
          <w:tcPr>
            <w:tcW w:w="1160" w:type="dxa"/>
            <w:vAlign w:val="bottom"/>
          </w:tcPr>
          <w:p w14:paraId="3C8FECC5" w14:textId="77777777" w:rsidR="00A97854" w:rsidRPr="004F0992" w:rsidRDefault="00A97854" w:rsidP="00A97854">
            <w:pPr>
              <w:pStyle w:val="acctfourfigures"/>
              <w:tabs>
                <w:tab w:val="clear" w:pos="765"/>
                <w:tab w:val="decimal" w:pos="907"/>
              </w:tabs>
              <w:spacing w:line="240" w:lineRule="auto"/>
              <w:jc w:val="center"/>
              <w:rPr>
                <w:sz w:val="20"/>
              </w:rPr>
            </w:pPr>
            <w:r w:rsidRPr="004F0992">
              <w:rPr>
                <w:sz w:val="20"/>
              </w:rPr>
              <w:t>6,474</w:t>
            </w:r>
          </w:p>
        </w:tc>
        <w:tc>
          <w:tcPr>
            <w:tcW w:w="178" w:type="dxa"/>
          </w:tcPr>
          <w:p w14:paraId="787B26B7" w14:textId="77777777" w:rsidR="00A97854" w:rsidRPr="004F0992" w:rsidRDefault="00A97854" w:rsidP="00A97854">
            <w:pPr>
              <w:pStyle w:val="acctfourfigures"/>
              <w:spacing w:line="240" w:lineRule="auto"/>
              <w:jc w:val="center"/>
              <w:rPr>
                <w:sz w:val="20"/>
              </w:rPr>
            </w:pPr>
          </w:p>
        </w:tc>
        <w:tc>
          <w:tcPr>
            <w:tcW w:w="1073" w:type="dxa"/>
            <w:vAlign w:val="bottom"/>
          </w:tcPr>
          <w:p w14:paraId="278942ED" w14:textId="77777777" w:rsidR="00A97854" w:rsidRPr="004F0992" w:rsidRDefault="00A97854" w:rsidP="00A97854">
            <w:pPr>
              <w:pStyle w:val="acctfourfigures"/>
              <w:tabs>
                <w:tab w:val="clear" w:pos="765"/>
                <w:tab w:val="decimal" w:pos="821"/>
              </w:tabs>
              <w:spacing w:line="240" w:lineRule="auto"/>
              <w:ind w:right="12"/>
              <w:jc w:val="center"/>
              <w:rPr>
                <w:sz w:val="20"/>
              </w:rPr>
            </w:pPr>
            <w:r w:rsidRPr="00AE277C">
              <w:rPr>
                <w:sz w:val="20"/>
                <w:cs/>
                <w:lang w:bidi="th-TH"/>
              </w:rPr>
              <w:t>-</w:t>
            </w:r>
          </w:p>
        </w:tc>
        <w:tc>
          <w:tcPr>
            <w:tcW w:w="178" w:type="dxa"/>
            <w:vAlign w:val="bottom"/>
          </w:tcPr>
          <w:p w14:paraId="57D94F18" w14:textId="77777777" w:rsidR="00A97854" w:rsidRPr="004F0992" w:rsidRDefault="00A97854" w:rsidP="00A97854">
            <w:pPr>
              <w:pStyle w:val="acctfourfigures"/>
              <w:spacing w:line="240" w:lineRule="auto"/>
              <w:jc w:val="center"/>
              <w:rPr>
                <w:sz w:val="20"/>
              </w:rPr>
            </w:pPr>
          </w:p>
        </w:tc>
        <w:tc>
          <w:tcPr>
            <w:tcW w:w="1074" w:type="dxa"/>
            <w:vAlign w:val="bottom"/>
          </w:tcPr>
          <w:p w14:paraId="46BC331F" w14:textId="77777777" w:rsidR="00A97854" w:rsidRPr="004F0992" w:rsidRDefault="00A97854" w:rsidP="00A97854">
            <w:pPr>
              <w:pStyle w:val="acctfourfigures"/>
              <w:tabs>
                <w:tab w:val="clear" w:pos="765"/>
                <w:tab w:val="decimal" w:pos="918"/>
              </w:tabs>
              <w:spacing w:line="240" w:lineRule="auto"/>
              <w:ind w:right="12"/>
              <w:jc w:val="center"/>
              <w:rPr>
                <w:sz w:val="20"/>
                <w:lang w:bidi="th-TH"/>
              </w:rPr>
            </w:pPr>
            <w:r w:rsidRPr="004F0992">
              <w:rPr>
                <w:sz w:val="20"/>
                <w:lang w:bidi="th-TH"/>
              </w:rPr>
              <w:t>6,474</w:t>
            </w:r>
          </w:p>
        </w:tc>
        <w:tc>
          <w:tcPr>
            <w:tcW w:w="180" w:type="dxa"/>
            <w:vAlign w:val="bottom"/>
          </w:tcPr>
          <w:p w14:paraId="3D01F937" w14:textId="77777777" w:rsidR="00A97854" w:rsidRPr="004F0992" w:rsidRDefault="00A97854" w:rsidP="00A97854">
            <w:pPr>
              <w:pStyle w:val="acctfourfigures"/>
              <w:spacing w:line="240" w:lineRule="auto"/>
              <w:jc w:val="center"/>
              <w:rPr>
                <w:sz w:val="20"/>
              </w:rPr>
            </w:pPr>
          </w:p>
        </w:tc>
        <w:tc>
          <w:tcPr>
            <w:tcW w:w="1069" w:type="dxa"/>
            <w:vAlign w:val="bottom"/>
          </w:tcPr>
          <w:p w14:paraId="0FC27B5D" w14:textId="77777777" w:rsidR="00A97854" w:rsidRPr="004F0992" w:rsidRDefault="00A97854" w:rsidP="00A97854">
            <w:pPr>
              <w:pStyle w:val="acctfourfigures"/>
              <w:spacing w:line="240" w:lineRule="auto"/>
              <w:jc w:val="center"/>
              <w:rPr>
                <w:sz w:val="20"/>
              </w:rPr>
            </w:pPr>
            <w:r w:rsidRPr="00AE277C">
              <w:rPr>
                <w:sz w:val="20"/>
                <w:cs/>
                <w:lang w:bidi="th-TH"/>
              </w:rPr>
              <w:t>-</w:t>
            </w:r>
          </w:p>
        </w:tc>
        <w:tc>
          <w:tcPr>
            <w:tcW w:w="178" w:type="dxa"/>
            <w:vAlign w:val="bottom"/>
          </w:tcPr>
          <w:p w14:paraId="33036418" w14:textId="77777777" w:rsidR="00A97854" w:rsidRPr="004F0992" w:rsidRDefault="00A97854" w:rsidP="00A97854">
            <w:pPr>
              <w:pStyle w:val="acctfourfigures"/>
              <w:spacing w:line="240" w:lineRule="auto"/>
              <w:jc w:val="center"/>
              <w:rPr>
                <w:sz w:val="20"/>
              </w:rPr>
            </w:pPr>
          </w:p>
        </w:tc>
        <w:tc>
          <w:tcPr>
            <w:tcW w:w="1073" w:type="dxa"/>
            <w:vAlign w:val="bottom"/>
          </w:tcPr>
          <w:p w14:paraId="2423C73C" w14:textId="77777777" w:rsidR="00A97854" w:rsidRPr="004F0992" w:rsidRDefault="00A97854" w:rsidP="00A97854">
            <w:pPr>
              <w:pStyle w:val="acctfourfigures"/>
              <w:tabs>
                <w:tab w:val="clear" w:pos="765"/>
                <w:tab w:val="decimal" w:pos="915"/>
              </w:tabs>
              <w:spacing w:line="240" w:lineRule="auto"/>
              <w:ind w:right="12"/>
              <w:jc w:val="center"/>
              <w:rPr>
                <w:sz w:val="20"/>
                <w:lang w:bidi="th-TH"/>
              </w:rPr>
            </w:pPr>
            <w:r w:rsidRPr="004F0992">
              <w:rPr>
                <w:sz w:val="20"/>
                <w:lang w:bidi="th-TH"/>
              </w:rPr>
              <w:t>6,474</w:t>
            </w:r>
          </w:p>
        </w:tc>
        <w:tc>
          <w:tcPr>
            <w:tcW w:w="178" w:type="dxa"/>
            <w:vAlign w:val="bottom"/>
          </w:tcPr>
          <w:p w14:paraId="0B9F0C76" w14:textId="77777777" w:rsidR="00A97854" w:rsidRPr="004F0992" w:rsidRDefault="00A97854" w:rsidP="00A97854">
            <w:pPr>
              <w:pStyle w:val="acctfourfigures"/>
              <w:spacing w:line="240" w:lineRule="auto"/>
              <w:jc w:val="center"/>
              <w:rPr>
                <w:sz w:val="20"/>
              </w:rPr>
            </w:pPr>
          </w:p>
        </w:tc>
        <w:tc>
          <w:tcPr>
            <w:tcW w:w="1073" w:type="dxa"/>
            <w:vAlign w:val="bottom"/>
          </w:tcPr>
          <w:p w14:paraId="6FADBF2A" w14:textId="77777777" w:rsidR="00A97854" w:rsidRPr="004F0992" w:rsidRDefault="00A97854" w:rsidP="00A97854">
            <w:pPr>
              <w:pStyle w:val="acctfourfigures"/>
              <w:tabs>
                <w:tab w:val="clear" w:pos="765"/>
                <w:tab w:val="decimal" w:pos="915"/>
              </w:tabs>
              <w:spacing w:line="240" w:lineRule="auto"/>
              <w:ind w:right="12"/>
              <w:jc w:val="center"/>
              <w:rPr>
                <w:sz w:val="20"/>
                <w:lang w:bidi="th-TH"/>
              </w:rPr>
            </w:pPr>
            <w:r w:rsidRPr="00AE277C">
              <w:rPr>
                <w:sz w:val="20"/>
                <w:cs/>
                <w:lang w:bidi="th-TH"/>
              </w:rPr>
              <w:t>-</w:t>
            </w:r>
          </w:p>
        </w:tc>
        <w:tc>
          <w:tcPr>
            <w:tcW w:w="178" w:type="dxa"/>
          </w:tcPr>
          <w:p w14:paraId="778BA637" w14:textId="77777777" w:rsidR="00A97854" w:rsidRPr="004F0992" w:rsidRDefault="00A97854" w:rsidP="00A97854">
            <w:pPr>
              <w:pStyle w:val="acctfourfigures"/>
              <w:spacing w:line="240" w:lineRule="auto"/>
              <w:jc w:val="center"/>
              <w:rPr>
                <w:sz w:val="20"/>
              </w:rPr>
            </w:pPr>
          </w:p>
        </w:tc>
        <w:tc>
          <w:tcPr>
            <w:tcW w:w="1162" w:type="dxa"/>
          </w:tcPr>
          <w:p w14:paraId="437484D7" w14:textId="77777777" w:rsidR="00A97854" w:rsidRPr="004F0992" w:rsidRDefault="00A97854" w:rsidP="00A97854">
            <w:pPr>
              <w:pStyle w:val="acctfourfigures"/>
              <w:tabs>
                <w:tab w:val="clear" w:pos="765"/>
                <w:tab w:val="decimal" w:pos="912"/>
              </w:tabs>
              <w:spacing w:line="240" w:lineRule="auto"/>
              <w:jc w:val="center"/>
              <w:rPr>
                <w:sz w:val="20"/>
              </w:rPr>
            </w:pPr>
            <w:r w:rsidRPr="004F0992">
              <w:rPr>
                <w:sz w:val="20"/>
              </w:rPr>
              <w:t>6,474</w:t>
            </w:r>
          </w:p>
        </w:tc>
      </w:tr>
      <w:tr w:rsidR="00A97854" w:rsidRPr="004F0992" w14:paraId="14F0B415" w14:textId="77777777" w:rsidTr="00382B85">
        <w:trPr>
          <w:gridAfter w:val="1"/>
          <w:wAfter w:w="6" w:type="dxa"/>
          <w:cantSplit/>
          <w:trHeight w:val="189"/>
        </w:trPr>
        <w:tc>
          <w:tcPr>
            <w:tcW w:w="5005" w:type="dxa"/>
          </w:tcPr>
          <w:p w14:paraId="22F4A75D" w14:textId="77777777" w:rsidR="00A97854" w:rsidRPr="004F0992" w:rsidRDefault="00A97854" w:rsidP="00A97854">
            <w:pPr>
              <w:tabs>
                <w:tab w:val="left" w:pos="100"/>
              </w:tabs>
              <w:spacing w:line="240" w:lineRule="auto"/>
              <w:ind w:left="100" w:hanging="100"/>
              <w:rPr>
                <w:sz w:val="20"/>
              </w:rPr>
            </w:pPr>
            <w:r w:rsidRPr="004F0992">
              <w:rPr>
                <w:sz w:val="20"/>
              </w:rPr>
              <w:t>Long</w:t>
            </w:r>
            <w:r w:rsidRPr="00AE277C">
              <w:rPr>
                <w:sz w:val="20"/>
                <w:cs/>
                <w:lang w:bidi="th-TH"/>
              </w:rPr>
              <w:t>-</w:t>
            </w:r>
            <w:r w:rsidRPr="004F0992">
              <w:rPr>
                <w:sz w:val="20"/>
              </w:rPr>
              <w:t>term borrowings from financial institutions</w:t>
            </w:r>
          </w:p>
        </w:tc>
        <w:tc>
          <w:tcPr>
            <w:tcW w:w="713" w:type="dxa"/>
          </w:tcPr>
          <w:p w14:paraId="1EC5668A" w14:textId="77777777" w:rsidR="00A97854" w:rsidRPr="004F0992" w:rsidRDefault="00A97854" w:rsidP="00A97854">
            <w:pPr>
              <w:pStyle w:val="acctfourfigures"/>
              <w:spacing w:line="240" w:lineRule="auto"/>
              <w:jc w:val="center"/>
              <w:rPr>
                <w:sz w:val="20"/>
              </w:rPr>
            </w:pPr>
          </w:p>
        </w:tc>
        <w:tc>
          <w:tcPr>
            <w:tcW w:w="1160" w:type="dxa"/>
            <w:vAlign w:val="bottom"/>
          </w:tcPr>
          <w:p w14:paraId="15FB881D" w14:textId="77777777" w:rsidR="00A97854" w:rsidRPr="004F0992" w:rsidRDefault="00A97854" w:rsidP="00A97854">
            <w:pPr>
              <w:pStyle w:val="acctfourfigures"/>
              <w:tabs>
                <w:tab w:val="clear" w:pos="765"/>
                <w:tab w:val="decimal" w:pos="907"/>
              </w:tabs>
              <w:spacing w:line="240" w:lineRule="auto"/>
              <w:jc w:val="center"/>
              <w:rPr>
                <w:sz w:val="20"/>
              </w:rPr>
            </w:pPr>
            <w:r w:rsidRPr="00AE277C">
              <w:rPr>
                <w:sz w:val="20"/>
                <w:cs/>
                <w:lang w:bidi="th-TH"/>
              </w:rPr>
              <w:t>-</w:t>
            </w:r>
          </w:p>
        </w:tc>
        <w:tc>
          <w:tcPr>
            <w:tcW w:w="178" w:type="dxa"/>
          </w:tcPr>
          <w:p w14:paraId="6DA17B0D" w14:textId="77777777" w:rsidR="00A97854" w:rsidRPr="004F0992" w:rsidRDefault="00A97854" w:rsidP="00A97854">
            <w:pPr>
              <w:pStyle w:val="acctfourfigures"/>
              <w:spacing w:line="240" w:lineRule="auto"/>
              <w:jc w:val="center"/>
              <w:rPr>
                <w:sz w:val="20"/>
              </w:rPr>
            </w:pPr>
          </w:p>
        </w:tc>
        <w:tc>
          <w:tcPr>
            <w:tcW w:w="1073" w:type="dxa"/>
            <w:vAlign w:val="bottom"/>
          </w:tcPr>
          <w:p w14:paraId="66FA9C9A" w14:textId="77777777" w:rsidR="00A97854" w:rsidRPr="004F0992" w:rsidRDefault="00A97854" w:rsidP="00A97854">
            <w:pPr>
              <w:pStyle w:val="acctfourfigures"/>
              <w:tabs>
                <w:tab w:val="clear" w:pos="765"/>
                <w:tab w:val="decimal" w:pos="821"/>
              </w:tabs>
              <w:spacing w:line="240" w:lineRule="auto"/>
              <w:ind w:right="12"/>
              <w:jc w:val="center"/>
              <w:rPr>
                <w:sz w:val="20"/>
              </w:rPr>
            </w:pPr>
            <w:r w:rsidRPr="004F0992">
              <w:rPr>
                <w:sz w:val="20"/>
              </w:rPr>
              <w:t>10,125,381</w:t>
            </w:r>
          </w:p>
        </w:tc>
        <w:tc>
          <w:tcPr>
            <w:tcW w:w="178" w:type="dxa"/>
            <w:vAlign w:val="bottom"/>
          </w:tcPr>
          <w:p w14:paraId="3756BBF4" w14:textId="77777777" w:rsidR="00A97854" w:rsidRPr="004F0992" w:rsidRDefault="00A97854" w:rsidP="00A97854">
            <w:pPr>
              <w:pStyle w:val="acctfourfigures"/>
              <w:spacing w:line="240" w:lineRule="auto"/>
              <w:jc w:val="center"/>
              <w:rPr>
                <w:sz w:val="20"/>
              </w:rPr>
            </w:pPr>
          </w:p>
        </w:tc>
        <w:tc>
          <w:tcPr>
            <w:tcW w:w="1074" w:type="dxa"/>
            <w:vAlign w:val="bottom"/>
          </w:tcPr>
          <w:p w14:paraId="15754AB9" w14:textId="77777777" w:rsidR="00A97854" w:rsidRPr="004F0992" w:rsidRDefault="00A97854" w:rsidP="00A97854">
            <w:pPr>
              <w:pStyle w:val="acctfourfigures"/>
              <w:tabs>
                <w:tab w:val="clear" w:pos="765"/>
                <w:tab w:val="decimal" w:pos="918"/>
              </w:tabs>
              <w:spacing w:line="240" w:lineRule="auto"/>
              <w:ind w:right="12"/>
              <w:jc w:val="center"/>
              <w:rPr>
                <w:sz w:val="20"/>
                <w:lang w:bidi="th-TH"/>
              </w:rPr>
            </w:pPr>
            <w:r w:rsidRPr="004F0992">
              <w:rPr>
                <w:sz w:val="20"/>
                <w:lang w:bidi="th-TH"/>
              </w:rPr>
              <w:t>10,125,381</w:t>
            </w:r>
          </w:p>
        </w:tc>
        <w:tc>
          <w:tcPr>
            <w:tcW w:w="180" w:type="dxa"/>
            <w:vAlign w:val="bottom"/>
          </w:tcPr>
          <w:p w14:paraId="4FC04ED5" w14:textId="77777777" w:rsidR="00A97854" w:rsidRPr="004F0992" w:rsidRDefault="00A97854" w:rsidP="00A97854">
            <w:pPr>
              <w:pStyle w:val="acctfourfigures"/>
              <w:spacing w:line="240" w:lineRule="auto"/>
              <w:jc w:val="center"/>
              <w:rPr>
                <w:sz w:val="20"/>
              </w:rPr>
            </w:pPr>
          </w:p>
        </w:tc>
        <w:tc>
          <w:tcPr>
            <w:tcW w:w="1069" w:type="dxa"/>
            <w:vAlign w:val="bottom"/>
          </w:tcPr>
          <w:p w14:paraId="1F9D20FD" w14:textId="77777777" w:rsidR="00A97854" w:rsidRPr="004F0992" w:rsidRDefault="00A97854" w:rsidP="00A97854">
            <w:pPr>
              <w:pStyle w:val="acctfourfigures"/>
              <w:spacing w:line="240" w:lineRule="auto"/>
              <w:jc w:val="center"/>
              <w:rPr>
                <w:sz w:val="20"/>
              </w:rPr>
            </w:pPr>
            <w:r w:rsidRPr="00AE277C">
              <w:rPr>
                <w:sz w:val="20"/>
                <w:cs/>
                <w:lang w:bidi="th-TH"/>
              </w:rPr>
              <w:t>-</w:t>
            </w:r>
          </w:p>
        </w:tc>
        <w:tc>
          <w:tcPr>
            <w:tcW w:w="178" w:type="dxa"/>
            <w:vAlign w:val="bottom"/>
          </w:tcPr>
          <w:p w14:paraId="6A075B0E" w14:textId="77777777" w:rsidR="00A97854" w:rsidRPr="004F0992" w:rsidRDefault="00A97854" w:rsidP="00A97854">
            <w:pPr>
              <w:pStyle w:val="acctfourfigures"/>
              <w:spacing w:line="240" w:lineRule="auto"/>
              <w:jc w:val="center"/>
              <w:rPr>
                <w:sz w:val="20"/>
              </w:rPr>
            </w:pPr>
          </w:p>
        </w:tc>
        <w:tc>
          <w:tcPr>
            <w:tcW w:w="1073" w:type="dxa"/>
            <w:vAlign w:val="bottom"/>
          </w:tcPr>
          <w:p w14:paraId="373D1D6D" w14:textId="77777777" w:rsidR="00A97854" w:rsidRPr="004F0992" w:rsidRDefault="00A97854" w:rsidP="00A97854">
            <w:pPr>
              <w:pStyle w:val="acctfourfigures"/>
              <w:tabs>
                <w:tab w:val="clear" w:pos="765"/>
                <w:tab w:val="decimal" w:pos="915"/>
              </w:tabs>
              <w:spacing w:line="240" w:lineRule="auto"/>
              <w:ind w:right="12"/>
              <w:jc w:val="center"/>
              <w:rPr>
                <w:sz w:val="20"/>
                <w:lang w:bidi="th-TH"/>
              </w:rPr>
            </w:pPr>
            <w:r w:rsidRPr="004F0992">
              <w:rPr>
                <w:sz w:val="20"/>
                <w:lang w:bidi="th-TH"/>
              </w:rPr>
              <w:t>10,102,333</w:t>
            </w:r>
          </w:p>
        </w:tc>
        <w:tc>
          <w:tcPr>
            <w:tcW w:w="178" w:type="dxa"/>
            <w:vAlign w:val="bottom"/>
          </w:tcPr>
          <w:p w14:paraId="3E9EA34F" w14:textId="77777777" w:rsidR="00A97854" w:rsidRPr="004F0992" w:rsidRDefault="00A97854" w:rsidP="00A97854">
            <w:pPr>
              <w:pStyle w:val="acctfourfigures"/>
              <w:spacing w:line="240" w:lineRule="auto"/>
              <w:jc w:val="center"/>
              <w:rPr>
                <w:sz w:val="20"/>
              </w:rPr>
            </w:pPr>
          </w:p>
        </w:tc>
        <w:tc>
          <w:tcPr>
            <w:tcW w:w="1073" w:type="dxa"/>
            <w:vAlign w:val="bottom"/>
          </w:tcPr>
          <w:p w14:paraId="66EBD6D4" w14:textId="77777777" w:rsidR="00A97854" w:rsidRPr="004F0992" w:rsidRDefault="00A97854" w:rsidP="00A97854">
            <w:pPr>
              <w:pStyle w:val="acctfourfigures"/>
              <w:tabs>
                <w:tab w:val="clear" w:pos="765"/>
                <w:tab w:val="decimal" w:pos="915"/>
              </w:tabs>
              <w:spacing w:line="240" w:lineRule="auto"/>
              <w:ind w:right="12"/>
              <w:jc w:val="center"/>
              <w:rPr>
                <w:sz w:val="20"/>
                <w:lang w:bidi="th-TH"/>
              </w:rPr>
            </w:pPr>
            <w:r w:rsidRPr="00AE277C">
              <w:rPr>
                <w:sz w:val="20"/>
                <w:cs/>
                <w:lang w:bidi="th-TH"/>
              </w:rPr>
              <w:t>-</w:t>
            </w:r>
          </w:p>
        </w:tc>
        <w:tc>
          <w:tcPr>
            <w:tcW w:w="178" w:type="dxa"/>
          </w:tcPr>
          <w:p w14:paraId="009D67A6" w14:textId="77777777" w:rsidR="00A97854" w:rsidRPr="004F0992" w:rsidRDefault="00A97854" w:rsidP="00A97854">
            <w:pPr>
              <w:pStyle w:val="acctfourfigures"/>
              <w:spacing w:line="240" w:lineRule="auto"/>
              <w:jc w:val="center"/>
              <w:rPr>
                <w:sz w:val="20"/>
              </w:rPr>
            </w:pPr>
          </w:p>
        </w:tc>
        <w:tc>
          <w:tcPr>
            <w:tcW w:w="1162" w:type="dxa"/>
          </w:tcPr>
          <w:p w14:paraId="319DFC9C" w14:textId="77777777" w:rsidR="00A97854" w:rsidRPr="004F0992" w:rsidRDefault="00A97854" w:rsidP="00A97854">
            <w:pPr>
              <w:pStyle w:val="acctfourfigures"/>
              <w:tabs>
                <w:tab w:val="clear" w:pos="765"/>
                <w:tab w:val="decimal" w:pos="912"/>
              </w:tabs>
              <w:spacing w:line="240" w:lineRule="auto"/>
              <w:jc w:val="center"/>
              <w:rPr>
                <w:sz w:val="20"/>
              </w:rPr>
            </w:pPr>
            <w:r w:rsidRPr="004F0992">
              <w:rPr>
                <w:sz w:val="20"/>
              </w:rPr>
              <w:t>10,102,333</w:t>
            </w:r>
          </w:p>
        </w:tc>
      </w:tr>
      <w:tr w:rsidR="00A97854" w:rsidRPr="004F0992" w14:paraId="1CD03BE5" w14:textId="77777777" w:rsidTr="00382B85">
        <w:trPr>
          <w:gridAfter w:val="1"/>
          <w:wAfter w:w="6" w:type="dxa"/>
          <w:cantSplit/>
          <w:trHeight w:val="60"/>
        </w:trPr>
        <w:tc>
          <w:tcPr>
            <w:tcW w:w="5005" w:type="dxa"/>
          </w:tcPr>
          <w:p w14:paraId="71394C93" w14:textId="77777777" w:rsidR="00A97854" w:rsidRPr="004F0992" w:rsidRDefault="00A97854" w:rsidP="00A97854">
            <w:pPr>
              <w:tabs>
                <w:tab w:val="left" w:pos="100"/>
              </w:tabs>
              <w:spacing w:line="240" w:lineRule="auto"/>
              <w:ind w:left="100" w:hanging="100"/>
              <w:rPr>
                <w:sz w:val="20"/>
              </w:rPr>
            </w:pPr>
            <w:r w:rsidRPr="004F0992">
              <w:rPr>
                <w:sz w:val="20"/>
              </w:rPr>
              <w:t>Debentures</w:t>
            </w:r>
          </w:p>
        </w:tc>
        <w:tc>
          <w:tcPr>
            <w:tcW w:w="713" w:type="dxa"/>
          </w:tcPr>
          <w:p w14:paraId="3E3B9BC6" w14:textId="77777777" w:rsidR="00A97854" w:rsidRPr="004F0992" w:rsidRDefault="00A97854" w:rsidP="00A97854">
            <w:pPr>
              <w:pStyle w:val="acctfourfigures"/>
              <w:spacing w:line="240" w:lineRule="auto"/>
              <w:rPr>
                <w:sz w:val="20"/>
              </w:rPr>
            </w:pPr>
          </w:p>
        </w:tc>
        <w:tc>
          <w:tcPr>
            <w:tcW w:w="1160" w:type="dxa"/>
            <w:vAlign w:val="bottom"/>
          </w:tcPr>
          <w:p w14:paraId="0FD3E09C" w14:textId="77777777" w:rsidR="00A97854" w:rsidRPr="004F0992" w:rsidRDefault="00A97854" w:rsidP="00A97854">
            <w:pPr>
              <w:pStyle w:val="acctfourfigures"/>
              <w:tabs>
                <w:tab w:val="clear" w:pos="765"/>
                <w:tab w:val="decimal" w:pos="907"/>
              </w:tabs>
              <w:spacing w:line="240" w:lineRule="auto"/>
              <w:jc w:val="center"/>
              <w:rPr>
                <w:sz w:val="20"/>
              </w:rPr>
            </w:pPr>
            <w:r w:rsidRPr="00AE277C">
              <w:rPr>
                <w:sz w:val="20"/>
                <w:cs/>
                <w:lang w:bidi="th-TH"/>
              </w:rPr>
              <w:t>-</w:t>
            </w:r>
          </w:p>
        </w:tc>
        <w:tc>
          <w:tcPr>
            <w:tcW w:w="178" w:type="dxa"/>
          </w:tcPr>
          <w:p w14:paraId="4E5C86CE" w14:textId="77777777" w:rsidR="00A97854" w:rsidRPr="004F0992" w:rsidRDefault="00A97854" w:rsidP="00A97854">
            <w:pPr>
              <w:pStyle w:val="acctfourfigures"/>
              <w:spacing w:line="240" w:lineRule="auto"/>
              <w:jc w:val="center"/>
              <w:rPr>
                <w:sz w:val="20"/>
              </w:rPr>
            </w:pPr>
          </w:p>
        </w:tc>
        <w:tc>
          <w:tcPr>
            <w:tcW w:w="1073" w:type="dxa"/>
            <w:vAlign w:val="bottom"/>
          </w:tcPr>
          <w:p w14:paraId="4EAC6746" w14:textId="77777777" w:rsidR="00A97854" w:rsidRPr="004F0992" w:rsidRDefault="00A97854" w:rsidP="00A97854">
            <w:pPr>
              <w:pStyle w:val="acctfourfigures"/>
              <w:tabs>
                <w:tab w:val="clear" w:pos="765"/>
                <w:tab w:val="decimal" w:pos="821"/>
              </w:tabs>
              <w:spacing w:line="240" w:lineRule="auto"/>
              <w:ind w:right="12"/>
              <w:jc w:val="center"/>
              <w:rPr>
                <w:sz w:val="20"/>
              </w:rPr>
            </w:pPr>
            <w:r w:rsidRPr="004F0992">
              <w:rPr>
                <w:sz w:val="20"/>
              </w:rPr>
              <w:t>38,452,841</w:t>
            </w:r>
          </w:p>
        </w:tc>
        <w:tc>
          <w:tcPr>
            <w:tcW w:w="178" w:type="dxa"/>
            <w:vAlign w:val="bottom"/>
          </w:tcPr>
          <w:p w14:paraId="4702CB7C" w14:textId="77777777" w:rsidR="00A97854" w:rsidRPr="004F0992" w:rsidRDefault="00A97854" w:rsidP="00A97854">
            <w:pPr>
              <w:pStyle w:val="acctfourfigures"/>
              <w:spacing w:line="240" w:lineRule="auto"/>
              <w:jc w:val="center"/>
              <w:rPr>
                <w:sz w:val="20"/>
              </w:rPr>
            </w:pPr>
          </w:p>
        </w:tc>
        <w:tc>
          <w:tcPr>
            <w:tcW w:w="1074" w:type="dxa"/>
            <w:vAlign w:val="bottom"/>
          </w:tcPr>
          <w:p w14:paraId="514532D5" w14:textId="77777777" w:rsidR="00A97854" w:rsidRPr="004F0992" w:rsidRDefault="00A97854" w:rsidP="00A97854">
            <w:pPr>
              <w:pStyle w:val="acctfourfigures"/>
              <w:tabs>
                <w:tab w:val="clear" w:pos="765"/>
                <w:tab w:val="decimal" w:pos="918"/>
              </w:tabs>
              <w:spacing w:line="240" w:lineRule="auto"/>
              <w:ind w:right="12"/>
              <w:jc w:val="center"/>
              <w:rPr>
                <w:sz w:val="20"/>
                <w:lang w:bidi="th-TH"/>
              </w:rPr>
            </w:pPr>
            <w:r w:rsidRPr="004F0992">
              <w:rPr>
                <w:sz w:val="20"/>
                <w:lang w:bidi="th-TH"/>
              </w:rPr>
              <w:t>38,452,841</w:t>
            </w:r>
          </w:p>
        </w:tc>
        <w:tc>
          <w:tcPr>
            <w:tcW w:w="180" w:type="dxa"/>
            <w:vAlign w:val="bottom"/>
          </w:tcPr>
          <w:p w14:paraId="66BBE699" w14:textId="77777777" w:rsidR="00A97854" w:rsidRPr="004F0992" w:rsidRDefault="00A97854" w:rsidP="00A97854">
            <w:pPr>
              <w:pStyle w:val="acctfourfigures"/>
              <w:spacing w:line="240" w:lineRule="auto"/>
              <w:jc w:val="center"/>
              <w:rPr>
                <w:sz w:val="20"/>
              </w:rPr>
            </w:pPr>
          </w:p>
        </w:tc>
        <w:tc>
          <w:tcPr>
            <w:tcW w:w="1069" w:type="dxa"/>
            <w:vAlign w:val="bottom"/>
          </w:tcPr>
          <w:p w14:paraId="518A77E3" w14:textId="77777777" w:rsidR="00A97854" w:rsidRPr="004F0992" w:rsidRDefault="00A97854" w:rsidP="00A97854">
            <w:pPr>
              <w:pStyle w:val="acctfourfigures"/>
              <w:spacing w:line="240" w:lineRule="auto"/>
              <w:jc w:val="center"/>
              <w:rPr>
                <w:sz w:val="20"/>
              </w:rPr>
            </w:pPr>
            <w:r w:rsidRPr="00AE277C">
              <w:rPr>
                <w:sz w:val="20"/>
                <w:cs/>
                <w:lang w:bidi="th-TH"/>
              </w:rPr>
              <w:t>-</w:t>
            </w:r>
          </w:p>
        </w:tc>
        <w:tc>
          <w:tcPr>
            <w:tcW w:w="178" w:type="dxa"/>
            <w:vAlign w:val="bottom"/>
          </w:tcPr>
          <w:p w14:paraId="4826266B" w14:textId="77777777" w:rsidR="00A97854" w:rsidRPr="004F0992" w:rsidRDefault="00A97854" w:rsidP="00A97854">
            <w:pPr>
              <w:pStyle w:val="acctfourfigures"/>
              <w:spacing w:line="240" w:lineRule="auto"/>
              <w:jc w:val="center"/>
              <w:rPr>
                <w:sz w:val="20"/>
              </w:rPr>
            </w:pPr>
          </w:p>
        </w:tc>
        <w:tc>
          <w:tcPr>
            <w:tcW w:w="1073" w:type="dxa"/>
            <w:vAlign w:val="bottom"/>
          </w:tcPr>
          <w:p w14:paraId="7A9CA05F" w14:textId="77777777" w:rsidR="00A97854" w:rsidRPr="004F0992" w:rsidRDefault="00A97854" w:rsidP="00A97854">
            <w:pPr>
              <w:pStyle w:val="acctfourfigures"/>
              <w:tabs>
                <w:tab w:val="clear" w:pos="765"/>
                <w:tab w:val="decimal" w:pos="915"/>
              </w:tabs>
              <w:spacing w:line="240" w:lineRule="auto"/>
              <w:ind w:right="12"/>
              <w:jc w:val="center"/>
              <w:rPr>
                <w:sz w:val="20"/>
                <w:lang w:bidi="th-TH"/>
              </w:rPr>
            </w:pPr>
            <w:r w:rsidRPr="004F0992">
              <w:rPr>
                <w:sz w:val="20"/>
                <w:lang w:bidi="th-TH"/>
              </w:rPr>
              <w:t>33,881,710</w:t>
            </w:r>
          </w:p>
        </w:tc>
        <w:tc>
          <w:tcPr>
            <w:tcW w:w="178" w:type="dxa"/>
            <w:vAlign w:val="bottom"/>
          </w:tcPr>
          <w:p w14:paraId="65C163FB" w14:textId="77777777" w:rsidR="00A97854" w:rsidRPr="004F0992" w:rsidRDefault="00A97854" w:rsidP="00A97854">
            <w:pPr>
              <w:pStyle w:val="acctfourfigures"/>
              <w:spacing w:line="240" w:lineRule="auto"/>
              <w:jc w:val="center"/>
              <w:rPr>
                <w:sz w:val="20"/>
              </w:rPr>
            </w:pPr>
          </w:p>
        </w:tc>
        <w:tc>
          <w:tcPr>
            <w:tcW w:w="1073" w:type="dxa"/>
            <w:vAlign w:val="bottom"/>
          </w:tcPr>
          <w:p w14:paraId="47257D9C" w14:textId="77777777" w:rsidR="00A97854" w:rsidRPr="004F0992" w:rsidRDefault="00A97854" w:rsidP="00A97854">
            <w:pPr>
              <w:pStyle w:val="acctfourfigures"/>
              <w:tabs>
                <w:tab w:val="clear" w:pos="765"/>
                <w:tab w:val="decimal" w:pos="915"/>
              </w:tabs>
              <w:spacing w:line="240" w:lineRule="auto"/>
              <w:ind w:right="12"/>
              <w:jc w:val="center"/>
              <w:rPr>
                <w:sz w:val="20"/>
                <w:lang w:bidi="th-TH"/>
              </w:rPr>
            </w:pPr>
            <w:r w:rsidRPr="00AE277C">
              <w:rPr>
                <w:sz w:val="20"/>
                <w:cs/>
                <w:lang w:bidi="th-TH"/>
              </w:rPr>
              <w:t>-</w:t>
            </w:r>
          </w:p>
        </w:tc>
        <w:tc>
          <w:tcPr>
            <w:tcW w:w="178" w:type="dxa"/>
          </w:tcPr>
          <w:p w14:paraId="045092F5" w14:textId="77777777" w:rsidR="00A97854" w:rsidRPr="004F0992" w:rsidRDefault="00A97854" w:rsidP="00A97854">
            <w:pPr>
              <w:pStyle w:val="acctfourfigures"/>
              <w:spacing w:line="240" w:lineRule="auto"/>
              <w:jc w:val="center"/>
              <w:rPr>
                <w:sz w:val="20"/>
              </w:rPr>
            </w:pPr>
          </w:p>
        </w:tc>
        <w:tc>
          <w:tcPr>
            <w:tcW w:w="1162" w:type="dxa"/>
          </w:tcPr>
          <w:p w14:paraId="222266D8" w14:textId="77777777" w:rsidR="00A97854" w:rsidRPr="004F0992" w:rsidRDefault="00A97854" w:rsidP="00A97854">
            <w:pPr>
              <w:pStyle w:val="acctfourfigures"/>
              <w:tabs>
                <w:tab w:val="clear" w:pos="765"/>
                <w:tab w:val="decimal" w:pos="912"/>
              </w:tabs>
              <w:spacing w:line="240" w:lineRule="auto"/>
              <w:jc w:val="center"/>
              <w:rPr>
                <w:sz w:val="20"/>
              </w:rPr>
            </w:pPr>
            <w:r w:rsidRPr="004F0992">
              <w:rPr>
                <w:sz w:val="20"/>
              </w:rPr>
              <w:t>33,881,710</w:t>
            </w:r>
          </w:p>
        </w:tc>
      </w:tr>
    </w:tbl>
    <w:p w14:paraId="09884738" w14:textId="7B9E760D" w:rsidR="00F77367" w:rsidRDefault="00F77367" w:rsidP="004200F7">
      <w:pPr>
        <w:spacing w:line="240" w:lineRule="auto"/>
        <w:ind w:left="540" w:right="-7"/>
        <w:jc w:val="both"/>
        <w:rPr>
          <w:b/>
          <w:bCs/>
          <w:i/>
          <w:iCs/>
          <w:sz w:val="20"/>
          <w:szCs w:val="18"/>
        </w:rPr>
      </w:pPr>
    </w:p>
    <w:p w14:paraId="4D37BA3F" w14:textId="3E0E9970" w:rsidR="00FC3916" w:rsidRPr="002C4F1F" w:rsidRDefault="002C4F1F" w:rsidP="002C4F1F">
      <w:pPr>
        <w:spacing w:line="240" w:lineRule="auto"/>
        <w:rPr>
          <w:b/>
          <w:bCs/>
          <w:sz w:val="20"/>
        </w:rPr>
      </w:pPr>
      <w:r>
        <w:rPr>
          <w:b/>
          <w:bCs/>
          <w:sz w:val="20"/>
        </w:rPr>
        <w:br w:type="page"/>
      </w:r>
    </w:p>
    <w:tbl>
      <w:tblPr>
        <w:tblW w:w="14478" w:type="dxa"/>
        <w:tblInd w:w="450" w:type="dxa"/>
        <w:tblLayout w:type="fixed"/>
        <w:tblCellMar>
          <w:left w:w="79" w:type="dxa"/>
          <w:right w:w="79" w:type="dxa"/>
        </w:tblCellMar>
        <w:tblLook w:val="0000" w:firstRow="0" w:lastRow="0" w:firstColumn="0" w:lastColumn="0" w:noHBand="0" w:noVBand="0"/>
      </w:tblPr>
      <w:tblGrid>
        <w:gridCol w:w="5005"/>
        <w:gridCol w:w="713"/>
        <w:gridCol w:w="1160"/>
        <w:gridCol w:w="178"/>
        <w:gridCol w:w="1073"/>
        <w:gridCol w:w="178"/>
        <w:gridCol w:w="1074"/>
        <w:gridCol w:w="180"/>
        <w:gridCol w:w="1069"/>
        <w:gridCol w:w="178"/>
        <w:gridCol w:w="1073"/>
        <w:gridCol w:w="178"/>
        <w:gridCol w:w="1073"/>
        <w:gridCol w:w="178"/>
        <w:gridCol w:w="1162"/>
        <w:gridCol w:w="6"/>
      </w:tblGrid>
      <w:tr w:rsidR="00FC3916" w:rsidRPr="004F0992" w14:paraId="308AFAFC" w14:textId="77777777" w:rsidTr="001C7808">
        <w:trPr>
          <w:cantSplit/>
          <w:trHeight w:val="74"/>
          <w:tblHeader/>
        </w:trPr>
        <w:tc>
          <w:tcPr>
            <w:tcW w:w="5005" w:type="dxa"/>
            <w:shd w:val="clear" w:color="auto" w:fill="auto"/>
            <w:vAlign w:val="bottom"/>
          </w:tcPr>
          <w:p w14:paraId="742F1BE0" w14:textId="77777777" w:rsidR="00FC3916" w:rsidRPr="004F0992" w:rsidDel="00A71EB6" w:rsidRDefault="00FC3916" w:rsidP="001C7808">
            <w:pPr>
              <w:tabs>
                <w:tab w:val="left" w:pos="100"/>
              </w:tabs>
              <w:spacing w:line="240" w:lineRule="auto"/>
              <w:ind w:left="100" w:hanging="100"/>
              <w:rPr>
                <w:b/>
                <w:bCs/>
                <w:i/>
                <w:iCs/>
                <w:sz w:val="20"/>
              </w:rPr>
            </w:pPr>
          </w:p>
        </w:tc>
        <w:tc>
          <w:tcPr>
            <w:tcW w:w="713" w:type="dxa"/>
            <w:vAlign w:val="bottom"/>
          </w:tcPr>
          <w:p w14:paraId="4E4D5005" w14:textId="77777777" w:rsidR="00FC3916" w:rsidRPr="004F0992" w:rsidDel="00A71EB6" w:rsidRDefault="00FC3916" w:rsidP="001C7808">
            <w:pPr>
              <w:pStyle w:val="acctcolumnheading"/>
              <w:spacing w:after="0" w:line="240" w:lineRule="auto"/>
              <w:ind w:left="-79" w:right="-79"/>
              <w:rPr>
                <w:i/>
                <w:iCs/>
                <w:sz w:val="20"/>
                <w:lang w:bidi="th-TH"/>
              </w:rPr>
            </w:pPr>
          </w:p>
        </w:tc>
        <w:tc>
          <w:tcPr>
            <w:tcW w:w="8760" w:type="dxa"/>
            <w:gridSpan w:val="14"/>
            <w:vAlign w:val="bottom"/>
          </w:tcPr>
          <w:p w14:paraId="07039C2C" w14:textId="584CC8E9" w:rsidR="00FC3916" w:rsidRPr="00580EC0" w:rsidRDefault="00FC3916" w:rsidP="001C7808">
            <w:pPr>
              <w:pStyle w:val="acctcolumnheading"/>
              <w:spacing w:after="0" w:line="240" w:lineRule="auto"/>
              <w:ind w:right="-79"/>
              <w:rPr>
                <w:b/>
                <w:bCs/>
                <w:sz w:val="20"/>
              </w:rPr>
            </w:pPr>
            <w:r w:rsidRPr="00580EC0">
              <w:rPr>
                <w:b/>
                <w:bCs/>
                <w:sz w:val="20"/>
              </w:rPr>
              <w:t>Separate financial statements</w:t>
            </w:r>
          </w:p>
        </w:tc>
      </w:tr>
      <w:tr w:rsidR="00FC3916" w:rsidRPr="004F0992" w14:paraId="039819C6" w14:textId="77777777" w:rsidTr="001C7808">
        <w:trPr>
          <w:cantSplit/>
          <w:trHeight w:val="60"/>
          <w:tblHeader/>
        </w:trPr>
        <w:tc>
          <w:tcPr>
            <w:tcW w:w="5005" w:type="dxa"/>
            <w:shd w:val="clear" w:color="auto" w:fill="auto"/>
            <w:vAlign w:val="bottom"/>
          </w:tcPr>
          <w:p w14:paraId="5ECB5576" w14:textId="77777777" w:rsidR="00FC3916" w:rsidRPr="004F0992" w:rsidRDefault="00FC3916" w:rsidP="001C7808">
            <w:pPr>
              <w:tabs>
                <w:tab w:val="left" w:pos="100"/>
              </w:tabs>
              <w:spacing w:line="240" w:lineRule="auto"/>
              <w:ind w:left="100" w:hanging="100"/>
              <w:rPr>
                <w:b/>
                <w:bCs/>
                <w:i/>
                <w:iCs/>
                <w:sz w:val="20"/>
              </w:rPr>
            </w:pPr>
          </w:p>
        </w:tc>
        <w:tc>
          <w:tcPr>
            <w:tcW w:w="713" w:type="dxa"/>
            <w:vAlign w:val="bottom"/>
          </w:tcPr>
          <w:p w14:paraId="399A6762" w14:textId="77777777" w:rsidR="00FC3916" w:rsidRPr="004F0992" w:rsidRDefault="00FC3916" w:rsidP="001C7808">
            <w:pPr>
              <w:pStyle w:val="acctcolumnheading"/>
              <w:spacing w:after="0" w:line="240" w:lineRule="auto"/>
              <w:ind w:left="-79" w:right="-79"/>
              <w:rPr>
                <w:i/>
                <w:iCs/>
                <w:sz w:val="20"/>
                <w:lang w:bidi="th-TH"/>
              </w:rPr>
            </w:pPr>
          </w:p>
        </w:tc>
        <w:tc>
          <w:tcPr>
            <w:tcW w:w="3663" w:type="dxa"/>
            <w:gridSpan w:val="5"/>
            <w:vAlign w:val="bottom"/>
          </w:tcPr>
          <w:p w14:paraId="737CFA6F" w14:textId="77777777" w:rsidR="00FC3916" w:rsidRPr="004F0992" w:rsidRDefault="00FC3916" w:rsidP="001C7808">
            <w:pPr>
              <w:pStyle w:val="acctcolumnheading"/>
              <w:spacing w:after="0" w:line="240" w:lineRule="auto"/>
              <w:ind w:left="-79" w:right="-79"/>
              <w:rPr>
                <w:sz w:val="20"/>
              </w:rPr>
            </w:pPr>
            <w:r w:rsidRPr="004F0992">
              <w:rPr>
                <w:b/>
                <w:bCs/>
                <w:sz w:val="20"/>
              </w:rPr>
              <w:t>Carrying amount</w:t>
            </w:r>
          </w:p>
        </w:tc>
        <w:tc>
          <w:tcPr>
            <w:tcW w:w="180" w:type="dxa"/>
            <w:vAlign w:val="bottom"/>
          </w:tcPr>
          <w:p w14:paraId="1CA05A61" w14:textId="77777777" w:rsidR="00FC3916" w:rsidRPr="004F0992" w:rsidRDefault="00FC3916" w:rsidP="001C7808">
            <w:pPr>
              <w:pStyle w:val="acctcolumnheading"/>
              <w:spacing w:after="0" w:line="240" w:lineRule="auto"/>
              <w:rPr>
                <w:sz w:val="20"/>
              </w:rPr>
            </w:pPr>
          </w:p>
        </w:tc>
        <w:tc>
          <w:tcPr>
            <w:tcW w:w="4917" w:type="dxa"/>
            <w:gridSpan w:val="8"/>
            <w:tcBorders>
              <w:bottom w:val="single" w:sz="4" w:space="0" w:color="auto"/>
            </w:tcBorders>
            <w:vAlign w:val="bottom"/>
          </w:tcPr>
          <w:p w14:paraId="4EB7FE00" w14:textId="77777777" w:rsidR="00FC3916" w:rsidRPr="004F0992" w:rsidRDefault="00FC3916" w:rsidP="001C7808">
            <w:pPr>
              <w:pStyle w:val="acctcolumnheading"/>
              <w:spacing w:after="0" w:line="240" w:lineRule="auto"/>
              <w:ind w:left="-79" w:right="-80"/>
              <w:rPr>
                <w:sz w:val="20"/>
              </w:rPr>
            </w:pPr>
            <w:r w:rsidRPr="004F0992">
              <w:rPr>
                <w:b/>
                <w:bCs/>
                <w:sz w:val="20"/>
              </w:rPr>
              <w:t>Fair value</w:t>
            </w:r>
          </w:p>
        </w:tc>
      </w:tr>
      <w:tr w:rsidR="00FC3916" w:rsidRPr="004F0992" w14:paraId="05A2C106" w14:textId="77777777" w:rsidTr="001C7808">
        <w:trPr>
          <w:gridAfter w:val="1"/>
          <w:wAfter w:w="6" w:type="dxa"/>
          <w:cantSplit/>
          <w:trHeight w:val="60"/>
          <w:tblHeader/>
        </w:trPr>
        <w:tc>
          <w:tcPr>
            <w:tcW w:w="5005" w:type="dxa"/>
            <w:shd w:val="clear" w:color="auto" w:fill="auto"/>
            <w:vAlign w:val="bottom"/>
          </w:tcPr>
          <w:p w14:paraId="7D217740" w14:textId="77777777" w:rsidR="00FC3916" w:rsidRPr="004F0992" w:rsidRDefault="00FC3916" w:rsidP="001C7808">
            <w:pPr>
              <w:tabs>
                <w:tab w:val="left" w:pos="100"/>
              </w:tabs>
              <w:spacing w:line="240" w:lineRule="auto"/>
              <w:ind w:left="100" w:hanging="100"/>
              <w:rPr>
                <w:b/>
                <w:bCs/>
                <w:i/>
                <w:iCs/>
                <w:sz w:val="20"/>
              </w:rPr>
            </w:pPr>
          </w:p>
        </w:tc>
        <w:tc>
          <w:tcPr>
            <w:tcW w:w="713" w:type="dxa"/>
            <w:vAlign w:val="bottom"/>
          </w:tcPr>
          <w:p w14:paraId="07E8C68B" w14:textId="77777777" w:rsidR="00FC3916" w:rsidRPr="004F0992" w:rsidRDefault="00FC3916" w:rsidP="001C7808">
            <w:pPr>
              <w:pStyle w:val="acctcolumnheading"/>
              <w:spacing w:after="0" w:line="240" w:lineRule="auto"/>
              <w:ind w:left="-79" w:right="-79"/>
              <w:rPr>
                <w:i/>
                <w:iCs/>
                <w:sz w:val="20"/>
                <w:lang w:bidi="th-TH"/>
              </w:rPr>
            </w:pPr>
          </w:p>
        </w:tc>
        <w:tc>
          <w:tcPr>
            <w:tcW w:w="1160" w:type="dxa"/>
            <w:tcBorders>
              <w:top w:val="single" w:sz="4" w:space="0" w:color="auto"/>
            </w:tcBorders>
            <w:vAlign w:val="bottom"/>
          </w:tcPr>
          <w:p w14:paraId="08157261" w14:textId="77777777" w:rsidR="00FC3916" w:rsidRPr="004F0992" w:rsidRDefault="00FC3916" w:rsidP="001C7808">
            <w:pPr>
              <w:pStyle w:val="acctcolumnheading"/>
              <w:spacing w:after="0" w:line="240" w:lineRule="auto"/>
              <w:ind w:left="-79" w:right="-79"/>
              <w:rPr>
                <w:sz w:val="20"/>
                <w:lang w:bidi="th-TH"/>
              </w:rPr>
            </w:pPr>
            <w:r w:rsidRPr="004F0992">
              <w:rPr>
                <w:sz w:val="20"/>
                <w:lang w:bidi="th-TH"/>
              </w:rPr>
              <w:t xml:space="preserve">Fair value </w:t>
            </w:r>
            <w:r w:rsidRPr="00AE277C">
              <w:rPr>
                <w:sz w:val="20"/>
                <w:cs/>
                <w:lang w:bidi="th-TH"/>
              </w:rPr>
              <w:t xml:space="preserve">- </w:t>
            </w:r>
            <w:r w:rsidRPr="004F0992">
              <w:rPr>
                <w:sz w:val="20"/>
                <w:lang w:bidi="th-TH"/>
              </w:rPr>
              <w:t>hedging instruments</w:t>
            </w:r>
          </w:p>
        </w:tc>
        <w:tc>
          <w:tcPr>
            <w:tcW w:w="178" w:type="dxa"/>
            <w:tcBorders>
              <w:top w:val="single" w:sz="4" w:space="0" w:color="auto"/>
            </w:tcBorders>
            <w:vAlign w:val="bottom"/>
          </w:tcPr>
          <w:p w14:paraId="39D1A956" w14:textId="77777777" w:rsidR="00FC3916" w:rsidRPr="004F0992" w:rsidRDefault="00FC3916" w:rsidP="001C7808">
            <w:pPr>
              <w:pStyle w:val="acctcolumnheading"/>
              <w:spacing w:after="0" w:line="240" w:lineRule="auto"/>
              <w:rPr>
                <w:sz w:val="20"/>
              </w:rPr>
            </w:pPr>
          </w:p>
        </w:tc>
        <w:tc>
          <w:tcPr>
            <w:tcW w:w="1073" w:type="dxa"/>
            <w:tcBorders>
              <w:top w:val="single" w:sz="4" w:space="0" w:color="auto"/>
            </w:tcBorders>
            <w:vAlign w:val="bottom"/>
          </w:tcPr>
          <w:p w14:paraId="3B5A27A0" w14:textId="77777777" w:rsidR="00FC3916" w:rsidRPr="004F0992" w:rsidRDefault="00FC3916" w:rsidP="001C7808">
            <w:pPr>
              <w:pStyle w:val="acctcolumnheading"/>
              <w:spacing w:after="0" w:line="240" w:lineRule="auto"/>
              <w:ind w:left="-70" w:right="-80"/>
              <w:rPr>
                <w:sz w:val="20"/>
                <w:lang w:bidi="th-TH"/>
              </w:rPr>
            </w:pPr>
            <w:r w:rsidRPr="004F0992">
              <w:rPr>
                <w:sz w:val="20"/>
                <w:lang w:bidi="th-TH"/>
              </w:rPr>
              <w:t>Financial instruments measured at a</w:t>
            </w:r>
            <w:r w:rsidRPr="004F0992">
              <w:rPr>
                <w:sz w:val="20"/>
              </w:rPr>
              <w:t>mortised cost</w:t>
            </w:r>
          </w:p>
        </w:tc>
        <w:tc>
          <w:tcPr>
            <w:tcW w:w="178" w:type="dxa"/>
            <w:tcBorders>
              <w:top w:val="single" w:sz="4" w:space="0" w:color="auto"/>
            </w:tcBorders>
            <w:vAlign w:val="bottom"/>
          </w:tcPr>
          <w:p w14:paraId="0CAF07BC" w14:textId="77777777" w:rsidR="00FC3916" w:rsidRPr="004F0992" w:rsidRDefault="00FC3916" w:rsidP="001C7808">
            <w:pPr>
              <w:pStyle w:val="acctcolumnheading"/>
              <w:spacing w:after="0" w:line="240" w:lineRule="auto"/>
              <w:rPr>
                <w:sz w:val="20"/>
              </w:rPr>
            </w:pPr>
          </w:p>
        </w:tc>
        <w:tc>
          <w:tcPr>
            <w:tcW w:w="1074" w:type="dxa"/>
            <w:tcBorders>
              <w:top w:val="single" w:sz="4" w:space="0" w:color="auto"/>
            </w:tcBorders>
            <w:vAlign w:val="bottom"/>
          </w:tcPr>
          <w:p w14:paraId="31C86C46" w14:textId="77777777" w:rsidR="00FC3916" w:rsidRPr="004F0992" w:rsidRDefault="00FC3916" w:rsidP="001C7808">
            <w:pPr>
              <w:pStyle w:val="acctcolumnheading"/>
              <w:spacing w:after="0" w:line="240" w:lineRule="auto"/>
              <w:ind w:left="-79" w:right="-79"/>
              <w:rPr>
                <w:sz w:val="20"/>
              </w:rPr>
            </w:pPr>
            <w:r w:rsidRPr="004F0992">
              <w:rPr>
                <w:sz w:val="20"/>
              </w:rPr>
              <w:t>Total</w:t>
            </w:r>
          </w:p>
        </w:tc>
        <w:tc>
          <w:tcPr>
            <w:tcW w:w="180" w:type="dxa"/>
            <w:vAlign w:val="bottom"/>
          </w:tcPr>
          <w:p w14:paraId="70EE7D03" w14:textId="77777777" w:rsidR="00FC3916" w:rsidRPr="004F0992" w:rsidRDefault="00FC3916" w:rsidP="001C7808">
            <w:pPr>
              <w:pStyle w:val="acctcolumnheading"/>
              <w:spacing w:after="0" w:line="240" w:lineRule="auto"/>
              <w:rPr>
                <w:sz w:val="20"/>
              </w:rPr>
            </w:pPr>
          </w:p>
        </w:tc>
        <w:tc>
          <w:tcPr>
            <w:tcW w:w="1069" w:type="dxa"/>
            <w:vAlign w:val="bottom"/>
          </w:tcPr>
          <w:p w14:paraId="083ED627" w14:textId="77777777" w:rsidR="00FC3916" w:rsidRPr="004F0992" w:rsidRDefault="00FC3916" w:rsidP="001C7808">
            <w:pPr>
              <w:pStyle w:val="acctcolumnheading"/>
              <w:spacing w:after="0" w:line="240" w:lineRule="auto"/>
              <w:ind w:left="-79" w:right="-79"/>
              <w:rPr>
                <w:sz w:val="20"/>
              </w:rPr>
            </w:pPr>
            <w:r w:rsidRPr="004F0992">
              <w:rPr>
                <w:sz w:val="20"/>
              </w:rPr>
              <w:t>Level 1</w:t>
            </w:r>
          </w:p>
        </w:tc>
        <w:tc>
          <w:tcPr>
            <w:tcW w:w="178" w:type="dxa"/>
            <w:vAlign w:val="bottom"/>
          </w:tcPr>
          <w:p w14:paraId="6DAA4598" w14:textId="77777777" w:rsidR="00FC3916" w:rsidRPr="004F0992" w:rsidRDefault="00FC3916" w:rsidP="001C7808">
            <w:pPr>
              <w:pStyle w:val="acctcolumnheading"/>
              <w:spacing w:after="0" w:line="240" w:lineRule="auto"/>
              <w:rPr>
                <w:sz w:val="20"/>
              </w:rPr>
            </w:pPr>
          </w:p>
        </w:tc>
        <w:tc>
          <w:tcPr>
            <w:tcW w:w="1073" w:type="dxa"/>
            <w:vAlign w:val="bottom"/>
          </w:tcPr>
          <w:p w14:paraId="383CD799" w14:textId="77777777" w:rsidR="00FC3916" w:rsidRPr="004F0992" w:rsidRDefault="00FC3916" w:rsidP="001C7808">
            <w:pPr>
              <w:pStyle w:val="acctcolumnheading"/>
              <w:spacing w:after="0" w:line="240" w:lineRule="auto"/>
              <w:ind w:left="-79" w:right="-79"/>
              <w:rPr>
                <w:sz w:val="20"/>
              </w:rPr>
            </w:pPr>
            <w:r w:rsidRPr="004F0992">
              <w:rPr>
                <w:sz w:val="20"/>
              </w:rPr>
              <w:t>Level 2</w:t>
            </w:r>
          </w:p>
        </w:tc>
        <w:tc>
          <w:tcPr>
            <w:tcW w:w="178" w:type="dxa"/>
            <w:vAlign w:val="bottom"/>
          </w:tcPr>
          <w:p w14:paraId="1127DA55" w14:textId="77777777" w:rsidR="00FC3916" w:rsidRPr="004F0992" w:rsidRDefault="00FC3916" w:rsidP="001C7808">
            <w:pPr>
              <w:pStyle w:val="acctcolumnheading"/>
              <w:spacing w:after="0" w:line="240" w:lineRule="auto"/>
              <w:rPr>
                <w:sz w:val="20"/>
              </w:rPr>
            </w:pPr>
          </w:p>
        </w:tc>
        <w:tc>
          <w:tcPr>
            <w:tcW w:w="1073" w:type="dxa"/>
            <w:vAlign w:val="bottom"/>
          </w:tcPr>
          <w:p w14:paraId="40EFA8E0" w14:textId="77777777" w:rsidR="00FC3916" w:rsidRPr="004F0992" w:rsidRDefault="00FC3916" w:rsidP="001C7808">
            <w:pPr>
              <w:pStyle w:val="acctcolumnheading"/>
              <w:spacing w:after="0" w:line="240" w:lineRule="auto"/>
              <w:ind w:left="-79" w:right="-79"/>
              <w:rPr>
                <w:sz w:val="20"/>
              </w:rPr>
            </w:pPr>
            <w:r w:rsidRPr="004F0992">
              <w:rPr>
                <w:sz w:val="20"/>
              </w:rPr>
              <w:t>Level 3</w:t>
            </w:r>
          </w:p>
        </w:tc>
        <w:tc>
          <w:tcPr>
            <w:tcW w:w="178" w:type="dxa"/>
            <w:vAlign w:val="bottom"/>
          </w:tcPr>
          <w:p w14:paraId="452E637B" w14:textId="77777777" w:rsidR="00FC3916" w:rsidRPr="004F0992" w:rsidRDefault="00FC3916" w:rsidP="001C7808">
            <w:pPr>
              <w:pStyle w:val="acctcolumnheading"/>
              <w:spacing w:after="0" w:line="240" w:lineRule="auto"/>
              <w:ind w:left="-79" w:right="-79"/>
              <w:rPr>
                <w:sz w:val="20"/>
              </w:rPr>
            </w:pPr>
          </w:p>
        </w:tc>
        <w:tc>
          <w:tcPr>
            <w:tcW w:w="1162" w:type="dxa"/>
            <w:vAlign w:val="bottom"/>
          </w:tcPr>
          <w:p w14:paraId="1FAB31D0" w14:textId="77777777" w:rsidR="00FC3916" w:rsidRPr="004F0992" w:rsidRDefault="00FC3916" w:rsidP="001C7808">
            <w:pPr>
              <w:pStyle w:val="acctcolumnheading"/>
              <w:spacing w:after="0" w:line="240" w:lineRule="auto"/>
              <w:ind w:left="-79" w:right="-80"/>
              <w:rPr>
                <w:sz w:val="20"/>
              </w:rPr>
            </w:pPr>
            <w:r w:rsidRPr="004F0992">
              <w:rPr>
                <w:sz w:val="20"/>
              </w:rPr>
              <w:t>Total</w:t>
            </w:r>
          </w:p>
        </w:tc>
      </w:tr>
      <w:tr w:rsidR="00FC3916" w:rsidRPr="004F0992" w14:paraId="6386582E" w14:textId="77777777" w:rsidTr="001C7808">
        <w:trPr>
          <w:cantSplit/>
          <w:trHeight w:val="56"/>
          <w:tblHeader/>
        </w:trPr>
        <w:tc>
          <w:tcPr>
            <w:tcW w:w="5005" w:type="dxa"/>
            <w:shd w:val="clear" w:color="auto" w:fill="auto"/>
            <w:vAlign w:val="bottom"/>
          </w:tcPr>
          <w:p w14:paraId="4FD3A918" w14:textId="77777777" w:rsidR="00FC3916" w:rsidRPr="004F0992" w:rsidRDefault="00FC3916" w:rsidP="001C7808">
            <w:pPr>
              <w:tabs>
                <w:tab w:val="left" w:pos="100"/>
              </w:tabs>
              <w:spacing w:line="240" w:lineRule="auto"/>
              <w:ind w:left="100" w:hanging="100"/>
              <w:rPr>
                <w:b/>
                <w:bCs/>
                <w:i/>
                <w:iCs/>
                <w:sz w:val="20"/>
              </w:rPr>
            </w:pPr>
          </w:p>
        </w:tc>
        <w:tc>
          <w:tcPr>
            <w:tcW w:w="713" w:type="dxa"/>
            <w:vAlign w:val="bottom"/>
          </w:tcPr>
          <w:p w14:paraId="060AD41D" w14:textId="77777777" w:rsidR="00FC3916" w:rsidRPr="004F0992" w:rsidRDefault="00FC3916" w:rsidP="001C7808">
            <w:pPr>
              <w:pStyle w:val="acctcolumnheading"/>
              <w:spacing w:after="0" w:line="240" w:lineRule="auto"/>
              <w:ind w:left="-79" w:right="-79"/>
              <w:rPr>
                <w:i/>
                <w:iCs/>
                <w:sz w:val="20"/>
                <w:lang w:bidi="th-TH"/>
              </w:rPr>
            </w:pPr>
          </w:p>
        </w:tc>
        <w:tc>
          <w:tcPr>
            <w:tcW w:w="8760" w:type="dxa"/>
            <w:gridSpan w:val="14"/>
            <w:vAlign w:val="bottom"/>
          </w:tcPr>
          <w:p w14:paraId="68782091" w14:textId="77777777" w:rsidR="00FC3916" w:rsidRPr="004F0992" w:rsidRDefault="00FC3916" w:rsidP="001C7808">
            <w:pPr>
              <w:spacing w:line="240" w:lineRule="auto"/>
              <w:jc w:val="center"/>
              <w:rPr>
                <w:b/>
                <w:i/>
                <w:iCs/>
                <w:sz w:val="20"/>
              </w:rPr>
            </w:pPr>
            <w:r w:rsidRPr="00AE277C">
              <w:rPr>
                <w:i/>
                <w:iCs/>
                <w:sz w:val="20"/>
                <w:cs/>
                <w:lang w:bidi="th-TH"/>
              </w:rPr>
              <w:t>(</w:t>
            </w:r>
            <w:r w:rsidRPr="004F0992">
              <w:rPr>
                <w:i/>
                <w:iCs/>
                <w:sz w:val="20"/>
              </w:rPr>
              <w:t>in thousand Baht</w:t>
            </w:r>
            <w:r w:rsidRPr="00AE277C">
              <w:rPr>
                <w:i/>
                <w:iCs/>
                <w:sz w:val="20"/>
                <w:cs/>
                <w:lang w:bidi="th-TH"/>
              </w:rPr>
              <w:t>)</w:t>
            </w:r>
          </w:p>
        </w:tc>
      </w:tr>
      <w:tr w:rsidR="00FC3916" w:rsidRPr="004F0992" w14:paraId="6596BE1A" w14:textId="77777777" w:rsidTr="001C7808">
        <w:trPr>
          <w:cantSplit/>
          <w:trHeight w:val="60"/>
        </w:trPr>
        <w:tc>
          <w:tcPr>
            <w:tcW w:w="5005" w:type="dxa"/>
            <w:shd w:val="clear" w:color="auto" w:fill="auto"/>
            <w:vAlign w:val="bottom"/>
          </w:tcPr>
          <w:p w14:paraId="33F1C011" w14:textId="77777777" w:rsidR="00FC3916" w:rsidRPr="004F0992" w:rsidRDefault="00FC3916" w:rsidP="001C7808">
            <w:pPr>
              <w:tabs>
                <w:tab w:val="left" w:pos="100"/>
              </w:tabs>
              <w:spacing w:line="240" w:lineRule="auto"/>
              <w:ind w:left="100" w:hanging="100"/>
              <w:rPr>
                <w:b/>
                <w:bCs/>
                <w:i/>
                <w:iCs/>
                <w:sz w:val="20"/>
              </w:rPr>
            </w:pPr>
            <w:r>
              <w:rPr>
                <w:b/>
                <w:bCs/>
                <w:i/>
                <w:iCs/>
                <w:sz w:val="20"/>
              </w:rPr>
              <w:t>2021</w:t>
            </w:r>
          </w:p>
        </w:tc>
        <w:tc>
          <w:tcPr>
            <w:tcW w:w="713" w:type="dxa"/>
            <w:vAlign w:val="bottom"/>
          </w:tcPr>
          <w:p w14:paraId="5C622078" w14:textId="77777777" w:rsidR="00FC3916" w:rsidRPr="004F0992" w:rsidRDefault="00FC3916" w:rsidP="001C7808">
            <w:pPr>
              <w:pStyle w:val="acctcolumnheading"/>
              <w:spacing w:after="0" w:line="240" w:lineRule="auto"/>
              <w:ind w:left="-79" w:right="-79"/>
              <w:rPr>
                <w:i/>
                <w:iCs/>
                <w:sz w:val="20"/>
                <w:lang w:bidi="th-TH"/>
              </w:rPr>
            </w:pPr>
          </w:p>
        </w:tc>
        <w:tc>
          <w:tcPr>
            <w:tcW w:w="8760" w:type="dxa"/>
            <w:gridSpan w:val="14"/>
            <w:vAlign w:val="bottom"/>
          </w:tcPr>
          <w:p w14:paraId="3B8482B2" w14:textId="77777777" w:rsidR="00FC3916" w:rsidRPr="004F0992" w:rsidRDefault="00FC3916" w:rsidP="001C7808">
            <w:pPr>
              <w:spacing w:line="240" w:lineRule="auto"/>
              <w:rPr>
                <w:b/>
                <w:sz w:val="20"/>
              </w:rPr>
            </w:pPr>
          </w:p>
        </w:tc>
      </w:tr>
      <w:tr w:rsidR="00FC3916" w:rsidRPr="004F0992" w14:paraId="76A064D1" w14:textId="77777777" w:rsidTr="00363C31">
        <w:trPr>
          <w:gridAfter w:val="1"/>
          <w:wAfter w:w="6" w:type="dxa"/>
          <w:cantSplit/>
          <w:trHeight w:val="198"/>
        </w:trPr>
        <w:tc>
          <w:tcPr>
            <w:tcW w:w="5005" w:type="dxa"/>
          </w:tcPr>
          <w:p w14:paraId="6307EAAC" w14:textId="77777777" w:rsidR="00FC3916" w:rsidRPr="004F0992" w:rsidRDefault="00FC3916" w:rsidP="001C7808">
            <w:pPr>
              <w:tabs>
                <w:tab w:val="left" w:pos="100"/>
              </w:tabs>
              <w:spacing w:line="240" w:lineRule="auto"/>
              <w:ind w:left="100" w:hanging="100"/>
              <w:rPr>
                <w:b/>
                <w:bCs/>
                <w:i/>
                <w:iCs/>
                <w:sz w:val="20"/>
              </w:rPr>
            </w:pPr>
            <w:r w:rsidRPr="004F0992">
              <w:rPr>
                <w:b/>
                <w:bCs/>
                <w:i/>
                <w:iCs/>
                <w:sz w:val="20"/>
              </w:rPr>
              <w:t>Financial assets</w:t>
            </w:r>
          </w:p>
        </w:tc>
        <w:tc>
          <w:tcPr>
            <w:tcW w:w="713" w:type="dxa"/>
          </w:tcPr>
          <w:p w14:paraId="41C2B2A8" w14:textId="77777777" w:rsidR="00FC3916" w:rsidRPr="004F0992" w:rsidRDefault="00FC3916" w:rsidP="001C7808">
            <w:pPr>
              <w:pStyle w:val="acctfourfigures"/>
              <w:spacing w:line="240" w:lineRule="auto"/>
              <w:jc w:val="center"/>
              <w:rPr>
                <w:sz w:val="20"/>
              </w:rPr>
            </w:pPr>
          </w:p>
        </w:tc>
        <w:tc>
          <w:tcPr>
            <w:tcW w:w="1160" w:type="dxa"/>
            <w:vAlign w:val="bottom"/>
          </w:tcPr>
          <w:p w14:paraId="654CBFA1" w14:textId="77777777" w:rsidR="00FC3916" w:rsidRPr="004F0992" w:rsidRDefault="00FC3916" w:rsidP="001C7808">
            <w:pPr>
              <w:pStyle w:val="acctfourfigures"/>
              <w:tabs>
                <w:tab w:val="clear" w:pos="765"/>
                <w:tab w:val="decimal" w:pos="907"/>
              </w:tabs>
              <w:spacing w:line="240" w:lineRule="auto"/>
              <w:jc w:val="center"/>
              <w:rPr>
                <w:sz w:val="20"/>
              </w:rPr>
            </w:pPr>
          </w:p>
        </w:tc>
        <w:tc>
          <w:tcPr>
            <w:tcW w:w="178" w:type="dxa"/>
          </w:tcPr>
          <w:p w14:paraId="4C607335" w14:textId="77777777" w:rsidR="00FC3916" w:rsidRPr="004F0992" w:rsidRDefault="00FC3916" w:rsidP="001C7808">
            <w:pPr>
              <w:pStyle w:val="acctfourfigures"/>
              <w:spacing w:line="240" w:lineRule="auto"/>
              <w:jc w:val="center"/>
              <w:rPr>
                <w:sz w:val="20"/>
              </w:rPr>
            </w:pPr>
          </w:p>
        </w:tc>
        <w:tc>
          <w:tcPr>
            <w:tcW w:w="1073" w:type="dxa"/>
            <w:vAlign w:val="bottom"/>
          </w:tcPr>
          <w:p w14:paraId="2B308B6D" w14:textId="77777777" w:rsidR="00FC3916" w:rsidRPr="004F0992" w:rsidRDefault="00FC3916" w:rsidP="001C7808">
            <w:pPr>
              <w:pStyle w:val="acctfourfigures"/>
              <w:tabs>
                <w:tab w:val="clear" w:pos="765"/>
                <w:tab w:val="decimal" w:pos="821"/>
              </w:tabs>
              <w:spacing w:line="240" w:lineRule="auto"/>
              <w:jc w:val="center"/>
              <w:rPr>
                <w:sz w:val="20"/>
              </w:rPr>
            </w:pPr>
          </w:p>
        </w:tc>
        <w:tc>
          <w:tcPr>
            <w:tcW w:w="178" w:type="dxa"/>
            <w:vAlign w:val="bottom"/>
          </w:tcPr>
          <w:p w14:paraId="00619FE8" w14:textId="77777777" w:rsidR="00FC3916" w:rsidRPr="004F0992" w:rsidRDefault="00FC3916" w:rsidP="001C7808">
            <w:pPr>
              <w:pStyle w:val="acctfourfigures"/>
              <w:spacing w:line="240" w:lineRule="auto"/>
              <w:jc w:val="center"/>
              <w:rPr>
                <w:sz w:val="20"/>
              </w:rPr>
            </w:pPr>
          </w:p>
        </w:tc>
        <w:tc>
          <w:tcPr>
            <w:tcW w:w="1074" w:type="dxa"/>
            <w:vAlign w:val="bottom"/>
          </w:tcPr>
          <w:p w14:paraId="3C402973" w14:textId="77777777" w:rsidR="00FC3916" w:rsidRPr="004F0992" w:rsidRDefault="00FC3916" w:rsidP="001C7808">
            <w:pPr>
              <w:pStyle w:val="acctfourfigures"/>
              <w:tabs>
                <w:tab w:val="clear" w:pos="765"/>
                <w:tab w:val="decimal" w:pos="822"/>
              </w:tabs>
              <w:spacing w:line="240" w:lineRule="auto"/>
              <w:jc w:val="center"/>
              <w:rPr>
                <w:sz w:val="20"/>
              </w:rPr>
            </w:pPr>
          </w:p>
        </w:tc>
        <w:tc>
          <w:tcPr>
            <w:tcW w:w="180" w:type="dxa"/>
            <w:vAlign w:val="bottom"/>
          </w:tcPr>
          <w:p w14:paraId="0482F407" w14:textId="77777777" w:rsidR="00FC3916" w:rsidRPr="004F0992" w:rsidRDefault="00FC3916" w:rsidP="001C7808">
            <w:pPr>
              <w:pStyle w:val="acctfourfigures"/>
              <w:spacing w:line="240" w:lineRule="auto"/>
              <w:jc w:val="center"/>
              <w:rPr>
                <w:sz w:val="20"/>
              </w:rPr>
            </w:pPr>
          </w:p>
        </w:tc>
        <w:tc>
          <w:tcPr>
            <w:tcW w:w="1069" w:type="dxa"/>
            <w:vAlign w:val="bottom"/>
          </w:tcPr>
          <w:p w14:paraId="2ED86AD7" w14:textId="77777777" w:rsidR="00FC3916" w:rsidRPr="004F0992" w:rsidRDefault="00FC3916" w:rsidP="001C7808">
            <w:pPr>
              <w:pStyle w:val="acctfourfigures"/>
              <w:spacing w:line="240" w:lineRule="auto"/>
              <w:jc w:val="center"/>
              <w:rPr>
                <w:sz w:val="20"/>
              </w:rPr>
            </w:pPr>
          </w:p>
        </w:tc>
        <w:tc>
          <w:tcPr>
            <w:tcW w:w="178" w:type="dxa"/>
            <w:vAlign w:val="bottom"/>
          </w:tcPr>
          <w:p w14:paraId="3F8779B8" w14:textId="77777777" w:rsidR="00FC3916" w:rsidRPr="004F0992" w:rsidRDefault="00FC3916" w:rsidP="001C7808">
            <w:pPr>
              <w:pStyle w:val="acctfourfigures"/>
              <w:spacing w:line="240" w:lineRule="auto"/>
              <w:jc w:val="center"/>
              <w:rPr>
                <w:sz w:val="20"/>
              </w:rPr>
            </w:pPr>
          </w:p>
        </w:tc>
        <w:tc>
          <w:tcPr>
            <w:tcW w:w="1073" w:type="dxa"/>
            <w:vAlign w:val="bottom"/>
          </w:tcPr>
          <w:p w14:paraId="4B5569D9" w14:textId="77777777" w:rsidR="00FC3916" w:rsidRPr="004F0992" w:rsidRDefault="00FC3916" w:rsidP="001C7808">
            <w:pPr>
              <w:pStyle w:val="acctfourfigures"/>
              <w:tabs>
                <w:tab w:val="clear" w:pos="765"/>
                <w:tab w:val="decimal" w:pos="915"/>
              </w:tabs>
              <w:spacing w:line="240" w:lineRule="auto"/>
              <w:ind w:right="12"/>
              <w:jc w:val="center"/>
              <w:rPr>
                <w:sz w:val="20"/>
                <w:lang w:bidi="th-TH"/>
              </w:rPr>
            </w:pPr>
          </w:p>
        </w:tc>
        <w:tc>
          <w:tcPr>
            <w:tcW w:w="178" w:type="dxa"/>
            <w:vAlign w:val="bottom"/>
          </w:tcPr>
          <w:p w14:paraId="26CA9A27" w14:textId="77777777" w:rsidR="00FC3916" w:rsidRPr="004F0992" w:rsidRDefault="00FC3916" w:rsidP="001C7808">
            <w:pPr>
              <w:pStyle w:val="acctfourfigures"/>
              <w:spacing w:line="240" w:lineRule="auto"/>
              <w:jc w:val="center"/>
              <w:rPr>
                <w:sz w:val="20"/>
              </w:rPr>
            </w:pPr>
          </w:p>
        </w:tc>
        <w:tc>
          <w:tcPr>
            <w:tcW w:w="1073" w:type="dxa"/>
            <w:vAlign w:val="bottom"/>
          </w:tcPr>
          <w:p w14:paraId="4588885C" w14:textId="77777777" w:rsidR="00FC3916" w:rsidRPr="004F0992" w:rsidRDefault="00FC3916" w:rsidP="001C7808">
            <w:pPr>
              <w:pStyle w:val="acctfourfigures"/>
              <w:tabs>
                <w:tab w:val="clear" w:pos="765"/>
                <w:tab w:val="decimal" w:pos="915"/>
              </w:tabs>
              <w:spacing w:line="240" w:lineRule="auto"/>
              <w:ind w:right="12"/>
              <w:jc w:val="center"/>
              <w:rPr>
                <w:sz w:val="20"/>
                <w:lang w:bidi="th-TH"/>
              </w:rPr>
            </w:pPr>
          </w:p>
        </w:tc>
        <w:tc>
          <w:tcPr>
            <w:tcW w:w="178" w:type="dxa"/>
          </w:tcPr>
          <w:p w14:paraId="21E4021F" w14:textId="77777777" w:rsidR="00FC3916" w:rsidRPr="004F0992" w:rsidRDefault="00FC3916" w:rsidP="001C7808">
            <w:pPr>
              <w:pStyle w:val="acctfourfigures"/>
              <w:spacing w:line="240" w:lineRule="auto"/>
              <w:jc w:val="center"/>
              <w:rPr>
                <w:sz w:val="20"/>
              </w:rPr>
            </w:pPr>
          </w:p>
        </w:tc>
        <w:tc>
          <w:tcPr>
            <w:tcW w:w="1162" w:type="dxa"/>
          </w:tcPr>
          <w:p w14:paraId="43322ACA" w14:textId="77777777" w:rsidR="00FC3916" w:rsidRPr="004F0992" w:rsidRDefault="00FC3916" w:rsidP="001C7808">
            <w:pPr>
              <w:pStyle w:val="acctfourfigures"/>
              <w:spacing w:line="240" w:lineRule="auto"/>
              <w:jc w:val="center"/>
              <w:rPr>
                <w:sz w:val="20"/>
              </w:rPr>
            </w:pPr>
          </w:p>
        </w:tc>
      </w:tr>
      <w:tr w:rsidR="007F79D7" w:rsidRPr="004F0992" w14:paraId="7B9CE396" w14:textId="77777777" w:rsidTr="001C7808">
        <w:trPr>
          <w:gridAfter w:val="1"/>
          <w:wAfter w:w="6" w:type="dxa"/>
          <w:cantSplit/>
          <w:trHeight w:val="238"/>
        </w:trPr>
        <w:tc>
          <w:tcPr>
            <w:tcW w:w="5005" w:type="dxa"/>
          </w:tcPr>
          <w:p w14:paraId="0248932D" w14:textId="77777777" w:rsidR="007F79D7" w:rsidRPr="004F0992" w:rsidRDefault="007F79D7" w:rsidP="007F79D7">
            <w:pPr>
              <w:tabs>
                <w:tab w:val="left" w:pos="100"/>
              </w:tabs>
              <w:spacing w:line="240" w:lineRule="auto"/>
              <w:ind w:left="100" w:hanging="100"/>
              <w:rPr>
                <w:sz w:val="20"/>
              </w:rPr>
            </w:pPr>
            <w:r w:rsidRPr="004F0992">
              <w:rPr>
                <w:sz w:val="20"/>
              </w:rPr>
              <w:t>Loan receivables</w:t>
            </w:r>
          </w:p>
        </w:tc>
        <w:tc>
          <w:tcPr>
            <w:tcW w:w="713" w:type="dxa"/>
          </w:tcPr>
          <w:p w14:paraId="3542D288" w14:textId="77777777" w:rsidR="007F79D7" w:rsidRPr="004F0992" w:rsidRDefault="007F79D7" w:rsidP="007F79D7">
            <w:pPr>
              <w:pStyle w:val="acctfourfigures"/>
              <w:tabs>
                <w:tab w:val="clear" w:pos="765"/>
              </w:tabs>
              <w:spacing w:line="240" w:lineRule="auto"/>
              <w:ind w:left="-84" w:right="-73"/>
              <w:jc w:val="center"/>
              <w:rPr>
                <w:i/>
                <w:iCs/>
                <w:sz w:val="20"/>
              </w:rPr>
            </w:pPr>
          </w:p>
        </w:tc>
        <w:tc>
          <w:tcPr>
            <w:tcW w:w="1160" w:type="dxa"/>
            <w:vAlign w:val="bottom"/>
          </w:tcPr>
          <w:p w14:paraId="5F937330" w14:textId="16BA1A6E" w:rsidR="007F79D7" w:rsidRPr="00717E74" w:rsidRDefault="007F79D7" w:rsidP="007F79D7">
            <w:pPr>
              <w:pStyle w:val="acctfourfigures"/>
              <w:tabs>
                <w:tab w:val="clear" w:pos="765"/>
                <w:tab w:val="decimal" w:pos="907"/>
              </w:tabs>
              <w:spacing w:line="240" w:lineRule="auto"/>
              <w:jc w:val="center"/>
              <w:rPr>
                <w:sz w:val="20"/>
              </w:rPr>
            </w:pPr>
            <w:r w:rsidRPr="00D266DB">
              <w:rPr>
                <w:sz w:val="20"/>
              </w:rPr>
              <w:t>-</w:t>
            </w:r>
          </w:p>
        </w:tc>
        <w:tc>
          <w:tcPr>
            <w:tcW w:w="178" w:type="dxa"/>
            <w:vAlign w:val="bottom"/>
          </w:tcPr>
          <w:p w14:paraId="36B6E9BB" w14:textId="77777777" w:rsidR="007F79D7" w:rsidRPr="00717E74" w:rsidRDefault="007F79D7" w:rsidP="007F79D7">
            <w:pPr>
              <w:pStyle w:val="acctfourfigures"/>
              <w:spacing w:line="240" w:lineRule="auto"/>
              <w:jc w:val="center"/>
              <w:rPr>
                <w:sz w:val="20"/>
              </w:rPr>
            </w:pPr>
          </w:p>
        </w:tc>
        <w:tc>
          <w:tcPr>
            <w:tcW w:w="1073" w:type="dxa"/>
            <w:vAlign w:val="bottom"/>
          </w:tcPr>
          <w:p w14:paraId="223176FD" w14:textId="7C94B42A" w:rsidR="007F79D7" w:rsidRPr="002D5C94" w:rsidRDefault="007F79D7" w:rsidP="007F79D7">
            <w:pPr>
              <w:pStyle w:val="acctfourfigures"/>
              <w:tabs>
                <w:tab w:val="clear" w:pos="765"/>
                <w:tab w:val="decimal" w:pos="918"/>
              </w:tabs>
              <w:spacing w:line="240" w:lineRule="auto"/>
              <w:ind w:right="12"/>
              <w:jc w:val="center"/>
              <w:rPr>
                <w:rFonts w:cstheme="minorBidi"/>
                <w:sz w:val="20"/>
                <w:lang w:val="en-US" w:bidi="th-TH"/>
              </w:rPr>
            </w:pPr>
            <w:r w:rsidRPr="00D266DB">
              <w:rPr>
                <w:sz w:val="20"/>
                <w:cs/>
                <w:lang w:val="en-US" w:bidi="th-TH"/>
              </w:rPr>
              <w:t>85</w:t>
            </w:r>
            <w:r w:rsidRPr="00D266DB">
              <w:rPr>
                <w:sz w:val="20"/>
                <w:lang w:val="en-US" w:bidi="th-TH"/>
              </w:rPr>
              <w:t>,</w:t>
            </w:r>
            <w:r w:rsidRPr="00D266DB">
              <w:rPr>
                <w:sz w:val="20"/>
                <w:cs/>
                <w:lang w:val="en-US" w:bidi="th-TH"/>
              </w:rPr>
              <w:t>814</w:t>
            </w:r>
            <w:r w:rsidRPr="00D266DB">
              <w:rPr>
                <w:sz w:val="20"/>
                <w:lang w:val="en-US" w:bidi="th-TH"/>
              </w:rPr>
              <w:t>,</w:t>
            </w:r>
            <w:r w:rsidRPr="00D266DB">
              <w:rPr>
                <w:sz w:val="20"/>
                <w:cs/>
                <w:lang w:val="en-US" w:bidi="th-TH"/>
              </w:rPr>
              <w:t>652</w:t>
            </w:r>
          </w:p>
        </w:tc>
        <w:tc>
          <w:tcPr>
            <w:tcW w:w="178" w:type="dxa"/>
            <w:vAlign w:val="bottom"/>
          </w:tcPr>
          <w:p w14:paraId="5EAE8965" w14:textId="77777777" w:rsidR="007F79D7" w:rsidRPr="002D5C94" w:rsidRDefault="007F79D7" w:rsidP="007F79D7">
            <w:pPr>
              <w:pStyle w:val="acctfourfigures"/>
              <w:spacing w:line="240" w:lineRule="auto"/>
              <w:jc w:val="center"/>
              <w:rPr>
                <w:sz w:val="20"/>
              </w:rPr>
            </w:pPr>
          </w:p>
        </w:tc>
        <w:tc>
          <w:tcPr>
            <w:tcW w:w="1074" w:type="dxa"/>
            <w:vAlign w:val="bottom"/>
          </w:tcPr>
          <w:p w14:paraId="68D9DE73" w14:textId="6FD0B706" w:rsidR="007F79D7" w:rsidRPr="002D5C94" w:rsidRDefault="007F79D7" w:rsidP="007F79D7">
            <w:pPr>
              <w:pStyle w:val="acctfourfigures"/>
              <w:tabs>
                <w:tab w:val="clear" w:pos="765"/>
                <w:tab w:val="decimal" w:pos="915"/>
              </w:tabs>
              <w:spacing w:line="240" w:lineRule="auto"/>
              <w:ind w:right="12"/>
              <w:jc w:val="center"/>
              <w:rPr>
                <w:sz w:val="20"/>
                <w:lang w:bidi="th-TH"/>
              </w:rPr>
            </w:pPr>
            <w:r w:rsidRPr="00D266DB">
              <w:rPr>
                <w:sz w:val="20"/>
                <w:cs/>
                <w:lang w:bidi="th-TH"/>
              </w:rPr>
              <w:t>85</w:t>
            </w:r>
            <w:r w:rsidRPr="00D266DB">
              <w:rPr>
                <w:sz w:val="20"/>
                <w:lang w:bidi="th-TH"/>
              </w:rPr>
              <w:t>,</w:t>
            </w:r>
            <w:r w:rsidRPr="00D266DB">
              <w:rPr>
                <w:sz w:val="20"/>
                <w:cs/>
                <w:lang w:bidi="th-TH"/>
              </w:rPr>
              <w:t>814</w:t>
            </w:r>
            <w:r w:rsidRPr="00D266DB">
              <w:rPr>
                <w:sz w:val="20"/>
                <w:lang w:bidi="th-TH"/>
              </w:rPr>
              <w:t>,</w:t>
            </w:r>
            <w:r w:rsidRPr="00D266DB">
              <w:rPr>
                <w:sz w:val="20"/>
                <w:cs/>
                <w:lang w:bidi="th-TH"/>
              </w:rPr>
              <w:t>652</w:t>
            </w:r>
          </w:p>
        </w:tc>
        <w:tc>
          <w:tcPr>
            <w:tcW w:w="180" w:type="dxa"/>
            <w:vAlign w:val="bottom"/>
          </w:tcPr>
          <w:p w14:paraId="0937DE29" w14:textId="77777777" w:rsidR="007F79D7" w:rsidRPr="00717E74" w:rsidRDefault="007F79D7" w:rsidP="007F79D7">
            <w:pPr>
              <w:pStyle w:val="acctfourfigures"/>
              <w:spacing w:line="240" w:lineRule="auto"/>
              <w:jc w:val="center"/>
              <w:rPr>
                <w:sz w:val="20"/>
              </w:rPr>
            </w:pPr>
          </w:p>
        </w:tc>
        <w:tc>
          <w:tcPr>
            <w:tcW w:w="1069" w:type="dxa"/>
            <w:vAlign w:val="bottom"/>
          </w:tcPr>
          <w:p w14:paraId="3F529274" w14:textId="350A667A" w:rsidR="007F79D7" w:rsidRPr="00717E74" w:rsidRDefault="007F79D7" w:rsidP="007F79D7">
            <w:pPr>
              <w:pStyle w:val="acctfourfigures"/>
              <w:spacing w:line="240" w:lineRule="auto"/>
              <w:jc w:val="center"/>
              <w:rPr>
                <w:sz w:val="20"/>
              </w:rPr>
            </w:pPr>
            <w:r w:rsidRPr="00D266DB">
              <w:rPr>
                <w:sz w:val="20"/>
              </w:rPr>
              <w:t>-</w:t>
            </w:r>
          </w:p>
        </w:tc>
        <w:tc>
          <w:tcPr>
            <w:tcW w:w="178" w:type="dxa"/>
            <w:vAlign w:val="bottom"/>
          </w:tcPr>
          <w:p w14:paraId="5DC93186" w14:textId="77777777" w:rsidR="007F79D7" w:rsidRPr="00717E74" w:rsidRDefault="007F79D7" w:rsidP="007F79D7">
            <w:pPr>
              <w:pStyle w:val="acctfourfigures"/>
              <w:spacing w:line="240" w:lineRule="auto"/>
              <w:jc w:val="center"/>
              <w:rPr>
                <w:sz w:val="20"/>
              </w:rPr>
            </w:pPr>
          </w:p>
        </w:tc>
        <w:tc>
          <w:tcPr>
            <w:tcW w:w="1073" w:type="dxa"/>
            <w:vAlign w:val="bottom"/>
          </w:tcPr>
          <w:p w14:paraId="0A7DC32A" w14:textId="6B0A358D" w:rsidR="007F79D7" w:rsidRPr="00717E74" w:rsidRDefault="007F79D7" w:rsidP="007F79D7">
            <w:pPr>
              <w:pStyle w:val="acctfourfigures"/>
              <w:tabs>
                <w:tab w:val="clear" w:pos="765"/>
                <w:tab w:val="decimal" w:pos="906"/>
              </w:tabs>
              <w:spacing w:line="240" w:lineRule="auto"/>
              <w:ind w:right="12"/>
              <w:jc w:val="center"/>
              <w:rPr>
                <w:sz w:val="20"/>
                <w:lang w:bidi="th-TH"/>
              </w:rPr>
            </w:pPr>
            <w:r w:rsidRPr="00D266DB">
              <w:rPr>
                <w:sz w:val="20"/>
              </w:rPr>
              <w:t>-</w:t>
            </w:r>
          </w:p>
        </w:tc>
        <w:tc>
          <w:tcPr>
            <w:tcW w:w="178" w:type="dxa"/>
            <w:vAlign w:val="bottom"/>
          </w:tcPr>
          <w:p w14:paraId="15B4E1CD" w14:textId="77777777" w:rsidR="007F79D7" w:rsidRPr="00717E74" w:rsidRDefault="007F79D7" w:rsidP="007F79D7">
            <w:pPr>
              <w:pStyle w:val="acctfourfigures"/>
              <w:spacing w:line="240" w:lineRule="auto"/>
              <w:rPr>
                <w:sz w:val="20"/>
              </w:rPr>
            </w:pPr>
          </w:p>
        </w:tc>
        <w:tc>
          <w:tcPr>
            <w:tcW w:w="1073" w:type="dxa"/>
            <w:vAlign w:val="bottom"/>
          </w:tcPr>
          <w:p w14:paraId="57472A25" w14:textId="70AE234D" w:rsidR="007F79D7" w:rsidRPr="00717E74" w:rsidRDefault="007F79D7" w:rsidP="007F79D7">
            <w:pPr>
              <w:pStyle w:val="acctfourfigures"/>
              <w:tabs>
                <w:tab w:val="clear" w:pos="765"/>
                <w:tab w:val="decimal" w:pos="909"/>
              </w:tabs>
              <w:spacing w:line="240" w:lineRule="auto"/>
              <w:ind w:right="12"/>
              <w:jc w:val="center"/>
              <w:rPr>
                <w:sz w:val="20"/>
                <w:lang w:bidi="th-TH"/>
              </w:rPr>
            </w:pPr>
            <w:r w:rsidRPr="00D266DB">
              <w:rPr>
                <w:sz w:val="20"/>
                <w:cs/>
                <w:lang w:bidi="th-TH"/>
              </w:rPr>
              <w:t>85</w:t>
            </w:r>
            <w:r w:rsidRPr="00D266DB">
              <w:rPr>
                <w:sz w:val="20"/>
                <w:lang w:bidi="th-TH"/>
              </w:rPr>
              <w:t>,</w:t>
            </w:r>
            <w:r w:rsidR="00134C7A">
              <w:rPr>
                <w:sz w:val="20"/>
                <w:lang w:bidi="th-TH"/>
              </w:rPr>
              <w:t>414,777</w:t>
            </w:r>
          </w:p>
        </w:tc>
        <w:tc>
          <w:tcPr>
            <w:tcW w:w="178" w:type="dxa"/>
            <w:vAlign w:val="bottom"/>
          </w:tcPr>
          <w:p w14:paraId="6028C1E1" w14:textId="77777777" w:rsidR="007F79D7" w:rsidRPr="004F0992" w:rsidRDefault="007F79D7" w:rsidP="007F79D7">
            <w:pPr>
              <w:pStyle w:val="acctfourfigures"/>
              <w:spacing w:line="240" w:lineRule="auto"/>
              <w:jc w:val="center"/>
              <w:rPr>
                <w:sz w:val="20"/>
              </w:rPr>
            </w:pPr>
          </w:p>
        </w:tc>
        <w:tc>
          <w:tcPr>
            <w:tcW w:w="1162" w:type="dxa"/>
            <w:vAlign w:val="bottom"/>
          </w:tcPr>
          <w:p w14:paraId="16A2B8EC" w14:textId="2EA5DEF3" w:rsidR="007F79D7" w:rsidRPr="00AE277C" w:rsidRDefault="007F79D7" w:rsidP="007F79D7">
            <w:pPr>
              <w:pStyle w:val="acctfourfigures"/>
              <w:tabs>
                <w:tab w:val="clear" w:pos="765"/>
                <w:tab w:val="decimal" w:pos="912"/>
              </w:tabs>
              <w:spacing w:line="240" w:lineRule="auto"/>
              <w:jc w:val="center"/>
              <w:rPr>
                <w:sz w:val="20"/>
                <w:cs/>
              </w:rPr>
            </w:pPr>
            <w:r w:rsidRPr="00D266DB">
              <w:rPr>
                <w:sz w:val="20"/>
                <w:cs/>
                <w:lang w:bidi="th-TH"/>
              </w:rPr>
              <w:t>85</w:t>
            </w:r>
            <w:r w:rsidRPr="00D266DB">
              <w:rPr>
                <w:sz w:val="20"/>
                <w:lang w:bidi="th-TH"/>
              </w:rPr>
              <w:t>,</w:t>
            </w:r>
            <w:r w:rsidR="00134C7A">
              <w:rPr>
                <w:sz w:val="20"/>
                <w:lang w:bidi="th-TH"/>
              </w:rPr>
              <w:t>414,777</w:t>
            </w:r>
          </w:p>
        </w:tc>
      </w:tr>
      <w:tr w:rsidR="007F79D7" w:rsidRPr="004F0992" w14:paraId="0C7E1633" w14:textId="77777777" w:rsidTr="001C7808">
        <w:trPr>
          <w:gridAfter w:val="1"/>
          <w:wAfter w:w="6" w:type="dxa"/>
          <w:cantSplit/>
          <w:trHeight w:val="238"/>
        </w:trPr>
        <w:tc>
          <w:tcPr>
            <w:tcW w:w="5005" w:type="dxa"/>
          </w:tcPr>
          <w:p w14:paraId="4CD3F7FD" w14:textId="77777777" w:rsidR="007F79D7" w:rsidRPr="004F0992" w:rsidRDefault="007F79D7" w:rsidP="007F79D7">
            <w:pPr>
              <w:tabs>
                <w:tab w:val="left" w:pos="100"/>
              </w:tabs>
              <w:spacing w:line="240" w:lineRule="auto"/>
              <w:ind w:left="100" w:hanging="100"/>
              <w:rPr>
                <w:sz w:val="20"/>
              </w:rPr>
            </w:pPr>
            <w:r w:rsidRPr="00D72959">
              <w:rPr>
                <w:sz w:val="20"/>
              </w:rPr>
              <w:t>Long-term loan - related party</w:t>
            </w:r>
          </w:p>
        </w:tc>
        <w:tc>
          <w:tcPr>
            <w:tcW w:w="713" w:type="dxa"/>
          </w:tcPr>
          <w:p w14:paraId="7ADD808B" w14:textId="77777777" w:rsidR="007F79D7" w:rsidRPr="004F0992" w:rsidRDefault="007F79D7" w:rsidP="007F79D7">
            <w:pPr>
              <w:pStyle w:val="acctfourfigures"/>
              <w:tabs>
                <w:tab w:val="clear" w:pos="765"/>
              </w:tabs>
              <w:spacing w:line="240" w:lineRule="auto"/>
              <w:ind w:left="-84" w:right="-73"/>
              <w:jc w:val="center"/>
              <w:rPr>
                <w:i/>
                <w:iCs/>
                <w:sz w:val="20"/>
              </w:rPr>
            </w:pPr>
          </w:p>
        </w:tc>
        <w:tc>
          <w:tcPr>
            <w:tcW w:w="1160" w:type="dxa"/>
            <w:vAlign w:val="bottom"/>
          </w:tcPr>
          <w:p w14:paraId="1E995A52" w14:textId="5088CDFD" w:rsidR="007F79D7" w:rsidRPr="00717E74" w:rsidRDefault="00D301C8" w:rsidP="007F79D7">
            <w:pPr>
              <w:pStyle w:val="acctfourfigures"/>
              <w:tabs>
                <w:tab w:val="clear" w:pos="765"/>
                <w:tab w:val="decimal" w:pos="907"/>
              </w:tabs>
              <w:spacing w:line="240" w:lineRule="auto"/>
              <w:jc w:val="center"/>
              <w:rPr>
                <w:sz w:val="20"/>
              </w:rPr>
            </w:pPr>
            <w:r w:rsidRPr="00D266DB">
              <w:rPr>
                <w:sz w:val="20"/>
              </w:rPr>
              <w:t>-</w:t>
            </w:r>
          </w:p>
        </w:tc>
        <w:tc>
          <w:tcPr>
            <w:tcW w:w="178" w:type="dxa"/>
            <w:vAlign w:val="bottom"/>
          </w:tcPr>
          <w:p w14:paraId="7C2ABF25" w14:textId="77777777" w:rsidR="007F79D7" w:rsidRPr="00717E74" w:rsidRDefault="007F79D7" w:rsidP="007F79D7">
            <w:pPr>
              <w:pStyle w:val="acctfourfigures"/>
              <w:spacing w:line="240" w:lineRule="auto"/>
              <w:jc w:val="center"/>
              <w:rPr>
                <w:sz w:val="20"/>
              </w:rPr>
            </w:pPr>
          </w:p>
        </w:tc>
        <w:tc>
          <w:tcPr>
            <w:tcW w:w="1073" w:type="dxa"/>
            <w:vAlign w:val="bottom"/>
          </w:tcPr>
          <w:p w14:paraId="0EF3F9F6" w14:textId="1BC449CB" w:rsidR="007F79D7" w:rsidRPr="00D301C8" w:rsidRDefault="00D301C8" w:rsidP="007F79D7">
            <w:pPr>
              <w:pStyle w:val="acctfourfigures"/>
              <w:tabs>
                <w:tab w:val="clear" w:pos="765"/>
                <w:tab w:val="decimal" w:pos="918"/>
              </w:tabs>
              <w:spacing w:line="240" w:lineRule="auto"/>
              <w:ind w:right="12"/>
              <w:jc w:val="center"/>
              <w:rPr>
                <w:sz w:val="20"/>
                <w:lang w:val="en-US" w:bidi="th-TH"/>
              </w:rPr>
            </w:pPr>
            <w:r w:rsidRPr="00D301C8">
              <w:rPr>
                <w:sz w:val="20"/>
                <w:cs/>
                <w:lang w:val="en-US" w:bidi="th-TH"/>
              </w:rPr>
              <w:t>562</w:t>
            </w:r>
            <w:r w:rsidRPr="00D301C8">
              <w:rPr>
                <w:sz w:val="20"/>
                <w:lang w:val="en-US" w:bidi="th-TH"/>
              </w:rPr>
              <w:t>,</w:t>
            </w:r>
            <w:r w:rsidRPr="00D301C8">
              <w:rPr>
                <w:sz w:val="20"/>
                <w:cs/>
                <w:lang w:val="en-US" w:bidi="th-TH"/>
              </w:rPr>
              <w:t>500</w:t>
            </w:r>
          </w:p>
        </w:tc>
        <w:tc>
          <w:tcPr>
            <w:tcW w:w="178" w:type="dxa"/>
            <w:vAlign w:val="bottom"/>
          </w:tcPr>
          <w:p w14:paraId="40C90E3C" w14:textId="77777777" w:rsidR="007F79D7" w:rsidRPr="002D5C94" w:rsidRDefault="007F79D7" w:rsidP="007F79D7">
            <w:pPr>
              <w:pStyle w:val="acctfourfigures"/>
              <w:spacing w:line="240" w:lineRule="auto"/>
              <w:jc w:val="center"/>
              <w:rPr>
                <w:sz w:val="20"/>
              </w:rPr>
            </w:pPr>
          </w:p>
        </w:tc>
        <w:tc>
          <w:tcPr>
            <w:tcW w:w="1074" w:type="dxa"/>
            <w:vAlign w:val="bottom"/>
          </w:tcPr>
          <w:p w14:paraId="7C33F2A7" w14:textId="67F18942" w:rsidR="007F79D7" w:rsidRPr="002D5C94" w:rsidRDefault="00D301C8" w:rsidP="007F79D7">
            <w:pPr>
              <w:pStyle w:val="acctfourfigures"/>
              <w:tabs>
                <w:tab w:val="clear" w:pos="765"/>
                <w:tab w:val="decimal" w:pos="915"/>
              </w:tabs>
              <w:spacing w:line="240" w:lineRule="auto"/>
              <w:ind w:right="12"/>
              <w:jc w:val="center"/>
              <w:rPr>
                <w:sz w:val="20"/>
                <w:lang w:bidi="th-TH"/>
              </w:rPr>
            </w:pPr>
            <w:r w:rsidRPr="00D301C8">
              <w:rPr>
                <w:sz w:val="20"/>
                <w:cs/>
                <w:lang w:val="en-US" w:bidi="th-TH"/>
              </w:rPr>
              <w:t>562</w:t>
            </w:r>
            <w:r w:rsidRPr="00D301C8">
              <w:rPr>
                <w:sz w:val="20"/>
                <w:lang w:val="en-US" w:bidi="th-TH"/>
              </w:rPr>
              <w:t>,</w:t>
            </w:r>
            <w:r w:rsidRPr="00D301C8">
              <w:rPr>
                <w:sz w:val="20"/>
                <w:cs/>
                <w:lang w:val="en-US" w:bidi="th-TH"/>
              </w:rPr>
              <w:t>500</w:t>
            </w:r>
          </w:p>
        </w:tc>
        <w:tc>
          <w:tcPr>
            <w:tcW w:w="180" w:type="dxa"/>
            <w:vAlign w:val="bottom"/>
          </w:tcPr>
          <w:p w14:paraId="6FF0EF38" w14:textId="77777777" w:rsidR="007F79D7" w:rsidRPr="00717E74" w:rsidRDefault="007F79D7" w:rsidP="007F79D7">
            <w:pPr>
              <w:pStyle w:val="acctfourfigures"/>
              <w:spacing w:line="240" w:lineRule="auto"/>
              <w:jc w:val="center"/>
              <w:rPr>
                <w:sz w:val="20"/>
              </w:rPr>
            </w:pPr>
          </w:p>
        </w:tc>
        <w:tc>
          <w:tcPr>
            <w:tcW w:w="1069" w:type="dxa"/>
            <w:vAlign w:val="bottom"/>
          </w:tcPr>
          <w:p w14:paraId="09162F9B" w14:textId="2B5333D6" w:rsidR="007F79D7" w:rsidRPr="00717E74" w:rsidRDefault="00D301C8" w:rsidP="007F79D7">
            <w:pPr>
              <w:pStyle w:val="acctfourfigures"/>
              <w:spacing w:line="240" w:lineRule="auto"/>
              <w:jc w:val="center"/>
              <w:rPr>
                <w:sz w:val="20"/>
              </w:rPr>
            </w:pPr>
            <w:r w:rsidRPr="00D266DB">
              <w:rPr>
                <w:sz w:val="20"/>
              </w:rPr>
              <w:t>-</w:t>
            </w:r>
          </w:p>
        </w:tc>
        <w:tc>
          <w:tcPr>
            <w:tcW w:w="178" w:type="dxa"/>
            <w:vAlign w:val="bottom"/>
          </w:tcPr>
          <w:p w14:paraId="332D1551" w14:textId="77777777" w:rsidR="007F79D7" w:rsidRPr="00717E74" w:rsidRDefault="007F79D7" w:rsidP="007F79D7">
            <w:pPr>
              <w:pStyle w:val="acctfourfigures"/>
              <w:spacing w:line="240" w:lineRule="auto"/>
              <w:jc w:val="center"/>
              <w:rPr>
                <w:sz w:val="20"/>
              </w:rPr>
            </w:pPr>
          </w:p>
        </w:tc>
        <w:tc>
          <w:tcPr>
            <w:tcW w:w="1073" w:type="dxa"/>
            <w:vAlign w:val="bottom"/>
          </w:tcPr>
          <w:p w14:paraId="63978D41" w14:textId="3C440689" w:rsidR="007F79D7" w:rsidRPr="00D301C8" w:rsidRDefault="00D301C8" w:rsidP="007F79D7">
            <w:pPr>
              <w:pStyle w:val="acctfourfigures"/>
              <w:tabs>
                <w:tab w:val="clear" w:pos="765"/>
                <w:tab w:val="decimal" w:pos="906"/>
              </w:tabs>
              <w:spacing w:line="240" w:lineRule="auto"/>
              <w:ind w:right="12"/>
              <w:jc w:val="center"/>
              <w:rPr>
                <w:sz w:val="20"/>
              </w:rPr>
            </w:pPr>
            <w:r w:rsidRPr="00D301C8">
              <w:rPr>
                <w:sz w:val="20"/>
                <w:cs/>
                <w:lang w:val="en-US" w:bidi="th-TH"/>
              </w:rPr>
              <w:t>601</w:t>
            </w:r>
            <w:r w:rsidRPr="00D301C8">
              <w:rPr>
                <w:sz w:val="20"/>
                <w:lang w:val="en-US" w:bidi="th-TH"/>
              </w:rPr>
              <w:t>,</w:t>
            </w:r>
            <w:r w:rsidRPr="00D301C8">
              <w:rPr>
                <w:sz w:val="20"/>
                <w:cs/>
                <w:lang w:val="en-US" w:bidi="th-TH"/>
              </w:rPr>
              <w:t>487</w:t>
            </w:r>
          </w:p>
        </w:tc>
        <w:tc>
          <w:tcPr>
            <w:tcW w:w="178" w:type="dxa"/>
            <w:vAlign w:val="bottom"/>
          </w:tcPr>
          <w:p w14:paraId="4812E5BB" w14:textId="77777777" w:rsidR="007F79D7" w:rsidRPr="00717E74" w:rsidRDefault="007F79D7" w:rsidP="007F79D7">
            <w:pPr>
              <w:pStyle w:val="acctfourfigures"/>
              <w:spacing w:line="240" w:lineRule="auto"/>
              <w:rPr>
                <w:sz w:val="20"/>
              </w:rPr>
            </w:pPr>
          </w:p>
        </w:tc>
        <w:tc>
          <w:tcPr>
            <w:tcW w:w="1073" w:type="dxa"/>
            <w:vAlign w:val="bottom"/>
          </w:tcPr>
          <w:p w14:paraId="18041F16" w14:textId="31F852D0" w:rsidR="007F79D7" w:rsidRPr="004976BC" w:rsidRDefault="00D301C8" w:rsidP="007F79D7">
            <w:pPr>
              <w:pStyle w:val="acctfourfigures"/>
              <w:tabs>
                <w:tab w:val="clear" w:pos="765"/>
                <w:tab w:val="decimal" w:pos="909"/>
              </w:tabs>
              <w:spacing w:line="240" w:lineRule="auto"/>
              <w:ind w:right="12"/>
              <w:jc w:val="center"/>
              <w:rPr>
                <w:rFonts w:cstheme="minorBidi"/>
                <w:sz w:val="20"/>
                <w:lang w:val="en-US" w:bidi="th-TH"/>
              </w:rPr>
            </w:pPr>
            <w:r w:rsidRPr="00D266DB">
              <w:rPr>
                <w:sz w:val="20"/>
              </w:rPr>
              <w:t>-</w:t>
            </w:r>
          </w:p>
        </w:tc>
        <w:tc>
          <w:tcPr>
            <w:tcW w:w="178" w:type="dxa"/>
            <w:vAlign w:val="bottom"/>
          </w:tcPr>
          <w:p w14:paraId="712954E6" w14:textId="77777777" w:rsidR="007F79D7" w:rsidRPr="004F0992" w:rsidRDefault="007F79D7" w:rsidP="007F79D7">
            <w:pPr>
              <w:pStyle w:val="acctfourfigures"/>
              <w:spacing w:line="240" w:lineRule="auto"/>
              <w:jc w:val="center"/>
              <w:rPr>
                <w:sz w:val="20"/>
              </w:rPr>
            </w:pPr>
          </w:p>
        </w:tc>
        <w:tc>
          <w:tcPr>
            <w:tcW w:w="1162" w:type="dxa"/>
            <w:vAlign w:val="bottom"/>
          </w:tcPr>
          <w:p w14:paraId="59AAE773" w14:textId="02E4F0F8" w:rsidR="007F79D7" w:rsidRPr="004976BC" w:rsidRDefault="00D301C8" w:rsidP="007F79D7">
            <w:pPr>
              <w:pStyle w:val="acctfourfigures"/>
              <w:tabs>
                <w:tab w:val="clear" w:pos="765"/>
                <w:tab w:val="decimal" w:pos="912"/>
              </w:tabs>
              <w:spacing w:line="240" w:lineRule="auto"/>
              <w:jc w:val="center"/>
              <w:rPr>
                <w:rFonts w:cstheme="minorBidi"/>
                <w:sz w:val="20"/>
                <w:lang w:val="en-US" w:bidi="th-TH"/>
              </w:rPr>
            </w:pPr>
            <w:r w:rsidRPr="00D301C8">
              <w:rPr>
                <w:sz w:val="20"/>
                <w:cs/>
                <w:lang w:val="en-US" w:bidi="th-TH"/>
              </w:rPr>
              <w:t>601</w:t>
            </w:r>
            <w:r w:rsidRPr="00D301C8">
              <w:rPr>
                <w:sz w:val="20"/>
                <w:lang w:val="en-US" w:bidi="th-TH"/>
              </w:rPr>
              <w:t>,</w:t>
            </w:r>
            <w:r w:rsidRPr="00D301C8">
              <w:rPr>
                <w:sz w:val="20"/>
                <w:cs/>
                <w:lang w:val="en-US" w:bidi="th-TH"/>
              </w:rPr>
              <w:t>487</w:t>
            </w:r>
          </w:p>
        </w:tc>
      </w:tr>
      <w:tr w:rsidR="007F79D7" w:rsidRPr="004F0992" w14:paraId="12E69818" w14:textId="77777777" w:rsidTr="001C7808">
        <w:trPr>
          <w:gridAfter w:val="1"/>
          <w:wAfter w:w="6" w:type="dxa"/>
          <w:cantSplit/>
          <w:trHeight w:val="225"/>
        </w:trPr>
        <w:tc>
          <w:tcPr>
            <w:tcW w:w="5005" w:type="dxa"/>
          </w:tcPr>
          <w:p w14:paraId="5C2659D3" w14:textId="77777777" w:rsidR="007F79D7" w:rsidRPr="004F0992" w:rsidRDefault="007F79D7" w:rsidP="007F79D7">
            <w:pPr>
              <w:tabs>
                <w:tab w:val="left" w:pos="100"/>
              </w:tabs>
              <w:spacing w:line="240" w:lineRule="auto"/>
              <w:ind w:left="100" w:hanging="100"/>
              <w:rPr>
                <w:sz w:val="20"/>
              </w:rPr>
            </w:pPr>
          </w:p>
        </w:tc>
        <w:tc>
          <w:tcPr>
            <w:tcW w:w="713" w:type="dxa"/>
          </w:tcPr>
          <w:p w14:paraId="4650CF70" w14:textId="77777777" w:rsidR="007F79D7" w:rsidRPr="004F0992" w:rsidRDefault="007F79D7" w:rsidP="007F79D7">
            <w:pPr>
              <w:pStyle w:val="acctfourfigures"/>
              <w:spacing w:line="240" w:lineRule="auto"/>
              <w:jc w:val="center"/>
              <w:rPr>
                <w:sz w:val="20"/>
              </w:rPr>
            </w:pPr>
          </w:p>
        </w:tc>
        <w:tc>
          <w:tcPr>
            <w:tcW w:w="1160" w:type="dxa"/>
            <w:vAlign w:val="bottom"/>
          </w:tcPr>
          <w:p w14:paraId="2532E916" w14:textId="77777777" w:rsidR="007F79D7" w:rsidRPr="004F0992" w:rsidRDefault="007F79D7" w:rsidP="007F79D7">
            <w:pPr>
              <w:pStyle w:val="acctfourfigures"/>
              <w:tabs>
                <w:tab w:val="clear" w:pos="765"/>
                <w:tab w:val="decimal" w:pos="907"/>
              </w:tabs>
              <w:spacing w:line="240" w:lineRule="auto"/>
              <w:jc w:val="center"/>
              <w:rPr>
                <w:sz w:val="20"/>
              </w:rPr>
            </w:pPr>
          </w:p>
        </w:tc>
        <w:tc>
          <w:tcPr>
            <w:tcW w:w="178" w:type="dxa"/>
          </w:tcPr>
          <w:p w14:paraId="2D24ABF6" w14:textId="77777777" w:rsidR="007F79D7" w:rsidRPr="004F0992" w:rsidRDefault="007F79D7" w:rsidP="007F79D7">
            <w:pPr>
              <w:pStyle w:val="acctfourfigures"/>
              <w:spacing w:line="240" w:lineRule="auto"/>
              <w:jc w:val="center"/>
              <w:rPr>
                <w:sz w:val="20"/>
              </w:rPr>
            </w:pPr>
          </w:p>
        </w:tc>
        <w:tc>
          <w:tcPr>
            <w:tcW w:w="1073" w:type="dxa"/>
            <w:vAlign w:val="bottom"/>
          </w:tcPr>
          <w:p w14:paraId="72E5D455" w14:textId="77777777" w:rsidR="007F79D7" w:rsidRPr="004F0992" w:rsidRDefault="007F79D7" w:rsidP="007F79D7">
            <w:pPr>
              <w:pStyle w:val="acctfourfigures"/>
              <w:tabs>
                <w:tab w:val="clear" w:pos="765"/>
                <w:tab w:val="decimal" w:pos="918"/>
              </w:tabs>
              <w:spacing w:line="240" w:lineRule="auto"/>
              <w:ind w:right="12"/>
              <w:jc w:val="center"/>
              <w:rPr>
                <w:sz w:val="20"/>
              </w:rPr>
            </w:pPr>
          </w:p>
        </w:tc>
        <w:tc>
          <w:tcPr>
            <w:tcW w:w="178" w:type="dxa"/>
            <w:vAlign w:val="bottom"/>
          </w:tcPr>
          <w:p w14:paraId="760FA428" w14:textId="77777777" w:rsidR="007F79D7" w:rsidRPr="004F0992" w:rsidRDefault="007F79D7" w:rsidP="007F79D7">
            <w:pPr>
              <w:pStyle w:val="acctfourfigures"/>
              <w:spacing w:line="240" w:lineRule="auto"/>
              <w:jc w:val="center"/>
              <w:rPr>
                <w:sz w:val="20"/>
              </w:rPr>
            </w:pPr>
          </w:p>
        </w:tc>
        <w:tc>
          <w:tcPr>
            <w:tcW w:w="1074" w:type="dxa"/>
            <w:vAlign w:val="bottom"/>
          </w:tcPr>
          <w:p w14:paraId="5119864B" w14:textId="77777777" w:rsidR="007F79D7" w:rsidRPr="004F0992" w:rsidRDefault="007F79D7" w:rsidP="007F79D7">
            <w:pPr>
              <w:pStyle w:val="acctfourfigures"/>
              <w:tabs>
                <w:tab w:val="clear" w:pos="765"/>
                <w:tab w:val="decimal" w:pos="918"/>
              </w:tabs>
              <w:spacing w:line="240" w:lineRule="auto"/>
              <w:ind w:right="12"/>
              <w:jc w:val="center"/>
              <w:rPr>
                <w:sz w:val="20"/>
                <w:lang w:bidi="th-TH"/>
              </w:rPr>
            </w:pPr>
          </w:p>
        </w:tc>
        <w:tc>
          <w:tcPr>
            <w:tcW w:w="180" w:type="dxa"/>
            <w:vAlign w:val="bottom"/>
          </w:tcPr>
          <w:p w14:paraId="5B41DD83" w14:textId="77777777" w:rsidR="007F79D7" w:rsidRPr="004F0992" w:rsidRDefault="007F79D7" w:rsidP="007F79D7">
            <w:pPr>
              <w:pStyle w:val="acctfourfigures"/>
              <w:spacing w:line="240" w:lineRule="auto"/>
              <w:jc w:val="center"/>
              <w:rPr>
                <w:sz w:val="20"/>
              </w:rPr>
            </w:pPr>
          </w:p>
        </w:tc>
        <w:tc>
          <w:tcPr>
            <w:tcW w:w="1069" w:type="dxa"/>
            <w:vAlign w:val="bottom"/>
          </w:tcPr>
          <w:p w14:paraId="08DBC482" w14:textId="77777777" w:rsidR="007F79D7" w:rsidRPr="004F0992" w:rsidRDefault="007F79D7" w:rsidP="007F79D7">
            <w:pPr>
              <w:pStyle w:val="acctfourfigures"/>
              <w:spacing w:line="240" w:lineRule="auto"/>
              <w:jc w:val="center"/>
              <w:rPr>
                <w:sz w:val="20"/>
              </w:rPr>
            </w:pPr>
          </w:p>
        </w:tc>
        <w:tc>
          <w:tcPr>
            <w:tcW w:w="178" w:type="dxa"/>
            <w:vAlign w:val="bottom"/>
          </w:tcPr>
          <w:p w14:paraId="720E6180" w14:textId="77777777" w:rsidR="007F79D7" w:rsidRPr="004F0992" w:rsidRDefault="007F79D7" w:rsidP="007F79D7">
            <w:pPr>
              <w:pStyle w:val="acctfourfigures"/>
              <w:spacing w:line="240" w:lineRule="auto"/>
              <w:jc w:val="center"/>
              <w:rPr>
                <w:sz w:val="20"/>
              </w:rPr>
            </w:pPr>
          </w:p>
        </w:tc>
        <w:tc>
          <w:tcPr>
            <w:tcW w:w="1073" w:type="dxa"/>
            <w:vAlign w:val="bottom"/>
          </w:tcPr>
          <w:p w14:paraId="2CBF6722" w14:textId="77777777" w:rsidR="007F79D7" w:rsidRPr="004F0992" w:rsidRDefault="007F79D7" w:rsidP="007F79D7">
            <w:pPr>
              <w:pStyle w:val="acctfourfigures"/>
              <w:tabs>
                <w:tab w:val="clear" w:pos="765"/>
                <w:tab w:val="decimal" w:pos="915"/>
              </w:tabs>
              <w:spacing w:line="240" w:lineRule="auto"/>
              <w:ind w:right="12"/>
              <w:jc w:val="center"/>
              <w:rPr>
                <w:sz w:val="20"/>
                <w:lang w:bidi="th-TH"/>
              </w:rPr>
            </w:pPr>
          </w:p>
        </w:tc>
        <w:tc>
          <w:tcPr>
            <w:tcW w:w="178" w:type="dxa"/>
            <w:vAlign w:val="bottom"/>
          </w:tcPr>
          <w:p w14:paraId="45E4521A" w14:textId="77777777" w:rsidR="007F79D7" w:rsidRPr="004F0992" w:rsidRDefault="007F79D7" w:rsidP="007F79D7">
            <w:pPr>
              <w:pStyle w:val="acctfourfigures"/>
              <w:spacing w:line="240" w:lineRule="auto"/>
              <w:jc w:val="center"/>
              <w:rPr>
                <w:sz w:val="20"/>
              </w:rPr>
            </w:pPr>
          </w:p>
        </w:tc>
        <w:tc>
          <w:tcPr>
            <w:tcW w:w="1073" w:type="dxa"/>
            <w:vAlign w:val="bottom"/>
          </w:tcPr>
          <w:p w14:paraId="632E859C" w14:textId="77777777" w:rsidR="007F79D7" w:rsidRPr="004F0992" w:rsidRDefault="007F79D7" w:rsidP="007F79D7">
            <w:pPr>
              <w:pStyle w:val="acctfourfigures"/>
              <w:tabs>
                <w:tab w:val="clear" w:pos="765"/>
                <w:tab w:val="decimal" w:pos="915"/>
              </w:tabs>
              <w:spacing w:line="240" w:lineRule="auto"/>
              <w:ind w:right="12"/>
              <w:jc w:val="center"/>
              <w:rPr>
                <w:sz w:val="20"/>
                <w:lang w:bidi="th-TH"/>
              </w:rPr>
            </w:pPr>
          </w:p>
        </w:tc>
        <w:tc>
          <w:tcPr>
            <w:tcW w:w="178" w:type="dxa"/>
          </w:tcPr>
          <w:p w14:paraId="0AC8AD88" w14:textId="77777777" w:rsidR="007F79D7" w:rsidRPr="004F0992" w:rsidRDefault="007F79D7" w:rsidP="007F79D7">
            <w:pPr>
              <w:pStyle w:val="acctfourfigures"/>
              <w:spacing w:line="240" w:lineRule="auto"/>
              <w:jc w:val="center"/>
              <w:rPr>
                <w:sz w:val="20"/>
              </w:rPr>
            </w:pPr>
          </w:p>
        </w:tc>
        <w:tc>
          <w:tcPr>
            <w:tcW w:w="1162" w:type="dxa"/>
          </w:tcPr>
          <w:p w14:paraId="4FB5F78C" w14:textId="77777777" w:rsidR="007F79D7" w:rsidRPr="004F0992" w:rsidRDefault="007F79D7" w:rsidP="007F79D7">
            <w:pPr>
              <w:pStyle w:val="acctfourfigures"/>
              <w:tabs>
                <w:tab w:val="clear" w:pos="765"/>
                <w:tab w:val="decimal" w:pos="912"/>
              </w:tabs>
              <w:spacing w:line="240" w:lineRule="auto"/>
              <w:jc w:val="center"/>
              <w:rPr>
                <w:sz w:val="20"/>
              </w:rPr>
            </w:pPr>
          </w:p>
        </w:tc>
      </w:tr>
      <w:tr w:rsidR="007F79D7" w:rsidRPr="004F0992" w14:paraId="1989BE2A" w14:textId="77777777" w:rsidTr="001C7808">
        <w:trPr>
          <w:gridAfter w:val="1"/>
          <w:wAfter w:w="6" w:type="dxa"/>
          <w:cantSplit/>
          <w:trHeight w:val="238"/>
        </w:trPr>
        <w:tc>
          <w:tcPr>
            <w:tcW w:w="5005" w:type="dxa"/>
          </w:tcPr>
          <w:p w14:paraId="33658937" w14:textId="77777777" w:rsidR="007F79D7" w:rsidRPr="004F0992" w:rsidRDefault="007F79D7" w:rsidP="007F79D7">
            <w:pPr>
              <w:tabs>
                <w:tab w:val="left" w:pos="100"/>
              </w:tabs>
              <w:spacing w:line="240" w:lineRule="auto"/>
              <w:ind w:left="100" w:hanging="100"/>
              <w:rPr>
                <w:sz w:val="20"/>
              </w:rPr>
            </w:pPr>
            <w:r w:rsidRPr="004F0992">
              <w:rPr>
                <w:b/>
                <w:bCs/>
                <w:i/>
                <w:iCs/>
                <w:sz w:val="20"/>
              </w:rPr>
              <w:t>Financial liabilities</w:t>
            </w:r>
          </w:p>
        </w:tc>
        <w:tc>
          <w:tcPr>
            <w:tcW w:w="713" w:type="dxa"/>
          </w:tcPr>
          <w:p w14:paraId="594DDB2B" w14:textId="77777777" w:rsidR="007F79D7" w:rsidRPr="004F0992" w:rsidRDefault="007F79D7" w:rsidP="007F79D7">
            <w:pPr>
              <w:pStyle w:val="acctfourfigures"/>
              <w:spacing w:line="240" w:lineRule="auto"/>
              <w:jc w:val="center"/>
              <w:rPr>
                <w:sz w:val="20"/>
              </w:rPr>
            </w:pPr>
          </w:p>
        </w:tc>
        <w:tc>
          <w:tcPr>
            <w:tcW w:w="1160" w:type="dxa"/>
            <w:vAlign w:val="bottom"/>
          </w:tcPr>
          <w:p w14:paraId="1ADDF8CF" w14:textId="77777777" w:rsidR="007F79D7" w:rsidRPr="00717E74" w:rsidRDefault="007F79D7" w:rsidP="007F79D7">
            <w:pPr>
              <w:pStyle w:val="acctfourfigures"/>
              <w:tabs>
                <w:tab w:val="clear" w:pos="765"/>
                <w:tab w:val="decimal" w:pos="907"/>
              </w:tabs>
              <w:spacing w:line="240" w:lineRule="auto"/>
              <w:jc w:val="center"/>
              <w:rPr>
                <w:sz w:val="20"/>
              </w:rPr>
            </w:pPr>
          </w:p>
        </w:tc>
        <w:tc>
          <w:tcPr>
            <w:tcW w:w="178" w:type="dxa"/>
            <w:vAlign w:val="bottom"/>
          </w:tcPr>
          <w:p w14:paraId="509EDE29" w14:textId="77777777" w:rsidR="007F79D7" w:rsidRPr="00717E74" w:rsidRDefault="007F79D7" w:rsidP="007F79D7">
            <w:pPr>
              <w:pStyle w:val="acctfourfigures"/>
              <w:spacing w:line="240" w:lineRule="auto"/>
              <w:jc w:val="center"/>
              <w:rPr>
                <w:sz w:val="20"/>
              </w:rPr>
            </w:pPr>
          </w:p>
        </w:tc>
        <w:tc>
          <w:tcPr>
            <w:tcW w:w="1073" w:type="dxa"/>
            <w:vAlign w:val="bottom"/>
          </w:tcPr>
          <w:p w14:paraId="79BDB73D" w14:textId="77777777" w:rsidR="007F79D7" w:rsidRPr="00717E74" w:rsidRDefault="007F79D7" w:rsidP="007F79D7">
            <w:pPr>
              <w:pStyle w:val="acctfourfigures"/>
              <w:tabs>
                <w:tab w:val="clear" w:pos="765"/>
                <w:tab w:val="decimal" w:pos="918"/>
              </w:tabs>
              <w:spacing w:line="240" w:lineRule="auto"/>
              <w:ind w:right="12"/>
              <w:jc w:val="center"/>
              <w:rPr>
                <w:sz w:val="20"/>
              </w:rPr>
            </w:pPr>
          </w:p>
        </w:tc>
        <w:tc>
          <w:tcPr>
            <w:tcW w:w="178" w:type="dxa"/>
            <w:vAlign w:val="bottom"/>
          </w:tcPr>
          <w:p w14:paraId="7E2B9206" w14:textId="77777777" w:rsidR="007F79D7" w:rsidRPr="00717E74" w:rsidRDefault="007F79D7" w:rsidP="007F79D7">
            <w:pPr>
              <w:pStyle w:val="acctfourfigures"/>
              <w:spacing w:line="240" w:lineRule="auto"/>
              <w:jc w:val="center"/>
              <w:rPr>
                <w:sz w:val="20"/>
              </w:rPr>
            </w:pPr>
          </w:p>
        </w:tc>
        <w:tc>
          <w:tcPr>
            <w:tcW w:w="1074" w:type="dxa"/>
            <w:vAlign w:val="bottom"/>
          </w:tcPr>
          <w:p w14:paraId="688DDB8D" w14:textId="77777777" w:rsidR="007F79D7" w:rsidRPr="00717E74" w:rsidRDefault="007F79D7" w:rsidP="007F79D7">
            <w:pPr>
              <w:pStyle w:val="acctfourfigures"/>
              <w:tabs>
                <w:tab w:val="clear" w:pos="765"/>
                <w:tab w:val="decimal" w:pos="918"/>
              </w:tabs>
              <w:spacing w:line="240" w:lineRule="auto"/>
              <w:ind w:right="12"/>
              <w:jc w:val="center"/>
              <w:rPr>
                <w:sz w:val="20"/>
                <w:lang w:bidi="th-TH"/>
              </w:rPr>
            </w:pPr>
          </w:p>
        </w:tc>
        <w:tc>
          <w:tcPr>
            <w:tcW w:w="180" w:type="dxa"/>
            <w:vAlign w:val="bottom"/>
          </w:tcPr>
          <w:p w14:paraId="252C954E" w14:textId="77777777" w:rsidR="007F79D7" w:rsidRPr="00717E74" w:rsidRDefault="007F79D7" w:rsidP="007F79D7">
            <w:pPr>
              <w:pStyle w:val="acctfourfigures"/>
              <w:spacing w:line="240" w:lineRule="auto"/>
              <w:jc w:val="center"/>
              <w:rPr>
                <w:sz w:val="20"/>
              </w:rPr>
            </w:pPr>
          </w:p>
        </w:tc>
        <w:tc>
          <w:tcPr>
            <w:tcW w:w="1069" w:type="dxa"/>
            <w:vAlign w:val="bottom"/>
          </w:tcPr>
          <w:p w14:paraId="3A688616" w14:textId="77777777" w:rsidR="007F79D7" w:rsidRPr="00717E74" w:rsidRDefault="007F79D7" w:rsidP="007F79D7">
            <w:pPr>
              <w:pStyle w:val="acctfourfigures"/>
              <w:spacing w:line="240" w:lineRule="auto"/>
              <w:jc w:val="center"/>
              <w:rPr>
                <w:sz w:val="20"/>
              </w:rPr>
            </w:pPr>
          </w:p>
        </w:tc>
        <w:tc>
          <w:tcPr>
            <w:tcW w:w="178" w:type="dxa"/>
            <w:vAlign w:val="bottom"/>
          </w:tcPr>
          <w:p w14:paraId="56ECCF09" w14:textId="77777777" w:rsidR="007F79D7" w:rsidRPr="00717E74" w:rsidRDefault="007F79D7" w:rsidP="007F79D7">
            <w:pPr>
              <w:pStyle w:val="acctfourfigures"/>
              <w:spacing w:line="240" w:lineRule="auto"/>
              <w:jc w:val="center"/>
              <w:rPr>
                <w:sz w:val="20"/>
              </w:rPr>
            </w:pPr>
          </w:p>
        </w:tc>
        <w:tc>
          <w:tcPr>
            <w:tcW w:w="1073" w:type="dxa"/>
            <w:vAlign w:val="bottom"/>
          </w:tcPr>
          <w:p w14:paraId="55CF6C54" w14:textId="77777777" w:rsidR="007F79D7" w:rsidRPr="00717E74" w:rsidRDefault="007F79D7" w:rsidP="007F79D7">
            <w:pPr>
              <w:pStyle w:val="acctfourfigures"/>
              <w:tabs>
                <w:tab w:val="clear" w:pos="765"/>
                <w:tab w:val="decimal" w:pos="915"/>
              </w:tabs>
              <w:spacing w:line="240" w:lineRule="auto"/>
              <w:ind w:right="12"/>
              <w:jc w:val="center"/>
              <w:rPr>
                <w:sz w:val="20"/>
                <w:lang w:bidi="th-TH"/>
              </w:rPr>
            </w:pPr>
          </w:p>
        </w:tc>
        <w:tc>
          <w:tcPr>
            <w:tcW w:w="178" w:type="dxa"/>
            <w:vAlign w:val="bottom"/>
          </w:tcPr>
          <w:p w14:paraId="117BA71D" w14:textId="77777777" w:rsidR="007F79D7" w:rsidRPr="00717E74" w:rsidRDefault="007F79D7" w:rsidP="007F79D7">
            <w:pPr>
              <w:pStyle w:val="acctfourfigures"/>
              <w:spacing w:line="240" w:lineRule="auto"/>
              <w:jc w:val="center"/>
              <w:rPr>
                <w:sz w:val="20"/>
              </w:rPr>
            </w:pPr>
          </w:p>
        </w:tc>
        <w:tc>
          <w:tcPr>
            <w:tcW w:w="1073" w:type="dxa"/>
            <w:vAlign w:val="bottom"/>
          </w:tcPr>
          <w:p w14:paraId="4FC6B9C8" w14:textId="77777777" w:rsidR="007F79D7" w:rsidRPr="00717E74" w:rsidRDefault="007F79D7" w:rsidP="007F79D7">
            <w:pPr>
              <w:pStyle w:val="acctfourfigures"/>
              <w:tabs>
                <w:tab w:val="clear" w:pos="765"/>
                <w:tab w:val="decimal" w:pos="915"/>
              </w:tabs>
              <w:spacing w:line="240" w:lineRule="auto"/>
              <w:ind w:right="12"/>
              <w:jc w:val="center"/>
              <w:rPr>
                <w:sz w:val="20"/>
                <w:lang w:bidi="th-TH"/>
              </w:rPr>
            </w:pPr>
          </w:p>
        </w:tc>
        <w:tc>
          <w:tcPr>
            <w:tcW w:w="178" w:type="dxa"/>
          </w:tcPr>
          <w:p w14:paraId="15D21AFB" w14:textId="77777777" w:rsidR="007F79D7" w:rsidRPr="00717E74" w:rsidRDefault="007F79D7" w:rsidP="007F79D7">
            <w:pPr>
              <w:pStyle w:val="acctfourfigures"/>
              <w:spacing w:line="240" w:lineRule="auto"/>
              <w:jc w:val="center"/>
              <w:rPr>
                <w:sz w:val="20"/>
              </w:rPr>
            </w:pPr>
          </w:p>
        </w:tc>
        <w:tc>
          <w:tcPr>
            <w:tcW w:w="1162" w:type="dxa"/>
            <w:vAlign w:val="bottom"/>
          </w:tcPr>
          <w:p w14:paraId="3861C32F" w14:textId="77777777" w:rsidR="007F79D7" w:rsidRPr="00717E74" w:rsidRDefault="007F79D7" w:rsidP="007F79D7">
            <w:pPr>
              <w:pStyle w:val="acctfourfigures"/>
              <w:tabs>
                <w:tab w:val="clear" w:pos="765"/>
                <w:tab w:val="decimal" w:pos="912"/>
              </w:tabs>
              <w:spacing w:line="240" w:lineRule="auto"/>
              <w:jc w:val="center"/>
              <w:rPr>
                <w:sz w:val="20"/>
              </w:rPr>
            </w:pPr>
          </w:p>
        </w:tc>
      </w:tr>
      <w:tr w:rsidR="00CC6AA9" w:rsidRPr="004F0992" w14:paraId="3BEA7F1E" w14:textId="77777777" w:rsidTr="001C7808">
        <w:trPr>
          <w:gridAfter w:val="1"/>
          <w:wAfter w:w="6" w:type="dxa"/>
          <w:cantSplit/>
          <w:trHeight w:val="225"/>
        </w:trPr>
        <w:tc>
          <w:tcPr>
            <w:tcW w:w="5005" w:type="dxa"/>
          </w:tcPr>
          <w:p w14:paraId="684EFA13" w14:textId="77777777" w:rsidR="00CC6AA9" w:rsidRPr="004F0992" w:rsidRDefault="00CC6AA9" w:rsidP="00CC6AA9">
            <w:pPr>
              <w:tabs>
                <w:tab w:val="left" w:pos="100"/>
              </w:tabs>
              <w:spacing w:line="240" w:lineRule="auto"/>
              <w:ind w:left="100" w:hanging="100"/>
              <w:rPr>
                <w:sz w:val="20"/>
              </w:rPr>
            </w:pPr>
            <w:r w:rsidRPr="004F0992">
              <w:rPr>
                <w:sz w:val="20"/>
              </w:rPr>
              <w:t>Long</w:t>
            </w:r>
            <w:r w:rsidRPr="00AE277C">
              <w:rPr>
                <w:sz w:val="20"/>
                <w:cs/>
                <w:lang w:bidi="th-TH"/>
              </w:rPr>
              <w:t>-</w:t>
            </w:r>
            <w:r w:rsidRPr="004F0992">
              <w:rPr>
                <w:sz w:val="20"/>
              </w:rPr>
              <w:t>term borrowings from financial institutions</w:t>
            </w:r>
          </w:p>
        </w:tc>
        <w:tc>
          <w:tcPr>
            <w:tcW w:w="713" w:type="dxa"/>
          </w:tcPr>
          <w:p w14:paraId="38DCA4A9" w14:textId="77777777" w:rsidR="00CC6AA9" w:rsidRPr="004F0992" w:rsidRDefault="00CC6AA9" w:rsidP="00CC6AA9">
            <w:pPr>
              <w:pStyle w:val="acctfourfigures"/>
              <w:spacing w:line="240" w:lineRule="auto"/>
              <w:jc w:val="center"/>
              <w:rPr>
                <w:sz w:val="20"/>
              </w:rPr>
            </w:pPr>
          </w:p>
        </w:tc>
        <w:tc>
          <w:tcPr>
            <w:tcW w:w="1160" w:type="dxa"/>
            <w:vAlign w:val="bottom"/>
          </w:tcPr>
          <w:p w14:paraId="03A5C79B" w14:textId="536EA63B" w:rsidR="00CC6AA9" w:rsidRPr="00717E74" w:rsidRDefault="00CC6AA9" w:rsidP="00CC6AA9">
            <w:pPr>
              <w:pStyle w:val="acctfourfigures"/>
              <w:tabs>
                <w:tab w:val="clear" w:pos="765"/>
                <w:tab w:val="decimal" w:pos="907"/>
              </w:tabs>
              <w:spacing w:line="240" w:lineRule="auto"/>
              <w:jc w:val="center"/>
              <w:rPr>
                <w:sz w:val="20"/>
              </w:rPr>
            </w:pPr>
            <w:r w:rsidRPr="00D266DB">
              <w:rPr>
                <w:sz w:val="20"/>
              </w:rPr>
              <w:t>-</w:t>
            </w:r>
          </w:p>
        </w:tc>
        <w:tc>
          <w:tcPr>
            <w:tcW w:w="178" w:type="dxa"/>
            <w:vAlign w:val="bottom"/>
          </w:tcPr>
          <w:p w14:paraId="09E7417B" w14:textId="77777777" w:rsidR="00CC6AA9" w:rsidRPr="00717E74" w:rsidRDefault="00CC6AA9" w:rsidP="00CC6AA9">
            <w:pPr>
              <w:pStyle w:val="acctfourfigures"/>
              <w:spacing w:line="240" w:lineRule="auto"/>
              <w:jc w:val="center"/>
              <w:rPr>
                <w:sz w:val="20"/>
              </w:rPr>
            </w:pPr>
          </w:p>
        </w:tc>
        <w:tc>
          <w:tcPr>
            <w:tcW w:w="1073" w:type="dxa"/>
            <w:vAlign w:val="bottom"/>
          </w:tcPr>
          <w:p w14:paraId="07C7B9B1" w14:textId="56EC12FA" w:rsidR="00CC6AA9" w:rsidRPr="00F70459" w:rsidRDefault="00CC6AA9" w:rsidP="00CC6AA9">
            <w:pPr>
              <w:pStyle w:val="acctfourfigures"/>
              <w:tabs>
                <w:tab w:val="clear" w:pos="765"/>
                <w:tab w:val="decimal" w:pos="909"/>
              </w:tabs>
              <w:spacing w:line="240" w:lineRule="auto"/>
              <w:ind w:right="12"/>
              <w:jc w:val="center"/>
              <w:rPr>
                <w:sz w:val="20"/>
                <w:lang w:val="en-US" w:bidi="th-TH"/>
              </w:rPr>
            </w:pPr>
            <w:r w:rsidRPr="00A97854">
              <w:rPr>
                <w:sz w:val="20"/>
                <w:cs/>
                <w:lang w:val="en-US" w:bidi="th-TH"/>
              </w:rPr>
              <w:t>16</w:t>
            </w:r>
            <w:r w:rsidRPr="00A97854">
              <w:rPr>
                <w:sz w:val="20"/>
                <w:lang w:val="en-US" w:bidi="th-TH"/>
              </w:rPr>
              <w:t>,</w:t>
            </w:r>
            <w:r w:rsidRPr="00A97854">
              <w:rPr>
                <w:sz w:val="20"/>
                <w:cs/>
                <w:lang w:val="en-US" w:bidi="th-TH"/>
              </w:rPr>
              <w:t>051</w:t>
            </w:r>
            <w:r w:rsidRPr="00A97854">
              <w:rPr>
                <w:sz w:val="20"/>
                <w:lang w:val="en-US" w:bidi="th-TH"/>
              </w:rPr>
              <w:t>,</w:t>
            </w:r>
            <w:r w:rsidRPr="00A97854">
              <w:rPr>
                <w:sz w:val="20"/>
                <w:cs/>
                <w:lang w:val="en-US" w:bidi="th-TH"/>
              </w:rPr>
              <w:t>165</w:t>
            </w:r>
          </w:p>
        </w:tc>
        <w:tc>
          <w:tcPr>
            <w:tcW w:w="178" w:type="dxa"/>
            <w:vAlign w:val="bottom"/>
          </w:tcPr>
          <w:p w14:paraId="142B8303" w14:textId="77777777" w:rsidR="00CC6AA9" w:rsidRPr="00717E74" w:rsidRDefault="00CC6AA9" w:rsidP="00CC6AA9">
            <w:pPr>
              <w:pStyle w:val="acctfourfigures"/>
              <w:spacing w:line="240" w:lineRule="auto"/>
              <w:jc w:val="center"/>
              <w:rPr>
                <w:sz w:val="20"/>
              </w:rPr>
            </w:pPr>
          </w:p>
        </w:tc>
        <w:tc>
          <w:tcPr>
            <w:tcW w:w="1074" w:type="dxa"/>
            <w:vAlign w:val="bottom"/>
          </w:tcPr>
          <w:p w14:paraId="644DB70C" w14:textId="39A0F017" w:rsidR="00CC6AA9" w:rsidRPr="00F70459" w:rsidRDefault="00CC6AA9" w:rsidP="00CC6AA9">
            <w:pPr>
              <w:pStyle w:val="acctfourfigures"/>
              <w:tabs>
                <w:tab w:val="clear" w:pos="765"/>
                <w:tab w:val="decimal" w:pos="918"/>
              </w:tabs>
              <w:spacing w:line="240" w:lineRule="auto"/>
              <w:ind w:right="12"/>
              <w:jc w:val="center"/>
              <w:rPr>
                <w:rFonts w:cstheme="minorBidi"/>
                <w:sz w:val="20"/>
                <w:szCs w:val="25"/>
                <w:lang w:bidi="th-TH"/>
              </w:rPr>
            </w:pPr>
            <w:r w:rsidRPr="00A97854">
              <w:rPr>
                <w:sz w:val="20"/>
                <w:cs/>
                <w:lang w:val="en-US" w:bidi="th-TH"/>
              </w:rPr>
              <w:t>16</w:t>
            </w:r>
            <w:r w:rsidRPr="00A97854">
              <w:rPr>
                <w:sz w:val="20"/>
                <w:lang w:val="en-US" w:bidi="th-TH"/>
              </w:rPr>
              <w:t>,</w:t>
            </w:r>
            <w:r w:rsidRPr="00A97854">
              <w:rPr>
                <w:sz w:val="20"/>
                <w:cs/>
                <w:lang w:val="en-US" w:bidi="th-TH"/>
              </w:rPr>
              <w:t>051</w:t>
            </w:r>
            <w:r w:rsidRPr="00A97854">
              <w:rPr>
                <w:sz w:val="20"/>
                <w:lang w:val="en-US" w:bidi="th-TH"/>
              </w:rPr>
              <w:t>,</w:t>
            </w:r>
            <w:r w:rsidRPr="00A97854">
              <w:rPr>
                <w:sz w:val="20"/>
                <w:cs/>
                <w:lang w:val="en-US" w:bidi="th-TH"/>
              </w:rPr>
              <w:t>165</w:t>
            </w:r>
          </w:p>
        </w:tc>
        <w:tc>
          <w:tcPr>
            <w:tcW w:w="180" w:type="dxa"/>
            <w:vAlign w:val="bottom"/>
          </w:tcPr>
          <w:p w14:paraId="1474209A" w14:textId="77777777" w:rsidR="00CC6AA9" w:rsidRPr="00717E74" w:rsidRDefault="00CC6AA9" w:rsidP="00CC6AA9">
            <w:pPr>
              <w:pStyle w:val="acctfourfigures"/>
              <w:spacing w:line="240" w:lineRule="auto"/>
              <w:jc w:val="center"/>
              <w:rPr>
                <w:sz w:val="20"/>
              </w:rPr>
            </w:pPr>
          </w:p>
        </w:tc>
        <w:tc>
          <w:tcPr>
            <w:tcW w:w="1069" w:type="dxa"/>
            <w:vAlign w:val="bottom"/>
          </w:tcPr>
          <w:p w14:paraId="4613743C" w14:textId="6E277214" w:rsidR="00CC6AA9" w:rsidRPr="00717E74" w:rsidRDefault="00CC6AA9" w:rsidP="00CC6AA9">
            <w:pPr>
              <w:pStyle w:val="acctfourfigures"/>
              <w:spacing w:line="240" w:lineRule="auto"/>
              <w:jc w:val="center"/>
              <w:rPr>
                <w:sz w:val="20"/>
              </w:rPr>
            </w:pPr>
            <w:r w:rsidRPr="00D266DB">
              <w:rPr>
                <w:sz w:val="20"/>
              </w:rPr>
              <w:t>-</w:t>
            </w:r>
          </w:p>
        </w:tc>
        <w:tc>
          <w:tcPr>
            <w:tcW w:w="178" w:type="dxa"/>
            <w:vAlign w:val="bottom"/>
          </w:tcPr>
          <w:p w14:paraId="735EF5CA" w14:textId="77777777" w:rsidR="00CC6AA9" w:rsidRPr="00717E74" w:rsidRDefault="00CC6AA9" w:rsidP="00CC6AA9">
            <w:pPr>
              <w:pStyle w:val="acctfourfigures"/>
              <w:spacing w:line="240" w:lineRule="auto"/>
              <w:jc w:val="center"/>
              <w:rPr>
                <w:sz w:val="20"/>
              </w:rPr>
            </w:pPr>
          </w:p>
        </w:tc>
        <w:tc>
          <w:tcPr>
            <w:tcW w:w="1073" w:type="dxa"/>
            <w:vAlign w:val="bottom"/>
          </w:tcPr>
          <w:p w14:paraId="1D0837FA" w14:textId="7A504D4B" w:rsidR="00CC6AA9" w:rsidRPr="00717E74" w:rsidRDefault="00CC6AA9" w:rsidP="00CC6AA9">
            <w:pPr>
              <w:pStyle w:val="acctfourfigures"/>
              <w:tabs>
                <w:tab w:val="clear" w:pos="765"/>
                <w:tab w:val="decimal" w:pos="915"/>
              </w:tabs>
              <w:spacing w:line="240" w:lineRule="auto"/>
              <w:ind w:right="12"/>
              <w:jc w:val="center"/>
              <w:rPr>
                <w:sz w:val="20"/>
                <w:lang w:bidi="th-TH"/>
              </w:rPr>
            </w:pPr>
            <w:r w:rsidRPr="00A97854">
              <w:rPr>
                <w:sz w:val="20"/>
                <w:cs/>
                <w:lang w:bidi="th-TH"/>
              </w:rPr>
              <w:t>16</w:t>
            </w:r>
            <w:r w:rsidRPr="00A97854">
              <w:rPr>
                <w:sz w:val="20"/>
                <w:lang w:bidi="th-TH"/>
              </w:rPr>
              <w:t>,</w:t>
            </w:r>
            <w:r w:rsidRPr="00A97854">
              <w:rPr>
                <w:sz w:val="20"/>
                <w:cs/>
                <w:lang w:bidi="th-TH"/>
              </w:rPr>
              <w:t>099</w:t>
            </w:r>
            <w:r w:rsidRPr="00A97854">
              <w:rPr>
                <w:sz w:val="20"/>
                <w:lang w:bidi="th-TH"/>
              </w:rPr>
              <w:t>,</w:t>
            </w:r>
            <w:r w:rsidRPr="00A97854">
              <w:rPr>
                <w:sz w:val="20"/>
                <w:cs/>
                <w:lang w:bidi="th-TH"/>
              </w:rPr>
              <w:t>610</w:t>
            </w:r>
          </w:p>
        </w:tc>
        <w:tc>
          <w:tcPr>
            <w:tcW w:w="178" w:type="dxa"/>
            <w:vAlign w:val="bottom"/>
          </w:tcPr>
          <w:p w14:paraId="5F583362" w14:textId="77777777" w:rsidR="00CC6AA9" w:rsidRPr="00717E74" w:rsidRDefault="00CC6AA9" w:rsidP="00CC6AA9">
            <w:pPr>
              <w:pStyle w:val="acctfourfigures"/>
              <w:spacing w:line="240" w:lineRule="auto"/>
              <w:jc w:val="center"/>
              <w:rPr>
                <w:sz w:val="20"/>
              </w:rPr>
            </w:pPr>
          </w:p>
        </w:tc>
        <w:tc>
          <w:tcPr>
            <w:tcW w:w="1073" w:type="dxa"/>
            <w:vAlign w:val="bottom"/>
          </w:tcPr>
          <w:p w14:paraId="55B80DF8" w14:textId="75B222F7" w:rsidR="00CC6AA9" w:rsidRPr="00717E74" w:rsidRDefault="00CC6AA9" w:rsidP="00CC6AA9">
            <w:pPr>
              <w:pStyle w:val="acctfourfigures"/>
              <w:tabs>
                <w:tab w:val="clear" w:pos="765"/>
                <w:tab w:val="decimal" w:pos="915"/>
              </w:tabs>
              <w:spacing w:line="240" w:lineRule="auto"/>
              <w:ind w:right="12"/>
              <w:jc w:val="center"/>
              <w:rPr>
                <w:sz w:val="20"/>
                <w:lang w:bidi="th-TH"/>
              </w:rPr>
            </w:pPr>
            <w:r w:rsidRPr="00D266DB">
              <w:rPr>
                <w:sz w:val="20"/>
              </w:rPr>
              <w:t>-</w:t>
            </w:r>
          </w:p>
        </w:tc>
        <w:tc>
          <w:tcPr>
            <w:tcW w:w="178" w:type="dxa"/>
          </w:tcPr>
          <w:p w14:paraId="10FCB4FE" w14:textId="77777777" w:rsidR="00CC6AA9" w:rsidRPr="00717E74" w:rsidRDefault="00CC6AA9" w:rsidP="00CC6AA9">
            <w:pPr>
              <w:pStyle w:val="acctfourfigures"/>
              <w:spacing w:line="240" w:lineRule="auto"/>
              <w:jc w:val="center"/>
              <w:rPr>
                <w:sz w:val="20"/>
              </w:rPr>
            </w:pPr>
          </w:p>
        </w:tc>
        <w:tc>
          <w:tcPr>
            <w:tcW w:w="1162" w:type="dxa"/>
            <w:vAlign w:val="bottom"/>
          </w:tcPr>
          <w:p w14:paraId="49B83C34" w14:textId="4DF44D26" w:rsidR="00CC6AA9" w:rsidRPr="00717E74" w:rsidRDefault="00CC6AA9" w:rsidP="00CC6AA9">
            <w:pPr>
              <w:pStyle w:val="acctfourfigures"/>
              <w:tabs>
                <w:tab w:val="clear" w:pos="765"/>
                <w:tab w:val="decimal" w:pos="912"/>
              </w:tabs>
              <w:spacing w:line="240" w:lineRule="auto"/>
              <w:jc w:val="center"/>
              <w:rPr>
                <w:sz w:val="20"/>
              </w:rPr>
            </w:pPr>
            <w:r w:rsidRPr="00A97854">
              <w:rPr>
                <w:sz w:val="20"/>
                <w:cs/>
                <w:lang w:bidi="th-TH"/>
              </w:rPr>
              <w:t>16</w:t>
            </w:r>
            <w:r w:rsidRPr="00A97854">
              <w:rPr>
                <w:sz w:val="20"/>
                <w:lang w:bidi="th-TH"/>
              </w:rPr>
              <w:t>,</w:t>
            </w:r>
            <w:r w:rsidRPr="00A97854">
              <w:rPr>
                <w:sz w:val="20"/>
                <w:cs/>
                <w:lang w:bidi="th-TH"/>
              </w:rPr>
              <w:t>099</w:t>
            </w:r>
            <w:r w:rsidRPr="00A97854">
              <w:rPr>
                <w:sz w:val="20"/>
                <w:lang w:bidi="th-TH"/>
              </w:rPr>
              <w:t>,</w:t>
            </w:r>
            <w:r w:rsidRPr="00A97854">
              <w:rPr>
                <w:sz w:val="20"/>
                <w:cs/>
                <w:lang w:bidi="th-TH"/>
              </w:rPr>
              <w:t>610</w:t>
            </w:r>
          </w:p>
        </w:tc>
      </w:tr>
      <w:tr w:rsidR="00CC6AA9" w:rsidRPr="004F0992" w14:paraId="2F659DFB" w14:textId="77777777" w:rsidTr="001C7808">
        <w:trPr>
          <w:gridAfter w:val="1"/>
          <w:wAfter w:w="6" w:type="dxa"/>
          <w:cantSplit/>
          <w:trHeight w:val="238"/>
        </w:trPr>
        <w:tc>
          <w:tcPr>
            <w:tcW w:w="5005" w:type="dxa"/>
          </w:tcPr>
          <w:p w14:paraId="2E1B6EC7" w14:textId="77777777" w:rsidR="00CC6AA9" w:rsidRPr="004F0992" w:rsidRDefault="00CC6AA9" w:rsidP="00CC6AA9">
            <w:pPr>
              <w:tabs>
                <w:tab w:val="left" w:pos="100"/>
              </w:tabs>
              <w:spacing w:line="240" w:lineRule="auto"/>
              <w:ind w:left="100" w:hanging="100"/>
              <w:rPr>
                <w:sz w:val="20"/>
              </w:rPr>
            </w:pPr>
            <w:r w:rsidRPr="004F0992">
              <w:rPr>
                <w:sz w:val="20"/>
              </w:rPr>
              <w:t>Debentures</w:t>
            </w:r>
          </w:p>
        </w:tc>
        <w:tc>
          <w:tcPr>
            <w:tcW w:w="713" w:type="dxa"/>
          </w:tcPr>
          <w:p w14:paraId="6D7589B4" w14:textId="77777777" w:rsidR="00CC6AA9" w:rsidRPr="004F0992" w:rsidRDefault="00CC6AA9" w:rsidP="00CC6AA9">
            <w:pPr>
              <w:pStyle w:val="acctfourfigures"/>
              <w:spacing w:line="240" w:lineRule="auto"/>
              <w:jc w:val="center"/>
              <w:rPr>
                <w:sz w:val="20"/>
              </w:rPr>
            </w:pPr>
          </w:p>
        </w:tc>
        <w:tc>
          <w:tcPr>
            <w:tcW w:w="1160" w:type="dxa"/>
            <w:vAlign w:val="bottom"/>
          </w:tcPr>
          <w:p w14:paraId="5130AE2F" w14:textId="3040888B" w:rsidR="00CC6AA9" w:rsidRPr="004F0992" w:rsidRDefault="00CC6AA9" w:rsidP="00CC6AA9">
            <w:pPr>
              <w:pStyle w:val="acctfourfigures"/>
              <w:tabs>
                <w:tab w:val="clear" w:pos="765"/>
                <w:tab w:val="decimal" w:pos="907"/>
              </w:tabs>
              <w:spacing w:line="240" w:lineRule="auto"/>
              <w:jc w:val="center"/>
              <w:rPr>
                <w:sz w:val="20"/>
              </w:rPr>
            </w:pPr>
            <w:r w:rsidRPr="00D266DB">
              <w:rPr>
                <w:sz w:val="20"/>
              </w:rPr>
              <w:t>-</w:t>
            </w:r>
          </w:p>
        </w:tc>
        <w:tc>
          <w:tcPr>
            <w:tcW w:w="178" w:type="dxa"/>
            <w:vAlign w:val="bottom"/>
          </w:tcPr>
          <w:p w14:paraId="53971B36" w14:textId="77777777" w:rsidR="00CC6AA9" w:rsidRPr="004F0992" w:rsidRDefault="00CC6AA9" w:rsidP="00CC6AA9">
            <w:pPr>
              <w:pStyle w:val="acctfourfigures"/>
              <w:spacing w:line="240" w:lineRule="auto"/>
              <w:jc w:val="center"/>
              <w:rPr>
                <w:sz w:val="20"/>
              </w:rPr>
            </w:pPr>
          </w:p>
        </w:tc>
        <w:tc>
          <w:tcPr>
            <w:tcW w:w="1073" w:type="dxa"/>
            <w:vAlign w:val="bottom"/>
          </w:tcPr>
          <w:p w14:paraId="66FBD429" w14:textId="36C2F8E4" w:rsidR="00CC6AA9" w:rsidRPr="004F0992" w:rsidRDefault="00CC6AA9" w:rsidP="00CC6AA9">
            <w:pPr>
              <w:pStyle w:val="acctfourfigures"/>
              <w:tabs>
                <w:tab w:val="clear" w:pos="765"/>
                <w:tab w:val="decimal" w:pos="821"/>
              </w:tabs>
              <w:spacing w:line="240" w:lineRule="auto"/>
              <w:ind w:right="12"/>
              <w:jc w:val="center"/>
              <w:rPr>
                <w:sz w:val="20"/>
              </w:rPr>
            </w:pPr>
            <w:r w:rsidRPr="00A97854">
              <w:rPr>
                <w:sz w:val="20"/>
              </w:rPr>
              <w:t>47,028,188</w:t>
            </w:r>
          </w:p>
        </w:tc>
        <w:tc>
          <w:tcPr>
            <w:tcW w:w="178" w:type="dxa"/>
            <w:vAlign w:val="bottom"/>
          </w:tcPr>
          <w:p w14:paraId="66071829" w14:textId="77777777" w:rsidR="00CC6AA9" w:rsidRPr="004F0992" w:rsidRDefault="00CC6AA9" w:rsidP="00CC6AA9">
            <w:pPr>
              <w:pStyle w:val="acctfourfigures"/>
              <w:spacing w:line="240" w:lineRule="auto"/>
              <w:jc w:val="center"/>
              <w:rPr>
                <w:sz w:val="20"/>
              </w:rPr>
            </w:pPr>
          </w:p>
        </w:tc>
        <w:tc>
          <w:tcPr>
            <w:tcW w:w="1074" w:type="dxa"/>
            <w:vAlign w:val="bottom"/>
          </w:tcPr>
          <w:p w14:paraId="3936D2FB" w14:textId="70D305BD" w:rsidR="00CC6AA9" w:rsidRPr="004F0992" w:rsidRDefault="00CC6AA9" w:rsidP="00CC6AA9">
            <w:pPr>
              <w:pStyle w:val="acctfourfigures"/>
              <w:tabs>
                <w:tab w:val="clear" w:pos="765"/>
                <w:tab w:val="decimal" w:pos="918"/>
              </w:tabs>
              <w:spacing w:line="240" w:lineRule="auto"/>
              <w:ind w:right="12"/>
              <w:jc w:val="center"/>
              <w:rPr>
                <w:sz w:val="20"/>
                <w:lang w:bidi="th-TH"/>
              </w:rPr>
            </w:pPr>
            <w:r w:rsidRPr="00A97854">
              <w:rPr>
                <w:sz w:val="20"/>
              </w:rPr>
              <w:t>47,028,188</w:t>
            </w:r>
          </w:p>
        </w:tc>
        <w:tc>
          <w:tcPr>
            <w:tcW w:w="180" w:type="dxa"/>
            <w:vAlign w:val="bottom"/>
          </w:tcPr>
          <w:p w14:paraId="0748CB37" w14:textId="77777777" w:rsidR="00CC6AA9" w:rsidRPr="004F0992" w:rsidRDefault="00CC6AA9" w:rsidP="00CC6AA9">
            <w:pPr>
              <w:pStyle w:val="acctfourfigures"/>
              <w:spacing w:line="240" w:lineRule="auto"/>
              <w:jc w:val="center"/>
              <w:rPr>
                <w:sz w:val="20"/>
              </w:rPr>
            </w:pPr>
          </w:p>
        </w:tc>
        <w:tc>
          <w:tcPr>
            <w:tcW w:w="1069" w:type="dxa"/>
            <w:vAlign w:val="bottom"/>
          </w:tcPr>
          <w:p w14:paraId="0EA8C344" w14:textId="6A90055D" w:rsidR="00CC6AA9" w:rsidRPr="004F0992" w:rsidRDefault="00CC6AA9" w:rsidP="00CC6AA9">
            <w:pPr>
              <w:pStyle w:val="acctfourfigures"/>
              <w:spacing w:line="240" w:lineRule="auto"/>
              <w:jc w:val="center"/>
              <w:rPr>
                <w:sz w:val="20"/>
              </w:rPr>
            </w:pPr>
            <w:r w:rsidRPr="00D266DB">
              <w:rPr>
                <w:sz w:val="20"/>
              </w:rPr>
              <w:t>-</w:t>
            </w:r>
          </w:p>
        </w:tc>
        <w:tc>
          <w:tcPr>
            <w:tcW w:w="178" w:type="dxa"/>
            <w:vAlign w:val="bottom"/>
          </w:tcPr>
          <w:p w14:paraId="7B57C9B6" w14:textId="77777777" w:rsidR="00CC6AA9" w:rsidRPr="004F0992" w:rsidRDefault="00CC6AA9" w:rsidP="00CC6AA9">
            <w:pPr>
              <w:pStyle w:val="acctfourfigures"/>
              <w:spacing w:line="240" w:lineRule="auto"/>
              <w:jc w:val="center"/>
              <w:rPr>
                <w:sz w:val="20"/>
              </w:rPr>
            </w:pPr>
          </w:p>
        </w:tc>
        <w:tc>
          <w:tcPr>
            <w:tcW w:w="1073" w:type="dxa"/>
            <w:vAlign w:val="bottom"/>
          </w:tcPr>
          <w:p w14:paraId="71E24C4A" w14:textId="322ABB98" w:rsidR="00CC6AA9" w:rsidRPr="004F0992" w:rsidRDefault="00CC6AA9" w:rsidP="00CC6AA9">
            <w:pPr>
              <w:pStyle w:val="acctfourfigures"/>
              <w:tabs>
                <w:tab w:val="clear" w:pos="765"/>
                <w:tab w:val="decimal" w:pos="915"/>
              </w:tabs>
              <w:spacing w:line="240" w:lineRule="auto"/>
              <w:ind w:right="12"/>
              <w:jc w:val="center"/>
              <w:rPr>
                <w:sz w:val="20"/>
                <w:lang w:bidi="th-TH"/>
              </w:rPr>
            </w:pPr>
            <w:r w:rsidRPr="00A525DA">
              <w:rPr>
                <w:sz w:val="20"/>
                <w:cs/>
                <w:lang w:bidi="th-TH"/>
              </w:rPr>
              <w:t>47</w:t>
            </w:r>
            <w:r w:rsidRPr="00A525DA">
              <w:rPr>
                <w:sz w:val="20"/>
                <w:lang w:bidi="th-TH"/>
              </w:rPr>
              <w:t>,</w:t>
            </w:r>
            <w:r w:rsidRPr="00A525DA">
              <w:rPr>
                <w:sz w:val="20"/>
                <w:cs/>
                <w:lang w:bidi="th-TH"/>
              </w:rPr>
              <w:t>411</w:t>
            </w:r>
            <w:r w:rsidRPr="00A525DA">
              <w:rPr>
                <w:sz w:val="20"/>
                <w:lang w:bidi="th-TH"/>
              </w:rPr>
              <w:t>,</w:t>
            </w:r>
            <w:r w:rsidRPr="00A525DA">
              <w:rPr>
                <w:sz w:val="20"/>
                <w:cs/>
                <w:lang w:bidi="th-TH"/>
              </w:rPr>
              <w:t>648</w:t>
            </w:r>
          </w:p>
        </w:tc>
        <w:tc>
          <w:tcPr>
            <w:tcW w:w="178" w:type="dxa"/>
            <w:vAlign w:val="bottom"/>
          </w:tcPr>
          <w:p w14:paraId="1195B8C8" w14:textId="77777777" w:rsidR="00CC6AA9" w:rsidRPr="004F0992" w:rsidRDefault="00CC6AA9" w:rsidP="00CC6AA9">
            <w:pPr>
              <w:pStyle w:val="acctfourfigures"/>
              <w:spacing w:line="240" w:lineRule="auto"/>
              <w:jc w:val="center"/>
              <w:rPr>
                <w:sz w:val="20"/>
              </w:rPr>
            </w:pPr>
          </w:p>
        </w:tc>
        <w:tc>
          <w:tcPr>
            <w:tcW w:w="1073" w:type="dxa"/>
            <w:vAlign w:val="bottom"/>
          </w:tcPr>
          <w:p w14:paraId="37DE9AE9" w14:textId="2C6B84E5" w:rsidR="00CC6AA9" w:rsidRPr="004F0992" w:rsidRDefault="00CC6AA9" w:rsidP="00CC6AA9">
            <w:pPr>
              <w:pStyle w:val="acctfourfigures"/>
              <w:tabs>
                <w:tab w:val="clear" w:pos="765"/>
                <w:tab w:val="decimal" w:pos="915"/>
              </w:tabs>
              <w:spacing w:line="240" w:lineRule="auto"/>
              <w:ind w:right="12"/>
              <w:jc w:val="center"/>
              <w:rPr>
                <w:sz w:val="20"/>
                <w:lang w:bidi="th-TH"/>
              </w:rPr>
            </w:pPr>
            <w:r w:rsidRPr="00D266DB">
              <w:rPr>
                <w:sz w:val="20"/>
              </w:rPr>
              <w:t>-</w:t>
            </w:r>
          </w:p>
        </w:tc>
        <w:tc>
          <w:tcPr>
            <w:tcW w:w="178" w:type="dxa"/>
          </w:tcPr>
          <w:p w14:paraId="71E9B6B5" w14:textId="77777777" w:rsidR="00CC6AA9" w:rsidRPr="004F0992" w:rsidRDefault="00CC6AA9" w:rsidP="00CC6AA9">
            <w:pPr>
              <w:pStyle w:val="acctfourfigures"/>
              <w:spacing w:line="240" w:lineRule="auto"/>
              <w:jc w:val="center"/>
              <w:rPr>
                <w:sz w:val="20"/>
              </w:rPr>
            </w:pPr>
          </w:p>
        </w:tc>
        <w:tc>
          <w:tcPr>
            <w:tcW w:w="1162" w:type="dxa"/>
            <w:vAlign w:val="bottom"/>
          </w:tcPr>
          <w:p w14:paraId="2E132455" w14:textId="33D61464" w:rsidR="00CC6AA9" w:rsidRPr="004F0992" w:rsidRDefault="00CC6AA9" w:rsidP="00CC6AA9">
            <w:pPr>
              <w:pStyle w:val="acctfourfigures"/>
              <w:tabs>
                <w:tab w:val="clear" w:pos="765"/>
                <w:tab w:val="decimal" w:pos="912"/>
              </w:tabs>
              <w:spacing w:line="240" w:lineRule="auto"/>
              <w:jc w:val="center"/>
              <w:rPr>
                <w:sz w:val="20"/>
              </w:rPr>
            </w:pPr>
            <w:r w:rsidRPr="00A525DA">
              <w:rPr>
                <w:sz w:val="20"/>
                <w:cs/>
                <w:lang w:bidi="th-TH"/>
              </w:rPr>
              <w:t>47</w:t>
            </w:r>
            <w:r w:rsidRPr="00A525DA">
              <w:rPr>
                <w:sz w:val="20"/>
                <w:lang w:bidi="th-TH"/>
              </w:rPr>
              <w:t>,</w:t>
            </w:r>
            <w:r w:rsidRPr="00A525DA">
              <w:rPr>
                <w:sz w:val="20"/>
                <w:cs/>
                <w:lang w:bidi="th-TH"/>
              </w:rPr>
              <w:t>411</w:t>
            </w:r>
            <w:r w:rsidRPr="00A525DA">
              <w:rPr>
                <w:sz w:val="20"/>
                <w:lang w:bidi="th-TH"/>
              </w:rPr>
              <w:t>,</w:t>
            </w:r>
            <w:r w:rsidRPr="00A525DA">
              <w:rPr>
                <w:sz w:val="20"/>
                <w:cs/>
                <w:lang w:bidi="th-TH"/>
              </w:rPr>
              <w:t>648</w:t>
            </w:r>
          </w:p>
        </w:tc>
      </w:tr>
      <w:tr w:rsidR="00CC6AA9" w:rsidRPr="004F0992" w14:paraId="3EBCD3F3" w14:textId="77777777" w:rsidTr="001C7808">
        <w:trPr>
          <w:gridAfter w:val="1"/>
          <w:wAfter w:w="6" w:type="dxa"/>
          <w:cantSplit/>
          <w:trHeight w:val="225"/>
        </w:trPr>
        <w:tc>
          <w:tcPr>
            <w:tcW w:w="5005" w:type="dxa"/>
          </w:tcPr>
          <w:p w14:paraId="686A7C80" w14:textId="77777777" w:rsidR="00CC6AA9" w:rsidRPr="004F0992" w:rsidRDefault="00CC6AA9" w:rsidP="00CC6AA9">
            <w:pPr>
              <w:tabs>
                <w:tab w:val="left" w:pos="100"/>
              </w:tabs>
              <w:spacing w:line="240" w:lineRule="auto"/>
              <w:ind w:left="100" w:hanging="100"/>
              <w:rPr>
                <w:b/>
                <w:bCs/>
                <w:sz w:val="20"/>
              </w:rPr>
            </w:pPr>
          </w:p>
        </w:tc>
        <w:tc>
          <w:tcPr>
            <w:tcW w:w="713" w:type="dxa"/>
          </w:tcPr>
          <w:p w14:paraId="58371DEE" w14:textId="77777777" w:rsidR="00CC6AA9" w:rsidRPr="004F0992" w:rsidRDefault="00CC6AA9" w:rsidP="00CC6AA9">
            <w:pPr>
              <w:pStyle w:val="acctfourfigures"/>
              <w:spacing w:line="240" w:lineRule="auto"/>
              <w:jc w:val="center"/>
              <w:rPr>
                <w:sz w:val="20"/>
              </w:rPr>
            </w:pPr>
          </w:p>
        </w:tc>
        <w:tc>
          <w:tcPr>
            <w:tcW w:w="1160" w:type="dxa"/>
            <w:vAlign w:val="bottom"/>
          </w:tcPr>
          <w:p w14:paraId="55840EB9" w14:textId="77777777" w:rsidR="00CC6AA9" w:rsidRPr="004F0992" w:rsidRDefault="00CC6AA9" w:rsidP="00CC6AA9">
            <w:pPr>
              <w:pStyle w:val="acctfourfigures"/>
              <w:tabs>
                <w:tab w:val="clear" w:pos="765"/>
                <w:tab w:val="decimal" w:pos="907"/>
              </w:tabs>
              <w:spacing w:line="240" w:lineRule="auto"/>
              <w:jc w:val="center"/>
              <w:rPr>
                <w:sz w:val="20"/>
              </w:rPr>
            </w:pPr>
          </w:p>
        </w:tc>
        <w:tc>
          <w:tcPr>
            <w:tcW w:w="178" w:type="dxa"/>
          </w:tcPr>
          <w:p w14:paraId="4635B230" w14:textId="77777777" w:rsidR="00CC6AA9" w:rsidRPr="004F0992" w:rsidRDefault="00CC6AA9" w:rsidP="00CC6AA9">
            <w:pPr>
              <w:pStyle w:val="acctfourfigures"/>
              <w:spacing w:line="240" w:lineRule="auto"/>
              <w:jc w:val="center"/>
              <w:rPr>
                <w:sz w:val="20"/>
              </w:rPr>
            </w:pPr>
          </w:p>
        </w:tc>
        <w:tc>
          <w:tcPr>
            <w:tcW w:w="1073" w:type="dxa"/>
            <w:vAlign w:val="bottom"/>
          </w:tcPr>
          <w:p w14:paraId="1501B342" w14:textId="77777777" w:rsidR="00CC6AA9" w:rsidRPr="004F0992" w:rsidRDefault="00CC6AA9" w:rsidP="00CC6AA9">
            <w:pPr>
              <w:pStyle w:val="acctfourfigures"/>
              <w:tabs>
                <w:tab w:val="clear" w:pos="765"/>
                <w:tab w:val="decimal" w:pos="821"/>
              </w:tabs>
              <w:spacing w:line="240" w:lineRule="auto"/>
              <w:ind w:right="12"/>
              <w:jc w:val="center"/>
              <w:rPr>
                <w:sz w:val="20"/>
              </w:rPr>
            </w:pPr>
          </w:p>
        </w:tc>
        <w:tc>
          <w:tcPr>
            <w:tcW w:w="178" w:type="dxa"/>
            <w:vAlign w:val="bottom"/>
          </w:tcPr>
          <w:p w14:paraId="7D4699F4" w14:textId="77777777" w:rsidR="00CC6AA9" w:rsidRPr="004F0992" w:rsidRDefault="00CC6AA9" w:rsidP="00CC6AA9">
            <w:pPr>
              <w:pStyle w:val="acctfourfigures"/>
              <w:spacing w:line="240" w:lineRule="auto"/>
              <w:jc w:val="center"/>
              <w:rPr>
                <w:sz w:val="20"/>
              </w:rPr>
            </w:pPr>
          </w:p>
        </w:tc>
        <w:tc>
          <w:tcPr>
            <w:tcW w:w="1074" w:type="dxa"/>
            <w:vAlign w:val="bottom"/>
          </w:tcPr>
          <w:p w14:paraId="188D2193" w14:textId="77777777" w:rsidR="00CC6AA9" w:rsidRPr="004F0992" w:rsidRDefault="00CC6AA9" w:rsidP="00CC6AA9">
            <w:pPr>
              <w:pStyle w:val="acctfourfigures"/>
              <w:tabs>
                <w:tab w:val="clear" w:pos="765"/>
                <w:tab w:val="decimal" w:pos="918"/>
              </w:tabs>
              <w:spacing w:line="240" w:lineRule="auto"/>
              <w:ind w:right="12"/>
              <w:jc w:val="center"/>
              <w:rPr>
                <w:sz w:val="20"/>
                <w:lang w:bidi="th-TH"/>
              </w:rPr>
            </w:pPr>
          </w:p>
        </w:tc>
        <w:tc>
          <w:tcPr>
            <w:tcW w:w="180" w:type="dxa"/>
            <w:vAlign w:val="bottom"/>
          </w:tcPr>
          <w:p w14:paraId="794DC8A9" w14:textId="77777777" w:rsidR="00CC6AA9" w:rsidRPr="004F0992" w:rsidRDefault="00CC6AA9" w:rsidP="00CC6AA9">
            <w:pPr>
              <w:pStyle w:val="acctfourfigures"/>
              <w:spacing w:line="240" w:lineRule="auto"/>
              <w:jc w:val="center"/>
              <w:rPr>
                <w:sz w:val="20"/>
              </w:rPr>
            </w:pPr>
          </w:p>
        </w:tc>
        <w:tc>
          <w:tcPr>
            <w:tcW w:w="1069" w:type="dxa"/>
            <w:vAlign w:val="bottom"/>
          </w:tcPr>
          <w:p w14:paraId="3817E771" w14:textId="77777777" w:rsidR="00CC6AA9" w:rsidRPr="004F0992" w:rsidRDefault="00CC6AA9" w:rsidP="00CC6AA9">
            <w:pPr>
              <w:pStyle w:val="acctfourfigures"/>
              <w:spacing w:line="240" w:lineRule="auto"/>
              <w:jc w:val="center"/>
              <w:rPr>
                <w:sz w:val="20"/>
              </w:rPr>
            </w:pPr>
          </w:p>
        </w:tc>
        <w:tc>
          <w:tcPr>
            <w:tcW w:w="178" w:type="dxa"/>
            <w:vAlign w:val="bottom"/>
          </w:tcPr>
          <w:p w14:paraId="0816B132" w14:textId="77777777" w:rsidR="00CC6AA9" w:rsidRPr="004F0992" w:rsidRDefault="00CC6AA9" w:rsidP="00CC6AA9">
            <w:pPr>
              <w:pStyle w:val="acctfourfigures"/>
              <w:spacing w:line="240" w:lineRule="auto"/>
              <w:jc w:val="center"/>
              <w:rPr>
                <w:sz w:val="20"/>
              </w:rPr>
            </w:pPr>
          </w:p>
        </w:tc>
        <w:tc>
          <w:tcPr>
            <w:tcW w:w="1073" w:type="dxa"/>
            <w:vAlign w:val="bottom"/>
          </w:tcPr>
          <w:p w14:paraId="69988827" w14:textId="77777777" w:rsidR="00CC6AA9" w:rsidRPr="004F0992" w:rsidRDefault="00CC6AA9" w:rsidP="00CC6AA9">
            <w:pPr>
              <w:pStyle w:val="acctfourfigures"/>
              <w:tabs>
                <w:tab w:val="clear" w:pos="765"/>
                <w:tab w:val="decimal" w:pos="915"/>
              </w:tabs>
              <w:spacing w:line="240" w:lineRule="auto"/>
              <w:ind w:right="12"/>
              <w:jc w:val="center"/>
              <w:rPr>
                <w:sz w:val="20"/>
                <w:lang w:bidi="th-TH"/>
              </w:rPr>
            </w:pPr>
          </w:p>
        </w:tc>
        <w:tc>
          <w:tcPr>
            <w:tcW w:w="178" w:type="dxa"/>
            <w:vAlign w:val="bottom"/>
          </w:tcPr>
          <w:p w14:paraId="1BAC3AD4" w14:textId="77777777" w:rsidR="00CC6AA9" w:rsidRPr="004F0992" w:rsidRDefault="00CC6AA9" w:rsidP="00CC6AA9">
            <w:pPr>
              <w:pStyle w:val="acctfourfigures"/>
              <w:spacing w:line="240" w:lineRule="auto"/>
              <w:jc w:val="center"/>
              <w:rPr>
                <w:sz w:val="20"/>
              </w:rPr>
            </w:pPr>
          </w:p>
        </w:tc>
        <w:tc>
          <w:tcPr>
            <w:tcW w:w="1073" w:type="dxa"/>
            <w:vAlign w:val="bottom"/>
          </w:tcPr>
          <w:p w14:paraId="395997C1" w14:textId="77777777" w:rsidR="00CC6AA9" w:rsidRPr="004F0992" w:rsidRDefault="00CC6AA9" w:rsidP="00CC6AA9">
            <w:pPr>
              <w:pStyle w:val="acctfourfigures"/>
              <w:tabs>
                <w:tab w:val="clear" w:pos="765"/>
                <w:tab w:val="decimal" w:pos="915"/>
              </w:tabs>
              <w:spacing w:line="240" w:lineRule="auto"/>
              <w:ind w:right="12"/>
              <w:jc w:val="center"/>
              <w:rPr>
                <w:sz w:val="20"/>
                <w:lang w:bidi="th-TH"/>
              </w:rPr>
            </w:pPr>
          </w:p>
        </w:tc>
        <w:tc>
          <w:tcPr>
            <w:tcW w:w="178" w:type="dxa"/>
          </w:tcPr>
          <w:p w14:paraId="3D1F9E8E" w14:textId="77777777" w:rsidR="00CC6AA9" w:rsidRPr="004F0992" w:rsidRDefault="00CC6AA9" w:rsidP="00CC6AA9">
            <w:pPr>
              <w:pStyle w:val="acctfourfigures"/>
              <w:spacing w:line="240" w:lineRule="auto"/>
              <w:jc w:val="center"/>
              <w:rPr>
                <w:sz w:val="20"/>
              </w:rPr>
            </w:pPr>
          </w:p>
        </w:tc>
        <w:tc>
          <w:tcPr>
            <w:tcW w:w="1162" w:type="dxa"/>
          </w:tcPr>
          <w:p w14:paraId="01128674" w14:textId="77777777" w:rsidR="00CC6AA9" w:rsidRPr="004F0992" w:rsidRDefault="00CC6AA9" w:rsidP="00CC6AA9">
            <w:pPr>
              <w:pStyle w:val="acctfourfigures"/>
              <w:tabs>
                <w:tab w:val="clear" w:pos="765"/>
                <w:tab w:val="decimal" w:pos="912"/>
              </w:tabs>
              <w:spacing w:line="240" w:lineRule="auto"/>
              <w:jc w:val="center"/>
              <w:rPr>
                <w:sz w:val="20"/>
              </w:rPr>
            </w:pPr>
          </w:p>
        </w:tc>
      </w:tr>
      <w:tr w:rsidR="00CC6AA9" w:rsidRPr="004F0992" w14:paraId="718AF81A" w14:textId="77777777" w:rsidTr="001C7808">
        <w:trPr>
          <w:gridAfter w:val="1"/>
          <w:wAfter w:w="6" w:type="dxa"/>
          <w:cantSplit/>
          <w:trHeight w:val="225"/>
        </w:trPr>
        <w:tc>
          <w:tcPr>
            <w:tcW w:w="5005" w:type="dxa"/>
            <w:vAlign w:val="bottom"/>
          </w:tcPr>
          <w:p w14:paraId="6D1BF9E0" w14:textId="77777777" w:rsidR="00CC6AA9" w:rsidRPr="004F0992" w:rsidRDefault="00CC6AA9" w:rsidP="00CC6AA9">
            <w:pPr>
              <w:tabs>
                <w:tab w:val="left" w:pos="100"/>
              </w:tabs>
              <w:spacing w:line="240" w:lineRule="auto"/>
              <w:ind w:left="100" w:hanging="100"/>
              <w:rPr>
                <w:sz w:val="20"/>
              </w:rPr>
            </w:pPr>
            <w:r w:rsidRPr="004F0992">
              <w:rPr>
                <w:b/>
                <w:bCs/>
                <w:i/>
                <w:iCs/>
                <w:sz w:val="20"/>
              </w:rPr>
              <w:t>2020</w:t>
            </w:r>
          </w:p>
        </w:tc>
        <w:tc>
          <w:tcPr>
            <w:tcW w:w="713" w:type="dxa"/>
          </w:tcPr>
          <w:p w14:paraId="654E018E" w14:textId="77777777" w:rsidR="00CC6AA9" w:rsidRPr="004F0992" w:rsidRDefault="00CC6AA9" w:rsidP="00CC6AA9">
            <w:pPr>
              <w:pStyle w:val="acctfourfigures"/>
              <w:spacing w:line="240" w:lineRule="auto"/>
              <w:jc w:val="center"/>
              <w:rPr>
                <w:sz w:val="20"/>
              </w:rPr>
            </w:pPr>
          </w:p>
        </w:tc>
        <w:tc>
          <w:tcPr>
            <w:tcW w:w="1160" w:type="dxa"/>
            <w:vAlign w:val="bottom"/>
          </w:tcPr>
          <w:p w14:paraId="7C9E9619" w14:textId="77777777" w:rsidR="00CC6AA9" w:rsidRPr="004F0992" w:rsidRDefault="00CC6AA9" w:rsidP="00CC6AA9">
            <w:pPr>
              <w:pStyle w:val="acctfourfigures"/>
              <w:tabs>
                <w:tab w:val="clear" w:pos="765"/>
                <w:tab w:val="decimal" w:pos="907"/>
              </w:tabs>
              <w:spacing w:line="240" w:lineRule="auto"/>
              <w:jc w:val="center"/>
              <w:rPr>
                <w:sz w:val="20"/>
              </w:rPr>
            </w:pPr>
          </w:p>
        </w:tc>
        <w:tc>
          <w:tcPr>
            <w:tcW w:w="178" w:type="dxa"/>
          </w:tcPr>
          <w:p w14:paraId="6AF14466" w14:textId="77777777" w:rsidR="00CC6AA9" w:rsidRPr="004F0992" w:rsidRDefault="00CC6AA9" w:rsidP="00CC6AA9">
            <w:pPr>
              <w:pStyle w:val="acctfourfigures"/>
              <w:spacing w:line="240" w:lineRule="auto"/>
              <w:jc w:val="center"/>
              <w:rPr>
                <w:sz w:val="20"/>
              </w:rPr>
            </w:pPr>
          </w:p>
        </w:tc>
        <w:tc>
          <w:tcPr>
            <w:tcW w:w="1073" w:type="dxa"/>
            <w:vAlign w:val="bottom"/>
          </w:tcPr>
          <w:p w14:paraId="44D9FF0E" w14:textId="77777777" w:rsidR="00CC6AA9" w:rsidRPr="004F0992" w:rsidRDefault="00CC6AA9" w:rsidP="00CC6AA9">
            <w:pPr>
              <w:pStyle w:val="acctfourfigures"/>
              <w:tabs>
                <w:tab w:val="clear" w:pos="765"/>
                <w:tab w:val="decimal" w:pos="821"/>
              </w:tabs>
              <w:spacing w:line="240" w:lineRule="auto"/>
              <w:ind w:right="12"/>
              <w:jc w:val="center"/>
              <w:rPr>
                <w:sz w:val="20"/>
              </w:rPr>
            </w:pPr>
          </w:p>
        </w:tc>
        <w:tc>
          <w:tcPr>
            <w:tcW w:w="178" w:type="dxa"/>
            <w:vAlign w:val="bottom"/>
          </w:tcPr>
          <w:p w14:paraId="7A1A9B9E" w14:textId="77777777" w:rsidR="00CC6AA9" w:rsidRPr="004F0992" w:rsidRDefault="00CC6AA9" w:rsidP="00CC6AA9">
            <w:pPr>
              <w:pStyle w:val="acctfourfigures"/>
              <w:spacing w:line="240" w:lineRule="auto"/>
              <w:jc w:val="center"/>
              <w:rPr>
                <w:sz w:val="20"/>
              </w:rPr>
            </w:pPr>
          </w:p>
        </w:tc>
        <w:tc>
          <w:tcPr>
            <w:tcW w:w="1074" w:type="dxa"/>
            <w:vAlign w:val="bottom"/>
          </w:tcPr>
          <w:p w14:paraId="69D0ECF0" w14:textId="77777777" w:rsidR="00CC6AA9" w:rsidRPr="004F0992" w:rsidRDefault="00CC6AA9" w:rsidP="00CC6AA9">
            <w:pPr>
              <w:pStyle w:val="acctfourfigures"/>
              <w:tabs>
                <w:tab w:val="clear" w:pos="765"/>
                <w:tab w:val="decimal" w:pos="918"/>
              </w:tabs>
              <w:spacing w:line="240" w:lineRule="auto"/>
              <w:ind w:right="12"/>
              <w:jc w:val="center"/>
              <w:rPr>
                <w:sz w:val="20"/>
                <w:lang w:bidi="th-TH"/>
              </w:rPr>
            </w:pPr>
          </w:p>
        </w:tc>
        <w:tc>
          <w:tcPr>
            <w:tcW w:w="180" w:type="dxa"/>
            <w:vAlign w:val="bottom"/>
          </w:tcPr>
          <w:p w14:paraId="0F1EACCD" w14:textId="77777777" w:rsidR="00CC6AA9" w:rsidRPr="004F0992" w:rsidRDefault="00CC6AA9" w:rsidP="00CC6AA9">
            <w:pPr>
              <w:pStyle w:val="acctfourfigures"/>
              <w:spacing w:line="240" w:lineRule="auto"/>
              <w:jc w:val="center"/>
              <w:rPr>
                <w:sz w:val="20"/>
              </w:rPr>
            </w:pPr>
          </w:p>
        </w:tc>
        <w:tc>
          <w:tcPr>
            <w:tcW w:w="1069" w:type="dxa"/>
            <w:vAlign w:val="bottom"/>
          </w:tcPr>
          <w:p w14:paraId="26D7E062" w14:textId="77777777" w:rsidR="00CC6AA9" w:rsidRPr="004F0992" w:rsidRDefault="00CC6AA9" w:rsidP="00CC6AA9">
            <w:pPr>
              <w:pStyle w:val="acctfourfigures"/>
              <w:spacing w:line="240" w:lineRule="auto"/>
              <w:jc w:val="center"/>
              <w:rPr>
                <w:sz w:val="20"/>
              </w:rPr>
            </w:pPr>
          </w:p>
        </w:tc>
        <w:tc>
          <w:tcPr>
            <w:tcW w:w="178" w:type="dxa"/>
            <w:vAlign w:val="bottom"/>
          </w:tcPr>
          <w:p w14:paraId="42C7D403" w14:textId="77777777" w:rsidR="00CC6AA9" w:rsidRPr="004F0992" w:rsidRDefault="00CC6AA9" w:rsidP="00CC6AA9">
            <w:pPr>
              <w:pStyle w:val="acctfourfigures"/>
              <w:spacing w:line="240" w:lineRule="auto"/>
              <w:jc w:val="center"/>
              <w:rPr>
                <w:sz w:val="20"/>
              </w:rPr>
            </w:pPr>
          </w:p>
        </w:tc>
        <w:tc>
          <w:tcPr>
            <w:tcW w:w="1073" w:type="dxa"/>
            <w:vAlign w:val="bottom"/>
          </w:tcPr>
          <w:p w14:paraId="071D4AB7" w14:textId="77777777" w:rsidR="00CC6AA9" w:rsidRPr="004F0992" w:rsidRDefault="00CC6AA9" w:rsidP="00CC6AA9">
            <w:pPr>
              <w:pStyle w:val="acctfourfigures"/>
              <w:tabs>
                <w:tab w:val="clear" w:pos="765"/>
                <w:tab w:val="decimal" w:pos="915"/>
              </w:tabs>
              <w:spacing w:line="240" w:lineRule="auto"/>
              <w:ind w:right="12"/>
              <w:jc w:val="center"/>
              <w:rPr>
                <w:sz w:val="20"/>
                <w:lang w:bidi="th-TH"/>
              </w:rPr>
            </w:pPr>
          </w:p>
        </w:tc>
        <w:tc>
          <w:tcPr>
            <w:tcW w:w="178" w:type="dxa"/>
            <w:vAlign w:val="bottom"/>
          </w:tcPr>
          <w:p w14:paraId="09C7F6DF" w14:textId="77777777" w:rsidR="00CC6AA9" w:rsidRPr="004F0992" w:rsidRDefault="00CC6AA9" w:rsidP="00CC6AA9">
            <w:pPr>
              <w:pStyle w:val="acctfourfigures"/>
              <w:spacing w:line="240" w:lineRule="auto"/>
              <w:jc w:val="center"/>
              <w:rPr>
                <w:sz w:val="20"/>
              </w:rPr>
            </w:pPr>
          </w:p>
        </w:tc>
        <w:tc>
          <w:tcPr>
            <w:tcW w:w="1073" w:type="dxa"/>
            <w:vAlign w:val="bottom"/>
          </w:tcPr>
          <w:p w14:paraId="575678D1" w14:textId="77777777" w:rsidR="00CC6AA9" w:rsidRPr="004F0992" w:rsidRDefault="00CC6AA9" w:rsidP="00CC6AA9">
            <w:pPr>
              <w:pStyle w:val="acctfourfigures"/>
              <w:tabs>
                <w:tab w:val="clear" w:pos="765"/>
                <w:tab w:val="decimal" w:pos="915"/>
              </w:tabs>
              <w:spacing w:line="240" w:lineRule="auto"/>
              <w:ind w:right="12"/>
              <w:jc w:val="center"/>
              <w:rPr>
                <w:sz w:val="20"/>
                <w:lang w:bidi="th-TH"/>
              </w:rPr>
            </w:pPr>
          </w:p>
        </w:tc>
        <w:tc>
          <w:tcPr>
            <w:tcW w:w="178" w:type="dxa"/>
          </w:tcPr>
          <w:p w14:paraId="2B65BF6C" w14:textId="77777777" w:rsidR="00CC6AA9" w:rsidRPr="004F0992" w:rsidRDefault="00CC6AA9" w:rsidP="00CC6AA9">
            <w:pPr>
              <w:pStyle w:val="acctfourfigures"/>
              <w:spacing w:line="240" w:lineRule="auto"/>
              <w:jc w:val="center"/>
              <w:rPr>
                <w:sz w:val="20"/>
              </w:rPr>
            </w:pPr>
          </w:p>
        </w:tc>
        <w:tc>
          <w:tcPr>
            <w:tcW w:w="1162" w:type="dxa"/>
          </w:tcPr>
          <w:p w14:paraId="796D4F5F" w14:textId="77777777" w:rsidR="00CC6AA9" w:rsidRPr="004F0992" w:rsidRDefault="00CC6AA9" w:rsidP="00CC6AA9">
            <w:pPr>
              <w:pStyle w:val="acctfourfigures"/>
              <w:tabs>
                <w:tab w:val="clear" w:pos="765"/>
                <w:tab w:val="decimal" w:pos="912"/>
              </w:tabs>
              <w:spacing w:line="240" w:lineRule="auto"/>
              <w:jc w:val="center"/>
              <w:rPr>
                <w:sz w:val="20"/>
              </w:rPr>
            </w:pPr>
          </w:p>
        </w:tc>
      </w:tr>
      <w:tr w:rsidR="00CC6AA9" w:rsidRPr="004F0992" w14:paraId="24E10CFC" w14:textId="77777777" w:rsidTr="001C7808">
        <w:trPr>
          <w:gridAfter w:val="1"/>
          <w:wAfter w:w="6" w:type="dxa"/>
          <w:cantSplit/>
          <w:trHeight w:val="238"/>
        </w:trPr>
        <w:tc>
          <w:tcPr>
            <w:tcW w:w="5005" w:type="dxa"/>
          </w:tcPr>
          <w:p w14:paraId="7B5D02BD" w14:textId="77777777" w:rsidR="00CC6AA9" w:rsidRPr="004F0992" w:rsidRDefault="00CC6AA9" w:rsidP="00CC6AA9">
            <w:pPr>
              <w:tabs>
                <w:tab w:val="left" w:pos="100"/>
              </w:tabs>
              <w:spacing w:line="240" w:lineRule="auto"/>
              <w:ind w:left="100" w:hanging="100"/>
              <w:rPr>
                <w:sz w:val="20"/>
              </w:rPr>
            </w:pPr>
            <w:r w:rsidRPr="004F0992">
              <w:rPr>
                <w:b/>
                <w:bCs/>
                <w:i/>
                <w:iCs/>
                <w:sz w:val="20"/>
              </w:rPr>
              <w:t>Financial assets</w:t>
            </w:r>
          </w:p>
        </w:tc>
        <w:tc>
          <w:tcPr>
            <w:tcW w:w="713" w:type="dxa"/>
          </w:tcPr>
          <w:p w14:paraId="3A3F1242" w14:textId="77777777" w:rsidR="00CC6AA9" w:rsidRPr="004F0992" w:rsidRDefault="00CC6AA9" w:rsidP="00CC6AA9">
            <w:pPr>
              <w:pStyle w:val="acctfourfigures"/>
              <w:spacing w:line="240" w:lineRule="auto"/>
              <w:jc w:val="center"/>
              <w:rPr>
                <w:sz w:val="20"/>
              </w:rPr>
            </w:pPr>
          </w:p>
        </w:tc>
        <w:tc>
          <w:tcPr>
            <w:tcW w:w="1160" w:type="dxa"/>
            <w:vAlign w:val="bottom"/>
          </w:tcPr>
          <w:p w14:paraId="20AC42B9" w14:textId="77777777" w:rsidR="00CC6AA9" w:rsidRPr="004F0992" w:rsidRDefault="00CC6AA9" w:rsidP="00CC6AA9">
            <w:pPr>
              <w:pStyle w:val="acctfourfigures"/>
              <w:tabs>
                <w:tab w:val="clear" w:pos="765"/>
                <w:tab w:val="decimal" w:pos="907"/>
              </w:tabs>
              <w:spacing w:line="240" w:lineRule="auto"/>
              <w:jc w:val="center"/>
              <w:rPr>
                <w:sz w:val="20"/>
              </w:rPr>
            </w:pPr>
          </w:p>
        </w:tc>
        <w:tc>
          <w:tcPr>
            <w:tcW w:w="178" w:type="dxa"/>
          </w:tcPr>
          <w:p w14:paraId="0B887765" w14:textId="77777777" w:rsidR="00CC6AA9" w:rsidRPr="004F0992" w:rsidRDefault="00CC6AA9" w:rsidP="00CC6AA9">
            <w:pPr>
              <w:pStyle w:val="acctfourfigures"/>
              <w:spacing w:line="240" w:lineRule="auto"/>
              <w:jc w:val="center"/>
              <w:rPr>
                <w:sz w:val="20"/>
              </w:rPr>
            </w:pPr>
          </w:p>
        </w:tc>
        <w:tc>
          <w:tcPr>
            <w:tcW w:w="1073" w:type="dxa"/>
            <w:vAlign w:val="bottom"/>
          </w:tcPr>
          <w:p w14:paraId="0D591C69" w14:textId="77777777" w:rsidR="00CC6AA9" w:rsidRPr="004F0992" w:rsidRDefault="00CC6AA9" w:rsidP="00CC6AA9">
            <w:pPr>
              <w:pStyle w:val="acctfourfigures"/>
              <w:tabs>
                <w:tab w:val="clear" w:pos="765"/>
                <w:tab w:val="decimal" w:pos="821"/>
              </w:tabs>
              <w:spacing w:line="240" w:lineRule="auto"/>
              <w:ind w:right="12"/>
              <w:jc w:val="center"/>
              <w:rPr>
                <w:sz w:val="20"/>
              </w:rPr>
            </w:pPr>
          </w:p>
        </w:tc>
        <w:tc>
          <w:tcPr>
            <w:tcW w:w="178" w:type="dxa"/>
            <w:vAlign w:val="bottom"/>
          </w:tcPr>
          <w:p w14:paraId="2EA39CE5" w14:textId="77777777" w:rsidR="00CC6AA9" w:rsidRPr="004F0992" w:rsidRDefault="00CC6AA9" w:rsidP="00CC6AA9">
            <w:pPr>
              <w:pStyle w:val="acctfourfigures"/>
              <w:spacing w:line="240" w:lineRule="auto"/>
              <w:jc w:val="center"/>
              <w:rPr>
                <w:sz w:val="20"/>
              </w:rPr>
            </w:pPr>
          </w:p>
        </w:tc>
        <w:tc>
          <w:tcPr>
            <w:tcW w:w="1074" w:type="dxa"/>
            <w:vAlign w:val="bottom"/>
          </w:tcPr>
          <w:p w14:paraId="55C6D23C" w14:textId="77777777" w:rsidR="00CC6AA9" w:rsidRPr="004F0992" w:rsidRDefault="00CC6AA9" w:rsidP="00CC6AA9">
            <w:pPr>
              <w:pStyle w:val="acctfourfigures"/>
              <w:tabs>
                <w:tab w:val="clear" w:pos="765"/>
                <w:tab w:val="decimal" w:pos="918"/>
              </w:tabs>
              <w:spacing w:line="240" w:lineRule="auto"/>
              <w:ind w:right="12"/>
              <w:jc w:val="center"/>
              <w:rPr>
                <w:sz w:val="20"/>
                <w:lang w:bidi="th-TH"/>
              </w:rPr>
            </w:pPr>
          </w:p>
        </w:tc>
        <w:tc>
          <w:tcPr>
            <w:tcW w:w="180" w:type="dxa"/>
            <w:vAlign w:val="bottom"/>
          </w:tcPr>
          <w:p w14:paraId="477C27DB" w14:textId="77777777" w:rsidR="00CC6AA9" w:rsidRPr="004F0992" w:rsidRDefault="00CC6AA9" w:rsidP="00CC6AA9">
            <w:pPr>
              <w:pStyle w:val="acctfourfigures"/>
              <w:spacing w:line="240" w:lineRule="auto"/>
              <w:jc w:val="center"/>
              <w:rPr>
                <w:sz w:val="20"/>
              </w:rPr>
            </w:pPr>
          </w:p>
        </w:tc>
        <w:tc>
          <w:tcPr>
            <w:tcW w:w="1069" w:type="dxa"/>
            <w:vAlign w:val="bottom"/>
          </w:tcPr>
          <w:p w14:paraId="0111D128" w14:textId="77777777" w:rsidR="00CC6AA9" w:rsidRPr="004F0992" w:rsidRDefault="00CC6AA9" w:rsidP="00CC6AA9">
            <w:pPr>
              <w:pStyle w:val="acctfourfigures"/>
              <w:spacing w:line="240" w:lineRule="auto"/>
              <w:jc w:val="center"/>
              <w:rPr>
                <w:sz w:val="20"/>
              </w:rPr>
            </w:pPr>
          </w:p>
        </w:tc>
        <w:tc>
          <w:tcPr>
            <w:tcW w:w="178" w:type="dxa"/>
            <w:vAlign w:val="bottom"/>
          </w:tcPr>
          <w:p w14:paraId="2391A1C8" w14:textId="77777777" w:rsidR="00CC6AA9" w:rsidRPr="004F0992" w:rsidRDefault="00CC6AA9" w:rsidP="00CC6AA9">
            <w:pPr>
              <w:pStyle w:val="acctfourfigures"/>
              <w:spacing w:line="240" w:lineRule="auto"/>
              <w:jc w:val="center"/>
              <w:rPr>
                <w:sz w:val="20"/>
              </w:rPr>
            </w:pPr>
          </w:p>
        </w:tc>
        <w:tc>
          <w:tcPr>
            <w:tcW w:w="1073" w:type="dxa"/>
            <w:vAlign w:val="bottom"/>
          </w:tcPr>
          <w:p w14:paraId="24F83C9E" w14:textId="77777777" w:rsidR="00CC6AA9" w:rsidRPr="004F0992" w:rsidRDefault="00CC6AA9" w:rsidP="00CC6AA9">
            <w:pPr>
              <w:pStyle w:val="acctfourfigures"/>
              <w:tabs>
                <w:tab w:val="clear" w:pos="765"/>
                <w:tab w:val="decimal" w:pos="915"/>
              </w:tabs>
              <w:spacing w:line="240" w:lineRule="auto"/>
              <w:ind w:right="12"/>
              <w:jc w:val="center"/>
              <w:rPr>
                <w:sz w:val="20"/>
                <w:lang w:bidi="th-TH"/>
              </w:rPr>
            </w:pPr>
          </w:p>
        </w:tc>
        <w:tc>
          <w:tcPr>
            <w:tcW w:w="178" w:type="dxa"/>
            <w:vAlign w:val="bottom"/>
          </w:tcPr>
          <w:p w14:paraId="623A38E6" w14:textId="77777777" w:rsidR="00CC6AA9" w:rsidRPr="004F0992" w:rsidRDefault="00CC6AA9" w:rsidP="00CC6AA9">
            <w:pPr>
              <w:pStyle w:val="acctfourfigures"/>
              <w:spacing w:line="240" w:lineRule="auto"/>
              <w:jc w:val="center"/>
              <w:rPr>
                <w:sz w:val="20"/>
              </w:rPr>
            </w:pPr>
          </w:p>
        </w:tc>
        <w:tc>
          <w:tcPr>
            <w:tcW w:w="1073" w:type="dxa"/>
            <w:vAlign w:val="bottom"/>
          </w:tcPr>
          <w:p w14:paraId="6EA5BA4A" w14:textId="77777777" w:rsidR="00CC6AA9" w:rsidRPr="004F0992" w:rsidRDefault="00CC6AA9" w:rsidP="00CC6AA9">
            <w:pPr>
              <w:pStyle w:val="acctfourfigures"/>
              <w:tabs>
                <w:tab w:val="clear" w:pos="765"/>
                <w:tab w:val="decimal" w:pos="915"/>
              </w:tabs>
              <w:spacing w:line="240" w:lineRule="auto"/>
              <w:ind w:right="12"/>
              <w:jc w:val="center"/>
              <w:rPr>
                <w:sz w:val="20"/>
                <w:lang w:bidi="th-TH"/>
              </w:rPr>
            </w:pPr>
          </w:p>
        </w:tc>
        <w:tc>
          <w:tcPr>
            <w:tcW w:w="178" w:type="dxa"/>
          </w:tcPr>
          <w:p w14:paraId="66E88C3C" w14:textId="77777777" w:rsidR="00CC6AA9" w:rsidRPr="004F0992" w:rsidRDefault="00CC6AA9" w:rsidP="00CC6AA9">
            <w:pPr>
              <w:pStyle w:val="acctfourfigures"/>
              <w:spacing w:line="240" w:lineRule="auto"/>
              <w:jc w:val="center"/>
              <w:rPr>
                <w:sz w:val="20"/>
              </w:rPr>
            </w:pPr>
          </w:p>
        </w:tc>
        <w:tc>
          <w:tcPr>
            <w:tcW w:w="1162" w:type="dxa"/>
          </w:tcPr>
          <w:p w14:paraId="0258D49C" w14:textId="77777777" w:rsidR="00CC6AA9" w:rsidRPr="004F0992" w:rsidRDefault="00CC6AA9" w:rsidP="00CC6AA9">
            <w:pPr>
              <w:pStyle w:val="acctfourfigures"/>
              <w:tabs>
                <w:tab w:val="clear" w:pos="765"/>
                <w:tab w:val="decimal" w:pos="912"/>
              </w:tabs>
              <w:spacing w:line="240" w:lineRule="auto"/>
              <w:jc w:val="center"/>
              <w:rPr>
                <w:sz w:val="20"/>
              </w:rPr>
            </w:pPr>
          </w:p>
        </w:tc>
      </w:tr>
      <w:tr w:rsidR="00CC6AA9" w:rsidRPr="004F0992" w14:paraId="03BA230A" w14:textId="77777777" w:rsidTr="001C7808">
        <w:trPr>
          <w:gridAfter w:val="1"/>
          <w:wAfter w:w="6" w:type="dxa"/>
          <w:cantSplit/>
          <w:trHeight w:val="225"/>
        </w:trPr>
        <w:tc>
          <w:tcPr>
            <w:tcW w:w="5005" w:type="dxa"/>
          </w:tcPr>
          <w:p w14:paraId="68BBEEBF" w14:textId="77777777" w:rsidR="00CC6AA9" w:rsidRPr="004F0992" w:rsidRDefault="00CC6AA9" w:rsidP="00CC6AA9">
            <w:pPr>
              <w:tabs>
                <w:tab w:val="left" w:pos="100"/>
              </w:tabs>
              <w:spacing w:line="240" w:lineRule="auto"/>
              <w:ind w:left="100" w:hanging="100"/>
              <w:rPr>
                <w:sz w:val="20"/>
              </w:rPr>
            </w:pPr>
            <w:r w:rsidRPr="004F0992">
              <w:rPr>
                <w:sz w:val="20"/>
              </w:rPr>
              <w:t>Loan receivables</w:t>
            </w:r>
          </w:p>
        </w:tc>
        <w:tc>
          <w:tcPr>
            <w:tcW w:w="713" w:type="dxa"/>
          </w:tcPr>
          <w:p w14:paraId="0CC30602" w14:textId="77777777" w:rsidR="00CC6AA9" w:rsidRPr="004F0992" w:rsidRDefault="00CC6AA9" w:rsidP="00CC6AA9">
            <w:pPr>
              <w:pStyle w:val="acctfourfigures"/>
              <w:spacing w:line="240" w:lineRule="auto"/>
              <w:jc w:val="center"/>
              <w:rPr>
                <w:sz w:val="20"/>
              </w:rPr>
            </w:pPr>
          </w:p>
        </w:tc>
        <w:tc>
          <w:tcPr>
            <w:tcW w:w="1160" w:type="dxa"/>
            <w:vAlign w:val="bottom"/>
          </w:tcPr>
          <w:p w14:paraId="30CA2E6E" w14:textId="77777777" w:rsidR="00CC6AA9" w:rsidRPr="004F0992" w:rsidRDefault="00CC6AA9" w:rsidP="00CC6AA9">
            <w:pPr>
              <w:pStyle w:val="acctfourfigures"/>
              <w:tabs>
                <w:tab w:val="clear" w:pos="765"/>
                <w:tab w:val="decimal" w:pos="907"/>
              </w:tabs>
              <w:spacing w:line="240" w:lineRule="auto"/>
              <w:jc w:val="center"/>
              <w:rPr>
                <w:sz w:val="20"/>
              </w:rPr>
            </w:pPr>
            <w:r w:rsidRPr="00AE277C">
              <w:rPr>
                <w:sz w:val="20"/>
                <w:cs/>
                <w:lang w:bidi="th-TH"/>
              </w:rPr>
              <w:t>-</w:t>
            </w:r>
          </w:p>
        </w:tc>
        <w:tc>
          <w:tcPr>
            <w:tcW w:w="178" w:type="dxa"/>
          </w:tcPr>
          <w:p w14:paraId="5763F22C" w14:textId="77777777" w:rsidR="00CC6AA9" w:rsidRPr="004F0992" w:rsidRDefault="00CC6AA9" w:rsidP="00CC6AA9">
            <w:pPr>
              <w:pStyle w:val="acctfourfigures"/>
              <w:spacing w:line="240" w:lineRule="auto"/>
              <w:jc w:val="center"/>
              <w:rPr>
                <w:sz w:val="20"/>
              </w:rPr>
            </w:pPr>
          </w:p>
        </w:tc>
        <w:tc>
          <w:tcPr>
            <w:tcW w:w="1073" w:type="dxa"/>
            <w:vAlign w:val="bottom"/>
          </w:tcPr>
          <w:p w14:paraId="304E7560" w14:textId="77777777" w:rsidR="00CC6AA9" w:rsidRPr="004F0992" w:rsidRDefault="00CC6AA9" w:rsidP="00CC6AA9">
            <w:pPr>
              <w:pStyle w:val="acctfourfigures"/>
              <w:tabs>
                <w:tab w:val="clear" w:pos="765"/>
                <w:tab w:val="decimal" w:pos="821"/>
              </w:tabs>
              <w:spacing w:line="240" w:lineRule="auto"/>
              <w:ind w:right="12"/>
              <w:jc w:val="center"/>
              <w:rPr>
                <w:sz w:val="20"/>
              </w:rPr>
            </w:pPr>
            <w:r w:rsidRPr="004F0992">
              <w:rPr>
                <w:sz w:val="20"/>
              </w:rPr>
              <w:t>69,281,386</w:t>
            </w:r>
          </w:p>
        </w:tc>
        <w:tc>
          <w:tcPr>
            <w:tcW w:w="178" w:type="dxa"/>
            <w:vAlign w:val="bottom"/>
          </w:tcPr>
          <w:p w14:paraId="4CF9B339" w14:textId="77777777" w:rsidR="00CC6AA9" w:rsidRPr="004F0992" w:rsidRDefault="00CC6AA9" w:rsidP="00CC6AA9">
            <w:pPr>
              <w:pStyle w:val="acctfourfigures"/>
              <w:spacing w:line="240" w:lineRule="auto"/>
              <w:jc w:val="center"/>
              <w:rPr>
                <w:sz w:val="20"/>
              </w:rPr>
            </w:pPr>
          </w:p>
        </w:tc>
        <w:tc>
          <w:tcPr>
            <w:tcW w:w="1074" w:type="dxa"/>
            <w:vAlign w:val="bottom"/>
          </w:tcPr>
          <w:p w14:paraId="225D7943" w14:textId="77777777" w:rsidR="00CC6AA9" w:rsidRPr="004F0992" w:rsidRDefault="00CC6AA9" w:rsidP="00CC6AA9">
            <w:pPr>
              <w:pStyle w:val="acctfourfigures"/>
              <w:tabs>
                <w:tab w:val="clear" w:pos="765"/>
                <w:tab w:val="decimal" w:pos="918"/>
              </w:tabs>
              <w:spacing w:line="240" w:lineRule="auto"/>
              <w:ind w:right="12"/>
              <w:jc w:val="center"/>
              <w:rPr>
                <w:sz w:val="20"/>
                <w:lang w:bidi="th-TH"/>
              </w:rPr>
            </w:pPr>
            <w:r w:rsidRPr="004F0992">
              <w:rPr>
                <w:sz w:val="20"/>
                <w:lang w:bidi="th-TH"/>
              </w:rPr>
              <w:t>69,281,386</w:t>
            </w:r>
          </w:p>
        </w:tc>
        <w:tc>
          <w:tcPr>
            <w:tcW w:w="180" w:type="dxa"/>
            <w:vAlign w:val="bottom"/>
          </w:tcPr>
          <w:p w14:paraId="7701B3DD" w14:textId="77777777" w:rsidR="00CC6AA9" w:rsidRPr="004F0992" w:rsidRDefault="00CC6AA9" w:rsidP="00CC6AA9">
            <w:pPr>
              <w:pStyle w:val="acctfourfigures"/>
              <w:spacing w:line="240" w:lineRule="auto"/>
              <w:jc w:val="center"/>
              <w:rPr>
                <w:sz w:val="20"/>
              </w:rPr>
            </w:pPr>
          </w:p>
        </w:tc>
        <w:tc>
          <w:tcPr>
            <w:tcW w:w="1069" w:type="dxa"/>
            <w:vAlign w:val="bottom"/>
          </w:tcPr>
          <w:p w14:paraId="175E0BCA" w14:textId="77777777" w:rsidR="00CC6AA9" w:rsidRPr="004F0992" w:rsidRDefault="00CC6AA9" w:rsidP="00CC6AA9">
            <w:pPr>
              <w:pStyle w:val="acctfourfigures"/>
              <w:spacing w:line="240" w:lineRule="auto"/>
              <w:jc w:val="center"/>
              <w:rPr>
                <w:sz w:val="20"/>
              </w:rPr>
            </w:pPr>
            <w:r w:rsidRPr="00AE277C">
              <w:rPr>
                <w:sz w:val="20"/>
                <w:cs/>
                <w:lang w:bidi="th-TH"/>
              </w:rPr>
              <w:t>-</w:t>
            </w:r>
          </w:p>
        </w:tc>
        <w:tc>
          <w:tcPr>
            <w:tcW w:w="178" w:type="dxa"/>
            <w:vAlign w:val="bottom"/>
          </w:tcPr>
          <w:p w14:paraId="0DF70A72" w14:textId="77777777" w:rsidR="00CC6AA9" w:rsidRPr="004F0992" w:rsidRDefault="00CC6AA9" w:rsidP="00CC6AA9">
            <w:pPr>
              <w:pStyle w:val="acctfourfigures"/>
              <w:spacing w:line="240" w:lineRule="auto"/>
              <w:jc w:val="center"/>
              <w:rPr>
                <w:sz w:val="20"/>
              </w:rPr>
            </w:pPr>
          </w:p>
        </w:tc>
        <w:tc>
          <w:tcPr>
            <w:tcW w:w="1073" w:type="dxa"/>
            <w:vAlign w:val="bottom"/>
          </w:tcPr>
          <w:p w14:paraId="59586485" w14:textId="77777777" w:rsidR="00CC6AA9" w:rsidRPr="004F0992" w:rsidRDefault="00CC6AA9" w:rsidP="00CC6AA9">
            <w:pPr>
              <w:pStyle w:val="acctfourfigures"/>
              <w:tabs>
                <w:tab w:val="clear" w:pos="765"/>
                <w:tab w:val="decimal" w:pos="915"/>
              </w:tabs>
              <w:spacing w:line="240" w:lineRule="auto"/>
              <w:ind w:right="12"/>
              <w:jc w:val="center"/>
              <w:rPr>
                <w:sz w:val="20"/>
                <w:lang w:bidi="th-TH"/>
              </w:rPr>
            </w:pPr>
            <w:r w:rsidRPr="00AE277C">
              <w:rPr>
                <w:sz w:val="20"/>
                <w:cs/>
                <w:lang w:bidi="th-TH"/>
              </w:rPr>
              <w:t>-</w:t>
            </w:r>
          </w:p>
        </w:tc>
        <w:tc>
          <w:tcPr>
            <w:tcW w:w="178" w:type="dxa"/>
            <w:vAlign w:val="bottom"/>
          </w:tcPr>
          <w:p w14:paraId="2F15297E" w14:textId="77777777" w:rsidR="00CC6AA9" w:rsidRPr="004F0992" w:rsidRDefault="00CC6AA9" w:rsidP="00CC6AA9">
            <w:pPr>
              <w:pStyle w:val="acctfourfigures"/>
              <w:spacing w:line="240" w:lineRule="auto"/>
              <w:jc w:val="center"/>
              <w:rPr>
                <w:sz w:val="20"/>
              </w:rPr>
            </w:pPr>
          </w:p>
        </w:tc>
        <w:tc>
          <w:tcPr>
            <w:tcW w:w="1073" w:type="dxa"/>
            <w:vAlign w:val="bottom"/>
          </w:tcPr>
          <w:p w14:paraId="59E5A52F" w14:textId="77777777" w:rsidR="00CC6AA9" w:rsidRPr="004F0992" w:rsidRDefault="00CC6AA9" w:rsidP="00CC6AA9">
            <w:pPr>
              <w:pStyle w:val="acctfourfigures"/>
              <w:tabs>
                <w:tab w:val="clear" w:pos="765"/>
                <w:tab w:val="decimal" w:pos="915"/>
              </w:tabs>
              <w:spacing w:line="240" w:lineRule="auto"/>
              <w:ind w:right="12"/>
              <w:jc w:val="center"/>
              <w:rPr>
                <w:sz w:val="20"/>
                <w:lang w:bidi="th-TH"/>
              </w:rPr>
            </w:pPr>
            <w:r w:rsidRPr="004F0992">
              <w:rPr>
                <w:sz w:val="20"/>
                <w:lang w:bidi="th-TH"/>
              </w:rPr>
              <w:t>69,241,805</w:t>
            </w:r>
          </w:p>
        </w:tc>
        <w:tc>
          <w:tcPr>
            <w:tcW w:w="178" w:type="dxa"/>
          </w:tcPr>
          <w:p w14:paraId="59FED0D1" w14:textId="77777777" w:rsidR="00CC6AA9" w:rsidRPr="004F0992" w:rsidRDefault="00CC6AA9" w:rsidP="00CC6AA9">
            <w:pPr>
              <w:pStyle w:val="acctfourfigures"/>
              <w:spacing w:line="240" w:lineRule="auto"/>
              <w:jc w:val="center"/>
              <w:rPr>
                <w:sz w:val="20"/>
              </w:rPr>
            </w:pPr>
          </w:p>
        </w:tc>
        <w:tc>
          <w:tcPr>
            <w:tcW w:w="1162" w:type="dxa"/>
          </w:tcPr>
          <w:p w14:paraId="1F9DCC7A" w14:textId="77777777" w:rsidR="00CC6AA9" w:rsidRPr="004F0992" w:rsidRDefault="00CC6AA9" w:rsidP="00CC6AA9">
            <w:pPr>
              <w:pStyle w:val="acctfourfigures"/>
              <w:tabs>
                <w:tab w:val="clear" w:pos="765"/>
                <w:tab w:val="decimal" w:pos="912"/>
              </w:tabs>
              <w:spacing w:line="240" w:lineRule="auto"/>
              <w:jc w:val="center"/>
              <w:rPr>
                <w:sz w:val="20"/>
              </w:rPr>
            </w:pPr>
            <w:r w:rsidRPr="004F0992">
              <w:rPr>
                <w:sz w:val="20"/>
              </w:rPr>
              <w:t>69,241,805</w:t>
            </w:r>
          </w:p>
        </w:tc>
      </w:tr>
      <w:tr w:rsidR="00CC6AA9" w:rsidRPr="004F0992" w14:paraId="6C466C1D" w14:textId="77777777" w:rsidTr="001C7808">
        <w:trPr>
          <w:gridAfter w:val="1"/>
          <w:wAfter w:w="6" w:type="dxa"/>
          <w:cantSplit/>
          <w:trHeight w:val="225"/>
        </w:trPr>
        <w:tc>
          <w:tcPr>
            <w:tcW w:w="5005" w:type="dxa"/>
          </w:tcPr>
          <w:p w14:paraId="16DEEB63" w14:textId="77777777" w:rsidR="00CC6AA9" w:rsidRPr="004F0992" w:rsidRDefault="00CC6AA9" w:rsidP="00CC6AA9">
            <w:pPr>
              <w:tabs>
                <w:tab w:val="left" w:pos="100"/>
              </w:tabs>
              <w:spacing w:line="240" w:lineRule="auto"/>
              <w:ind w:left="100" w:hanging="100"/>
              <w:rPr>
                <w:sz w:val="20"/>
              </w:rPr>
            </w:pPr>
          </w:p>
        </w:tc>
        <w:tc>
          <w:tcPr>
            <w:tcW w:w="713" w:type="dxa"/>
          </w:tcPr>
          <w:p w14:paraId="00F8E3A6" w14:textId="77777777" w:rsidR="00CC6AA9" w:rsidRPr="004F0992" w:rsidRDefault="00CC6AA9" w:rsidP="00CC6AA9">
            <w:pPr>
              <w:pStyle w:val="acctfourfigures"/>
              <w:spacing w:line="240" w:lineRule="auto"/>
              <w:jc w:val="center"/>
              <w:rPr>
                <w:sz w:val="20"/>
              </w:rPr>
            </w:pPr>
          </w:p>
        </w:tc>
        <w:tc>
          <w:tcPr>
            <w:tcW w:w="1160" w:type="dxa"/>
            <w:vAlign w:val="bottom"/>
          </w:tcPr>
          <w:p w14:paraId="674210FF" w14:textId="77777777" w:rsidR="00CC6AA9" w:rsidRPr="004F0992" w:rsidRDefault="00CC6AA9" w:rsidP="00CC6AA9">
            <w:pPr>
              <w:pStyle w:val="acctfourfigures"/>
              <w:tabs>
                <w:tab w:val="clear" w:pos="765"/>
                <w:tab w:val="decimal" w:pos="907"/>
              </w:tabs>
              <w:spacing w:line="240" w:lineRule="auto"/>
              <w:jc w:val="center"/>
              <w:rPr>
                <w:sz w:val="20"/>
              </w:rPr>
            </w:pPr>
          </w:p>
        </w:tc>
        <w:tc>
          <w:tcPr>
            <w:tcW w:w="178" w:type="dxa"/>
          </w:tcPr>
          <w:p w14:paraId="6C930198" w14:textId="77777777" w:rsidR="00CC6AA9" w:rsidRPr="004F0992" w:rsidRDefault="00CC6AA9" w:rsidP="00CC6AA9">
            <w:pPr>
              <w:pStyle w:val="acctfourfigures"/>
              <w:spacing w:line="240" w:lineRule="auto"/>
              <w:jc w:val="center"/>
              <w:rPr>
                <w:sz w:val="20"/>
              </w:rPr>
            </w:pPr>
          </w:p>
        </w:tc>
        <w:tc>
          <w:tcPr>
            <w:tcW w:w="1073" w:type="dxa"/>
            <w:vAlign w:val="bottom"/>
          </w:tcPr>
          <w:p w14:paraId="5EB10C4B" w14:textId="77777777" w:rsidR="00CC6AA9" w:rsidRPr="004F0992" w:rsidRDefault="00CC6AA9" w:rsidP="00CC6AA9">
            <w:pPr>
              <w:pStyle w:val="acctfourfigures"/>
              <w:tabs>
                <w:tab w:val="clear" w:pos="765"/>
                <w:tab w:val="decimal" w:pos="821"/>
              </w:tabs>
              <w:spacing w:line="240" w:lineRule="auto"/>
              <w:ind w:right="12"/>
              <w:jc w:val="center"/>
              <w:rPr>
                <w:sz w:val="20"/>
              </w:rPr>
            </w:pPr>
          </w:p>
        </w:tc>
        <w:tc>
          <w:tcPr>
            <w:tcW w:w="178" w:type="dxa"/>
            <w:vAlign w:val="bottom"/>
          </w:tcPr>
          <w:p w14:paraId="49317EA0" w14:textId="77777777" w:rsidR="00CC6AA9" w:rsidRPr="004F0992" w:rsidRDefault="00CC6AA9" w:rsidP="00CC6AA9">
            <w:pPr>
              <w:pStyle w:val="acctfourfigures"/>
              <w:spacing w:line="240" w:lineRule="auto"/>
              <w:jc w:val="center"/>
              <w:rPr>
                <w:sz w:val="20"/>
              </w:rPr>
            </w:pPr>
          </w:p>
        </w:tc>
        <w:tc>
          <w:tcPr>
            <w:tcW w:w="1074" w:type="dxa"/>
            <w:vAlign w:val="bottom"/>
          </w:tcPr>
          <w:p w14:paraId="0AD390C0" w14:textId="77777777" w:rsidR="00CC6AA9" w:rsidRPr="004F0992" w:rsidRDefault="00CC6AA9" w:rsidP="00CC6AA9">
            <w:pPr>
              <w:pStyle w:val="acctfourfigures"/>
              <w:tabs>
                <w:tab w:val="clear" w:pos="765"/>
                <w:tab w:val="decimal" w:pos="918"/>
              </w:tabs>
              <w:spacing w:line="240" w:lineRule="auto"/>
              <w:ind w:right="12"/>
              <w:jc w:val="center"/>
              <w:rPr>
                <w:sz w:val="20"/>
                <w:lang w:bidi="th-TH"/>
              </w:rPr>
            </w:pPr>
          </w:p>
        </w:tc>
        <w:tc>
          <w:tcPr>
            <w:tcW w:w="180" w:type="dxa"/>
            <w:vAlign w:val="bottom"/>
          </w:tcPr>
          <w:p w14:paraId="7164DA4F" w14:textId="77777777" w:rsidR="00CC6AA9" w:rsidRPr="004F0992" w:rsidRDefault="00CC6AA9" w:rsidP="00CC6AA9">
            <w:pPr>
              <w:pStyle w:val="acctfourfigures"/>
              <w:spacing w:line="240" w:lineRule="auto"/>
              <w:jc w:val="center"/>
              <w:rPr>
                <w:sz w:val="20"/>
              </w:rPr>
            </w:pPr>
          </w:p>
        </w:tc>
        <w:tc>
          <w:tcPr>
            <w:tcW w:w="1069" w:type="dxa"/>
            <w:vAlign w:val="bottom"/>
          </w:tcPr>
          <w:p w14:paraId="4517EA42" w14:textId="77777777" w:rsidR="00CC6AA9" w:rsidRPr="004F0992" w:rsidRDefault="00CC6AA9" w:rsidP="00CC6AA9">
            <w:pPr>
              <w:pStyle w:val="acctfourfigures"/>
              <w:spacing w:line="240" w:lineRule="auto"/>
              <w:jc w:val="center"/>
              <w:rPr>
                <w:sz w:val="20"/>
              </w:rPr>
            </w:pPr>
          </w:p>
        </w:tc>
        <w:tc>
          <w:tcPr>
            <w:tcW w:w="178" w:type="dxa"/>
            <w:vAlign w:val="bottom"/>
          </w:tcPr>
          <w:p w14:paraId="4182ACA2" w14:textId="77777777" w:rsidR="00CC6AA9" w:rsidRPr="004F0992" w:rsidRDefault="00CC6AA9" w:rsidP="00CC6AA9">
            <w:pPr>
              <w:pStyle w:val="acctfourfigures"/>
              <w:spacing w:line="240" w:lineRule="auto"/>
              <w:jc w:val="center"/>
              <w:rPr>
                <w:sz w:val="20"/>
              </w:rPr>
            </w:pPr>
          </w:p>
        </w:tc>
        <w:tc>
          <w:tcPr>
            <w:tcW w:w="1073" w:type="dxa"/>
            <w:vAlign w:val="bottom"/>
          </w:tcPr>
          <w:p w14:paraId="4D25A7B4" w14:textId="77777777" w:rsidR="00CC6AA9" w:rsidRPr="004F0992" w:rsidRDefault="00CC6AA9" w:rsidP="00CC6AA9">
            <w:pPr>
              <w:pStyle w:val="acctfourfigures"/>
              <w:tabs>
                <w:tab w:val="clear" w:pos="765"/>
                <w:tab w:val="decimal" w:pos="915"/>
              </w:tabs>
              <w:spacing w:line="240" w:lineRule="auto"/>
              <w:ind w:right="12"/>
              <w:jc w:val="center"/>
              <w:rPr>
                <w:sz w:val="20"/>
                <w:lang w:bidi="th-TH"/>
              </w:rPr>
            </w:pPr>
          </w:p>
        </w:tc>
        <w:tc>
          <w:tcPr>
            <w:tcW w:w="178" w:type="dxa"/>
            <w:vAlign w:val="bottom"/>
          </w:tcPr>
          <w:p w14:paraId="389F90F6" w14:textId="77777777" w:rsidR="00CC6AA9" w:rsidRPr="004F0992" w:rsidRDefault="00CC6AA9" w:rsidP="00CC6AA9">
            <w:pPr>
              <w:pStyle w:val="acctfourfigures"/>
              <w:spacing w:line="240" w:lineRule="auto"/>
              <w:jc w:val="center"/>
              <w:rPr>
                <w:sz w:val="20"/>
              </w:rPr>
            </w:pPr>
          </w:p>
        </w:tc>
        <w:tc>
          <w:tcPr>
            <w:tcW w:w="1073" w:type="dxa"/>
            <w:vAlign w:val="bottom"/>
          </w:tcPr>
          <w:p w14:paraId="5C890EC6" w14:textId="77777777" w:rsidR="00CC6AA9" w:rsidRPr="004F0992" w:rsidRDefault="00CC6AA9" w:rsidP="00CC6AA9">
            <w:pPr>
              <w:pStyle w:val="acctfourfigures"/>
              <w:tabs>
                <w:tab w:val="clear" w:pos="765"/>
                <w:tab w:val="decimal" w:pos="915"/>
              </w:tabs>
              <w:spacing w:line="240" w:lineRule="auto"/>
              <w:ind w:right="12"/>
              <w:jc w:val="center"/>
              <w:rPr>
                <w:sz w:val="20"/>
                <w:lang w:bidi="th-TH"/>
              </w:rPr>
            </w:pPr>
          </w:p>
        </w:tc>
        <w:tc>
          <w:tcPr>
            <w:tcW w:w="178" w:type="dxa"/>
          </w:tcPr>
          <w:p w14:paraId="1108A0DE" w14:textId="77777777" w:rsidR="00CC6AA9" w:rsidRPr="004F0992" w:rsidRDefault="00CC6AA9" w:rsidP="00CC6AA9">
            <w:pPr>
              <w:pStyle w:val="acctfourfigures"/>
              <w:spacing w:line="240" w:lineRule="auto"/>
              <w:jc w:val="center"/>
              <w:rPr>
                <w:sz w:val="20"/>
              </w:rPr>
            </w:pPr>
          </w:p>
        </w:tc>
        <w:tc>
          <w:tcPr>
            <w:tcW w:w="1162" w:type="dxa"/>
          </w:tcPr>
          <w:p w14:paraId="13101D72" w14:textId="77777777" w:rsidR="00CC6AA9" w:rsidRPr="004F0992" w:rsidRDefault="00CC6AA9" w:rsidP="00CC6AA9">
            <w:pPr>
              <w:pStyle w:val="acctfourfigures"/>
              <w:tabs>
                <w:tab w:val="clear" w:pos="765"/>
                <w:tab w:val="decimal" w:pos="912"/>
              </w:tabs>
              <w:spacing w:line="240" w:lineRule="auto"/>
              <w:jc w:val="center"/>
              <w:rPr>
                <w:sz w:val="20"/>
              </w:rPr>
            </w:pPr>
          </w:p>
        </w:tc>
      </w:tr>
      <w:tr w:rsidR="00CC6AA9" w:rsidRPr="004F0992" w14:paraId="0F3F7A2F" w14:textId="77777777" w:rsidTr="001C7808">
        <w:trPr>
          <w:gridAfter w:val="1"/>
          <w:wAfter w:w="6" w:type="dxa"/>
          <w:cantSplit/>
          <w:trHeight w:val="238"/>
        </w:trPr>
        <w:tc>
          <w:tcPr>
            <w:tcW w:w="5005" w:type="dxa"/>
          </w:tcPr>
          <w:p w14:paraId="64AE7C3C" w14:textId="77777777" w:rsidR="00CC6AA9" w:rsidRPr="004F0992" w:rsidRDefault="00CC6AA9" w:rsidP="00CC6AA9">
            <w:pPr>
              <w:tabs>
                <w:tab w:val="left" w:pos="100"/>
              </w:tabs>
              <w:spacing w:line="240" w:lineRule="auto"/>
              <w:ind w:left="100" w:hanging="100"/>
              <w:rPr>
                <w:sz w:val="20"/>
              </w:rPr>
            </w:pPr>
            <w:r w:rsidRPr="004F0992">
              <w:rPr>
                <w:b/>
                <w:bCs/>
                <w:i/>
                <w:iCs/>
                <w:sz w:val="20"/>
              </w:rPr>
              <w:t>Financial liabilities</w:t>
            </w:r>
          </w:p>
        </w:tc>
        <w:tc>
          <w:tcPr>
            <w:tcW w:w="713" w:type="dxa"/>
          </w:tcPr>
          <w:p w14:paraId="14E0F2A0" w14:textId="77777777" w:rsidR="00CC6AA9" w:rsidRPr="004F0992" w:rsidRDefault="00CC6AA9" w:rsidP="00CC6AA9">
            <w:pPr>
              <w:pStyle w:val="acctfourfigures"/>
              <w:spacing w:line="240" w:lineRule="auto"/>
              <w:jc w:val="center"/>
              <w:rPr>
                <w:sz w:val="20"/>
              </w:rPr>
            </w:pPr>
          </w:p>
        </w:tc>
        <w:tc>
          <w:tcPr>
            <w:tcW w:w="1160" w:type="dxa"/>
            <w:vAlign w:val="bottom"/>
          </w:tcPr>
          <w:p w14:paraId="14C89C06" w14:textId="77777777" w:rsidR="00CC6AA9" w:rsidRPr="004F0992" w:rsidRDefault="00CC6AA9" w:rsidP="00CC6AA9">
            <w:pPr>
              <w:pStyle w:val="acctfourfigures"/>
              <w:tabs>
                <w:tab w:val="clear" w:pos="765"/>
                <w:tab w:val="decimal" w:pos="907"/>
              </w:tabs>
              <w:spacing w:line="240" w:lineRule="auto"/>
              <w:jc w:val="center"/>
              <w:rPr>
                <w:sz w:val="20"/>
              </w:rPr>
            </w:pPr>
          </w:p>
        </w:tc>
        <w:tc>
          <w:tcPr>
            <w:tcW w:w="178" w:type="dxa"/>
          </w:tcPr>
          <w:p w14:paraId="6F1658FC" w14:textId="77777777" w:rsidR="00CC6AA9" w:rsidRPr="004F0992" w:rsidRDefault="00CC6AA9" w:rsidP="00CC6AA9">
            <w:pPr>
              <w:pStyle w:val="acctfourfigures"/>
              <w:spacing w:line="240" w:lineRule="auto"/>
              <w:jc w:val="center"/>
              <w:rPr>
                <w:sz w:val="20"/>
              </w:rPr>
            </w:pPr>
          </w:p>
        </w:tc>
        <w:tc>
          <w:tcPr>
            <w:tcW w:w="1073" w:type="dxa"/>
            <w:vAlign w:val="bottom"/>
          </w:tcPr>
          <w:p w14:paraId="4760AE56" w14:textId="77777777" w:rsidR="00CC6AA9" w:rsidRPr="004F0992" w:rsidRDefault="00CC6AA9" w:rsidP="00CC6AA9">
            <w:pPr>
              <w:pStyle w:val="acctfourfigures"/>
              <w:tabs>
                <w:tab w:val="clear" w:pos="765"/>
                <w:tab w:val="decimal" w:pos="821"/>
              </w:tabs>
              <w:spacing w:line="240" w:lineRule="auto"/>
              <w:ind w:right="12"/>
              <w:jc w:val="center"/>
              <w:rPr>
                <w:sz w:val="20"/>
              </w:rPr>
            </w:pPr>
          </w:p>
        </w:tc>
        <w:tc>
          <w:tcPr>
            <w:tcW w:w="178" w:type="dxa"/>
            <w:vAlign w:val="bottom"/>
          </w:tcPr>
          <w:p w14:paraId="630CFD92" w14:textId="77777777" w:rsidR="00CC6AA9" w:rsidRPr="004F0992" w:rsidRDefault="00CC6AA9" w:rsidP="00CC6AA9">
            <w:pPr>
              <w:pStyle w:val="acctfourfigures"/>
              <w:spacing w:line="240" w:lineRule="auto"/>
              <w:jc w:val="center"/>
              <w:rPr>
                <w:sz w:val="20"/>
              </w:rPr>
            </w:pPr>
          </w:p>
        </w:tc>
        <w:tc>
          <w:tcPr>
            <w:tcW w:w="1074" w:type="dxa"/>
            <w:vAlign w:val="bottom"/>
          </w:tcPr>
          <w:p w14:paraId="0468AC33" w14:textId="77777777" w:rsidR="00CC6AA9" w:rsidRPr="004F0992" w:rsidRDefault="00CC6AA9" w:rsidP="00CC6AA9">
            <w:pPr>
              <w:pStyle w:val="acctfourfigures"/>
              <w:tabs>
                <w:tab w:val="clear" w:pos="765"/>
                <w:tab w:val="decimal" w:pos="918"/>
              </w:tabs>
              <w:spacing w:line="240" w:lineRule="auto"/>
              <w:ind w:right="12"/>
              <w:jc w:val="center"/>
              <w:rPr>
                <w:sz w:val="20"/>
                <w:lang w:bidi="th-TH"/>
              </w:rPr>
            </w:pPr>
          </w:p>
        </w:tc>
        <w:tc>
          <w:tcPr>
            <w:tcW w:w="180" w:type="dxa"/>
            <w:vAlign w:val="bottom"/>
          </w:tcPr>
          <w:p w14:paraId="3EA2D20E" w14:textId="77777777" w:rsidR="00CC6AA9" w:rsidRPr="004F0992" w:rsidRDefault="00CC6AA9" w:rsidP="00CC6AA9">
            <w:pPr>
              <w:pStyle w:val="acctfourfigures"/>
              <w:spacing w:line="240" w:lineRule="auto"/>
              <w:jc w:val="center"/>
              <w:rPr>
                <w:sz w:val="20"/>
              </w:rPr>
            </w:pPr>
          </w:p>
        </w:tc>
        <w:tc>
          <w:tcPr>
            <w:tcW w:w="1069" w:type="dxa"/>
            <w:vAlign w:val="bottom"/>
          </w:tcPr>
          <w:p w14:paraId="07613F67" w14:textId="77777777" w:rsidR="00CC6AA9" w:rsidRPr="004F0992" w:rsidRDefault="00CC6AA9" w:rsidP="00CC6AA9">
            <w:pPr>
              <w:pStyle w:val="acctfourfigures"/>
              <w:spacing w:line="240" w:lineRule="auto"/>
              <w:jc w:val="center"/>
              <w:rPr>
                <w:sz w:val="20"/>
              </w:rPr>
            </w:pPr>
          </w:p>
        </w:tc>
        <w:tc>
          <w:tcPr>
            <w:tcW w:w="178" w:type="dxa"/>
            <w:vAlign w:val="bottom"/>
          </w:tcPr>
          <w:p w14:paraId="38C9FD81" w14:textId="77777777" w:rsidR="00CC6AA9" w:rsidRPr="004F0992" w:rsidRDefault="00CC6AA9" w:rsidP="00CC6AA9">
            <w:pPr>
              <w:pStyle w:val="acctfourfigures"/>
              <w:spacing w:line="240" w:lineRule="auto"/>
              <w:jc w:val="center"/>
              <w:rPr>
                <w:sz w:val="20"/>
              </w:rPr>
            </w:pPr>
          </w:p>
        </w:tc>
        <w:tc>
          <w:tcPr>
            <w:tcW w:w="1073" w:type="dxa"/>
            <w:vAlign w:val="bottom"/>
          </w:tcPr>
          <w:p w14:paraId="380F0259" w14:textId="77777777" w:rsidR="00CC6AA9" w:rsidRPr="004F0992" w:rsidRDefault="00CC6AA9" w:rsidP="00CC6AA9">
            <w:pPr>
              <w:pStyle w:val="acctfourfigures"/>
              <w:tabs>
                <w:tab w:val="clear" w:pos="765"/>
                <w:tab w:val="decimal" w:pos="915"/>
              </w:tabs>
              <w:spacing w:line="240" w:lineRule="auto"/>
              <w:ind w:right="12"/>
              <w:jc w:val="center"/>
              <w:rPr>
                <w:sz w:val="20"/>
                <w:lang w:bidi="th-TH"/>
              </w:rPr>
            </w:pPr>
          </w:p>
        </w:tc>
        <w:tc>
          <w:tcPr>
            <w:tcW w:w="178" w:type="dxa"/>
            <w:vAlign w:val="bottom"/>
          </w:tcPr>
          <w:p w14:paraId="32D9EAEC" w14:textId="77777777" w:rsidR="00CC6AA9" w:rsidRPr="004F0992" w:rsidRDefault="00CC6AA9" w:rsidP="00CC6AA9">
            <w:pPr>
              <w:pStyle w:val="acctfourfigures"/>
              <w:spacing w:line="240" w:lineRule="auto"/>
              <w:jc w:val="center"/>
              <w:rPr>
                <w:sz w:val="20"/>
              </w:rPr>
            </w:pPr>
          </w:p>
        </w:tc>
        <w:tc>
          <w:tcPr>
            <w:tcW w:w="1073" w:type="dxa"/>
            <w:vAlign w:val="bottom"/>
          </w:tcPr>
          <w:p w14:paraId="6D162A5C" w14:textId="77777777" w:rsidR="00CC6AA9" w:rsidRPr="004F0992" w:rsidRDefault="00CC6AA9" w:rsidP="00CC6AA9">
            <w:pPr>
              <w:pStyle w:val="acctfourfigures"/>
              <w:tabs>
                <w:tab w:val="clear" w:pos="765"/>
                <w:tab w:val="decimal" w:pos="915"/>
              </w:tabs>
              <w:spacing w:line="240" w:lineRule="auto"/>
              <w:ind w:right="12"/>
              <w:jc w:val="center"/>
              <w:rPr>
                <w:sz w:val="20"/>
                <w:lang w:bidi="th-TH"/>
              </w:rPr>
            </w:pPr>
          </w:p>
        </w:tc>
        <w:tc>
          <w:tcPr>
            <w:tcW w:w="178" w:type="dxa"/>
          </w:tcPr>
          <w:p w14:paraId="06640855" w14:textId="77777777" w:rsidR="00CC6AA9" w:rsidRPr="004F0992" w:rsidRDefault="00CC6AA9" w:rsidP="00CC6AA9">
            <w:pPr>
              <w:pStyle w:val="acctfourfigures"/>
              <w:spacing w:line="240" w:lineRule="auto"/>
              <w:jc w:val="center"/>
              <w:rPr>
                <w:sz w:val="20"/>
              </w:rPr>
            </w:pPr>
          </w:p>
        </w:tc>
        <w:tc>
          <w:tcPr>
            <w:tcW w:w="1162" w:type="dxa"/>
          </w:tcPr>
          <w:p w14:paraId="46A05090" w14:textId="77777777" w:rsidR="00CC6AA9" w:rsidRPr="004F0992" w:rsidRDefault="00CC6AA9" w:rsidP="00CC6AA9">
            <w:pPr>
              <w:pStyle w:val="acctfourfigures"/>
              <w:tabs>
                <w:tab w:val="clear" w:pos="765"/>
                <w:tab w:val="decimal" w:pos="912"/>
              </w:tabs>
              <w:spacing w:line="240" w:lineRule="auto"/>
              <w:jc w:val="center"/>
              <w:rPr>
                <w:sz w:val="20"/>
              </w:rPr>
            </w:pPr>
          </w:p>
        </w:tc>
      </w:tr>
      <w:tr w:rsidR="00CC6AA9" w:rsidRPr="004F0992" w14:paraId="427B2033" w14:textId="77777777" w:rsidTr="001C7808">
        <w:trPr>
          <w:gridAfter w:val="1"/>
          <w:wAfter w:w="6" w:type="dxa"/>
          <w:cantSplit/>
          <w:trHeight w:val="225"/>
        </w:trPr>
        <w:tc>
          <w:tcPr>
            <w:tcW w:w="5005" w:type="dxa"/>
          </w:tcPr>
          <w:p w14:paraId="113F16B2" w14:textId="77777777" w:rsidR="00CC6AA9" w:rsidRPr="004F0992" w:rsidRDefault="00CC6AA9" w:rsidP="00CC6AA9">
            <w:pPr>
              <w:tabs>
                <w:tab w:val="left" w:pos="100"/>
              </w:tabs>
              <w:spacing w:line="240" w:lineRule="auto"/>
              <w:ind w:left="100" w:hanging="100"/>
              <w:rPr>
                <w:sz w:val="20"/>
              </w:rPr>
            </w:pPr>
            <w:r w:rsidRPr="004F0992">
              <w:rPr>
                <w:sz w:val="20"/>
              </w:rPr>
              <w:t xml:space="preserve">Derivative liabilities </w:t>
            </w:r>
            <w:r w:rsidRPr="00AE277C">
              <w:rPr>
                <w:sz w:val="20"/>
                <w:cs/>
                <w:lang w:bidi="th-TH"/>
              </w:rPr>
              <w:t xml:space="preserve">- </w:t>
            </w:r>
            <w:r w:rsidRPr="004F0992">
              <w:rPr>
                <w:sz w:val="20"/>
              </w:rPr>
              <w:t>interest rate swap</w:t>
            </w:r>
          </w:p>
        </w:tc>
        <w:tc>
          <w:tcPr>
            <w:tcW w:w="713" w:type="dxa"/>
          </w:tcPr>
          <w:p w14:paraId="3C56784A" w14:textId="77777777" w:rsidR="00CC6AA9" w:rsidRPr="004F0992" w:rsidRDefault="00CC6AA9" w:rsidP="00CC6AA9">
            <w:pPr>
              <w:pStyle w:val="acctfourfigures"/>
              <w:spacing w:line="240" w:lineRule="auto"/>
              <w:jc w:val="center"/>
              <w:rPr>
                <w:sz w:val="20"/>
              </w:rPr>
            </w:pPr>
          </w:p>
        </w:tc>
        <w:tc>
          <w:tcPr>
            <w:tcW w:w="1160" w:type="dxa"/>
            <w:vAlign w:val="bottom"/>
          </w:tcPr>
          <w:p w14:paraId="5C518F9D" w14:textId="77777777" w:rsidR="00CC6AA9" w:rsidRPr="004F0992" w:rsidRDefault="00CC6AA9" w:rsidP="00CC6AA9">
            <w:pPr>
              <w:pStyle w:val="acctfourfigures"/>
              <w:tabs>
                <w:tab w:val="clear" w:pos="765"/>
                <w:tab w:val="decimal" w:pos="907"/>
              </w:tabs>
              <w:spacing w:line="240" w:lineRule="auto"/>
              <w:jc w:val="center"/>
              <w:rPr>
                <w:sz w:val="20"/>
              </w:rPr>
            </w:pPr>
            <w:r w:rsidRPr="004F0992">
              <w:rPr>
                <w:sz w:val="20"/>
              </w:rPr>
              <w:t>6,474</w:t>
            </w:r>
          </w:p>
        </w:tc>
        <w:tc>
          <w:tcPr>
            <w:tcW w:w="178" w:type="dxa"/>
          </w:tcPr>
          <w:p w14:paraId="3FFF66FB" w14:textId="77777777" w:rsidR="00CC6AA9" w:rsidRPr="004F0992" w:rsidRDefault="00CC6AA9" w:rsidP="00CC6AA9">
            <w:pPr>
              <w:pStyle w:val="acctfourfigures"/>
              <w:spacing w:line="240" w:lineRule="auto"/>
              <w:jc w:val="center"/>
              <w:rPr>
                <w:sz w:val="20"/>
              </w:rPr>
            </w:pPr>
          </w:p>
        </w:tc>
        <w:tc>
          <w:tcPr>
            <w:tcW w:w="1073" w:type="dxa"/>
            <w:vAlign w:val="bottom"/>
          </w:tcPr>
          <w:p w14:paraId="441E8912" w14:textId="77777777" w:rsidR="00CC6AA9" w:rsidRPr="004F0992" w:rsidRDefault="00CC6AA9" w:rsidP="00CC6AA9">
            <w:pPr>
              <w:pStyle w:val="acctfourfigures"/>
              <w:tabs>
                <w:tab w:val="clear" w:pos="765"/>
                <w:tab w:val="decimal" w:pos="821"/>
              </w:tabs>
              <w:spacing w:line="240" w:lineRule="auto"/>
              <w:ind w:right="12"/>
              <w:jc w:val="center"/>
              <w:rPr>
                <w:sz w:val="20"/>
              </w:rPr>
            </w:pPr>
            <w:r w:rsidRPr="00AE277C">
              <w:rPr>
                <w:sz w:val="20"/>
                <w:cs/>
                <w:lang w:bidi="th-TH"/>
              </w:rPr>
              <w:t>-</w:t>
            </w:r>
          </w:p>
        </w:tc>
        <w:tc>
          <w:tcPr>
            <w:tcW w:w="178" w:type="dxa"/>
            <w:vAlign w:val="bottom"/>
          </w:tcPr>
          <w:p w14:paraId="627D41DE" w14:textId="77777777" w:rsidR="00CC6AA9" w:rsidRPr="004F0992" w:rsidRDefault="00CC6AA9" w:rsidP="00CC6AA9">
            <w:pPr>
              <w:pStyle w:val="acctfourfigures"/>
              <w:spacing w:line="240" w:lineRule="auto"/>
              <w:jc w:val="center"/>
              <w:rPr>
                <w:sz w:val="20"/>
              </w:rPr>
            </w:pPr>
          </w:p>
        </w:tc>
        <w:tc>
          <w:tcPr>
            <w:tcW w:w="1074" w:type="dxa"/>
            <w:vAlign w:val="bottom"/>
          </w:tcPr>
          <w:p w14:paraId="7A54C2AD" w14:textId="77777777" w:rsidR="00CC6AA9" w:rsidRPr="004F0992" w:rsidRDefault="00CC6AA9" w:rsidP="00CC6AA9">
            <w:pPr>
              <w:pStyle w:val="acctfourfigures"/>
              <w:tabs>
                <w:tab w:val="clear" w:pos="765"/>
                <w:tab w:val="decimal" w:pos="918"/>
              </w:tabs>
              <w:spacing w:line="240" w:lineRule="auto"/>
              <w:ind w:right="12"/>
              <w:jc w:val="center"/>
              <w:rPr>
                <w:sz w:val="20"/>
                <w:lang w:bidi="th-TH"/>
              </w:rPr>
            </w:pPr>
            <w:r w:rsidRPr="004F0992">
              <w:rPr>
                <w:sz w:val="20"/>
                <w:lang w:bidi="th-TH"/>
              </w:rPr>
              <w:t>6,474</w:t>
            </w:r>
          </w:p>
        </w:tc>
        <w:tc>
          <w:tcPr>
            <w:tcW w:w="180" w:type="dxa"/>
            <w:vAlign w:val="bottom"/>
          </w:tcPr>
          <w:p w14:paraId="20BD6FAB" w14:textId="77777777" w:rsidR="00CC6AA9" w:rsidRPr="004F0992" w:rsidRDefault="00CC6AA9" w:rsidP="00CC6AA9">
            <w:pPr>
              <w:pStyle w:val="acctfourfigures"/>
              <w:spacing w:line="240" w:lineRule="auto"/>
              <w:jc w:val="center"/>
              <w:rPr>
                <w:sz w:val="20"/>
              </w:rPr>
            </w:pPr>
          </w:p>
        </w:tc>
        <w:tc>
          <w:tcPr>
            <w:tcW w:w="1069" w:type="dxa"/>
            <w:vAlign w:val="bottom"/>
          </w:tcPr>
          <w:p w14:paraId="1E71C0AD" w14:textId="77777777" w:rsidR="00CC6AA9" w:rsidRPr="004F0992" w:rsidRDefault="00CC6AA9" w:rsidP="00CC6AA9">
            <w:pPr>
              <w:pStyle w:val="acctfourfigures"/>
              <w:spacing w:line="240" w:lineRule="auto"/>
              <w:jc w:val="center"/>
              <w:rPr>
                <w:sz w:val="20"/>
              </w:rPr>
            </w:pPr>
            <w:r w:rsidRPr="00AE277C">
              <w:rPr>
                <w:sz w:val="20"/>
                <w:cs/>
                <w:lang w:bidi="th-TH"/>
              </w:rPr>
              <w:t>-</w:t>
            </w:r>
          </w:p>
        </w:tc>
        <w:tc>
          <w:tcPr>
            <w:tcW w:w="178" w:type="dxa"/>
            <w:vAlign w:val="bottom"/>
          </w:tcPr>
          <w:p w14:paraId="0CF96040" w14:textId="77777777" w:rsidR="00CC6AA9" w:rsidRPr="004F0992" w:rsidRDefault="00CC6AA9" w:rsidP="00CC6AA9">
            <w:pPr>
              <w:pStyle w:val="acctfourfigures"/>
              <w:spacing w:line="240" w:lineRule="auto"/>
              <w:jc w:val="center"/>
              <w:rPr>
                <w:sz w:val="20"/>
              </w:rPr>
            </w:pPr>
          </w:p>
        </w:tc>
        <w:tc>
          <w:tcPr>
            <w:tcW w:w="1073" w:type="dxa"/>
            <w:vAlign w:val="bottom"/>
          </w:tcPr>
          <w:p w14:paraId="55EE41F4" w14:textId="77777777" w:rsidR="00CC6AA9" w:rsidRPr="004F0992" w:rsidRDefault="00CC6AA9" w:rsidP="00CC6AA9">
            <w:pPr>
              <w:pStyle w:val="acctfourfigures"/>
              <w:tabs>
                <w:tab w:val="clear" w:pos="765"/>
                <w:tab w:val="decimal" w:pos="915"/>
              </w:tabs>
              <w:spacing w:line="240" w:lineRule="auto"/>
              <w:ind w:right="12"/>
              <w:jc w:val="center"/>
              <w:rPr>
                <w:sz w:val="20"/>
                <w:lang w:bidi="th-TH"/>
              </w:rPr>
            </w:pPr>
            <w:r w:rsidRPr="004F0992">
              <w:rPr>
                <w:sz w:val="20"/>
                <w:lang w:bidi="th-TH"/>
              </w:rPr>
              <w:t>6,474</w:t>
            </w:r>
          </w:p>
        </w:tc>
        <w:tc>
          <w:tcPr>
            <w:tcW w:w="178" w:type="dxa"/>
            <w:vAlign w:val="bottom"/>
          </w:tcPr>
          <w:p w14:paraId="30650B27" w14:textId="77777777" w:rsidR="00CC6AA9" w:rsidRPr="004F0992" w:rsidRDefault="00CC6AA9" w:rsidP="00CC6AA9">
            <w:pPr>
              <w:pStyle w:val="acctfourfigures"/>
              <w:spacing w:line="240" w:lineRule="auto"/>
              <w:jc w:val="center"/>
              <w:rPr>
                <w:sz w:val="20"/>
              </w:rPr>
            </w:pPr>
          </w:p>
        </w:tc>
        <w:tc>
          <w:tcPr>
            <w:tcW w:w="1073" w:type="dxa"/>
            <w:vAlign w:val="bottom"/>
          </w:tcPr>
          <w:p w14:paraId="2F69A505" w14:textId="77777777" w:rsidR="00CC6AA9" w:rsidRPr="004F0992" w:rsidRDefault="00CC6AA9" w:rsidP="00CC6AA9">
            <w:pPr>
              <w:pStyle w:val="acctfourfigures"/>
              <w:tabs>
                <w:tab w:val="clear" w:pos="765"/>
                <w:tab w:val="decimal" w:pos="915"/>
              </w:tabs>
              <w:spacing w:line="240" w:lineRule="auto"/>
              <w:ind w:right="12"/>
              <w:jc w:val="center"/>
              <w:rPr>
                <w:sz w:val="20"/>
                <w:lang w:bidi="th-TH"/>
              </w:rPr>
            </w:pPr>
            <w:r w:rsidRPr="00AE277C">
              <w:rPr>
                <w:sz w:val="20"/>
                <w:cs/>
                <w:lang w:bidi="th-TH"/>
              </w:rPr>
              <w:t>-</w:t>
            </w:r>
          </w:p>
        </w:tc>
        <w:tc>
          <w:tcPr>
            <w:tcW w:w="178" w:type="dxa"/>
          </w:tcPr>
          <w:p w14:paraId="02EC8018" w14:textId="77777777" w:rsidR="00CC6AA9" w:rsidRPr="004F0992" w:rsidRDefault="00CC6AA9" w:rsidP="00CC6AA9">
            <w:pPr>
              <w:pStyle w:val="acctfourfigures"/>
              <w:spacing w:line="240" w:lineRule="auto"/>
              <w:jc w:val="center"/>
              <w:rPr>
                <w:sz w:val="20"/>
              </w:rPr>
            </w:pPr>
          </w:p>
        </w:tc>
        <w:tc>
          <w:tcPr>
            <w:tcW w:w="1162" w:type="dxa"/>
          </w:tcPr>
          <w:p w14:paraId="45FAD2F0" w14:textId="77777777" w:rsidR="00CC6AA9" w:rsidRPr="004F0992" w:rsidRDefault="00CC6AA9" w:rsidP="00CC6AA9">
            <w:pPr>
              <w:pStyle w:val="acctfourfigures"/>
              <w:tabs>
                <w:tab w:val="clear" w:pos="765"/>
                <w:tab w:val="decimal" w:pos="912"/>
              </w:tabs>
              <w:spacing w:line="240" w:lineRule="auto"/>
              <w:jc w:val="center"/>
              <w:rPr>
                <w:sz w:val="20"/>
              </w:rPr>
            </w:pPr>
            <w:r w:rsidRPr="004F0992">
              <w:rPr>
                <w:sz w:val="20"/>
              </w:rPr>
              <w:t>6,474</w:t>
            </w:r>
          </w:p>
        </w:tc>
      </w:tr>
      <w:tr w:rsidR="00CC6AA9" w:rsidRPr="004F0992" w14:paraId="7F5E8324" w14:textId="77777777" w:rsidTr="001C7808">
        <w:trPr>
          <w:gridAfter w:val="1"/>
          <w:wAfter w:w="6" w:type="dxa"/>
          <w:cantSplit/>
          <w:trHeight w:val="189"/>
        </w:trPr>
        <w:tc>
          <w:tcPr>
            <w:tcW w:w="5005" w:type="dxa"/>
          </w:tcPr>
          <w:p w14:paraId="088F1B4C" w14:textId="77777777" w:rsidR="00CC6AA9" w:rsidRPr="004F0992" w:rsidRDefault="00CC6AA9" w:rsidP="00CC6AA9">
            <w:pPr>
              <w:tabs>
                <w:tab w:val="left" w:pos="100"/>
              </w:tabs>
              <w:spacing w:line="240" w:lineRule="auto"/>
              <w:ind w:left="100" w:hanging="100"/>
              <w:rPr>
                <w:sz w:val="20"/>
              </w:rPr>
            </w:pPr>
            <w:r w:rsidRPr="004F0992">
              <w:rPr>
                <w:sz w:val="20"/>
              </w:rPr>
              <w:t>Long</w:t>
            </w:r>
            <w:r w:rsidRPr="00AE277C">
              <w:rPr>
                <w:sz w:val="20"/>
                <w:cs/>
                <w:lang w:bidi="th-TH"/>
              </w:rPr>
              <w:t>-</w:t>
            </w:r>
            <w:r w:rsidRPr="004F0992">
              <w:rPr>
                <w:sz w:val="20"/>
              </w:rPr>
              <w:t>term borrowings from financial institutions</w:t>
            </w:r>
          </w:p>
        </w:tc>
        <w:tc>
          <w:tcPr>
            <w:tcW w:w="713" w:type="dxa"/>
          </w:tcPr>
          <w:p w14:paraId="7516F31F" w14:textId="77777777" w:rsidR="00CC6AA9" w:rsidRPr="004F0992" w:rsidRDefault="00CC6AA9" w:rsidP="00CC6AA9">
            <w:pPr>
              <w:pStyle w:val="acctfourfigures"/>
              <w:spacing w:line="240" w:lineRule="auto"/>
              <w:jc w:val="center"/>
              <w:rPr>
                <w:sz w:val="20"/>
              </w:rPr>
            </w:pPr>
          </w:p>
        </w:tc>
        <w:tc>
          <w:tcPr>
            <w:tcW w:w="1160" w:type="dxa"/>
            <w:vAlign w:val="bottom"/>
          </w:tcPr>
          <w:p w14:paraId="0C79D52A" w14:textId="77777777" w:rsidR="00CC6AA9" w:rsidRPr="004F0992" w:rsidRDefault="00CC6AA9" w:rsidP="00CC6AA9">
            <w:pPr>
              <w:pStyle w:val="acctfourfigures"/>
              <w:tabs>
                <w:tab w:val="clear" w:pos="765"/>
                <w:tab w:val="decimal" w:pos="907"/>
              </w:tabs>
              <w:spacing w:line="240" w:lineRule="auto"/>
              <w:jc w:val="center"/>
              <w:rPr>
                <w:sz w:val="20"/>
              </w:rPr>
            </w:pPr>
            <w:r w:rsidRPr="00AE277C">
              <w:rPr>
                <w:sz w:val="20"/>
                <w:cs/>
                <w:lang w:bidi="th-TH"/>
              </w:rPr>
              <w:t>-</w:t>
            </w:r>
          </w:p>
        </w:tc>
        <w:tc>
          <w:tcPr>
            <w:tcW w:w="178" w:type="dxa"/>
          </w:tcPr>
          <w:p w14:paraId="38F36B20" w14:textId="77777777" w:rsidR="00CC6AA9" w:rsidRPr="004F0992" w:rsidRDefault="00CC6AA9" w:rsidP="00CC6AA9">
            <w:pPr>
              <w:pStyle w:val="acctfourfigures"/>
              <w:spacing w:line="240" w:lineRule="auto"/>
              <w:jc w:val="center"/>
              <w:rPr>
                <w:sz w:val="20"/>
              </w:rPr>
            </w:pPr>
          </w:p>
        </w:tc>
        <w:tc>
          <w:tcPr>
            <w:tcW w:w="1073" w:type="dxa"/>
            <w:vAlign w:val="bottom"/>
          </w:tcPr>
          <w:p w14:paraId="6D616D4F" w14:textId="77777777" w:rsidR="00CC6AA9" w:rsidRPr="004F0992" w:rsidRDefault="00CC6AA9" w:rsidP="00CC6AA9">
            <w:pPr>
              <w:pStyle w:val="acctfourfigures"/>
              <w:tabs>
                <w:tab w:val="clear" w:pos="765"/>
                <w:tab w:val="decimal" w:pos="821"/>
              </w:tabs>
              <w:spacing w:line="240" w:lineRule="auto"/>
              <w:ind w:right="12"/>
              <w:jc w:val="center"/>
              <w:rPr>
                <w:sz w:val="20"/>
              </w:rPr>
            </w:pPr>
            <w:r w:rsidRPr="004F0992">
              <w:rPr>
                <w:sz w:val="20"/>
              </w:rPr>
              <w:t>10,125,381</w:t>
            </w:r>
          </w:p>
        </w:tc>
        <w:tc>
          <w:tcPr>
            <w:tcW w:w="178" w:type="dxa"/>
            <w:vAlign w:val="bottom"/>
          </w:tcPr>
          <w:p w14:paraId="4DAB62DD" w14:textId="77777777" w:rsidR="00CC6AA9" w:rsidRPr="004F0992" w:rsidRDefault="00CC6AA9" w:rsidP="00CC6AA9">
            <w:pPr>
              <w:pStyle w:val="acctfourfigures"/>
              <w:spacing w:line="240" w:lineRule="auto"/>
              <w:jc w:val="center"/>
              <w:rPr>
                <w:sz w:val="20"/>
              </w:rPr>
            </w:pPr>
          </w:p>
        </w:tc>
        <w:tc>
          <w:tcPr>
            <w:tcW w:w="1074" w:type="dxa"/>
            <w:vAlign w:val="bottom"/>
          </w:tcPr>
          <w:p w14:paraId="42FC992B" w14:textId="77777777" w:rsidR="00CC6AA9" w:rsidRPr="004F0992" w:rsidRDefault="00CC6AA9" w:rsidP="00CC6AA9">
            <w:pPr>
              <w:pStyle w:val="acctfourfigures"/>
              <w:tabs>
                <w:tab w:val="clear" w:pos="765"/>
                <w:tab w:val="decimal" w:pos="918"/>
              </w:tabs>
              <w:spacing w:line="240" w:lineRule="auto"/>
              <w:ind w:right="12"/>
              <w:jc w:val="center"/>
              <w:rPr>
                <w:sz w:val="20"/>
                <w:lang w:bidi="th-TH"/>
              </w:rPr>
            </w:pPr>
            <w:r w:rsidRPr="004F0992">
              <w:rPr>
                <w:sz w:val="20"/>
                <w:lang w:bidi="th-TH"/>
              </w:rPr>
              <w:t>10,125,381</w:t>
            </w:r>
          </w:p>
        </w:tc>
        <w:tc>
          <w:tcPr>
            <w:tcW w:w="180" w:type="dxa"/>
            <w:vAlign w:val="bottom"/>
          </w:tcPr>
          <w:p w14:paraId="6F8CDB23" w14:textId="77777777" w:rsidR="00CC6AA9" w:rsidRPr="004F0992" w:rsidRDefault="00CC6AA9" w:rsidP="00CC6AA9">
            <w:pPr>
              <w:pStyle w:val="acctfourfigures"/>
              <w:spacing w:line="240" w:lineRule="auto"/>
              <w:jc w:val="center"/>
              <w:rPr>
                <w:sz w:val="20"/>
              </w:rPr>
            </w:pPr>
          </w:p>
        </w:tc>
        <w:tc>
          <w:tcPr>
            <w:tcW w:w="1069" w:type="dxa"/>
            <w:vAlign w:val="bottom"/>
          </w:tcPr>
          <w:p w14:paraId="09BFC9BA" w14:textId="77777777" w:rsidR="00CC6AA9" w:rsidRPr="004F0992" w:rsidRDefault="00CC6AA9" w:rsidP="00CC6AA9">
            <w:pPr>
              <w:pStyle w:val="acctfourfigures"/>
              <w:spacing w:line="240" w:lineRule="auto"/>
              <w:jc w:val="center"/>
              <w:rPr>
                <w:sz w:val="20"/>
              </w:rPr>
            </w:pPr>
            <w:r w:rsidRPr="00AE277C">
              <w:rPr>
                <w:sz w:val="20"/>
                <w:cs/>
                <w:lang w:bidi="th-TH"/>
              </w:rPr>
              <w:t>-</w:t>
            </w:r>
          </w:p>
        </w:tc>
        <w:tc>
          <w:tcPr>
            <w:tcW w:w="178" w:type="dxa"/>
            <w:vAlign w:val="bottom"/>
          </w:tcPr>
          <w:p w14:paraId="1DAA895D" w14:textId="77777777" w:rsidR="00CC6AA9" w:rsidRPr="004F0992" w:rsidRDefault="00CC6AA9" w:rsidP="00CC6AA9">
            <w:pPr>
              <w:pStyle w:val="acctfourfigures"/>
              <w:spacing w:line="240" w:lineRule="auto"/>
              <w:jc w:val="center"/>
              <w:rPr>
                <w:sz w:val="20"/>
              </w:rPr>
            </w:pPr>
          </w:p>
        </w:tc>
        <w:tc>
          <w:tcPr>
            <w:tcW w:w="1073" w:type="dxa"/>
            <w:vAlign w:val="bottom"/>
          </w:tcPr>
          <w:p w14:paraId="32646F61" w14:textId="77777777" w:rsidR="00CC6AA9" w:rsidRPr="004F0992" w:rsidRDefault="00CC6AA9" w:rsidP="00CC6AA9">
            <w:pPr>
              <w:pStyle w:val="acctfourfigures"/>
              <w:tabs>
                <w:tab w:val="clear" w:pos="765"/>
                <w:tab w:val="decimal" w:pos="915"/>
              </w:tabs>
              <w:spacing w:line="240" w:lineRule="auto"/>
              <w:ind w:right="12"/>
              <w:jc w:val="center"/>
              <w:rPr>
                <w:sz w:val="20"/>
                <w:lang w:bidi="th-TH"/>
              </w:rPr>
            </w:pPr>
            <w:r w:rsidRPr="004F0992">
              <w:rPr>
                <w:sz w:val="20"/>
                <w:lang w:bidi="th-TH"/>
              </w:rPr>
              <w:t>10,102,333</w:t>
            </w:r>
          </w:p>
        </w:tc>
        <w:tc>
          <w:tcPr>
            <w:tcW w:w="178" w:type="dxa"/>
            <w:vAlign w:val="bottom"/>
          </w:tcPr>
          <w:p w14:paraId="5211B7BA" w14:textId="77777777" w:rsidR="00CC6AA9" w:rsidRPr="004F0992" w:rsidRDefault="00CC6AA9" w:rsidP="00CC6AA9">
            <w:pPr>
              <w:pStyle w:val="acctfourfigures"/>
              <w:spacing w:line="240" w:lineRule="auto"/>
              <w:jc w:val="center"/>
              <w:rPr>
                <w:sz w:val="20"/>
              </w:rPr>
            </w:pPr>
          </w:p>
        </w:tc>
        <w:tc>
          <w:tcPr>
            <w:tcW w:w="1073" w:type="dxa"/>
            <w:vAlign w:val="bottom"/>
          </w:tcPr>
          <w:p w14:paraId="0CC22C19" w14:textId="77777777" w:rsidR="00CC6AA9" w:rsidRPr="004F0992" w:rsidRDefault="00CC6AA9" w:rsidP="00CC6AA9">
            <w:pPr>
              <w:pStyle w:val="acctfourfigures"/>
              <w:tabs>
                <w:tab w:val="clear" w:pos="765"/>
                <w:tab w:val="decimal" w:pos="915"/>
              </w:tabs>
              <w:spacing w:line="240" w:lineRule="auto"/>
              <w:ind w:right="12"/>
              <w:jc w:val="center"/>
              <w:rPr>
                <w:sz w:val="20"/>
                <w:lang w:bidi="th-TH"/>
              </w:rPr>
            </w:pPr>
            <w:r w:rsidRPr="00AE277C">
              <w:rPr>
                <w:sz w:val="20"/>
                <w:cs/>
                <w:lang w:bidi="th-TH"/>
              </w:rPr>
              <w:t>-</w:t>
            </w:r>
          </w:p>
        </w:tc>
        <w:tc>
          <w:tcPr>
            <w:tcW w:w="178" w:type="dxa"/>
          </w:tcPr>
          <w:p w14:paraId="1022602D" w14:textId="77777777" w:rsidR="00CC6AA9" w:rsidRPr="004F0992" w:rsidRDefault="00CC6AA9" w:rsidP="00CC6AA9">
            <w:pPr>
              <w:pStyle w:val="acctfourfigures"/>
              <w:spacing w:line="240" w:lineRule="auto"/>
              <w:jc w:val="center"/>
              <w:rPr>
                <w:sz w:val="20"/>
              </w:rPr>
            </w:pPr>
          </w:p>
        </w:tc>
        <w:tc>
          <w:tcPr>
            <w:tcW w:w="1162" w:type="dxa"/>
          </w:tcPr>
          <w:p w14:paraId="11D04E74" w14:textId="77777777" w:rsidR="00CC6AA9" w:rsidRPr="004F0992" w:rsidRDefault="00CC6AA9" w:rsidP="00CC6AA9">
            <w:pPr>
              <w:pStyle w:val="acctfourfigures"/>
              <w:tabs>
                <w:tab w:val="clear" w:pos="765"/>
                <w:tab w:val="decimal" w:pos="912"/>
              </w:tabs>
              <w:spacing w:line="240" w:lineRule="auto"/>
              <w:jc w:val="center"/>
              <w:rPr>
                <w:sz w:val="20"/>
              </w:rPr>
            </w:pPr>
            <w:r w:rsidRPr="004F0992">
              <w:rPr>
                <w:sz w:val="20"/>
              </w:rPr>
              <w:t>10,102,333</w:t>
            </w:r>
          </w:p>
        </w:tc>
      </w:tr>
      <w:tr w:rsidR="00CC6AA9" w:rsidRPr="004F0992" w14:paraId="66BEBECA" w14:textId="77777777" w:rsidTr="001C7808">
        <w:trPr>
          <w:gridAfter w:val="1"/>
          <w:wAfter w:w="6" w:type="dxa"/>
          <w:cantSplit/>
          <w:trHeight w:val="60"/>
        </w:trPr>
        <w:tc>
          <w:tcPr>
            <w:tcW w:w="5005" w:type="dxa"/>
          </w:tcPr>
          <w:p w14:paraId="67D9F576" w14:textId="77777777" w:rsidR="00CC6AA9" w:rsidRPr="004F0992" w:rsidRDefault="00CC6AA9" w:rsidP="00CC6AA9">
            <w:pPr>
              <w:tabs>
                <w:tab w:val="left" w:pos="100"/>
              </w:tabs>
              <w:spacing w:line="240" w:lineRule="auto"/>
              <w:ind w:left="100" w:hanging="100"/>
              <w:rPr>
                <w:sz w:val="20"/>
              </w:rPr>
            </w:pPr>
            <w:r w:rsidRPr="004F0992">
              <w:rPr>
                <w:sz w:val="20"/>
              </w:rPr>
              <w:t>Debentures</w:t>
            </w:r>
          </w:p>
        </w:tc>
        <w:tc>
          <w:tcPr>
            <w:tcW w:w="713" w:type="dxa"/>
          </w:tcPr>
          <w:p w14:paraId="2FAA9399" w14:textId="77777777" w:rsidR="00CC6AA9" w:rsidRPr="004F0992" w:rsidRDefault="00CC6AA9" w:rsidP="00CC6AA9">
            <w:pPr>
              <w:pStyle w:val="acctfourfigures"/>
              <w:spacing w:line="240" w:lineRule="auto"/>
              <w:rPr>
                <w:sz w:val="20"/>
              </w:rPr>
            </w:pPr>
          </w:p>
        </w:tc>
        <w:tc>
          <w:tcPr>
            <w:tcW w:w="1160" w:type="dxa"/>
            <w:vAlign w:val="bottom"/>
          </w:tcPr>
          <w:p w14:paraId="3DED255B" w14:textId="77777777" w:rsidR="00CC6AA9" w:rsidRPr="004F0992" w:rsidRDefault="00CC6AA9" w:rsidP="00CC6AA9">
            <w:pPr>
              <w:pStyle w:val="acctfourfigures"/>
              <w:tabs>
                <w:tab w:val="clear" w:pos="765"/>
                <w:tab w:val="decimal" w:pos="907"/>
              </w:tabs>
              <w:spacing w:line="240" w:lineRule="auto"/>
              <w:jc w:val="center"/>
              <w:rPr>
                <w:sz w:val="20"/>
              </w:rPr>
            </w:pPr>
            <w:r w:rsidRPr="00AE277C">
              <w:rPr>
                <w:sz w:val="20"/>
                <w:cs/>
                <w:lang w:bidi="th-TH"/>
              </w:rPr>
              <w:t>-</w:t>
            </w:r>
          </w:p>
        </w:tc>
        <w:tc>
          <w:tcPr>
            <w:tcW w:w="178" w:type="dxa"/>
          </w:tcPr>
          <w:p w14:paraId="4DBEE68E" w14:textId="77777777" w:rsidR="00CC6AA9" w:rsidRPr="004F0992" w:rsidRDefault="00CC6AA9" w:rsidP="00CC6AA9">
            <w:pPr>
              <w:pStyle w:val="acctfourfigures"/>
              <w:spacing w:line="240" w:lineRule="auto"/>
              <w:jc w:val="center"/>
              <w:rPr>
                <w:sz w:val="20"/>
              </w:rPr>
            </w:pPr>
          </w:p>
        </w:tc>
        <w:tc>
          <w:tcPr>
            <w:tcW w:w="1073" w:type="dxa"/>
            <w:vAlign w:val="bottom"/>
          </w:tcPr>
          <w:p w14:paraId="2F9FAEE7" w14:textId="77777777" w:rsidR="00CC6AA9" w:rsidRPr="004F0992" w:rsidRDefault="00CC6AA9" w:rsidP="00CC6AA9">
            <w:pPr>
              <w:pStyle w:val="acctfourfigures"/>
              <w:tabs>
                <w:tab w:val="clear" w:pos="765"/>
                <w:tab w:val="decimal" w:pos="821"/>
              </w:tabs>
              <w:spacing w:line="240" w:lineRule="auto"/>
              <w:ind w:right="12"/>
              <w:jc w:val="center"/>
              <w:rPr>
                <w:sz w:val="20"/>
              </w:rPr>
            </w:pPr>
            <w:r w:rsidRPr="004F0992">
              <w:rPr>
                <w:sz w:val="20"/>
              </w:rPr>
              <w:t>38,452,841</w:t>
            </w:r>
          </w:p>
        </w:tc>
        <w:tc>
          <w:tcPr>
            <w:tcW w:w="178" w:type="dxa"/>
            <w:vAlign w:val="bottom"/>
          </w:tcPr>
          <w:p w14:paraId="1C059B2D" w14:textId="77777777" w:rsidR="00CC6AA9" w:rsidRPr="004F0992" w:rsidRDefault="00CC6AA9" w:rsidP="00CC6AA9">
            <w:pPr>
              <w:pStyle w:val="acctfourfigures"/>
              <w:spacing w:line="240" w:lineRule="auto"/>
              <w:jc w:val="center"/>
              <w:rPr>
                <w:sz w:val="20"/>
              </w:rPr>
            </w:pPr>
          </w:p>
        </w:tc>
        <w:tc>
          <w:tcPr>
            <w:tcW w:w="1074" w:type="dxa"/>
            <w:vAlign w:val="bottom"/>
          </w:tcPr>
          <w:p w14:paraId="1E1EDD39" w14:textId="77777777" w:rsidR="00CC6AA9" w:rsidRPr="004F0992" w:rsidRDefault="00CC6AA9" w:rsidP="00CC6AA9">
            <w:pPr>
              <w:pStyle w:val="acctfourfigures"/>
              <w:tabs>
                <w:tab w:val="clear" w:pos="765"/>
                <w:tab w:val="decimal" w:pos="918"/>
              </w:tabs>
              <w:spacing w:line="240" w:lineRule="auto"/>
              <w:ind w:right="12"/>
              <w:jc w:val="center"/>
              <w:rPr>
                <w:sz w:val="20"/>
                <w:lang w:bidi="th-TH"/>
              </w:rPr>
            </w:pPr>
            <w:r w:rsidRPr="004F0992">
              <w:rPr>
                <w:sz w:val="20"/>
                <w:lang w:bidi="th-TH"/>
              </w:rPr>
              <w:t>38,452,841</w:t>
            </w:r>
          </w:p>
        </w:tc>
        <w:tc>
          <w:tcPr>
            <w:tcW w:w="180" w:type="dxa"/>
            <w:vAlign w:val="bottom"/>
          </w:tcPr>
          <w:p w14:paraId="21199F50" w14:textId="77777777" w:rsidR="00CC6AA9" w:rsidRPr="004F0992" w:rsidRDefault="00CC6AA9" w:rsidP="00CC6AA9">
            <w:pPr>
              <w:pStyle w:val="acctfourfigures"/>
              <w:spacing w:line="240" w:lineRule="auto"/>
              <w:jc w:val="center"/>
              <w:rPr>
                <w:sz w:val="20"/>
              </w:rPr>
            </w:pPr>
          </w:p>
        </w:tc>
        <w:tc>
          <w:tcPr>
            <w:tcW w:w="1069" w:type="dxa"/>
            <w:vAlign w:val="bottom"/>
          </w:tcPr>
          <w:p w14:paraId="6F017E1A" w14:textId="77777777" w:rsidR="00CC6AA9" w:rsidRPr="004F0992" w:rsidRDefault="00CC6AA9" w:rsidP="00CC6AA9">
            <w:pPr>
              <w:pStyle w:val="acctfourfigures"/>
              <w:spacing w:line="240" w:lineRule="auto"/>
              <w:jc w:val="center"/>
              <w:rPr>
                <w:sz w:val="20"/>
              </w:rPr>
            </w:pPr>
            <w:r w:rsidRPr="00AE277C">
              <w:rPr>
                <w:sz w:val="20"/>
                <w:cs/>
                <w:lang w:bidi="th-TH"/>
              </w:rPr>
              <w:t>-</w:t>
            </w:r>
          </w:p>
        </w:tc>
        <w:tc>
          <w:tcPr>
            <w:tcW w:w="178" w:type="dxa"/>
            <w:vAlign w:val="bottom"/>
          </w:tcPr>
          <w:p w14:paraId="274F9492" w14:textId="77777777" w:rsidR="00CC6AA9" w:rsidRPr="004F0992" w:rsidRDefault="00CC6AA9" w:rsidP="00CC6AA9">
            <w:pPr>
              <w:pStyle w:val="acctfourfigures"/>
              <w:spacing w:line="240" w:lineRule="auto"/>
              <w:jc w:val="center"/>
              <w:rPr>
                <w:sz w:val="20"/>
              </w:rPr>
            </w:pPr>
          </w:p>
        </w:tc>
        <w:tc>
          <w:tcPr>
            <w:tcW w:w="1073" w:type="dxa"/>
            <w:vAlign w:val="bottom"/>
          </w:tcPr>
          <w:p w14:paraId="330378E3" w14:textId="77777777" w:rsidR="00CC6AA9" w:rsidRPr="004F0992" w:rsidRDefault="00CC6AA9" w:rsidP="00CC6AA9">
            <w:pPr>
              <w:pStyle w:val="acctfourfigures"/>
              <w:tabs>
                <w:tab w:val="clear" w:pos="765"/>
                <w:tab w:val="decimal" w:pos="915"/>
              </w:tabs>
              <w:spacing w:line="240" w:lineRule="auto"/>
              <w:ind w:right="12"/>
              <w:jc w:val="center"/>
              <w:rPr>
                <w:sz w:val="20"/>
                <w:lang w:bidi="th-TH"/>
              </w:rPr>
            </w:pPr>
            <w:r w:rsidRPr="004F0992">
              <w:rPr>
                <w:sz w:val="20"/>
                <w:lang w:bidi="th-TH"/>
              </w:rPr>
              <w:t>33,881,710</w:t>
            </w:r>
          </w:p>
        </w:tc>
        <w:tc>
          <w:tcPr>
            <w:tcW w:w="178" w:type="dxa"/>
            <w:vAlign w:val="bottom"/>
          </w:tcPr>
          <w:p w14:paraId="274159C2" w14:textId="77777777" w:rsidR="00CC6AA9" w:rsidRPr="004F0992" w:rsidRDefault="00CC6AA9" w:rsidP="00CC6AA9">
            <w:pPr>
              <w:pStyle w:val="acctfourfigures"/>
              <w:spacing w:line="240" w:lineRule="auto"/>
              <w:jc w:val="center"/>
              <w:rPr>
                <w:sz w:val="20"/>
              </w:rPr>
            </w:pPr>
          </w:p>
        </w:tc>
        <w:tc>
          <w:tcPr>
            <w:tcW w:w="1073" w:type="dxa"/>
            <w:vAlign w:val="bottom"/>
          </w:tcPr>
          <w:p w14:paraId="111D3149" w14:textId="77777777" w:rsidR="00CC6AA9" w:rsidRPr="004F0992" w:rsidRDefault="00CC6AA9" w:rsidP="00CC6AA9">
            <w:pPr>
              <w:pStyle w:val="acctfourfigures"/>
              <w:tabs>
                <w:tab w:val="clear" w:pos="765"/>
                <w:tab w:val="decimal" w:pos="915"/>
              </w:tabs>
              <w:spacing w:line="240" w:lineRule="auto"/>
              <w:ind w:right="12"/>
              <w:jc w:val="center"/>
              <w:rPr>
                <w:sz w:val="20"/>
                <w:lang w:bidi="th-TH"/>
              </w:rPr>
            </w:pPr>
            <w:r w:rsidRPr="00AE277C">
              <w:rPr>
                <w:sz w:val="20"/>
                <w:cs/>
                <w:lang w:bidi="th-TH"/>
              </w:rPr>
              <w:t>-</w:t>
            </w:r>
          </w:p>
        </w:tc>
        <w:tc>
          <w:tcPr>
            <w:tcW w:w="178" w:type="dxa"/>
          </w:tcPr>
          <w:p w14:paraId="27F86DC6" w14:textId="77777777" w:rsidR="00CC6AA9" w:rsidRPr="004F0992" w:rsidRDefault="00CC6AA9" w:rsidP="00CC6AA9">
            <w:pPr>
              <w:pStyle w:val="acctfourfigures"/>
              <w:spacing w:line="240" w:lineRule="auto"/>
              <w:jc w:val="center"/>
              <w:rPr>
                <w:sz w:val="20"/>
              </w:rPr>
            </w:pPr>
          </w:p>
        </w:tc>
        <w:tc>
          <w:tcPr>
            <w:tcW w:w="1162" w:type="dxa"/>
          </w:tcPr>
          <w:p w14:paraId="00981DE0" w14:textId="77777777" w:rsidR="00CC6AA9" w:rsidRPr="004F0992" w:rsidRDefault="00CC6AA9" w:rsidP="00CC6AA9">
            <w:pPr>
              <w:pStyle w:val="acctfourfigures"/>
              <w:tabs>
                <w:tab w:val="clear" w:pos="765"/>
                <w:tab w:val="decimal" w:pos="912"/>
              </w:tabs>
              <w:spacing w:line="240" w:lineRule="auto"/>
              <w:jc w:val="center"/>
              <w:rPr>
                <w:sz w:val="20"/>
              </w:rPr>
            </w:pPr>
            <w:r w:rsidRPr="004F0992">
              <w:rPr>
                <w:sz w:val="20"/>
              </w:rPr>
              <w:t>33,881,710</w:t>
            </w:r>
          </w:p>
        </w:tc>
      </w:tr>
    </w:tbl>
    <w:p w14:paraId="1965092E" w14:textId="06D24F45" w:rsidR="00FC3916" w:rsidRPr="00FC3916" w:rsidRDefault="00FC3916" w:rsidP="004200F7">
      <w:pPr>
        <w:spacing w:line="240" w:lineRule="auto"/>
        <w:ind w:right="-7" w:firstLine="540"/>
        <w:jc w:val="both"/>
        <w:rPr>
          <w:rFonts w:cstheme="minorBidi"/>
          <w:i/>
          <w:iCs/>
          <w:sz w:val="20"/>
          <w:lang w:bidi="th-TH"/>
        </w:rPr>
        <w:sectPr w:rsidR="00FC3916" w:rsidRPr="00FC3916" w:rsidSect="00F77DA8">
          <w:headerReference w:type="default" r:id="rId18"/>
          <w:footerReference w:type="default" r:id="rId19"/>
          <w:pgSz w:w="16840" w:h="11907" w:orient="landscape" w:code="9"/>
          <w:pgMar w:top="1152" w:right="691" w:bottom="1152" w:left="990" w:header="720" w:footer="720" w:gutter="0"/>
          <w:cols w:space="720"/>
          <w:docGrid w:linePitch="360"/>
        </w:sectPr>
      </w:pPr>
    </w:p>
    <w:p w14:paraId="5D43316F" w14:textId="2FE47E7F" w:rsidR="00D84F49" w:rsidRPr="004F0992" w:rsidRDefault="00D84F49" w:rsidP="00D84F49">
      <w:pPr>
        <w:spacing w:line="240" w:lineRule="atLeast"/>
        <w:ind w:left="547"/>
        <w:jc w:val="both"/>
        <w:rPr>
          <w:sz w:val="20"/>
        </w:rPr>
      </w:pPr>
      <w:r w:rsidRPr="004F0992">
        <w:rPr>
          <w:sz w:val="20"/>
        </w:rPr>
        <w:lastRenderedPageBreak/>
        <w:t xml:space="preserve">Financial assets and </w:t>
      </w:r>
      <w:r w:rsidR="00BE0839">
        <w:rPr>
          <w:sz w:val="20"/>
        </w:rPr>
        <w:t xml:space="preserve">financial </w:t>
      </w:r>
      <w:r w:rsidRPr="004F0992">
        <w:rPr>
          <w:sz w:val="20"/>
        </w:rPr>
        <w:t>liabilities which have short</w:t>
      </w:r>
      <w:r w:rsidRPr="00AE277C">
        <w:rPr>
          <w:sz w:val="20"/>
          <w:rtl/>
          <w:cs/>
          <w:lang w:bidi="th-TH"/>
        </w:rPr>
        <w:t>-</w:t>
      </w:r>
      <w:r w:rsidRPr="004F0992">
        <w:rPr>
          <w:sz w:val="20"/>
        </w:rPr>
        <w:t>term maturity, including cash and cash equivalents, other receivables, short</w:t>
      </w:r>
      <w:r w:rsidRPr="00AE277C">
        <w:rPr>
          <w:sz w:val="20"/>
          <w:rtl/>
          <w:cs/>
          <w:lang w:bidi="th-TH"/>
        </w:rPr>
        <w:t>-</w:t>
      </w:r>
      <w:r w:rsidRPr="004F0992">
        <w:rPr>
          <w:sz w:val="20"/>
        </w:rPr>
        <w:t>term loans and short</w:t>
      </w:r>
      <w:r w:rsidRPr="00AE277C">
        <w:rPr>
          <w:sz w:val="20"/>
          <w:rtl/>
          <w:cs/>
          <w:lang w:bidi="th-TH"/>
        </w:rPr>
        <w:t>-</w:t>
      </w:r>
      <w:r w:rsidRPr="004F0992">
        <w:rPr>
          <w:sz w:val="20"/>
        </w:rPr>
        <w:t>term borrowings from financial institutions, their carrying amounts in the statement of financial position approximate their fair value</w:t>
      </w:r>
      <w:r w:rsidRPr="00AE277C">
        <w:rPr>
          <w:sz w:val="20"/>
          <w:rtl/>
          <w:cs/>
          <w:lang w:bidi="th-TH"/>
        </w:rPr>
        <w:t>.</w:t>
      </w:r>
    </w:p>
    <w:p w14:paraId="75CC6269" w14:textId="77777777" w:rsidR="00D84F49" w:rsidRPr="008F4D89" w:rsidRDefault="00D84F49" w:rsidP="00D84F49">
      <w:pPr>
        <w:spacing w:line="240" w:lineRule="atLeast"/>
        <w:ind w:left="547"/>
        <w:jc w:val="both"/>
        <w:rPr>
          <w:sz w:val="20"/>
        </w:rPr>
      </w:pPr>
    </w:p>
    <w:p w14:paraId="3CE85659" w14:textId="0410202F" w:rsidR="00D84F49" w:rsidRPr="004F0992" w:rsidRDefault="00D84F49" w:rsidP="00D84F49">
      <w:pPr>
        <w:spacing w:line="240" w:lineRule="atLeast"/>
        <w:ind w:left="547"/>
        <w:jc w:val="both"/>
        <w:rPr>
          <w:sz w:val="20"/>
          <w:rtl/>
        </w:rPr>
      </w:pPr>
      <w:r w:rsidRPr="004F0992">
        <w:rPr>
          <w:sz w:val="20"/>
        </w:rPr>
        <w:t>Fair value of loan receivables</w:t>
      </w:r>
      <w:r w:rsidR="00666650">
        <w:rPr>
          <w:sz w:val="20"/>
        </w:rPr>
        <w:t xml:space="preserve"> and long-term loans</w:t>
      </w:r>
      <w:r w:rsidRPr="004F0992">
        <w:rPr>
          <w:sz w:val="20"/>
        </w:rPr>
        <w:t xml:space="preserve"> </w:t>
      </w:r>
      <w:r w:rsidR="00666650">
        <w:rPr>
          <w:sz w:val="20"/>
        </w:rPr>
        <w:t>are</w:t>
      </w:r>
      <w:r w:rsidRPr="004F0992">
        <w:rPr>
          <w:sz w:val="20"/>
        </w:rPr>
        <w:t xml:space="preserve"> estimated by discounting expected future cash flow by the current market interest rates of the loans with similar terms and conditions</w:t>
      </w:r>
      <w:r w:rsidRPr="00AE277C">
        <w:rPr>
          <w:sz w:val="20"/>
          <w:rtl/>
          <w:cs/>
          <w:lang w:bidi="th-TH"/>
        </w:rPr>
        <w:t>.</w:t>
      </w:r>
    </w:p>
    <w:p w14:paraId="3A290F88" w14:textId="77777777" w:rsidR="0097357C" w:rsidRDefault="0097357C" w:rsidP="00D84F49">
      <w:pPr>
        <w:autoSpaceDE w:val="0"/>
        <w:autoSpaceDN w:val="0"/>
        <w:adjustRightInd w:val="0"/>
        <w:spacing w:line="240" w:lineRule="auto"/>
        <w:ind w:left="540"/>
        <w:jc w:val="both"/>
        <w:rPr>
          <w:sz w:val="20"/>
          <w:szCs w:val="25"/>
        </w:rPr>
      </w:pPr>
    </w:p>
    <w:p w14:paraId="5969ED9F" w14:textId="3EF0E25E" w:rsidR="00D84F49" w:rsidRPr="004F0992" w:rsidRDefault="00D84F49" w:rsidP="00D84F49">
      <w:pPr>
        <w:autoSpaceDE w:val="0"/>
        <w:autoSpaceDN w:val="0"/>
        <w:adjustRightInd w:val="0"/>
        <w:spacing w:line="240" w:lineRule="auto"/>
        <w:ind w:left="540"/>
        <w:jc w:val="both"/>
        <w:rPr>
          <w:b/>
          <w:bCs/>
          <w:sz w:val="20"/>
        </w:rPr>
      </w:pPr>
      <w:r w:rsidRPr="004F0992">
        <w:rPr>
          <w:sz w:val="20"/>
          <w:szCs w:val="25"/>
        </w:rPr>
        <w:t>The fair value of derivative liabilities has been determined using a discounted future cash flow model, applying current market yield rates</w:t>
      </w:r>
      <w:r w:rsidRPr="00AE277C">
        <w:rPr>
          <w:sz w:val="20"/>
          <w:rtl/>
          <w:cs/>
          <w:lang w:bidi="th-TH"/>
        </w:rPr>
        <w:t>.</w:t>
      </w:r>
    </w:p>
    <w:p w14:paraId="4FCDDD3A" w14:textId="77777777" w:rsidR="00D84F49" w:rsidRPr="008F4D89" w:rsidRDefault="00D84F49" w:rsidP="00D84F49">
      <w:pPr>
        <w:spacing w:line="240" w:lineRule="atLeast"/>
        <w:ind w:left="547"/>
        <w:jc w:val="both"/>
        <w:rPr>
          <w:sz w:val="20"/>
        </w:rPr>
      </w:pPr>
    </w:p>
    <w:p w14:paraId="27ACEC90" w14:textId="564B5CC1" w:rsidR="00D84F49" w:rsidRDefault="00D84F49" w:rsidP="00D84F49">
      <w:pPr>
        <w:spacing w:line="240" w:lineRule="atLeast"/>
        <w:ind w:left="547"/>
        <w:jc w:val="both"/>
        <w:rPr>
          <w:rFonts w:cstheme="minorBidi"/>
          <w:sz w:val="20"/>
          <w:lang w:bidi="th-TH"/>
        </w:rPr>
      </w:pPr>
      <w:r w:rsidRPr="004F0992">
        <w:rPr>
          <w:sz w:val="20"/>
        </w:rPr>
        <w:t>Long</w:t>
      </w:r>
      <w:r w:rsidRPr="00AE277C">
        <w:rPr>
          <w:sz w:val="20"/>
          <w:rtl/>
          <w:cs/>
          <w:lang w:bidi="th-TH"/>
        </w:rPr>
        <w:t>-</w:t>
      </w:r>
      <w:r w:rsidRPr="004F0992">
        <w:rPr>
          <w:sz w:val="20"/>
        </w:rPr>
        <w:t>term borrowings from financial institutions</w:t>
      </w:r>
      <w:r w:rsidRPr="00AE277C">
        <w:rPr>
          <w:sz w:val="20"/>
          <w:rtl/>
          <w:cs/>
          <w:lang w:bidi="th-TH"/>
        </w:rPr>
        <w:t xml:space="preserve"> </w:t>
      </w:r>
      <w:r w:rsidRPr="004F0992">
        <w:rPr>
          <w:sz w:val="20"/>
        </w:rPr>
        <w:t>bearing interest at floating rates,</w:t>
      </w:r>
      <w:r w:rsidRPr="00AE277C">
        <w:rPr>
          <w:sz w:val="20"/>
          <w:rtl/>
          <w:cs/>
          <w:lang w:bidi="th-TH"/>
        </w:rPr>
        <w:t xml:space="preserve"> </w:t>
      </w:r>
      <w:r w:rsidRPr="004F0992">
        <w:rPr>
          <w:sz w:val="20"/>
        </w:rPr>
        <w:t>their carrying amounts approximate their fair value</w:t>
      </w:r>
      <w:r w:rsidRPr="00AE277C">
        <w:rPr>
          <w:sz w:val="20"/>
          <w:rtl/>
          <w:cs/>
          <w:lang w:bidi="th-TH"/>
        </w:rPr>
        <w:t>.</w:t>
      </w:r>
    </w:p>
    <w:p w14:paraId="243242BD" w14:textId="37371258" w:rsidR="0007550F" w:rsidRDefault="0007550F" w:rsidP="00D84F49">
      <w:pPr>
        <w:spacing w:line="240" w:lineRule="atLeast"/>
        <w:ind w:left="547"/>
        <w:jc w:val="both"/>
        <w:rPr>
          <w:rFonts w:cstheme="minorBidi"/>
          <w:sz w:val="20"/>
          <w:lang w:bidi="th-TH"/>
        </w:rPr>
      </w:pPr>
    </w:p>
    <w:p w14:paraId="7BBADAE4" w14:textId="77777777" w:rsidR="001045BC" w:rsidRPr="00AE277C" w:rsidRDefault="001045BC" w:rsidP="001045BC">
      <w:pPr>
        <w:spacing w:line="240" w:lineRule="atLeast"/>
        <w:ind w:left="547"/>
        <w:jc w:val="both"/>
        <w:rPr>
          <w:sz w:val="20"/>
          <w:lang w:bidi="th-TH"/>
        </w:rPr>
      </w:pPr>
      <w:r w:rsidRPr="00AE277C">
        <w:rPr>
          <w:sz w:val="20"/>
          <w:lang w:bidi="th-TH"/>
        </w:rPr>
        <w:t>Fixed rate</w:t>
      </w:r>
      <w:r w:rsidRPr="00AE277C">
        <w:rPr>
          <w:sz w:val="20"/>
          <w:rtl/>
          <w:cs/>
          <w:lang w:bidi="th-TH"/>
        </w:rPr>
        <w:t xml:space="preserve"> </w:t>
      </w:r>
      <w:r w:rsidRPr="00AE277C">
        <w:rPr>
          <w:sz w:val="20"/>
          <w:lang w:bidi="th-TH"/>
        </w:rPr>
        <w:t>l</w:t>
      </w:r>
      <w:r w:rsidRPr="004F0992">
        <w:rPr>
          <w:sz w:val="20"/>
        </w:rPr>
        <w:t>ong</w:t>
      </w:r>
      <w:r w:rsidRPr="00AE277C">
        <w:rPr>
          <w:sz w:val="20"/>
          <w:rtl/>
          <w:cs/>
          <w:lang w:bidi="th-TH"/>
        </w:rPr>
        <w:t>-</w:t>
      </w:r>
      <w:r w:rsidRPr="004F0992">
        <w:rPr>
          <w:sz w:val="20"/>
        </w:rPr>
        <w:t>term borrowings from financial institutions, their fair value is estimated by discounting expected future cash flow by the current market interest rate of the instrument</w:t>
      </w:r>
      <w:r w:rsidRPr="00AE277C">
        <w:rPr>
          <w:sz w:val="20"/>
          <w:rtl/>
          <w:cs/>
          <w:lang w:bidi="th-TH"/>
        </w:rPr>
        <w:t xml:space="preserve"> </w:t>
      </w:r>
      <w:r w:rsidRPr="004F0992">
        <w:rPr>
          <w:sz w:val="20"/>
        </w:rPr>
        <w:t>with similar terms and conditions</w:t>
      </w:r>
      <w:r w:rsidRPr="00AE277C">
        <w:rPr>
          <w:sz w:val="20"/>
          <w:rtl/>
          <w:cs/>
          <w:lang w:bidi="th-TH"/>
        </w:rPr>
        <w:t>.</w:t>
      </w:r>
    </w:p>
    <w:p w14:paraId="743979DC" w14:textId="77777777" w:rsidR="00D84F49" w:rsidRPr="008F4D89" w:rsidRDefault="00D84F49" w:rsidP="0097357C">
      <w:pPr>
        <w:spacing w:line="240" w:lineRule="atLeast"/>
        <w:jc w:val="both"/>
        <w:rPr>
          <w:sz w:val="20"/>
          <w:lang w:bidi="th-TH"/>
        </w:rPr>
      </w:pPr>
    </w:p>
    <w:p w14:paraId="5C04D765" w14:textId="77777777" w:rsidR="00D84F49" w:rsidRPr="00AE277C" w:rsidRDefault="00D84F49" w:rsidP="00D84F49">
      <w:pPr>
        <w:spacing w:line="240" w:lineRule="atLeast"/>
        <w:ind w:left="547"/>
        <w:jc w:val="both"/>
        <w:rPr>
          <w:sz w:val="20"/>
          <w:rtl/>
          <w:cs/>
          <w:lang w:val="en-US"/>
        </w:rPr>
      </w:pPr>
      <w:r w:rsidRPr="00AE277C">
        <w:rPr>
          <w:sz w:val="20"/>
          <w:lang w:val="en-US"/>
        </w:rPr>
        <w:t xml:space="preserve">Fair values of debentures are referenced by the price of debentures at the Thai Bond Market Association </w:t>
      </w:r>
      <w:r w:rsidRPr="00AE277C">
        <w:rPr>
          <w:sz w:val="20"/>
          <w:cs/>
          <w:lang w:val="en-US" w:bidi="th-TH"/>
        </w:rPr>
        <w:t>(“</w:t>
      </w:r>
      <w:r w:rsidRPr="00AE277C">
        <w:rPr>
          <w:sz w:val="20"/>
          <w:lang w:val="en-US"/>
        </w:rPr>
        <w:t>ThaiBMA</w:t>
      </w:r>
      <w:r w:rsidRPr="00AE277C">
        <w:rPr>
          <w:sz w:val="20"/>
          <w:cs/>
          <w:lang w:val="en-US" w:bidi="th-TH"/>
        </w:rPr>
        <w:t>”).</w:t>
      </w:r>
    </w:p>
    <w:p w14:paraId="52D8E165" w14:textId="616C646D" w:rsidR="005B55BF" w:rsidRDefault="005B55BF">
      <w:pPr>
        <w:spacing w:line="240" w:lineRule="auto"/>
        <w:rPr>
          <w:b/>
          <w:bCs/>
          <w:sz w:val="20"/>
          <w:szCs w:val="18"/>
          <w:lang w:bidi="th-TH"/>
        </w:rPr>
      </w:pPr>
    </w:p>
    <w:p w14:paraId="71AA08A5" w14:textId="663AE93F" w:rsidR="007F7A48" w:rsidRPr="001E513B" w:rsidRDefault="007F7A48" w:rsidP="00443897">
      <w:pPr>
        <w:pStyle w:val="Heading1"/>
        <w:numPr>
          <w:ilvl w:val="0"/>
          <w:numId w:val="1"/>
        </w:numPr>
        <w:tabs>
          <w:tab w:val="num" w:pos="180"/>
          <w:tab w:val="left" w:pos="540"/>
        </w:tabs>
        <w:spacing w:before="0" w:after="0" w:line="240" w:lineRule="auto"/>
        <w:ind w:left="630" w:hanging="630"/>
        <w:rPr>
          <w:sz w:val="22"/>
          <w:szCs w:val="18"/>
          <w:lang w:val="fr-FR"/>
        </w:rPr>
      </w:pPr>
      <w:r w:rsidRPr="001E513B">
        <w:rPr>
          <w:sz w:val="22"/>
          <w:szCs w:val="18"/>
          <w:lang w:val="fr-FR"/>
        </w:rPr>
        <w:t xml:space="preserve">Capital management </w:t>
      </w:r>
    </w:p>
    <w:p w14:paraId="333E4010" w14:textId="77777777" w:rsidR="007F7A48" w:rsidRPr="00330BF8" w:rsidRDefault="007F7A48" w:rsidP="008857C9">
      <w:pPr>
        <w:spacing w:line="240" w:lineRule="auto"/>
        <w:ind w:left="540"/>
        <w:rPr>
          <w:sz w:val="20"/>
          <w:szCs w:val="18"/>
        </w:rPr>
      </w:pPr>
    </w:p>
    <w:p w14:paraId="45EE14BE" w14:textId="3C176429" w:rsidR="004D2852" w:rsidRDefault="001E513B" w:rsidP="00A8187C">
      <w:pPr>
        <w:spacing w:line="240" w:lineRule="auto"/>
        <w:ind w:left="540"/>
        <w:jc w:val="both"/>
        <w:rPr>
          <w:sz w:val="20"/>
          <w:lang w:bidi="th-TH"/>
        </w:rPr>
      </w:pPr>
      <w:r w:rsidRPr="001E513B">
        <w:rPr>
          <w:sz w:val="20"/>
        </w:rPr>
        <w:t>The Board of Directors</w:t>
      </w:r>
      <w:r w:rsidRPr="00443897">
        <w:rPr>
          <w:sz w:val="20"/>
          <w:cs/>
          <w:lang w:bidi="th-TH"/>
        </w:rPr>
        <w:t xml:space="preserve">’ </w:t>
      </w:r>
      <w:r w:rsidRPr="001E513B">
        <w:rPr>
          <w:sz w:val="20"/>
        </w:rPr>
        <w:t>policy is to maintain a strong capital base so as to maintain investor, creditor and market confidence and to sustain future development of the business</w:t>
      </w:r>
      <w:r w:rsidRPr="00443897">
        <w:rPr>
          <w:sz w:val="20"/>
          <w:cs/>
          <w:lang w:bidi="th-TH"/>
        </w:rPr>
        <w:t xml:space="preserve">. </w:t>
      </w:r>
      <w:r w:rsidRPr="001E513B">
        <w:rPr>
          <w:sz w:val="20"/>
        </w:rPr>
        <w:t>The Board</w:t>
      </w:r>
      <w:r w:rsidR="006B7CF0">
        <w:rPr>
          <w:sz w:val="20"/>
        </w:rPr>
        <w:t xml:space="preserve"> regularly</w:t>
      </w:r>
      <w:r w:rsidRPr="001E513B">
        <w:rPr>
          <w:sz w:val="20"/>
        </w:rPr>
        <w:t xml:space="preserve"> monitors the return on capital, </w:t>
      </w:r>
      <w:r w:rsidR="006B7CF0">
        <w:rPr>
          <w:sz w:val="20"/>
        </w:rPr>
        <w:t xml:space="preserve">by evaluating </w:t>
      </w:r>
      <w:r w:rsidRPr="001E513B">
        <w:rPr>
          <w:sz w:val="20"/>
        </w:rPr>
        <w:t>result from operating activities divided by total shareholders</w:t>
      </w:r>
      <w:r w:rsidRPr="00443897">
        <w:rPr>
          <w:sz w:val="20"/>
          <w:cs/>
          <w:lang w:bidi="th-TH"/>
        </w:rPr>
        <w:t xml:space="preserve">’ </w:t>
      </w:r>
      <w:r w:rsidRPr="001E513B">
        <w:rPr>
          <w:sz w:val="20"/>
        </w:rPr>
        <w:t>equity, excluding non</w:t>
      </w:r>
      <w:r w:rsidRPr="00443897">
        <w:rPr>
          <w:sz w:val="20"/>
          <w:cs/>
          <w:lang w:bidi="th-TH"/>
        </w:rPr>
        <w:t>-</w:t>
      </w:r>
      <w:r w:rsidRPr="001E513B">
        <w:rPr>
          <w:sz w:val="20"/>
        </w:rPr>
        <w:t>controlling interests and also monitors the level of dividends to ordinary shareholders</w:t>
      </w:r>
      <w:r w:rsidRPr="00443897">
        <w:rPr>
          <w:sz w:val="20"/>
          <w:cs/>
          <w:lang w:bidi="th-TH"/>
        </w:rPr>
        <w:t>.</w:t>
      </w:r>
    </w:p>
    <w:p w14:paraId="686A5A99" w14:textId="77777777" w:rsidR="0015356A" w:rsidRPr="001E513B" w:rsidRDefault="0015356A" w:rsidP="00A8187C">
      <w:pPr>
        <w:spacing w:line="240" w:lineRule="auto"/>
        <w:ind w:left="540"/>
        <w:jc w:val="both"/>
        <w:rPr>
          <w:sz w:val="20"/>
        </w:rPr>
      </w:pPr>
    </w:p>
    <w:p w14:paraId="781BDE97" w14:textId="039B2368" w:rsidR="00985DF9" w:rsidRPr="00340D75" w:rsidRDefault="00985DF9" w:rsidP="00443897">
      <w:pPr>
        <w:pStyle w:val="Heading1"/>
        <w:numPr>
          <w:ilvl w:val="0"/>
          <w:numId w:val="1"/>
        </w:numPr>
        <w:tabs>
          <w:tab w:val="num" w:pos="180"/>
          <w:tab w:val="left" w:pos="540"/>
        </w:tabs>
        <w:spacing w:before="0" w:after="0" w:line="240" w:lineRule="auto"/>
        <w:ind w:left="630" w:hanging="630"/>
        <w:rPr>
          <w:sz w:val="22"/>
          <w:szCs w:val="18"/>
          <w:lang w:val="fr-FR"/>
        </w:rPr>
      </w:pPr>
      <w:r w:rsidRPr="00340D75">
        <w:rPr>
          <w:sz w:val="22"/>
          <w:szCs w:val="18"/>
          <w:lang w:val="fr-FR"/>
        </w:rPr>
        <w:t>Commitments with non</w:t>
      </w:r>
      <w:r w:rsidRPr="00443897">
        <w:rPr>
          <w:sz w:val="22"/>
          <w:szCs w:val="18"/>
          <w:cs/>
          <w:lang w:val="fr-FR" w:bidi="th-TH"/>
        </w:rPr>
        <w:t>-</w:t>
      </w:r>
      <w:r w:rsidRPr="00340D75">
        <w:rPr>
          <w:sz w:val="22"/>
          <w:szCs w:val="18"/>
          <w:lang w:val="fr-FR"/>
        </w:rPr>
        <w:t>related parties</w:t>
      </w:r>
    </w:p>
    <w:p w14:paraId="7025F2F9" w14:textId="622E02F4" w:rsidR="00DA000A" w:rsidRPr="00420D0A" w:rsidRDefault="00DA000A" w:rsidP="00845A9C">
      <w:pPr>
        <w:pStyle w:val="BodyText"/>
        <w:spacing w:after="0" w:line="240" w:lineRule="auto"/>
        <w:rPr>
          <w:sz w:val="20"/>
          <w:szCs w:val="18"/>
        </w:rPr>
      </w:pPr>
    </w:p>
    <w:tbl>
      <w:tblPr>
        <w:tblW w:w="9144" w:type="dxa"/>
        <w:tblInd w:w="450" w:type="dxa"/>
        <w:tblLayout w:type="fixed"/>
        <w:tblCellMar>
          <w:left w:w="79" w:type="dxa"/>
          <w:right w:w="79" w:type="dxa"/>
        </w:tblCellMar>
        <w:tblLook w:val="0000" w:firstRow="0" w:lastRow="0" w:firstColumn="0" w:lastColumn="0" w:noHBand="0" w:noVBand="0"/>
      </w:tblPr>
      <w:tblGrid>
        <w:gridCol w:w="6084"/>
        <w:gridCol w:w="183"/>
        <w:gridCol w:w="1347"/>
        <w:gridCol w:w="183"/>
        <w:gridCol w:w="1347"/>
      </w:tblGrid>
      <w:tr w:rsidR="004D2852" w:rsidRPr="00FB15D5" w14:paraId="5214CB45" w14:textId="77777777" w:rsidTr="007D4C64">
        <w:trPr>
          <w:cantSplit/>
          <w:tblHeader/>
        </w:trPr>
        <w:tc>
          <w:tcPr>
            <w:tcW w:w="6084" w:type="dxa"/>
          </w:tcPr>
          <w:p w14:paraId="605C5257" w14:textId="77777777" w:rsidR="004D2852" w:rsidRPr="00340D75" w:rsidRDefault="004D2852" w:rsidP="007D4C64">
            <w:pPr>
              <w:pStyle w:val="acctfourfigures"/>
              <w:tabs>
                <w:tab w:val="clear" w:pos="765"/>
                <w:tab w:val="decimal" w:pos="0"/>
              </w:tabs>
              <w:spacing w:line="240" w:lineRule="atLeast"/>
              <w:rPr>
                <w:b/>
                <w:bCs/>
                <w:i/>
                <w:iCs/>
                <w:sz w:val="20"/>
                <w:lang w:val="en-US" w:bidi="th-TH"/>
              </w:rPr>
            </w:pPr>
          </w:p>
          <w:p w14:paraId="50CFC9B1" w14:textId="77777777" w:rsidR="004D2852" w:rsidRPr="00340D75" w:rsidRDefault="004D2852" w:rsidP="007D4C64">
            <w:pPr>
              <w:pStyle w:val="acctfourfigures"/>
              <w:tabs>
                <w:tab w:val="clear" w:pos="765"/>
                <w:tab w:val="decimal" w:pos="0"/>
              </w:tabs>
              <w:spacing w:line="240" w:lineRule="atLeast"/>
              <w:rPr>
                <w:b/>
                <w:bCs/>
                <w:i/>
                <w:iCs/>
                <w:sz w:val="20"/>
                <w:lang w:val="en-US" w:bidi="th-TH"/>
              </w:rPr>
            </w:pPr>
          </w:p>
        </w:tc>
        <w:tc>
          <w:tcPr>
            <w:tcW w:w="183" w:type="dxa"/>
          </w:tcPr>
          <w:p w14:paraId="4E796F54" w14:textId="77777777" w:rsidR="004D2852" w:rsidRPr="00340D75" w:rsidRDefault="004D2852" w:rsidP="007D4C64">
            <w:pPr>
              <w:pStyle w:val="acctmergecolhdg"/>
              <w:spacing w:line="240" w:lineRule="atLeast"/>
              <w:rPr>
                <w:b w:val="0"/>
                <w:bCs/>
                <w:sz w:val="20"/>
              </w:rPr>
            </w:pPr>
          </w:p>
        </w:tc>
        <w:tc>
          <w:tcPr>
            <w:tcW w:w="2877" w:type="dxa"/>
            <w:gridSpan w:val="3"/>
          </w:tcPr>
          <w:p w14:paraId="23B0D62A" w14:textId="77777777" w:rsidR="004D2852" w:rsidRPr="00340D75" w:rsidRDefault="004D2852" w:rsidP="007D4C64">
            <w:pPr>
              <w:pStyle w:val="acctmergecolhdg"/>
              <w:spacing w:line="240" w:lineRule="atLeast"/>
              <w:ind w:left="-85" w:right="-76"/>
              <w:rPr>
                <w:b w:val="0"/>
                <w:bCs/>
                <w:sz w:val="20"/>
              </w:rPr>
            </w:pPr>
            <w:r w:rsidRPr="00340D75">
              <w:rPr>
                <w:sz w:val="20"/>
              </w:rPr>
              <w:t xml:space="preserve">Consolidated and </w:t>
            </w:r>
            <w:r w:rsidRPr="00340D75">
              <w:rPr>
                <w:sz w:val="20"/>
              </w:rPr>
              <w:br/>
              <w:t xml:space="preserve">Separate </w:t>
            </w:r>
            <w:r w:rsidRPr="00340D75">
              <w:rPr>
                <w:bCs/>
                <w:sz w:val="20"/>
              </w:rPr>
              <w:t>financial statements</w:t>
            </w:r>
          </w:p>
        </w:tc>
      </w:tr>
      <w:tr w:rsidR="004D2852" w:rsidRPr="00FB15D5" w14:paraId="4FB95E88" w14:textId="77777777" w:rsidTr="007D4C64">
        <w:trPr>
          <w:cantSplit/>
          <w:tblHeader/>
        </w:trPr>
        <w:tc>
          <w:tcPr>
            <w:tcW w:w="6084" w:type="dxa"/>
          </w:tcPr>
          <w:p w14:paraId="02C6F0E2" w14:textId="77777777" w:rsidR="004D2852" w:rsidRPr="00340D75" w:rsidRDefault="004D2852" w:rsidP="007D4C64">
            <w:pPr>
              <w:spacing w:line="240" w:lineRule="atLeast"/>
              <w:ind w:left="180" w:hanging="180"/>
              <w:rPr>
                <w:b/>
                <w:bCs/>
                <w:i/>
                <w:iCs/>
                <w:sz w:val="20"/>
                <w:lang w:val="en-US" w:bidi="th-TH"/>
              </w:rPr>
            </w:pPr>
          </w:p>
        </w:tc>
        <w:tc>
          <w:tcPr>
            <w:tcW w:w="183" w:type="dxa"/>
          </w:tcPr>
          <w:p w14:paraId="2513C746" w14:textId="77777777" w:rsidR="004D2852" w:rsidRPr="00340D75" w:rsidRDefault="004D2852" w:rsidP="007D4C64">
            <w:pPr>
              <w:pStyle w:val="acctmergecolhdg"/>
              <w:spacing w:line="240" w:lineRule="atLeast"/>
              <w:rPr>
                <w:b w:val="0"/>
                <w:bCs/>
                <w:sz w:val="20"/>
              </w:rPr>
            </w:pPr>
          </w:p>
        </w:tc>
        <w:tc>
          <w:tcPr>
            <w:tcW w:w="1347" w:type="dxa"/>
          </w:tcPr>
          <w:p w14:paraId="169554C6" w14:textId="109431A6" w:rsidR="004D2852" w:rsidRPr="00340D75" w:rsidRDefault="004D2852" w:rsidP="004D2852">
            <w:pPr>
              <w:pStyle w:val="acctmergecolhdg"/>
              <w:spacing w:line="240" w:lineRule="atLeast"/>
              <w:ind w:left="-80" w:right="-80"/>
              <w:rPr>
                <w:b w:val="0"/>
                <w:bCs/>
                <w:sz w:val="20"/>
              </w:rPr>
            </w:pPr>
            <w:r w:rsidRPr="00340D75">
              <w:rPr>
                <w:b w:val="0"/>
                <w:bCs/>
                <w:sz w:val="20"/>
              </w:rPr>
              <w:t>202</w:t>
            </w:r>
            <w:r w:rsidR="00051D39">
              <w:rPr>
                <w:b w:val="0"/>
                <w:bCs/>
                <w:sz w:val="20"/>
              </w:rPr>
              <w:t>1</w:t>
            </w:r>
          </w:p>
        </w:tc>
        <w:tc>
          <w:tcPr>
            <w:tcW w:w="183" w:type="dxa"/>
          </w:tcPr>
          <w:p w14:paraId="79E1EB32" w14:textId="77777777" w:rsidR="004D2852" w:rsidRPr="00340D75" w:rsidRDefault="004D2852" w:rsidP="007D4C64">
            <w:pPr>
              <w:pStyle w:val="acctmergecolhdg"/>
              <w:spacing w:line="240" w:lineRule="atLeast"/>
              <w:rPr>
                <w:b w:val="0"/>
                <w:bCs/>
                <w:sz w:val="20"/>
              </w:rPr>
            </w:pPr>
          </w:p>
        </w:tc>
        <w:tc>
          <w:tcPr>
            <w:tcW w:w="1347" w:type="dxa"/>
          </w:tcPr>
          <w:p w14:paraId="6B08E801" w14:textId="33DDED36" w:rsidR="004D2852" w:rsidRPr="00340D75" w:rsidRDefault="004D2852" w:rsidP="007D4C64">
            <w:pPr>
              <w:pStyle w:val="acctmergecolhdg"/>
              <w:spacing w:line="240" w:lineRule="atLeast"/>
              <w:ind w:left="-80" w:right="-80"/>
              <w:rPr>
                <w:b w:val="0"/>
                <w:bCs/>
                <w:sz w:val="20"/>
              </w:rPr>
            </w:pPr>
            <w:r w:rsidRPr="00340D75">
              <w:rPr>
                <w:b w:val="0"/>
                <w:bCs/>
                <w:sz w:val="20"/>
              </w:rPr>
              <w:t>20</w:t>
            </w:r>
            <w:r w:rsidR="00051D39">
              <w:rPr>
                <w:b w:val="0"/>
                <w:bCs/>
                <w:sz w:val="20"/>
              </w:rPr>
              <w:t>20</w:t>
            </w:r>
          </w:p>
        </w:tc>
      </w:tr>
      <w:tr w:rsidR="004D2852" w:rsidRPr="00FB15D5" w14:paraId="7DAC3163" w14:textId="77777777" w:rsidTr="007D4C64">
        <w:trPr>
          <w:cantSplit/>
          <w:tblHeader/>
        </w:trPr>
        <w:tc>
          <w:tcPr>
            <w:tcW w:w="6084" w:type="dxa"/>
          </w:tcPr>
          <w:p w14:paraId="156C5E1A" w14:textId="08C6BCEE" w:rsidR="004D2852" w:rsidRPr="00340D75" w:rsidRDefault="004D2852" w:rsidP="007D4C64">
            <w:pPr>
              <w:spacing w:line="240" w:lineRule="atLeast"/>
              <w:ind w:left="180" w:hanging="180"/>
              <w:rPr>
                <w:b/>
                <w:bCs/>
                <w:i/>
                <w:iCs/>
                <w:sz w:val="20"/>
                <w:lang w:val="en-US" w:bidi="th-TH"/>
              </w:rPr>
            </w:pPr>
          </w:p>
        </w:tc>
        <w:tc>
          <w:tcPr>
            <w:tcW w:w="183" w:type="dxa"/>
          </w:tcPr>
          <w:p w14:paraId="7962C4FD" w14:textId="77777777" w:rsidR="004D2852" w:rsidRPr="00340D75" w:rsidRDefault="004D2852" w:rsidP="007D4C64">
            <w:pPr>
              <w:pStyle w:val="acctmergecolhdg"/>
              <w:spacing w:line="240" w:lineRule="atLeast"/>
              <w:rPr>
                <w:b w:val="0"/>
                <w:bCs/>
                <w:sz w:val="20"/>
              </w:rPr>
            </w:pPr>
          </w:p>
        </w:tc>
        <w:tc>
          <w:tcPr>
            <w:tcW w:w="2877" w:type="dxa"/>
            <w:gridSpan w:val="3"/>
          </w:tcPr>
          <w:p w14:paraId="5D2C0AEE" w14:textId="77777777" w:rsidR="004D2852" w:rsidRPr="00340D75" w:rsidRDefault="004D2852" w:rsidP="007D4C64">
            <w:pPr>
              <w:pStyle w:val="acctmergecolhdg"/>
              <w:spacing w:line="240" w:lineRule="atLeast"/>
              <w:ind w:left="-80" w:right="-80"/>
              <w:rPr>
                <w:b w:val="0"/>
                <w:bCs/>
                <w:sz w:val="20"/>
              </w:rPr>
            </w:pPr>
            <w:r w:rsidRPr="00443897">
              <w:rPr>
                <w:i/>
                <w:iCs/>
                <w:sz w:val="20"/>
                <w:cs/>
                <w:lang w:bidi="th-TH"/>
              </w:rPr>
              <w:t>(</w:t>
            </w:r>
            <w:r w:rsidRPr="00340D75">
              <w:rPr>
                <w:b w:val="0"/>
                <w:bCs/>
                <w:i/>
                <w:iCs/>
                <w:sz w:val="20"/>
              </w:rPr>
              <w:t>in thousand Baht</w:t>
            </w:r>
            <w:r w:rsidRPr="00443897">
              <w:rPr>
                <w:i/>
                <w:iCs/>
                <w:sz w:val="20"/>
                <w:cs/>
                <w:lang w:bidi="th-TH"/>
              </w:rPr>
              <w:t>)</w:t>
            </w:r>
          </w:p>
        </w:tc>
      </w:tr>
      <w:tr w:rsidR="00ED1C7E" w:rsidRPr="00FB15D5" w14:paraId="1019590C" w14:textId="77777777" w:rsidTr="007D4C64">
        <w:trPr>
          <w:cantSplit/>
          <w:tblHeader/>
        </w:trPr>
        <w:tc>
          <w:tcPr>
            <w:tcW w:w="6084" w:type="dxa"/>
          </w:tcPr>
          <w:p w14:paraId="103780B7" w14:textId="4B4AA67D" w:rsidR="00ED1C7E" w:rsidRPr="00340D75" w:rsidRDefault="00ED1C7E" w:rsidP="007D4C64">
            <w:pPr>
              <w:spacing w:line="240" w:lineRule="atLeast"/>
              <w:ind w:left="180" w:hanging="180"/>
              <w:rPr>
                <w:b/>
                <w:bCs/>
                <w:i/>
                <w:iCs/>
                <w:sz w:val="20"/>
              </w:rPr>
            </w:pPr>
            <w:r w:rsidRPr="00340D75">
              <w:rPr>
                <w:b/>
                <w:bCs/>
                <w:i/>
                <w:iCs/>
                <w:sz w:val="20"/>
              </w:rPr>
              <w:t>Capital commitments</w:t>
            </w:r>
          </w:p>
        </w:tc>
        <w:tc>
          <w:tcPr>
            <w:tcW w:w="183" w:type="dxa"/>
          </w:tcPr>
          <w:p w14:paraId="3C5197DD" w14:textId="77777777" w:rsidR="00ED1C7E" w:rsidRPr="00340D75" w:rsidRDefault="00ED1C7E" w:rsidP="007D4C64">
            <w:pPr>
              <w:pStyle w:val="acctmergecolhdg"/>
              <w:spacing w:line="240" w:lineRule="atLeast"/>
              <w:rPr>
                <w:b w:val="0"/>
                <w:bCs/>
                <w:sz w:val="20"/>
              </w:rPr>
            </w:pPr>
          </w:p>
        </w:tc>
        <w:tc>
          <w:tcPr>
            <w:tcW w:w="2877" w:type="dxa"/>
            <w:gridSpan w:val="3"/>
          </w:tcPr>
          <w:p w14:paraId="213BD9A5" w14:textId="77777777" w:rsidR="00ED1C7E" w:rsidRPr="00443897" w:rsidRDefault="00ED1C7E" w:rsidP="007D4C64">
            <w:pPr>
              <w:pStyle w:val="acctmergecolhdg"/>
              <w:spacing w:line="240" w:lineRule="atLeast"/>
              <w:ind w:left="-80" w:right="-80"/>
              <w:rPr>
                <w:i/>
                <w:iCs/>
                <w:sz w:val="20"/>
                <w:cs/>
                <w:lang w:bidi="th-TH"/>
              </w:rPr>
            </w:pPr>
          </w:p>
        </w:tc>
      </w:tr>
      <w:tr w:rsidR="00051D39" w:rsidRPr="00FB15D5" w14:paraId="552DD213" w14:textId="77777777" w:rsidTr="00340D75">
        <w:trPr>
          <w:cantSplit/>
        </w:trPr>
        <w:tc>
          <w:tcPr>
            <w:tcW w:w="6084" w:type="dxa"/>
          </w:tcPr>
          <w:p w14:paraId="3AC13AAB" w14:textId="77777777" w:rsidR="00051D39" w:rsidRPr="00340D75" w:rsidRDefault="00051D39" w:rsidP="00051D39">
            <w:pPr>
              <w:spacing w:line="240" w:lineRule="atLeast"/>
              <w:ind w:left="180" w:hanging="180"/>
              <w:rPr>
                <w:sz w:val="20"/>
              </w:rPr>
            </w:pPr>
            <w:r w:rsidRPr="00340D75">
              <w:rPr>
                <w:sz w:val="20"/>
              </w:rPr>
              <w:t>Buildings and other constructions</w:t>
            </w:r>
          </w:p>
        </w:tc>
        <w:tc>
          <w:tcPr>
            <w:tcW w:w="183" w:type="dxa"/>
            <w:vAlign w:val="bottom"/>
          </w:tcPr>
          <w:p w14:paraId="21F494CE" w14:textId="77777777" w:rsidR="00051D39" w:rsidRPr="00340D75" w:rsidRDefault="00051D39" w:rsidP="00051D39">
            <w:pPr>
              <w:pStyle w:val="acctfourfigures"/>
              <w:tabs>
                <w:tab w:val="clear" w:pos="765"/>
                <w:tab w:val="decimal" w:pos="461"/>
              </w:tabs>
              <w:spacing w:line="240" w:lineRule="atLeast"/>
              <w:ind w:right="11"/>
              <w:jc w:val="right"/>
              <w:rPr>
                <w:sz w:val="20"/>
              </w:rPr>
            </w:pPr>
          </w:p>
        </w:tc>
        <w:tc>
          <w:tcPr>
            <w:tcW w:w="1347" w:type="dxa"/>
            <w:vAlign w:val="bottom"/>
          </w:tcPr>
          <w:p w14:paraId="3EFD5EC7" w14:textId="32CDD5CA" w:rsidR="00051D39" w:rsidRPr="00443897" w:rsidRDefault="00AC1EE7" w:rsidP="00051D39">
            <w:pPr>
              <w:pStyle w:val="acctfourfigures"/>
              <w:tabs>
                <w:tab w:val="clear" w:pos="765"/>
                <w:tab w:val="decimal" w:pos="1030"/>
              </w:tabs>
              <w:spacing w:line="240" w:lineRule="atLeast"/>
              <w:ind w:right="11"/>
              <w:rPr>
                <w:sz w:val="20"/>
              </w:rPr>
            </w:pPr>
            <w:r w:rsidRPr="00AC1EE7">
              <w:rPr>
                <w:sz w:val="20"/>
              </w:rPr>
              <w:t>9,690</w:t>
            </w:r>
          </w:p>
        </w:tc>
        <w:tc>
          <w:tcPr>
            <w:tcW w:w="183" w:type="dxa"/>
            <w:vAlign w:val="bottom"/>
          </w:tcPr>
          <w:p w14:paraId="1929DE20" w14:textId="77777777" w:rsidR="00051D39" w:rsidRPr="00443897" w:rsidRDefault="00051D39" w:rsidP="00051D39">
            <w:pPr>
              <w:pStyle w:val="acctfourfigures"/>
              <w:tabs>
                <w:tab w:val="decimal" w:pos="1030"/>
              </w:tabs>
              <w:spacing w:line="240" w:lineRule="atLeast"/>
              <w:rPr>
                <w:sz w:val="20"/>
              </w:rPr>
            </w:pPr>
          </w:p>
        </w:tc>
        <w:tc>
          <w:tcPr>
            <w:tcW w:w="1347" w:type="dxa"/>
            <w:vAlign w:val="bottom"/>
          </w:tcPr>
          <w:p w14:paraId="763B1F54" w14:textId="63D2632E" w:rsidR="00051D39" w:rsidRPr="00443897" w:rsidRDefault="00051D39" w:rsidP="00051D39">
            <w:pPr>
              <w:pStyle w:val="acctfourfigures"/>
              <w:tabs>
                <w:tab w:val="clear" w:pos="765"/>
                <w:tab w:val="decimal" w:pos="1030"/>
              </w:tabs>
              <w:spacing w:line="240" w:lineRule="atLeast"/>
              <w:ind w:right="11"/>
              <w:rPr>
                <w:sz w:val="20"/>
              </w:rPr>
            </w:pPr>
            <w:r w:rsidRPr="00443897">
              <w:rPr>
                <w:sz w:val="20"/>
              </w:rPr>
              <w:t>66,282</w:t>
            </w:r>
          </w:p>
        </w:tc>
      </w:tr>
      <w:tr w:rsidR="00051D39" w:rsidRPr="00FB15D5" w14:paraId="0E28C60F" w14:textId="77777777" w:rsidTr="00340D75">
        <w:trPr>
          <w:cantSplit/>
        </w:trPr>
        <w:tc>
          <w:tcPr>
            <w:tcW w:w="6084" w:type="dxa"/>
          </w:tcPr>
          <w:p w14:paraId="6C7B4B49" w14:textId="77777777" w:rsidR="00051D39" w:rsidRPr="00340D75" w:rsidRDefault="00051D39" w:rsidP="00051D39">
            <w:pPr>
              <w:spacing w:line="240" w:lineRule="atLeast"/>
              <w:ind w:left="180" w:hanging="180"/>
              <w:rPr>
                <w:sz w:val="20"/>
              </w:rPr>
            </w:pPr>
          </w:p>
        </w:tc>
        <w:tc>
          <w:tcPr>
            <w:tcW w:w="183" w:type="dxa"/>
            <w:vAlign w:val="bottom"/>
          </w:tcPr>
          <w:p w14:paraId="51043258" w14:textId="77777777" w:rsidR="00051D39" w:rsidRPr="00340D75" w:rsidRDefault="00051D39" w:rsidP="00051D39">
            <w:pPr>
              <w:pStyle w:val="acctfourfigures"/>
              <w:tabs>
                <w:tab w:val="clear" w:pos="765"/>
                <w:tab w:val="decimal" w:pos="461"/>
              </w:tabs>
              <w:spacing w:line="240" w:lineRule="atLeast"/>
              <w:ind w:right="11"/>
              <w:jc w:val="right"/>
              <w:rPr>
                <w:sz w:val="20"/>
              </w:rPr>
            </w:pPr>
          </w:p>
        </w:tc>
        <w:tc>
          <w:tcPr>
            <w:tcW w:w="1347" w:type="dxa"/>
            <w:vAlign w:val="bottom"/>
          </w:tcPr>
          <w:p w14:paraId="290C3981" w14:textId="77777777" w:rsidR="00051D39" w:rsidRPr="00443897" w:rsidRDefault="00051D39" w:rsidP="00051D39">
            <w:pPr>
              <w:pStyle w:val="acctfourfigures"/>
              <w:tabs>
                <w:tab w:val="clear" w:pos="765"/>
                <w:tab w:val="decimal" w:pos="1030"/>
              </w:tabs>
              <w:spacing w:line="240" w:lineRule="atLeast"/>
              <w:ind w:right="11"/>
              <w:rPr>
                <w:sz w:val="20"/>
              </w:rPr>
            </w:pPr>
          </w:p>
        </w:tc>
        <w:tc>
          <w:tcPr>
            <w:tcW w:w="183" w:type="dxa"/>
            <w:vAlign w:val="bottom"/>
          </w:tcPr>
          <w:p w14:paraId="5506D40B" w14:textId="77777777" w:rsidR="00051D39" w:rsidRPr="00443897" w:rsidRDefault="00051D39" w:rsidP="00051D39">
            <w:pPr>
              <w:pStyle w:val="acctfourfigures"/>
              <w:tabs>
                <w:tab w:val="decimal" w:pos="1030"/>
              </w:tabs>
              <w:spacing w:line="240" w:lineRule="atLeast"/>
              <w:rPr>
                <w:sz w:val="20"/>
              </w:rPr>
            </w:pPr>
          </w:p>
        </w:tc>
        <w:tc>
          <w:tcPr>
            <w:tcW w:w="1347" w:type="dxa"/>
            <w:vAlign w:val="bottom"/>
          </w:tcPr>
          <w:p w14:paraId="02017D18" w14:textId="77777777" w:rsidR="00051D39" w:rsidRPr="00443897" w:rsidRDefault="00051D39" w:rsidP="00051D39">
            <w:pPr>
              <w:pStyle w:val="acctfourfigures"/>
              <w:tabs>
                <w:tab w:val="clear" w:pos="765"/>
                <w:tab w:val="decimal" w:pos="1030"/>
              </w:tabs>
              <w:spacing w:line="240" w:lineRule="atLeast"/>
              <w:ind w:right="11"/>
              <w:rPr>
                <w:sz w:val="20"/>
              </w:rPr>
            </w:pPr>
          </w:p>
        </w:tc>
      </w:tr>
      <w:tr w:rsidR="00051D39" w:rsidRPr="00FB15D5" w14:paraId="7706415D" w14:textId="77777777" w:rsidTr="00792DB0">
        <w:trPr>
          <w:cantSplit/>
        </w:trPr>
        <w:tc>
          <w:tcPr>
            <w:tcW w:w="6084" w:type="dxa"/>
          </w:tcPr>
          <w:p w14:paraId="756C92B3" w14:textId="5085E8B8" w:rsidR="00051D39" w:rsidRPr="00340D75" w:rsidRDefault="00051D39" w:rsidP="00051D39">
            <w:pPr>
              <w:spacing w:line="240" w:lineRule="atLeast"/>
              <w:ind w:left="180" w:hanging="180"/>
              <w:rPr>
                <w:sz w:val="20"/>
              </w:rPr>
            </w:pPr>
            <w:r w:rsidRPr="00340D75">
              <w:rPr>
                <w:b/>
                <w:bCs/>
                <w:i/>
                <w:iCs/>
                <w:sz w:val="20"/>
              </w:rPr>
              <w:t>Other commitments</w:t>
            </w:r>
          </w:p>
        </w:tc>
        <w:tc>
          <w:tcPr>
            <w:tcW w:w="183" w:type="dxa"/>
            <w:vAlign w:val="bottom"/>
          </w:tcPr>
          <w:p w14:paraId="6144CD0B" w14:textId="77777777" w:rsidR="00051D39" w:rsidRPr="00340D75" w:rsidRDefault="00051D39" w:rsidP="00051D39">
            <w:pPr>
              <w:pStyle w:val="acctfourfigures"/>
              <w:tabs>
                <w:tab w:val="clear" w:pos="765"/>
                <w:tab w:val="decimal" w:pos="461"/>
              </w:tabs>
              <w:spacing w:line="240" w:lineRule="atLeast"/>
              <w:ind w:right="11"/>
              <w:jc w:val="right"/>
              <w:rPr>
                <w:sz w:val="20"/>
              </w:rPr>
            </w:pPr>
          </w:p>
        </w:tc>
        <w:tc>
          <w:tcPr>
            <w:tcW w:w="1347" w:type="dxa"/>
            <w:vAlign w:val="bottom"/>
          </w:tcPr>
          <w:p w14:paraId="277B0E1E" w14:textId="77777777" w:rsidR="00051D39" w:rsidRPr="00443897" w:rsidRDefault="00051D39" w:rsidP="00051D39">
            <w:pPr>
              <w:pStyle w:val="acctfourfigures"/>
              <w:tabs>
                <w:tab w:val="clear" w:pos="765"/>
                <w:tab w:val="decimal" w:pos="1030"/>
              </w:tabs>
              <w:spacing w:line="240" w:lineRule="atLeast"/>
              <w:ind w:right="11"/>
              <w:rPr>
                <w:sz w:val="20"/>
              </w:rPr>
            </w:pPr>
          </w:p>
        </w:tc>
        <w:tc>
          <w:tcPr>
            <w:tcW w:w="183" w:type="dxa"/>
            <w:vAlign w:val="bottom"/>
          </w:tcPr>
          <w:p w14:paraId="36D956B0" w14:textId="77777777" w:rsidR="00051D39" w:rsidRPr="00443897" w:rsidRDefault="00051D39" w:rsidP="00051D39">
            <w:pPr>
              <w:pStyle w:val="acctfourfigures"/>
              <w:tabs>
                <w:tab w:val="decimal" w:pos="1030"/>
              </w:tabs>
              <w:spacing w:line="240" w:lineRule="atLeast"/>
              <w:rPr>
                <w:sz w:val="20"/>
              </w:rPr>
            </w:pPr>
          </w:p>
        </w:tc>
        <w:tc>
          <w:tcPr>
            <w:tcW w:w="1347" w:type="dxa"/>
            <w:vAlign w:val="bottom"/>
          </w:tcPr>
          <w:p w14:paraId="4ADF63D8" w14:textId="77777777" w:rsidR="00051D39" w:rsidRPr="00443897" w:rsidRDefault="00051D39" w:rsidP="00051D39">
            <w:pPr>
              <w:pStyle w:val="acctfourfigures"/>
              <w:tabs>
                <w:tab w:val="clear" w:pos="765"/>
                <w:tab w:val="decimal" w:pos="1030"/>
              </w:tabs>
              <w:spacing w:line="240" w:lineRule="atLeast"/>
              <w:ind w:right="11"/>
              <w:rPr>
                <w:sz w:val="20"/>
              </w:rPr>
            </w:pPr>
          </w:p>
        </w:tc>
      </w:tr>
      <w:tr w:rsidR="00051D39" w:rsidRPr="00FB15D5" w14:paraId="08EF35B1" w14:textId="77777777" w:rsidTr="00792DB0">
        <w:trPr>
          <w:cantSplit/>
        </w:trPr>
        <w:tc>
          <w:tcPr>
            <w:tcW w:w="6084" w:type="dxa"/>
          </w:tcPr>
          <w:p w14:paraId="200FF056" w14:textId="04E676AC" w:rsidR="00051D39" w:rsidRPr="00340D75" w:rsidRDefault="002433E3" w:rsidP="00051D39">
            <w:pPr>
              <w:spacing w:line="240" w:lineRule="atLeast"/>
              <w:ind w:left="180" w:hanging="180"/>
              <w:rPr>
                <w:sz w:val="20"/>
              </w:rPr>
            </w:pPr>
            <w:r>
              <w:rPr>
                <w:sz w:val="20"/>
              </w:rPr>
              <w:t>Service</w:t>
            </w:r>
            <w:r w:rsidR="00051D39" w:rsidRPr="00443897">
              <w:rPr>
                <w:sz w:val="20"/>
              </w:rPr>
              <w:t xml:space="preserve"> agreements</w:t>
            </w:r>
          </w:p>
        </w:tc>
        <w:tc>
          <w:tcPr>
            <w:tcW w:w="183" w:type="dxa"/>
            <w:vAlign w:val="bottom"/>
          </w:tcPr>
          <w:p w14:paraId="1E83CB24" w14:textId="77777777" w:rsidR="00051D39" w:rsidRPr="00340D75" w:rsidRDefault="00051D39" w:rsidP="00051D39">
            <w:pPr>
              <w:pStyle w:val="acctfourfigures"/>
              <w:tabs>
                <w:tab w:val="clear" w:pos="765"/>
                <w:tab w:val="decimal" w:pos="461"/>
              </w:tabs>
              <w:spacing w:line="240" w:lineRule="atLeast"/>
              <w:ind w:right="11"/>
              <w:jc w:val="right"/>
              <w:rPr>
                <w:sz w:val="20"/>
              </w:rPr>
            </w:pPr>
          </w:p>
        </w:tc>
        <w:tc>
          <w:tcPr>
            <w:tcW w:w="1347" w:type="dxa"/>
            <w:vAlign w:val="bottom"/>
          </w:tcPr>
          <w:p w14:paraId="4114EAE3" w14:textId="65579E42" w:rsidR="00051D39" w:rsidRPr="000E0300" w:rsidRDefault="005E1D96" w:rsidP="00051D39">
            <w:pPr>
              <w:pStyle w:val="acctfourfigures"/>
              <w:tabs>
                <w:tab w:val="clear" w:pos="765"/>
                <w:tab w:val="decimal" w:pos="1030"/>
              </w:tabs>
              <w:spacing w:line="240" w:lineRule="atLeast"/>
              <w:ind w:right="11"/>
              <w:rPr>
                <w:sz w:val="20"/>
              </w:rPr>
            </w:pPr>
            <w:r>
              <w:rPr>
                <w:sz w:val="20"/>
              </w:rPr>
              <w:t>4</w:t>
            </w:r>
          </w:p>
        </w:tc>
        <w:tc>
          <w:tcPr>
            <w:tcW w:w="183" w:type="dxa"/>
            <w:vAlign w:val="bottom"/>
          </w:tcPr>
          <w:p w14:paraId="5A83D2E4" w14:textId="77777777" w:rsidR="00051D39" w:rsidRPr="00AF194F" w:rsidRDefault="00051D39" w:rsidP="00051D39">
            <w:pPr>
              <w:pStyle w:val="acctfourfigures"/>
              <w:tabs>
                <w:tab w:val="decimal" w:pos="1030"/>
              </w:tabs>
              <w:spacing w:line="240" w:lineRule="atLeast"/>
              <w:rPr>
                <w:sz w:val="20"/>
              </w:rPr>
            </w:pPr>
          </w:p>
        </w:tc>
        <w:tc>
          <w:tcPr>
            <w:tcW w:w="1347" w:type="dxa"/>
            <w:vAlign w:val="bottom"/>
          </w:tcPr>
          <w:p w14:paraId="0E3E5929" w14:textId="7069ACA6" w:rsidR="00051D39" w:rsidRPr="00AF194F" w:rsidRDefault="00051D39" w:rsidP="00051D39">
            <w:pPr>
              <w:pStyle w:val="acctfourfigures"/>
              <w:tabs>
                <w:tab w:val="clear" w:pos="765"/>
                <w:tab w:val="decimal" w:pos="1030"/>
              </w:tabs>
              <w:spacing w:line="240" w:lineRule="atLeast"/>
              <w:ind w:right="11"/>
              <w:rPr>
                <w:sz w:val="20"/>
              </w:rPr>
            </w:pPr>
            <w:r w:rsidRPr="000E0300">
              <w:rPr>
                <w:sz w:val="20"/>
              </w:rPr>
              <w:t>46</w:t>
            </w:r>
          </w:p>
        </w:tc>
      </w:tr>
    </w:tbl>
    <w:p w14:paraId="59E106C8" w14:textId="77777777" w:rsidR="004D2852" w:rsidRPr="00F51B29" w:rsidRDefault="004D2852" w:rsidP="004D2852">
      <w:pPr>
        <w:spacing w:line="240" w:lineRule="atLeast"/>
        <w:ind w:left="547"/>
        <w:jc w:val="thaiDistribute"/>
        <w:rPr>
          <w:sz w:val="20"/>
        </w:rPr>
      </w:pPr>
    </w:p>
    <w:p w14:paraId="28CE055E" w14:textId="7AEDFDC7" w:rsidR="004D2852" w:rsidRPr="00F51B29" w:rsidRDefault="004D2852" w:rsidP="004D2852">
      <w:pPr>
        <w:spacing w:line="240" w:lineRule="atLeast"/>
        <w:ind w:left="547"/>
        <w:jc w:val="both"/>
        <w:rPr>
          <w:sz w:val="20"/>
        </w:rPr>
      </w:pPr>
      <w:r w:rsidRPr="001E513B">
        <w:rPr>
          <w:sz w:val="20"/>
        </w:rPr>
        <w:t>As at 31 December 202</w:t>
      </w:r>
      <w:r w:rsidR="00051D39">
        <w:rPr>
          <w:sz w:val="20"/>
        </w:rPr>
        <w:t>1</w:t>
      </w:r>
      <w:r w:rsidRPr="001E513B">
        <w:rPr>
          <w:sz w:val="20"/>
        </w:rPr>
        <w:t xml:space="preserve">, the Group and the Company have a service agreement for </w:t>
      </w:r>
      <w:r w:rsidRPr="001E513B">
        <w:rPr>
          <w:sz w:val="20"/>
          <w:szCs w:val="25"/>
          <w:lang w:val="en-US" w:bidi="th-TH"/>
        </w:rPr>
        <w:t>office equipment</w:t>
      </w:r>
      <w:r w:rsidRPr="00443897">
        <w:rPr>
          <w:sz w:val="20"/>
          <w:cs/>
          <w:lang w:bidi="th-TH"/>
        </w:rPr>
        <w:t>.</w:t>
      </w:r>
      <w:r w:rsidRPr="00443897" w:rsidDel="0081299E">
        <w:rPr>
          <w:sz w:val="20"/>
          <w:cs/>
          <w:lang w:bidi="th-TH"/>
        </w:rPr>
        <w:t xml:space="preserve"> </w:t>
      </w:r>
      <w:r w:rsidRPr="00AC1EE7">
        <w:rPr>
          <w:sz w:val="20"/>
        </w:rPr>
        <w:t>The service period was 4 years commencing from January 2018 and ending in January 2022</w:t>
      </w:r>
      <w:r w:rsidR="00B31D97" w:rsidRPr="00AC1EE7">
        <w:rPr>
          <w:sz w:val="20"/>
          <w:lang w:bidi="th-TH"/>
        </w:rPr>
        <w:t xml:space="preserve"> </w:t>
      </w:r>
      <w:r w:rsidR="00B31D97" w:rsidRPr="00AC1EE7">
        <w:rPr>
          <w:i/>
          <w:iCs/>
          <w:sz w:val="20"/>
          <w:lang w:bidi="th-TH"/>
        </w:rPr>
        <w:t>(2020: 4 years commencing from</w:t>
      </w:r>
      <w:r w:rsidR="00B31D97" w:rsidRPr="00B31D97">
        <w:rPr>
          <w:i/>
          <w:iCs/>
          <w:sz w:val="20"/>
          <w:lang w:bidi="th-TH"/>
        </w:rPr>
        <w:t xml:space="preserve"> January 2018 and ending in January 2022).</w:t>
      </w:r>
    </w:p>
    <w:p w14:paraId="7B472101" w14:textId="77777777" w:rsidR="003E75AF" w:rsidRPr="00443897" w:rsidRDefault="003E75AF" w:rsidP="00845A9C">
      <w:pPr>
        <w:spacing w:line="240" w:lineRule="auto"/>
        <w:ind w:left="540"/>
        <w:jc w:val="both"/>
        <w:rPr>
          <w:b/>
          <w:bCs/>
          <w:sz w:val="20"/>
          <w:szCs w:val="18"/>
          <w:highlight w:val="cyan"/>
          <w:lang w:bidi="th-TH"/>
        </w:rPr>
      </w:pPr>
    </w:p>
    <w:p w14:paraId="72CA1374" w14:textId="04875BFC" w:rsidR="00557362" w:rsidRDefault="00985DF9" w:rsidP="00443897">
      <w:pPr>
        <w:pStyle w:val="Heading1"/>
        <w:numPr>
          <w:ilvl w:val="0"/>
          <w:numId w:val="1"/>
        </w:numPr>
        <w:tabs>
          <w:tab w:val="num" w:pos="180"/>
          <w:tab w:val="left" w:pos="540"/>
        </w:tabs>
        <w:spacing w:before="0" w:after="0" w:line="240" w:lineRule="auto"/>
        <w:ind w:left="630" w:hanging="630"/>
        <w:rPr>
          <w:sz w:val="22"/>
          <w:szCs w:val="18"/>
          <w:lang w:val="fr-FR" w:bidi="th-TH"/>
        </w:rPr>
      </w:pPr>
      <w:r w:rsidRPr="00340D75">
        <w:rPr>
          <w:sz w:val="22"/>
          <w:szCs w:val="18"/>
          <w:lang w:val="fr-FR"/>
        </w:rPr>
        <w:t>Events after the reporting period</w:t>
      </w:r>
      <w:r w:rsidR="008D7F7C" w:rsidRPr="00443897">
        <w:rPr>
          <w:sz w:val="22"/>
          <w:szCs w:val="18"/>
          <w:cs/>
          <w:lang w:val="fr-FR" w:bidi="th-TH"/>
        </w:rPr>
        <w:t xml:space="preserve"> </w:t>
      </w:r>
    </w:p>
    <w:p w14:paraId="5FC8737E" w14:textId="77777777" w:rsidR="002C5F0E" w:rsidRDefault="002C5F0E" w:rsidP="002C5F0E">
      <w:pPr>
        <w:spacing w:line="240" w:lineRule="auto"/>
        <w:jc w:val="both"/>
        <w:rPr>
          <w:lang w:val="fr-FR" w:bidi="th-TH"/>
        </w:rPr>
      </w:pPr>
    </w:p>
    <w:p w14:paraId="612C9EB9" w14:textId="31474263" w:rsidR="00D02105" w:rsidRPr="008C1284" w:rsidRDefault="002C5F0E" w:rsidP="002C5F0E">
      <w:pPr>
        <w:spacing w:line="240" w:lineRule="auto"/>
        <w:ind w:left="562"/>
        <w:jc w:val="both"/>
        <w:rPr>
          <w:rFonts w:cs="Angsana New"/>
          <w:sz w:val="20"/>
          <w:szCs w:val="25"/>
          <w:lang w:val="en-US" w:bidi="th-TH"/>
        </w:rPr>
      </w:pPr>
      <w:r w:rsidRPr="0075517C">
        <w:rPr>
          <w:sz w:val="20"/>
          <w:szCs w:val="18"/>
          <w:lang w:val="en-US"/>
        </w:rPr>
        <w:t>On 1</w:t>
      </w:r>
      <w:r>
        <w:rPr>
          <w:sz w:val="20"/>
          <w:szCs w:val="18"/>
          <w:lang w:val="en-US"/>
        </w:rPr>
        <w:t>4</w:t>
      </w:r>
      <w:r w:rsidRPr="0075517C">
        <w:rPr>
          <w:sz w:val="20"/>
          <w:szCs w:val="18"/>
          <w:lang w:val="en-US"/>
        </w:rPr>
        <w:t xml:space="preserve"> February 202</w:t>
      </w:r>
      <w:r>
        <w:rPr>
          <w:sz w:val="20"/>
          <w:szCs w:val="18"/>
          <w:lang w:val="en-US"/>
        </w:rPr>
        <w:t>2</w:t>
      </w:r>
      <w:r w:rsidRPr="0075517C">
        <w:rPr>
          <w:sz w:val="20"/>
          <w:szCs w:val="18"/>
          <w:lang w:val="en-US"/>
        </w:rPr>
        <w:t>, a meeting of the Company</w:t>
      </w:r>
      <w:r w:rsidRPr="00443897">
        <w:rPr>
          <w:sz w:val="20"/>
          <w:cs/>
          <w:lang w:val="en-US" w:bidi="th-TH"/>
        </w:rPr>
        <w:t>’</w:t>
      </w:r>
      <w:r w:rsidRPr="0075517C">
        <w:rPr>
          <w:sz w:val="20"/>
          <w:szCs w:val="18"/>
          <w:lang w:val="en-US"/>
        </w:rPr>
        <w:t>s Board of Directors passed resolutions to propose to the Annual General Meeting of Shareholders for approval</w:t>
      </w:r>
      <w:r>
        <w:rPr>
          <w:sz w:val="20"/>
          <w:szCs w:val="18"/>
          <w:lang w:val="en-US"/>
        </w:rPr>
        <w:t xml:space="preserve"> of</w:t>
      </w:r>
      <w:r w:rsidR="008C1284">
        <w:rPr>
          <w:rFonts w:cs="Angsana New"/>
          <w:sz w:val="20"/>
          <w:szCs w:val="25"/>
          <w:lang w:val="en-US" w:bidi="th-TH"/>
        </w:rPr>
        <w:t xml:space="preserve"> a cas</w:t>
      </w:r>
      <w:r w:rsidR="00AF0F15">
        <w:rPr>
          <w:rFonts w:cs="Angsana New"/>
          <w:sz w:val="20"/>
          <w:szCs w:val="25"/>
          <w:lang w:val="en-US" w:bidi="th-TH"/>
        </w:rPr>
        <w:t xml:space="preserve">h dividend payment </w:t>
      </w:r>
      <w:r w:rsidR="00AF0F15" w:rsidRPr="0075517C">
        <w:rPr>
          <w:sz w:val="20"/>
          <w:szCs w:val="18"/>
          <w:lang w:val="en-US"/>
        </w:rPr>
        <w:t>of Baht 0</w:t>
      </w:r>
      <w:r w:rsidR="00AF0F15" w:rsidRPr="00443897">
        <w:rPr>
          <w:sz w:val="20"/>
          <w:cs/>
          <w:lang w:val="en-US" w:bidi="th-TH"/>
        </w:rPr>
        <w:t>.</w:t>
      </w:r>
      <w:r w:rsidR="00AF0F15" w:rsidRPr="0075517C">
        <w:rPr>
          <w:sz w:val="20"/>
          <w:szCs w:val="18"/>
          <w:lang w:val="en-US"/>
        </w:rPr>
        <w:t>3</w:t>
      </w:r>
      <w:r w:rsidR="00C35E82">
        <w:rPr>
          <w:sz w:val="20"/>
          <w:szCs w:val="18"/>
          <w:lang w:val="en-US"/>
        </w:rPr>
        <w:t>7</w:t>
      </w:r>
      <w:r w:rsidR="00AF0F15" w:rsidRPr="0075517C">
        <w:rPr>
          <w:sz w:val="20"/>
          <w:szCs w:val="18"/>
          <w:lang w:val="en-US"/>
        </w:rPr>
        <w:t xml:space="preserve"> per share to the shareholders from the net profit for the year </w:t>
      </w:r>
      <w:r w:rsidR="00AF0F15">
        <w:rPr>
          <w:sz w:val="20"/>
          <w:szCs w:val="18"/>
          <w:lang w:val="en-US"/>
        </w:rPr>
        <w:t>2021</w:t>
      </w:r>
      <w:r w:rsidR="00AF0F15" w:rsidRPr="0075517C">
        <w:rPr>
          <w:sz w:val="20"/>
          <w:szCs w:val="18"/>
          <w:lang w:val="en-US"/>
        </w:rPr>
        <w:t xml:space="preserve">, </w:t>
      </w:r>
      <w:r w:rsidR="00AF0F15">
        <w:rPr>
          <w:sz w:val="20"/>
          <w:szCs w:val="18"/>
          <w:lang w:val="en-US"/>
        </w:rPr>
        <w:t>in</w:t>
      </w:r>
      <w:r w:rsidR="00AF0F15" w:rsidRPr="0075517C">
        <w:rPr>
          <w:sz w:val="20"/>
          <w:szCs w:val="18"/>
          <w:lang w:val="en-US"/>
        </w:rPr>
        <w:t xml:space="preserve"> total of Baht </w:t>
      </w:r>
      <w:r w:rsidR="00C35E82">
        <w:rPr>
          <w:sz w:val="20"/>
          <w:szCs w:val="18"/>
          <w:lang w:val="en-US"/>
        </w:rPr>
        <w:t>784.40</w:t>
      </w:r>
      <w:r w:rsidR="00AF0F15" w:rsidRPr="0075517C">
        <w:rPr>
          <w:sz w:val="20"/>
          <w:szCs w:val="18"/>
          <w:lang w:val="en-US"/>
        </w:rPr>
        <w:t xml:space="preserve"> million, and for approval</w:t>
      </w:r>
      <w:r w:rsidR="00AF0F15">
        <w:rPr>
          <w:sz w:val="20"/>
          <w:szCs w:val="18"/>
          <w:lang w:val="en-US"/>
        </w:rPr>
        <w:t xml:space="preserve"> of</w:t>
      </w:r>
      <w:r w:rsidR="00AF0F15" w:rsidRPr="0075517C">
        <w:rPr>
          <w:sz w:val="20"/>
          <w:szCs w:val="18"/>
          <w:lang w:val="en-US"/>
        </w:rPr>
        <w:t xml:space="preserve"> a budget for debenture issuance</w:t>
      </w:r>
      <w:r w:rsidR="00AF0F15" w:rsidRPr="00443897">
        <w:rPr>
          <w:sz w:val="20"/>
          <w:cs/>
          <w:lang w:val="en-US" w:bidi="th-TH"/>
        </w:rPr>
        <w:t>.</w:t>
      </w:r>
    </w:p>
    <w:p w14:paraId="52FA8992" w14:textId="707C7623" w:rsidR="008C1284" w:rsidRDefault="008C1284" w:rsidP="008C1284">
      <w:pPr>
        <w:spacing w:line="240" w:lineRule="auto"/>
        <w:jc w:val="both"/>
        <w:rPr>
          <w:rFonts w:cstheme="minorBidi"/>
          <w:b/>
          <w:szCs w:val="18"/>
          <w:lang w:val="fr-FR" w:bidi="th-TH"/>
        </w:rPr>
      </w:pPr>
    </w:p>
    <w:p w14:paraId="71CCFD38" w14:textId="601B4BBF" w:rsidR="008C1284" w:rsidRDefault="008C1284" w:rsidP="008C1284">
      <w:pPr>
        <w:spacing w:line="240" w:lineRule="auto"/>
        <w:jc w:val="both"/>
        <w:rPr>
          <w:rFonts w:cstheme="minorBidi"/>
          <w:b/>
          <w:szCs w:val="18"/>
          <w:lang w:val="fr-FR" w:bidi="th-TH"/>
        </w:rPr>
      </w:pPr>
    </w:p>
    <w:p w14:paraId="1235C8B7" w14:textId="3461BE4B" w:rsidR="008C1284" w:rsidRDefault="008C1284" w:rsidP="008C1284">
      <w:pPr>
        <w:spacing w:line="240" w:lineRule="auto"/>
        <w:jc w:val="both"/>
        <w:rPr>
          <w:rFonts w:cstheme="minorBidi"/>
          <w:b/>
          <w:szCs w:val="18"/>
          <w:lang w:val="fr-FR" w:bidi="th-TH"/>
        </w:rPr>
      </w:pPr>
    </w:p>
    <w:p w14:paraId="24CE045C" w14:textId="0E8A1158" w:rsidR="008C1284" w:rsidRDefault="008C1284" w:rsidP="008C1284">
      <w:pPr>
        <w:spacing w:line="240" w:lineRule="auto"/>
        <w:jc w:val="both"/>
        <w:rPr>
          <w:rFonts w:cstheme="minorBidi"/>
          <w:b/>
          <w:szCs w:val="18"/>
          <w:lang w:val="fr-FR" w:bidi="th-TH"/>
        </w:rPr>
      </w:pPr>
    </w:p>
    <w:p w14:paraId="61C8213A" w14:textId="55AF9A1E" w:rsidR="008C1284" w:rsidRDefault="008C1284" w:rsidP="008C1284">
      <w:pPr>
        <w:spacing w:line="240" w:lineRule="auto"/>
        <w:jc w:val="both"/>
        <w:rPr>
          <w:rFonts w:cstheme="minorBidi"/>
          <w:b/>
          <w:szCs w:val="18"/>
          <w:lang w:val="fr-FR" w:bidi="th-TH"/>
        </w:rPr>
      </w:pPr>
    </w:p>
    <w:p w14:paraId="4CB847E4" w14:textId="54AACB3F" w:rsidR="008C1284" w:rsidRDefault="008C1284" w:rsidP="008C1284">
      <w:pPr>
        <w:spacing w:line="240" w:lineRule="auto"/>
        <w:jc w:val="both"/>
        <w:rPr>
          <w:rFonts w:cstheme="minorBidi"/>
          <w:b/>
          <w:szCs w:val="18"/>
          <w:lang w:val="fr-FR" w:bidi="th-TH"/>
        </w:rPr>
      </w:pPr>
    </w:p>
    <w:p w14:paraId="37440C6D" w14:textId="489D7196" w:rsidR="008C1284" w:rsidRDefault="008C1284" w:rsidP="008C1284">
      <w:pPr>
        <w:spacing w:line="240" w:lineRule="auto"/>
        <w:jc w:val="both"/>
        <w:rPr>
          <w:rFonts w:cstheme="minorBidi"/>
          <w:b/>
          <w:szCs w:val="18"/>
          <w:lang w:val="fr-FR" w:bidi="th-TH"/>
        </w:rPr>
      </w:pPr>
    </w:p>
    <w:p w14:paraId="5B1B65FA" w14:textId="45240388" w:rsidR="008C1284" w:rsidRDefault="008C1284" w:rsidP="008C1284">
      <w:pPr>
        <w:spacing w:line="240" w:lineRule="auto"/>
        <w:jc w:val="both"/>
        <w:rPr>
          <w:rFonts w:cstheme="minorBidi"/>
          <w:b/>
          <w:szCs w:val="18"/>
          <w:lang w:val="fr-FR" w:bidi="th-TH"/>
        </w:rPr>
      </w:pPr>
    </w:p>
    <w:p w14:paraId="6CC43A33" w14:textId="77777777" w:rsidR="008C1284" w:rsidRPr="008C1284" w:rsidRDefault="008C1284" w:rsidP="008C1284">
      <w:pPr>
        <w:spacing w:line="240" w:lineRule="auto"/>
        <w:jc w:val="both"/>
        <w:rPr>
          <w:rFonts w:cstheme="minorBidi"/>
          <w:b/>
          <w:szCs w:val="18"/>
          <w:lang w:val="fr-FR" w:bidi="th-TH"/>
        </w:rPr>
      </w:pPr>
    </w:p>
    <w:p w14:paraId="7A33CCD2" w14:textId="172DBFFE" w:rsidR="00D02105" w:rsidRDefault="00D02105" w:rsidP="00D02105">
      <w:pPr>
        <w:pStyle w:val="Heading1"/>
        <w:numPr>
          <w:ilvl w:val="0"/>
          <w:numId w:val="1"/>
        </w:numPr>
        <w:tabs>
          <w:tab w:val="num" w:pos="180"/>
          <w:tab w:val="left" w:pos="540"/>
        </w:tabs>
        <w:spacing w:before="0" w:after="0" w:line="240" w:lineRule="auto"/>
        <w:ind w:left="630" w:hanging="630"/>
        <w:rPr>
          <w:sz w:val="22"/>
          <w:szCs w:val="18"/>
          <w:lang w:val="fr-FR"/>
        </w:rPr>
      </w:pPr>
      <w:r>
        <w:rPr>
          <w:sz w:val="22"/>
          <w:szCs w:val="18"/>
          <w:lang w:val="fr-FR"/>
        </w:rPr>
        <w:lastRenderedPageBreak/>
        <w:t xml:space="preserve">Thai Financial Reporting </w:t>
      </w:r>
      <w:r w:rsidR="00381148">
        <w:rPr>
          <w:sz w:val="22"/>
          <w:szCs w:val="18"/>
          <w:lang w:val="fr-FR"/>
        </w:rPr>
        <w:t>Standards (TFRS</w:t>
      </w:r>
      <w:r w:rsidR="00BE0839">
        <w:rPr>
          <w:sz w:val="22"/>
          <w:szCs w:val="18"/>
          <w:lang w:val="fr-FR"/>
        </w:rPr>
        <w:t>s</w:t>
      </w:r>
      <w:r w:rsidR="00381148">
        <w:rPr>
          <w:sz w:val="22"/>
          <w:szCs w:val="18"/>
          <w:lang w:val="fr-FR"/>
        </w:rPr>
        <w:t>) not yet adopted</w:t>
      </w:r>
    </w:p>
    <w:p w14:paraId="39A3FD6A" w14:textId="633DA8A4" w:rsidR="00557362" w:rsidRPr="00431D62" w:rsidRDefault="00557362" w:rsidP="00431D62">
      <w:pPr>
        <w:spacing w:line="240" w:lineRule="auto"/>
        <w:ind w:left="540"/>
        <w:jc w:val="both"/>
        <w:rPr>
          <w:sz w:val="20"/>
        </w:rPr>
      </w:pPr>
    </w:p>
    <w:p w14:paraId="27AB1E38" w14:textId="37AB67C5" w:rsidR="00BC7C23" w:rsidRPr="008A51AF" w:rsidRDefault="00BC7C23" w:rsidP="00BC7C23">
      <w:pPr>
        <w:spacing w:line="240" w:lineRule="auto"/>
        <w:ind w:firstLine="540"/>
        <w:jc w:val="thaiDistribute"/>
        <w:rPr>
          <w:i/>
          <w:iCs/>
          <w:sz w:val="20"/>
        </w:rPr>
      </w:pPr>
      <w:r w:rsidRPr="008A51AF">
        <w:rPr>
          <w:b/>
          <w:bCs/>
          <w:i/>
          <w:iCs/>
          <w:sz w:val="20"/>
        </w:rPr>
        <w:t>Accounting guidance: Guideline for entities that</w:t>
      </w:r>
      <w:r w:rsidRPr="008A51AF">
        <w:rPr>
          <w:i/>
          <w:iCs/>
          <w:sz w:val="20"/>
        </w:rPr>
        <w:t xml:space="preserve"> </w:t>
      </w:r>
      <w:r w:rsidRPr="008A51AF">
        <w:rPr>
          <w:b/>
          <w:bCs/>
          <w:i/>
          <w:iCs/>
          <w:sz w:val="20"/>
        </w:rPr>
        <w:t>provide support to C</w:t>
      </w:r>
      <w:r w:rsidR="00BE0839">
        <w:rPr>
          <w:b/>
          <w:bCs/>
          <w:i/>
          <w:iCs/>
          <w:sz w:val="20"/>
        </w:rPr>
        <w:t>ovid</w:t>
      </w:r>
      <w:r w:rsidRPr="008A51AF">
        <w:rPr>
          <w:b/>
          <w:bCs/>
          <w:i/>
          <w:iCs/>
          <w:sz w:val="20"/>
        </w:rPr>
        <w:t>-19 affected debtors</w:t>
      </w:r>
    </w:p>
    <w:p w14:paraId="6AB30469" w14:textId="77777777" w:rsidR="00BC7C23" w:rsidRPr="00F91421" w:rsidRDefault="00BC7C23" w:rsidP="00F91421">
      <w:pPr>
        <w:pStyle w:val="ListParagraph"/>
        <w:spacing w:line="240" w:lineRule="auto"/>
        <w:ind w:hanging="180"/>
        <w:jc w:val="thaiDistribute"/>
        <w:rPr>
          <w:sz w:val="20"/>
          <w:szCs w:val="18"/>
        </w:rPr>
      </w:pPr>
    </w:p>
    <w:p w14:paraId="70BD2794" w14:textId="4BC7DB39" w:rsidR="00BC7C23" w:rsidRPr="008A51AF" w:rsidRDefault="00BC7C23" w:rsidP="00BC7C23">
      <w:pPr>
        <w:spacing w:line="240" w:lineRule="auto"/>
        <w:ind w:left="540"/>
        <w:jc w:val="thaiDistribute"/>
        <w:rPr>
          <w:sz w:val="20"/>
        </w:rPr>
      </w:pPr>
      <w:r w:rsidRPr="008A51AF">
        <w:rPr>
          <w:sz w:val="20"/>
        </w:rPr>
        <w:t xml:space="preserve">This accounting guidance is optional for all entities that provide support to debtors under Bank of Thailand (BOT)’s minimum supporting measures, including credit card </w:t>
      </w:r>
      <w:r w:rsidR="00BE0839">
        <w:rPr>
          <w:sz w:val="20"/>
        </w:rPr>
        <w:t>business</w:t>
      </w:r>
      <w:r w:rsidR="00F91421">
        <w:rPr>
          <w:sz w:val="20"/>
        </w:rPr>
        <w:t>,</w:t>
      </w:r>
      <w:r w:rsidR="00BE0839">
        <w:rPr>
          <w:sz w:val="20"/>
        </w:rPr>
        <w:t xml:space="preserve"> loans sec</w:t>
      </w:r>
      <w:r w:rsidR="00F91421">
        <w:rPr>
          <w:sz w:val="20"/>
        </w:rPr>
        <w:t>u</w:t>
      </w:r>
      <w:r w:rsidR="00BE0839">
        <w:rPr>
          <w:sz w:val="20"/>
        </w:rPr>
        <w:t>red against vehicle registrations</w:t>
      </w:r>
      <w:r w:rsidR="00F91421">
        <w:rPr>
          <w:sz w:val="20"/>
        </w:rPr>
        <w:t xml:space="preserve"> business</w:t>
      </w:r>
      <w:r w:rsidR="00BE0839">
        <w:rPr>
          <w:sz w:val="20"/>
        </w:rPr>
        <w:t xml:space="preserve">, </w:t>
      </w:r>
      <w:r w:rsidRPr="008A51AF">
        <w:rPr>
          <w:sz w:val="20"/>
        </w:rPr>
        <w:t>personal loan business both regulated and unregulated by BOT, e.g. leasing business, hire purchase business</w:t>
      </w:r>
      <w:r w:rsidR="000312AF">
        <w:rPr>
          <w:sz w:val="20"/>
        </w:rPr>
        <w:t>,</w:t>
      </w:r>
      <w:r w:rsidRPr="008A51AF">
        <w:rPr>
          <w:sz w:val="20"/>
        </w:rPr>
        <w:t xml:space="preserve"> and factoring business, etc. This accounting guidance is </w:t>
      </w:r>
      <w:r w:rsidR="00BF4CE3">
        <w:rPr>
          <w:sz w:val="20"/>
        </w:rPr>
        <w:t xml:space="preserve">effective </w:t>
      </w:r>
      <w:r w:rsidR="002B13A4">
        <w:rPr>
          <w:sz w:val="20"/>
        </w:rPr>
        <w:t>during 1 January 2022 to 31 December 202</w:t>
      </w:r>
      <w:r w:rsidR="003E35E6">
        <w:rPr>
          <w:sz w:val="20"/>
        </w:rPr>
        <w:t>3 or as further updated by B</w:t>
      </w:r>
      <w:r w:rsidR="000143AA">
        <w:rPr>
          <w:sz w:val="20"/>
        </w:rPr>
        <w:t>O</w:t>
      </w:r>
      <w:r w:rsidR="003E35E6">
        <w:rPr>
          <w:sz w:val="20"/>
        </w:rPr>
        <w:t xml:space="preserve">T </w:t>
      </w:r>
      <w:r w:rsidR="00BF4CE3">
        <w:rPr>
          <w:sz w:val="20"/>
        </w:rPr>
        <w:t xml:space="preserve">and </w:t>
      </w:r>
      <w:r w:rsidR="004B07C9">
        <w:rPr>
          <w:sz w:val="20"/>
        </w:rPr>
        <w:t xml:space="preserve">is </w:t>
      </w:r>
      <w:r w:rsidR="00802FD5">
        <w:rPr>
          <w:sz w:val="20"/>
        </w:rPr>
        <w:t>relevant to</w:t>
      </w:r>
      <w:r w:rsidRPr="008A51AF">
        <w:rPr>
          <w:sz w:val="20"/>
        </w:rPr>
        <w:t xml:space="preserve"> </w:t>
      </w:r>
      <w:r w:rsidR="0014610C">
        <w:rPr>
          <w:sz w:val="20"/>
        </w:rPr>
        <w:t xml:space="preserve">financial assistance to the </w:t>
      </w:r>
      <w:r w:rsidRPr="008A51AF">
        <w:rPr>
          <w:sz w:val="20"/>
        </w:rPr>
        <w:t xml:space="preserve">debtors who </w:t>
      </w:r>
      <w:r w:rsidR="00C90895">
        <w:rPr>
          <w:sz w:val="20"/>
        </w:rPr>
        <w:t xml:space="preserve">are </w:t>
      </w:r>
      <w:r w:rsidRPr="008A51AF">
        <w:rPr>
          <w:sz w:val="20"/>
        </w:rPr>
        <w:t xml:space="preserve">affected </w:t>
      </w:r>
      <w:r w:rsidR="00BD2B5C">
        <w:rPr>
          <w:sz w:val="20"/>
        </w:rPr>
        <w:t>by</w:t>
      </w:r>
      <w:r w:rsidRPr="008A51AF">
        <w:rPr>
          <w:sz w:val="20"/>
        </w:rPr>
        <w:t xml:space="preserve"> </w:t>
      </w:r>
      <w:r w:rsidR="0014610C">
        <w:rPr>
          <w:sz w:val="20"/>
        </w:rPr>
        <w:br/>
      </w:r>
      <w:r w:rsidRPr="008A51AF">
        <w:rPr>
          <w:sz w:val="20"/>
        </w:rPr>
        <w:t>C</w:t>
      </w:r>
      <w:r w:rsidR="00BE0839">
        <w:rPr>
          <w:sz w:val="20"/>
        </w:rPr>
        <w:t>ovid</w:t>
      </w:r>
      <w:r w:rsidRPr="008A51AF">
        <w:rPr>
          <w:sz w:val="20"/>
        </w:rPr>
        <w:t>-19.</w:t>
      </w:r>
      <w:r w:rsidR="008C0A72">
        <w:rPr>
          <w:sz w:val="20"/>
        </w:rPr>
        <w:t xml:space="preserve"> </w:t>
      </w:r>
      <w:r w:rsidRPr="008A51AF">
        <w:rPr>
          <w:sz w:val="20"/>
        </w:rPr>
        <w:t xml:space="preserve">For debt restructuring under specified </w:t>
      </w:r>
      <w:r w:rsidR="009058E3">
        <w:rPr>
          <w:sz w:val="20"/>
        </w:rPr>
        <w:t>conditions</w:t>
      </w:r>
      <w:r w:rsidRPr="008A51AF">
        <w:rPr>
          <w:sz w:val="20"/>
        </w:rPr>
        <w:t xml:space="preserve"> from 1 January to 31 December 2021, the entities can apply the relevant staging and </w:t>
      </w:r>
      <w:r w:rsidR="00F91421">
        <w:rPr>
          <w:sz w:val="20"/>
        </w:rPr>
        <w:t>provisioning</w:t>
      </w:r>
      <w:r w:rsidR="0014610C">
        <w:rPr>
          <w:sz w:val="20"/>
        </w:rPr>
        <w:t xml:space="preserve"> guideline</w:t>
      </w:r>
      <w:r w:rsidRPr="008A51AF">
        <w:rPr>
          <w:sz w:val="20"/>
        </w:rPr>
        <w:t xml:space="preserve"> </w:t>
      </w:r>
      <w:r w:rsidRPr="008A51AF">
        <w:rPr>
          <w:sz w:val="20"/>
          <w:szCs w:val="25"/>
        </w:rPr>
        <w:t>under this accounting guidance</w:t>
      </w:r>
      <w:r w:rsidRPr="008A51AF">
        <w:rPr>
          <w:sz w:val="20"/>
        </w:rPr>
        <w:t xml:space="preserve"> to the debtors from 1 January 2022 to 31 December 2023.</w:t>
      </w:r>
    </w:p>
    <w:p w14:paraId="23A44723" w14:textId="77777777" w:rsidR="00BC7C23" w:rsidRPr="008A51AF" w:rsidRDefault="00BC7C23" w:rsidP="00BC7C23">
      <w:pPr>
        <w:spacing w:line="240" w:lineRule="auto"/>
        <w:ind w:firstLine="540"/>
        <w:jc w:val="thaiDistribute"/>
        <w:rPr>
          <w:sz w:val="20"/>
        </w:rPr>
      </w:pPr>
    </w:p>
    <w:p w14:paraId="7049D29E" w14:textId="60FC45FC" w:rsidR="00BC7C23" w:rsidRPr="002B595E" w:rsidRDefault="00BC7C23" w:rsidP="00BC7C23">
      <w:pPr>
        <w:spacing w:line="240" w:lineRule="auto"/>
        <w:ind w:left="540"/>
        <w:jc w:val="thaiDistribute"/>
        <w:rPr>
          <w:sz w:val="20"/>
        </w:rPr>
      </w:pPr>
      <w:r w:rsidRPr="002B595E">
        <w:rPr>
          <w:sz w:val="20"/>
        </w:rPr>
        <w:t>Under this accounting guidance,</w:t>
      </w:r>
      <w:r w:rsidR="00BB5150" w:rsidRPr="002B595E">
        <w:rPr>
          <w:sz w:val="20"/>
        </w:rPr>
        <w:t xml:space="preserve"> the Group and the Company </w:t>
      </w:r>
      <w:r w:rsidR="00282EE9" w:rsidRPr="002B595E">
        <w:rPr>
          <w:sz w:val="20"/>
        </w:rPr>
        <w:t xml:space="preserve">can </w:t>
      </w:r>
      <w:r w:rsidR="00BE0839" w:rsidRPr="002B595E">
        <w:rPr>
          <w:sz w:val="20"/>
        </w:rPr>
        <w:t>apply staging and provisioning of debt</w:t>
      </w:r>
      <w:r w:rsidR="00BE339D">
        <w:rPr>
          <w:sz w:val="20"/>
        </w:rPr>
        <w:t xml:space="preserve"> </w:t>
      </w:r>
      <w:r w:rsidR="00BE0839" w:rsidRPr="002B595E">
        <w:rPr>
          <w:sz w:val="20"/>
        </w:rPr>
        <w:t xml:space="preserve">restructuring from 1 January 2022 to 31 December 2023. </w:t>
      </w:r>
      <w:r w:rsidR="005824E9" w:rsidRPr="002B595E">
        <w:rPr>
          <w:sz w:val="20"/>
        </w:rPr>
        <w:t xml:space="preserve">The staging and provisioning </w:t>
      </w:r>
      <w:r w:rsidR="008006F5">
        <w:rPr>
          <w:sz w:val="20"/>
        </w:rPr>
        <w:t xml:space="preserve">guideline </w:t>
      </w:r>
      <w:r w:rsidR="005824E9" w:rsidRPr="002B595E">
        <w:rPr>
          <w:sz w:val="20"/>
        </w:rPr>
        <w:t xml:space="preserve">depends on debt restructuring method which can be categorised into 2 groups as below. The accounting guidance is in line with BOT Circular no. BOT. </w:t>
      </w:r>
      <w:r w:rsidR="002B595E" w:rsidRPr="002B595E">
        <w:rPr>
          <w:sz w:val="20"/>
        </w:rPr>
        <w:t>F</w:t>
      </w:r>
      <w:r w:rsidR="005824E9" w:rsidRPr="002B595E">
        <w:rPr>
          <w:sz w:val="20"/>
        </w:rPr>
        <w:t>or Nor Sor.</w:t>
      </w:r>
      <w:r w:rsidR="002B595E" w:rsidRPr="002B595E">
        <w:rPr>
          <w:sz w:val="20"/>
        </w:rPr>
        <w:t xml:space="preserve"> </w:t>
      </w:r>
      <w:r w:rsidR="005824E9" w:rsidRPr="002B595E">
        <w:rPr>
          <w:sz w:val="20"/>
        </w:rPr>
        <w:t xml:space="preserve">2 Wor. 802/2564 dated 3 September 2021, </w:t>
      </w:r>
      <w:r w:rsidR="005824E9" w:rsidRPr="002B595E">
        <w:rPr>
          <w:i/>
          <w:iCs/>
          <w:sz w:val="20"/>
        </w:rPr>
        <w:t>“Guidelines regarding the provision of financial assistance to the debtors affected by the Covid-19 (</w:t>
      </w:r>
      <w:r w:rsidR="002B595E" w:rsidRPr="002B595E">
        <w:rPr>
          <w:i/>
          <w:iCs/>
          <w:sz w:val="20"/>
        </w:rPr>
        <w:t>s</w:t>
      </w:r>
      <w:r w:rsidR="005824E9" w:rsidRPr="002B595E">
        <w:rPr>
          <w:i/>
          <w:iCs/>
          <w:sz w:val="20"/>
        </w:rPr>
        <w:t>ustainable debt resolution)”</w:t>
      </w:r>
      <w:r w:rsidR="002B595E" w:rsidRPr="002B595E">
        <w:rPr>
          <w:sz w:val="20"/>
        </w:rPr>
        <w:t>.</w:t>
      </w:r>
    </w:p>
    <w:p w14:paraId="3FA09214" w14:textId="041A3473" w:rsidR="00BC7C23" w:rsidRDefault="00BC7C23" w:rsidP="002B595E">
      <w:pPr>
        <w:spacing w:line="240" w:lineRule="auto"/>
        <w:jc w:val="thaiDistribute"/>
        <w:rPr>
          <w:sz w:val="20"/>
        </w:rPr>
      </w:pPr>
    </w:p>
    <w:tbl>
      <w:tblPr>
        <w:tblW w:w="9180" w:type="dxa"/>
        <w:tblInd w:w="450" w:type="dxa"/>
        <w:tblLayout w:type="fixed"/>
        <w:tblCellMar>
          <w:left w:w="79" w:type="dxa"/>
          <w:right w:w="79" w:type="dxa"/>
        </w:tblCellMar>
        <w:tblLook w:val="0000" w:firstRow="0" w:lastRow="0" w:firstColumn="0" w:lastColumn="0" w:noHBand="0" w:noVBand="0"/>
      </w:tblPr>
      <w:tblGrid>
        <w:gridCol w:w="4050"/>
        <w:gridCol w:w="5130"/>
      </w:tblGrid>
      <w:tr w:rsidR="004711CA" w:rsidRPr="00536F33" w14:paraId="212674D3" w14:textId="77777777" w:rsidTr="003E3211">
        <w:trPr>
          <w:cantSplit/>
          <w:tblHeader/>
        </w:trPr>
        <w:tc>
          <w:tcPr>
            <w:tcW w:w="4050" w:type="dxa"/>
          </w:tcPr>
          <w:p w14:paraId="43645249" w14:textId="209A4E48" w:rsidR="004711CA" w:rsidRPr="00536F33" w:rsidRDefault="008A691A" w:rsidP="003E3211">
            <w:pPr>
              <w:pStyle w:val="acctfourfigures"/>
              <w:tabs>
                <w:tab w:val="clear" w:pos="765"/>
                <w:tab w:val="decimal" w:pos="0"/>
              </w:tabs>
              <w:spacing w:line="240" w:lineRule="atLeast"/>
              <w:rPr>
                <w:b/>
                <w:bCs/>
                <w:sz w:val="20"/>
                <w:lang w:val="en-US" w:bidi="th-TH"/>
              </w:rPr>
            </w:pPr>
            <w:r>
              <w:rPr>
                <w:b/>
                <w:bCs/>
                <w:sz w:val="20"/>
                <w:lang w:val="en-US" w:bidi="th-TH"/>
              </w:rPr>
              <w:t>Debt r</w:t>
            </w:r>
            <w:r w:rsidR="004711CA" w:rsidRPr="00536F33">
              <w:rPr>
                <w:b/>
                <w:bCs/>
                <w:sz w:val="20"/>
                <w:lang w:val="en-US" w:bidi="th-TH"/>
              </w:rPr>
              <w:t>estructuring method</w:t>
            </w:r>
          </w:p>
        </w:tc>
        <w:tc>
          <w:tcPr>
            <w:tcW w:w="5130" w:type="dxa"/>
          </w:tcPr>
          <w:p w14:paraId="7AB587C4" w14:textId="7CDF786A" w:rsidR="004711CA" w:rsidRPr="00536F33" w:rsidRDefault="008A60F2" w:rsidP="003E3211">
            <w:pPr>
              <w:pStyle w:val="acctfourfigures"/>
              <w:tabs>
                <w:tab w:val="clear" w:pos="765"/>
                <w:tab w:val="decimal" w:pos="0"/>
              </w:tabs>
              <w:spacing w:line="240" w:lineRule="atLeast"/>
              <w:rPr>
                <w:b/>
                <w:bCs/>
                <w:sz w:val="20"/>
                <w:lang w:val="en-US" w:bidi="th-TH"/>
              </w:rPr>
            </w:pPr>
            <w:r>
              <w:rPr>
                <w:b/>
                <w:bCs/>
                <w:sz w:val="20"/>
                <w:lang w:val="en-US" w:bidi="th-TH"/>
              </w:rPr>
              <w:t>S</w:t>
            </w:r>
            <w:r w:rsidR="004711CA" w:rsidRPr="00536F33">
              <w:rPr>
                <w:b/>
                <w:bCs/>
                <w:sz w:val="20"/>
                <w:lang w:val="en-US" w:bidi="th-TH"/>
              </w:rPr>
              <w:t>taging and provisioning</w:t>
            </w:r>
            <w:r>
              <w:rPr>
                <w:b/>
                <w:bCs/>
                <w:sz w:val="20"/>
                <w:lang w:val="en-US" w:bidi="th-TH"/>
              </w:rPr>
              <w:t xml:space="preserve"> guideline</w:t>
            </w:r>
          </w:p>
        </w:tc>
      </w:tr>
      <w:tr w:rsidR="004711CA" w:rsidRPr="00536F33" w14:paraId="00996490" w14:textId="77777777" w:rsidTr="003E3211">
        <w:trPr>
          <w:cantSplit/>
          <w:tblHeader/>
        </w:trPr>
        <w:tc>
          <w:tcPr>
            <w:tcW w:w="4050" w:type="dxa"/>
          </w:tcPr>
          <w:p w14:paraId="5B5C77A0" w14:textId="4B0DE70C" w:rsidR="004711CA" w:rsidRPr="00536F33" w:rsidRDefault="004711CA" w:rsidP="003E3211">
            <w:pPr>
              <w:pStyle w:val="acctfourfigures"/>
              <w:tabs>
                <w:tab w:val="clear" w:pos="765"/>
                <w:tab w:val="decimal" w:pos="107"/>
              </w:tabs>
              <w:spacing w:line="240" w:lineRule="atLeast"/>
              <w:ind w:left="287" w:hanging="270"/>
              <w:rPr>
                <w:sz w:val="20"/>
                <w:lang w:val="en-US" w:bidi="th-TH"/>
              </w:rPr>
            </w:pPr>
            <w:r>
              <w:rPr>
                <w:sz w:val="20"/>
                <w:lang w:val="en-US" w:bidi="th-TH"/>
              </w:rPr>
              <w:t xml:space="preserve">1. </w:t>
            </w:r>
            <w:r w:rsidRPr="002B595E">
              <w:rPr>
                <w:sz w:val="20"/>
              </w:rPr>
              <w:t xml:space="preserve">Debt restructuring which aims to reduce the repayment </w:t>
            </w:r>
            <w:r w:rsidR="008A691A">
              <w:rPr>
                <w:sz w:val="20"/>
              </w:rPr>
              <w:t xml:space="preserve">burden </w:t>
            </w:r>
            <w:r w:rsidR="008A60F2">
              <w:rPr>
                <w:sz w:val="20"/>
              </w:rPr>
              <w:t>other</w:t>
            </w:r>
            <w:r w:rsidRPr="002B595E">
              <w:rPr>
                <w:sz w:val="20"/>
              </w:rPr>
              <w:t xml:space="preserve"> than term extension</w:t>
            </w:r>
          </w:p>
        </w:tc>
        <w:tc>
          <w:tcPr>
            <w:tcW w:w="5130" w:type="dxa"/>
          </w:tcPr>
          <w:p w14:paraId="05661F14" w14:textId="77777777" w:rsidR="004711CA" w:rsidRPr="00735071" w:rsidRDefault="004711CA" w:rsidP="003E3211">
            <w:pPr>
              <w:autoSpaceDE w:val="0"/>
              <w:autoSpaceDN w:val="0"/>
              <w:adjustRightInd w:val="0"/>
              <w:spacing w:after="160" w:line="240" w:lineRule="auto"/>
              <w:ind w:left="369" w:hanging="360"/>
              <w:contextualSpacing/>
              <w:jc w:val="both"/>
              <w:rPr>
                <w:rFonts w:eastAsia="Calibri"/>
                <w:sz w:val="20"/>
                <w:lang w:val="en-US" w:bidi="th-TH"/>
              </w:rPr>
            </w:pPr>
            <w:r>
              <w:rPr>
                <w:rFonts w:eastAsia="Calibri"/>
                <w:sz w:val="20"/>
                <w:lang w:val="en-US" w:bidi="th-TH"/>
              </w:rPr>
              <w:t xml:space="preserve">1. </w:t>
            </w:r>
            <w:r w:rsidRPr="00735071">
              <w:rPr>
                <w:rFonts w:eastAsia="Calibri"/>
                <w:sz w:val="20"/>
                <w:lang w:val="en-US" w:bidi="th-TH"/>
              </w:rPr>
              <w:t xml:space="preserve">Non NPL modified loans </w:t>
            </w:r>
            <w:r w:rsidRPr="00443897">
              <w:rPr>
                <w:rFonts w:eastAsia="Calibri"/>
                <w:sz w:val="20"/>
                <w:cs/>
                <w:lang w:val="en-US" w:bidi="th-TH"/>
              </w:rPr>
              <w:t>(</w:t>
            </w:r>
            <w:r w:rsidRPr="00735071">
              <w:rPr>
                <w:rFonts w:eastAsia="Calibri"/>
                <w:sz w:val="20"/>
                <w:lang w:val="en-US" w:bidi="th-TH"/>
              </w:rPr>
              <w:t>pre</w:t>
            </w:r>
            <w:r w:rsidRPr="00443897">
              <w:rPr>
                <w:rFonts w:eastAsia="Calibri"/>
                <w:sz w:val="20"/>
                <w:cs/>
                <w:lang w:val="en-US" w:bidi="th-TH"/>
              </w:rPr>
              <w:t>-</w:t>
            </w:r>
            <w:r w:rsidRPr="00735071">
              <w:rPr>
                <w:rFonts w:eastAsia="Calibri"/>
                <w:sz w:val="20"/>
                <w:lang w:val="en-US" w:bidi="th-TH"/>
              </w:rPr>
              <w:t>emptive restructures</w:t>
            </w:r>
            <w:r w:rsidRPr="00443897">
              <w:rPr>
                <w:rFonts w:eastAsia="Calibri"/>
                <w:sz w:val="20"/>
                <w:cs/>
                <w:lang w:val="en-US" w:bidi="th-TH"/>
              </w:rPr>
              <w:t xml:space="preserve">) </w:t>
            </w:r>
            <w:r w:rsidRPr="00735071">
              <w:rPr>
                <w:rFonts w:eastAsia="Calibri"/>
                <w:sz w:val="20"/>
                <w:lang w:val="en-US" w:bidi="th-TH"/>
              </w:rPr>
              <w:t>can be classified as stage 1 performing immediately once they are identified via well screening process for likely to repay borrowers, or else they remain at the stage before entering into relief programs;</w:t>
            </w:r>
          </w:p>
          <w:p w14:paraId="39C2EF99" w14:textId="79C8C422" w:rsidR="004711CA" w:rsidRPr="00735071" w:rsidRDefault="004711CA" w:rsidP="003E3211">
            <w:pPr>
              <w:autoSpaceDE w:val="0"/>
              <w:autoSpaceDN w:val="0"/>
              <w:adjustRightInd w:val="0"/>
              <w:spacing w:after="160" w:line="240" w:lineRule="auto"/>
              <w:ind w:left="369" w:hanging="360"/>
              <w:contextualSpacing/>
              <w:jc w:val="both"/>
              <w:rPr>
                <w:rFonts w:eastAsia="Calibri"/>
                <w:sz w:val="20"/>
                <w:lang w:val="en-US" w:bidi="th-TH"/>
              </w:rPr>
            </w:pPr>
            <w:r>
              <w:rPr>
                <w:rFonts w:eastAsia="Calibri"/>
                <w:sz w:val="20"/>
                <w:lang w:val="en-US" w:bidi="th-TH"/>
              </w:rPr>
              <w:t xml:space="preserve">2. </w:t>
            </w:r>
            <w:r w:rsidRPr="00735071">
              <w:rPr>
                <w:rFonts w:eastAsia="Calibri"/>
                <w:sz w:val="20"/>
                <w:lang w:val="en-US" w:bidi="th-TH"/>
              </w:rPr>
              <w:t xml:space="preserve">NPL modified loans </w:t>
            </w:r>
            <w:r w:rsidRPr="00443897">
              <w:rPr>
                <w:rFonts w:eastAsia="Calibri"/>
                <w:sz w:val="20"/>
                <w:cs/>
                <w:lang w:val="en-US" w:bidi="th-TH"/>
              </w:rPr>
              <w:t>(</w:t>
            </w:r>
            <w:r w:rsidRPr="00735071">
              <w:rPr>
                <w:rFonts w:eastAsia="Calibri"/>
                <w:sz w:val="20"/>
                <w:lang w:val="en-US" w:bidi="th-TH"/>
              </w:rPr>
              <w:t>troubled debt restructures</w:t>
            </w:r>
            <w:r w:rsidRPr="00443897">
              <w:rPr>
                <w:rFonts w:eastAsia="Calibri"/>
                <w:sz w:val="20"/>
                <w:cs/>
                <w:lang w:val="en-US" w:bidi="th-TH"/>
              </w:rPr>
              <w:t xml:space="preserve">) </w:t>
            </w:r>
            <w:r w:rsidRPr="00735071">
              <w:rPr>
                <w:rFonts w:eastAsia="Calibri"/>
                <w:sz w:val="20"/>
                <w:lang w:val="en-US" w:bidi="th-TH"/>
              </w:rPr>
              <w:t xml:space="preserve">can be classified as stage 1 performing only if </w:t>
            </w:r>
            <w:r w:rsidR="008A60F2">
              <w:rPr>
                <w:rFonts w:eastAsia="Calibri"/>
                <w:sz w:val="20"/>
                <w:lang w:val="en-US" w:bidi="th-TH"/>
              </w:rPr>
              <w:t>debtors</w:t>
            </w:r>
            <w:r w:rsidRPr="00735071">
              <w:rPr>
                <w:rFonts w:eastAsia="Calibri"/>
                <w:sz w:val="20"/>
                <w:lang w:val="en-US" w:bidi="th-TH"/>
              </w:rPr>
              <w:t xml:space="preserve"> can repay 3 consecutive months or 3 consecutive dues, whichever is longer;</w:t>
            </w:r>
          </w:p>
          <w:p w14:paraId="066E964E" w14:textId="77777777" w:rsidR="004711CA" w:rsidRPr="00735071" w:rsidRDefault="004711CA" w:rsidP="003E3211">
            <w:pPr>
              <w:autoSpaceDE w:val="0"/>
              <w:autoSpaceDN w:val="0"/>
              <w:adjustRightInd w:val="0"/>
              <w:spacing w:after="160" w:line="240" w:lineRule="auto"/>
              <w:ind w:left="369" w:hanging="360"/>
              <w:contextualSpacing/>
              <w:jc w:val="both"/>
              <w:rPr>
                <w:rFonts w:eastAsia="Calibri"/>
                <w:sz w:val="20"/>
                <w:lang w:val="en-US" w:bidi="th-TH"/>
              </w:rPr>
            </w:pPr>
            <w:r>
              <w:rPr>
                <w:rFonts w:eastAsia="Calibri"/>
                <w:sz w:val="20"/>
                <w:lang w:val="en-US" w:bidi="th-TH"/>
              </w:rPr>
              <w:t xml:space="preserve">3. </w:t>
            </w:r>
            <w:r w:rsidRPr="00735071">
              <w:rPr>
                <w:rFonts w:eastAsia="Calibri"/>
                <w:sz w:val="20"/>
                <w:lang w:val="en-US" w:bidi="th-TH"/>
              </w:rPr>
              <w:t xml:space="preserve">Revision of effective interest rate </w:t>
            </w:r>
            <w:r w:rsidRPr="00443897">
              <w:rPr>
                <w:rFonts w:eastAsia="Calibri"/>
                <w:sz w:val="20"/>
                <w:cs/>
                <w:lang w:val="en-US" w:bidi="th-TH"/>
              </w:rPr>
              <w:t>(</w:t>
            </w:r>
            <w:r w:rsidRPr="00735071">
              <w:rPr>
                <w:rFonts w:eastAsia="Calibri"/>
                <w:sz w:val="20"/>
                <w:lang w:val="en-US" w:bidi="th-TH"/>
              </w:rPr>
              <w:t>EIR</w:t>
            </w:r>
            <w:r w:rsidRPr="00443897">
              <w:rPr>
                <w:rFonts w:eastAsia="Calibri"/>
                <w:sz w:val="20"/>
                <w:cs/>
                <w:lang w:val="en-US" w:bidi="th-TH"/>
              </w:rPr>
              <w:t xml:space="preserve">) </w:t>
            </w:r>
            <w:r w:rsidRPr="00735071">
              <w:rPr>
                <w:rFonts w:eastAsia="Calibri"/>
                <w:sz w:val="20"/>
                <w:lang w:val="en-US" w:bidi="th-TH"/>
              </w:rPr>
              <w:t>at the date of modification;</w:t>
            </w:r>
          </w:p>
          <w:p w14:paraId="2C20C7B0" w14:textId="39DFEC3D" w:rsidR="004711CA" w:rsidRPr="009A303A" w:rsidRDefault="004711CA" w:rsidP="009A303A">
            <w:pPr>
              <w:autoSpaceDE w:val="0"/>
              <w:autoSpaceDN w:val="0"/>
              <w:adjustRightInd w:val="0"/>
              <w:spacing w:after="160" w:line="240" w:lineRule="auto"/>
              <w:ind w:left="369" w:hanging="360"/>
              <w:contextualSpacing/>
              <w:jc w:val="both"/>
              <w:rPr>
                <w:rFonts w:eastAsia="Calibri" w:cstheme="minorBidi"/>
                <w:sz w:val="20"/>
                <w:lang w:val="en-US" w:bidi="th-TH"/>
              </w:rPr>
            </w:pPr>
            <w:r>
              <w:rPr>
                <w:rFonts w:eastAsia="Calibri"/>
                <w:sz w:val="20"/>
                <w:lang w:val="en-US" w:bidi="th-TH"/>
              </w:rPr>
              <w:t xml:space="preserve">4. </w:t>
            </w:r>
            <w:r w:rsidRPr="00735071">
              <w:rPr>
                <w:rFonts w:eastAsia="Calibri"/>
                <w:sz w:val="20"/>
                <w:lang w:val="en-US" w:bidi="th-TH"/>
              </w:rPr>
              <w:t>As a result of unprecedented circumstance, forward</w:t>
            </w:r>
            <w:r w:rsidRPr="00443897">
              <w:rPr>
                <w:rFonts w:eastAsia="Calibri"/>
                <w:sz w:val="20"/>
                <w:cs/>
                <w:lang w:val="en-US" w:bidi="th-TH"/>
              </w:rPr>
              <w:t>-</w:t>
            </w:r>
            <w:r w:rsidRPr="00735071">
              <w:rPr>
                <w:rFonts w:eastAsia="Calibri"/>
                <w:sz w:val="20"/>
                <w:lang w:val="en-US" w:bidi="th-TH"/>
              </w:rPr>
              <w:t xml:space="preserve">looking information can be put less weight than historical </w:t>
            </w:r>
            <w:r w:rsidR="003F28B9">
              <w:rPr>
                <w:rFonts w:eastAsia="Calibri"/>
                <w:sz w:val="20"/>
                <w:lang w:val="en-US" w:bidi="th-TH"/>
              </w:rPr>
              <w:t>information</w:t>
            </w:r>
            <w:r w:rsidRPr="00735071">
              <w:rPr>
                <w:rFonts w:eastAsia="Calibri"/>
                <w:sz w:val="20"/>
                <w:lang w:val="en-US" w:bidi="th-TH"/>
              </w:rPr>
              <w:t xml:space="preserve"> in ECL provisioning</w:t>
            </w:r>
            <w:r w:rsidRPr="00443897">
              <w:rPr>
                <w:rFonts w:eastAsia="Calibri"/>
                <w:sz w:val="20"/>
                <w:cs/>
                <w:lang w:val="en-US" w:bidi="th-TH"/>
              </w:rPr>
              <w:t>.</w:t>
            </w:r>
          </w:p>
        </w:tc>
      </w:tr>
      <w:tr w:rsidR="004711CA" w:rsidRPr="00536F33" w14:paraId="6605419B" w14:textId="77777777" w:rsidTr="003E3211">
        <w:trPr>
          <w:cantSplit/>
          <w:tblHeader/>
        </w:trPr>
        <w:tc>
          <w:tcPr>
            <w:tcW w:w="4050" w:type="dxa"/>
          </w:tcPr>
          <w:p w14:paraId="17B38F94" w14:textId="13966663" w:rsidR="004711CA" w:rsidRPr="00536F33" w:rsidRDefault="004711CA" w:rsidP="003E3211">
            <w:pPr>
              <w:spacing w:line="240" w:lineRule="auto"/>
              <w:jc w:val="thaiDistribute"/>
              <w:rPr>
                <w:sz w:val="20"/>
              </w:rPr>
            </w:pPr>
            <w:r w:rsidRPr="00536F33">
              <w:rPr>
                <w:sz w:val="20"/>
                <w:lang w:val="en-US" w:bidi="th-TH"/>
              </w:rPr>
              <w:t xml:space="preserve">2. </w:t>
            </w:r>
            <w:r w:rsidRPr="00536F33">
              <w:rPr>
                <w:sz w:val="20"/>
              </w:rPr>
              <w:t>Debt restructuring by term extension only</w:t>
            </w:r>
          </w:p>
          <w:p w14:paraId="5E97DB22" w14:textId="77777777" w:rsidR="004711CA" w:rsidRDefault="004711CA" w:rsidP="003E3211">
            <w:pPr>
              <w:pStyle w:val="acctfourfigures"/>
              <w:tabs>
                <w:tab w:val="clear" w:pos="765"/>
                <w:tab w:val="decimal" w:pos="0"/>
              </w:tabs>
              <w:spacing w:line="240" w:lineRule="atLeast"/>
              <w:rPr>
                <w:sz w:val="20"/>
                <w:lang w:val="en-US" w:bidi="th-TH"/>
              </w:rPr>
            </w:pPr>
          </w:p>
        </w:tc>
        <w:tc>
          <w:tcPr>
            <w:tcW w:w="5130" w:type="dxa"/>
          </w:tcPr>
          <w:p w14:paraId="02BE9FCE" w14:textId="457244D8" w:rsidR="004711CA" w:rsidRPr="0014610C" w:rsidRDefault="0014610C" w:rsidP="0014610C">
            <w:pPr>
              <w:autoSpaceDE w:val="0"/>
              <w:autoSpaceDN w:val="0"/>
              <w:adjustRightInd w:val="0"/>
              <w:spacing w:after="160" w:line="240" w:lineRule="auto"/>
              <w:ind w:left="369" w:hanging="360"/>
              <w:contextualSpacing/>
              <w:jc w:val="both"/>
              <w:rPr>
                <w:rFonts w:eastAsia="Calibri"/>
                <w:sz w:val="20"/>
                <w:lang w:val="en-US" w:bidi="th-TH"/>
              </w:rPr>
            </w:pPr>
            <w:r>
              <w:rPr>
                <w:rFonts w:cstheme="minorBidi" w:hint="cs"/>
                <w:sz w:val="20"/>
                <w:cs/>
                <w:lang w:val="en-US" w:bidi="th-TH"/>
              </w:rPr>
              <w:t xml:space="preserve">     </w:t>
            </w:r>
            <w:r>
              <w:rPr>
                <w:rFonts w:eastAsia="Calibri"/>
                <w:sz w:val="20"/>
                <w:lang w:val="en-US" w:bidi="th-TH"/>
              </w:rPr>
              <w:t xml:space="preserve">Apply in accordance with </w:t>
            </w:r>
            <w:r w:rsidR="008E6376">
              <w:rPr>
                <w:rFonts w:eastAsia="Calibri"/>
                <w:sz w:val="20"/>
                <w:lang w:val="en-US" w:bidi="th-TH"/>
              </w:rPr>
              <w:t xml:space="preserve">the </w:t>
            </w:r>
            <w:r>
              <w:rPr>
                <w:rFonts w:eastAsia="Calibri"/>
                <w:sz w:val="20"/>
                <w:lang w:val="en-US" w:bidi="th-TH"/>
              </w:rPr>
              <w:t>relevant financial reporting</w:t>
            </w:r>
            <w:r w:rsidRPr="00735071">
              <w:rPr>
                <w:rFonts w:eastAsia="Calibri"/>
                <w:sz w:val="20"/>
                <w:lang w:val="en-US" w:bidi="th-TH"/>
              </w:rPr>
              <w:t xml:space="preserve"> </w:t>
            </w:r>
            <w:r>
              <w:rPr>
                <w:rFonts w:eastAsia="Calibri"/>
                <w:sz w:val="20"/>
                <w:lang w:val="en-US" w:bidi="th-TH"/>
              </w:rPr>
              <w:t>standards.</w:t>
            </w:r>
          </w:p>
        </w:tc>
      </w:tr>
    </w:tbl>
    <w:p w14:paraId="04F0C855" w14:textId="77777777" w:rsidR="004711CA" w:rsidRPr="002B595E" w:rsidRDefault="004711CA" w:rsidP="002B595E">
      <w:pPr>
        <w:spacing w:line="240" w:lineRule="auto"/>
        <w:jc w:val="thaiDistribute"/>
        <w:rPr>
          <w:sz w:val="20"/>
        </w:rPr>
      </w:pPr>
    </w:p>
    <w:p w14:paraId="551BF820" w14:textId="5D013CB1" w:rsidR="005824E9" w:rsidRPr="00B606A5" w:rsidRDefault="00B606A5" w:rsidP="005824E9">
      <w:pPr>
        <w:pStyle w:val="ListParagraph"/>
        <w:spacing w:line="240" w:lineRule="auto"/>
        <w:ind w:left="540"/>
        <w:jc w:val="thaiDistribute"/>
        <w:rPr>
          <w:sz w:val="20"/>
        </w:rPr>
      </w:pPr>
      <w:r>
        <w:rPr>
          <w:sz w:val="20"/>
        </w:rPr>
        <w:t xml:space="preserve">In addition, the Group and the Company </w:t>
      </w:r>
      <w:r w:rsidR="009A5361">
        <w:rPr>
          <w:sz w:val="20"/>
        </w:rPr>
        <w:t>can remain staging to retail debtors until 31 March 2022 for those who were in process of debt restr</w:t>
      </w:r>
      <w:r w:rsidR="00AC3828">
        <w:rPr>
          <w:sz w:val="20"/>
        </w:rPr>
        <w:t>uct</w:t>
      </w:r>
      <w:r w:rsidR="004B07C9">
        <w:rPr>
          <w:sz w:val="20"/>
        </w:rPr>
        <w:t xml:space="preserve">uring </w:t>
      </w:r>
      <w:r w:rsidR="00AC3828">
        <w:rPr>
          <w:sz w:val="20"/>
        </w:rPr>
        <w:t>on 31 December 2021.</w:t>
      </w:r>
    </w:p>
    <w:sectPr w:rsidR="005824E9" w:rsidRPr="00B606A5" w:rsidSect="00D971C7">
      <w:headerReference w:type="default" r:id="rId20"/>
      <w:footerReference w:type="default" r:id="rId21"/>
      <w:pgSz w:w="11907" w:h="16840" w:code="9"/>
      <w:pgMar w:top="691" w:right="1152" w:bottom="990"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50A288" w14:textId="77777777" w:rsidR="007913FE" w:rsidRDefault="007913FE">
      <w:r>
        <w:separator/>
      </w:r>
    </w:p>
  </w:endnote>
  <w:endnote w:type="continuationSeparator" w:id="0">
    <w:p w14:paraId="005A23EF" w14:textId="77777777" w:rsidR="007913FE" w:rsidRDefault="007913FE">
      <w:r>
        <w:continuationSeparator/>
      </w:r>
    </w:p>
  </w:endnote>
  <w:endnote w:type="continuationNotice" w:id="1">
    <w:p w14:paraId="1FB60198" w14:textId="77777777" w:rsidR="007913FE" w:rsidRDefault="007913F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9999999">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Univers 45 Light">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Univers 55">
    <w:panose1 w:val="02000000000000000000"/>
    <w:charset w:val="00"/>
    <w:family w:val="auto"/>
    <w:pitch w:val="variable"/>
    <w:sig w:usb0="8000002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ngsanaNew">
    <w:altName w:val="Microsoft JhengHei"/>
    <w:panose1 w:val="00000000000000000000"/>
    <w:charset w:val="88"/>
    <w:family w:val="auto"/>
    <w:notTrueType/>
    <w:pitch w:val="default"/>
    <w:sig w:usb0="00000003" w:usb1="08080000" w:usb2="00000010"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73DA6D" w14:textId="77777777" w:rsidR="00C35E82" w:rsidRDefault="00C35E8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AE04AC" w14:textId="59CAF44B" w:rsidR="00737249" w:rsidRPr="004A0F1C" w:rsidRDefault="00737249" w:rsidP="00767EBD">
    <w:pPr>
      <w:pStyle w:val="Footer"/>
      <w:tabs>
        <w:tab w:val="clear" w:pos="9639"/>
        <w:tab w:val="center" w:pos="4770"/>
      </w:tabs>
      <w:rPr>
        <w:color w:val="auto"/>
        <w:sz w:val="20"/>
      </w:rPr>
    </w:pPr>
    <w:r w:rsidRPr="00767EBD">
      <w:rPr>
        <w:sz w:val="22"/>
        <w:szCs w:val="22"/>
      </w:rPr>
      <w:tab/>
    </w:r>
    <w:r w:rsidRPr="004A0F1C">
      <w:rPr>
        <w:i w:val="0"/>
        <w:iCs w:val="0"/>
        <w:color w:val="auto"/>
        <w:sz w:val="20"/>
      </w:rPr>
      <w:fldChar w:fldCharType="begin"/>
    </w:r>
    <w:r w:rsidRPr="004A0F1C">
      <w:rPr>
        <w:i w:val="0"/>
        <w:iCs w:val="0"/>
        <w:color w:val="auto"/>
        <w:sz w:val="20"/>
      </w:rPr>
      <w:instrText xml:space="preserve"> PAGE  \</w:instrText>
    </w:r>
    <w:r w:rsidRPr="004A0F1C">
      <w:rPr>
        <w:rFonts w:cs="Angsana New"/>
        <w:i w:val="0"/>
        <w:iCs w:val="0"/>
        <w:color w:val="auto"/>
        <w:sz w:val="20"/>
        <w:cs/>
        <w:lang w:bidi="th-TH"/>
      </w:rPr>
      <w:instrText xml:space="preserve">* </w:instrText>
    </w:r>
    <w:r w:rsidRPr="004A0F1C">
      <w:rPr>
        <w:i w:val="0"/>
        <w:iCs w:val="0"/>
        <w:color w:val="auto"/>
        <w:sz w:val="20"/>
      </w:rPr>
      <w:instrText>Arabic  \</w:instrText>
    </w:r>
    <w:r w:rsidRPr="004A0F1C">
      <w:rPr>
        <w:rFonts w:cs="Angsana New"/>
        <w:i w:val="0"/>
        <w:iCs w:val="0"/>
        <w:color w:val="auto"/>
        <w:sz w:val="20"/>
        <w:cs/>
        <w:lang w:bidi="th-TH"/>
      </w:rPr>
      <w:instrText xml:space="preserve">* </w:instrText>
    </w:r>
    <w:r w:rsidRPr="004A0F1C">
      <w:rPr>
        <w:i w:val="0"/>
        <w:iCs w:val="0"/>
        <w:color w:val="auto"/>
        <w:sz w:val="20"/>
      </w:rPr>
      <w:instrText xml:space="preserve">MERGEFORMAT </w:instrText>
    </w:r>
    <w:r w:rsidRPr="004A0F1C">
      <w:rPr>
        <w:i w:val="0"/>
        <w:iCs w:val="0"/>
        <w:color w:val="auto"/>
        <w:sz w:val="20"/>
      </w:rPr>
      <w:fldChar w:fldCharType="separate"/>
    </w:r>
    <w:r>
      <w:rPr>
        <w:i w:val="0"/>
        <w:iCs w:val="0"/>
        <w:noProof/>
        <w:color w:val="auto"/>
        <w:sz w:val="20"/>
      </w:rPr>
      <w:t>16</w:t>
    </w:r>
    <w:r w:rsidRPr="004A0F1C">
      <w:rPr>
        <w:i w:val="0"/>
        <w:iCs w:val="0"/>
        <w:color w:val="auto"/>
        <w:sz w:val="20"/>
      </w:rPr>
      <w:fldChar w:fldCharType="end"/>
    </w:r>
    <w:r w:rsidRPr="004A0F1C">
      <w:rPr>
        <w:color w:val="auto"/>
        <w:sz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4194EB" w14:textId="77777777" w:rsidR="00C35E82" w:rsidRDefault="00C35E8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E1A68F" w14:textId="49312F68" w:rsidR="00737249" w:rsidRPr="004A0F1C" w:rsidRDefault="00737249" w:rsidP="00EF17F4">
    <w:pPr>
      <w:pStyle w:val="Footer"/>
      <w:tabs>
        <w:tab w:val="clear" w:pos="9639"/>
        <w:tab w:val="center" w:pos="4770"/>
      </w:tabs>
      <w:jc w:val="center"/>
      <w:rPr>
        <w:sz w:val="20"/>
      </w:rPr>
    </w:pPr>
    <w:r w:rsidRPr="004A0F1C">
      <w:rPr>
        <w:i w:val="0"/>
        <w:iCs w:val="0"/>
        <w:color w:val="auto"/>
        <w:sz w:val="20"/>
      </w:rPr>
      <w:fldChar w:fldCharType="begin"/>
    </w:r>
    <w:r w:rsidRPr="004A0F1C">
      <w:rPr>
        <w:i w:val="0"/>
        <w:iCs w:val="0"/>
        <w:color w:val="auto"/>
        <w:sz w:val="20"/>
      </w:rPr>
      <w:instrText xml:space="preserve"> PAGE  \</w:instrText>
    </w:r>
    <w:r w:rsidRPr="004A0F1C">
      <w:rPr>
        <w:rFonts w:cs="Angsana New"/>
        <w:i w:val="0"/>
        <w:iCs w:val="0"/>
        <w:color w:val="auto"/>
        <w:sz w:val="20"/>
        <w:cs/>
        <w:lang w:bidi="th-TH"/>
      </w:rPr>
      <w:instrText xml:space="preserve">* </w:instrText>
    </w:r>
    <w:r w:rsidRPr="004A0F1C">
      <w:rPr>
        <w:i w:val="0"/>
        <w:iCs w:val="0"/>
        <w:color w:val="auto"/>
        <w:sz w:val="20"/>
      </w:rPr>
      <w:instrText>Arabic  \</w:instrText>
    </w:r>
    <w:r w:rsidRPr="004A0F1C">
      <w:rPr>
        <w:rFonts w:cs="Angsana New"/>
        <w:i w:val="0"/>
        <w:iCs w:val="0"/>
        <w:color w:val="auto"/>
        <w:sz w:val="20"/>
        <w:cs/>
        <w:lang w:bidi="th-TH"/>
      </w:rPr>
      <w:instrText xml:space="preserve">* </w:instrText>
    </w:r>
    <w:r w:rsidRPr="004A0F1C">
      <w:rPr>
        <w:i w:val="0"/>
        <w:iCs w:val="0"/>
        <w:color w:val="auto"/>
        <w:sz w:val="20"/>
      </w:rPr>
      <w:instrText xml:space="preserve">MERGEFORMAT </w:instrText>
    </w:r>
    <w:r w:rsidRPr="004A0F1C">
      <w:rPr>
        <w:i w:val="0"/>
        <w:iCs w:val="0"/>
        <w:color w:val="auto"/>
        <w:sz w:val="20"/>
      </w:rPr>
      <w:fldChar w:fldCharType="separate"/>
    </w:r>
    <w:r>
      <w:rPr>
        <w:i w:val="0"/>
        <w:iCs w:val="0"/>
        <w:noProof/>
        <w:color w:val="auto"/>
        <w:sz w:val="20"/>
      </w:rPr>
      <w:t>31</w:t>
    </w:r>
    <w:r w:rsidRPr="004A0F1C">
      <w:rPr>
        <w:i w:val="0"/>
        <w:iCs w:val="0"/>
        <w:color w:val="auto"/>
        <w:sz w:val="2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DC114F" w14:textId="44DCE648" w:rsidR="00737249" w:rsidRPr="002841F8" w:rsidRDefault="00737249" w:rsidP="00900A53">
    <w:pPr>
      <w:pStyle w:val="Footer"/>
      <w:tabs>
        <w:tab w:val="clear" w:pos="9639"/>
        <w:tab w:val="center" w:pos="4860"/>
      </w:tabs>
      <w:jc w:val="center"/>
      <w:rPr>
        <w:color w:val="auto"/>
        <w:sz w:val="20"/>
      </w:rPr>
    </w:pPr>
    <w:r w:rsidRPr="002841F8">
      <w:rPr>
        <w:i w:val="0"/>
        <w:iCs w:val="0"/>
        <w:color w:val="auto"/>
        <w:sz w:val="20"/>
      </w:rPr>
      <w:fldChar w:fldCharType="begin"/>
    </w:r>
    <w:r w:rsidRPr="002841F8">
      <w:rPr>
        <w:i w:val="0"/>
        <w:iCs w:val="0"/>
        <w:color w:val="auto"/>
        <w:sz w:val="20"/>
      </w:rPr>
      <w:instrText xml:space="preserve"> PAGE  \</w:instrText>
    </w:r>
    <w:r w:rsidRPr="002841F8">
      <w:rPr>
        <w:rFonts w:cs="Angsana New"/>
        <w:i w:val="0"/>
        <w:iCs w:val="0"/>
        <w:color w:val="auto"/>
        <w:sz w:val="20"/>
        <w:cs/>
        <w:lang w:bidi="th-TH"/>
      </w:rPr>
      <w:instrText xml:space="preserve">* </w:instrText>
    </w:r>
    <w:r w:rsidRPr="002841F8">
      <w:rPr>
        <w:i w:val="0"/>
        <w:iCs w:val="0"/>
        <w:color w:val="auto"/>
        <w:sz w:val="20"/>
      </w:rPr>
      <w:instrText>Arabic  \</w:instrText>
    </w:r>
    <w:r w:rsidRPr="002841F8">
      <w:rPr>
        <w:rFonts w:cs="Angsana New"/>
        <w:i w:val="0"/>
        <w:iCs w:val="0"/>
        <w:color w:val="auto"/>
        <w:sz w:val="20"/>
        <w:cs/>
        <w:lang w:bidi="th-TH"/>
      </w:rPr>
      <w:instrText xml:space="preserve">* </w:instrText>
    </w:r>
    <w:r w:rsidRPr="002841F8">
      <w:rPr>
        <w:i w:val="0"/>
        <w:iCs w:val="0"/>
        <w:color w:val="auto"/>
        <w:sz w:val="20"/>
      </w:rPr>
      <w:instrText xml:space="preserve">MERGEFORMAT </w:instrText>
    </w:r>
    <w:r w:rsidRPr="002841F8">
      <w:rPr>
        <w:i w:val="0"/>
        <w:iCs w:val="0"/>
        <w:color w:val="auto"/>
        <w:sz w:val="20"/>
      </w:rPr>
      <w:fldChar w:fldCharType="separate"/>
    </w:r>
    <w:r>
      <w:rPr>
        <w:i w:val="0"/>
        <w:iCs w:val="0"/>
        <w:noProof/>
        <w:color w:val="auto"/>
        <w:sz w:val="20"/>
      </w:rPr>
      <w:t>79</w:t>
    </w:r>
    <w:r w:rsidRPr="002841F8">
      <w:rPr>
        <w:i w:val="0"/>
        <w:iCs w:val="0"/>
        <w:color w:val="auto"/>
        <w:sz w:val="20"/>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E6622A" w14:textId="77777777" w:rsidR="00D97B6C" w:rsidRPr="002841F8" w:rsidRDefault="00D97B6C" w:rsidP="00900A53">
    <w:pPr>
      <w:pStyle w:val="Footer"/>
      <w:tabs>
        <w:tab w:val="clear" w:pos="9639"/>
        <w:tab w:val="center" w:pos="4860"/>
      </w:tabs>
      <w:jc w:val="center"/>
      <w:rPr>
        <w:color w:val="auto"/>
        <w:sz w:val="20"/>
      </w:rPr>
    </w:pPr>
    <w:r w:rsidRPr="002841F8">
      <w:rPr>
        <w:i w:val="0"/>
        <w:iCs w:val="0"/>
        <w:color w:val="auto"/>
        <w:sz w:val="20"/>
      </w:rPr>
      <w:fldChar w:fldCharType="begin"/>
    </w:r>
    <w:r w:rsidRPr="002841F8">
      <w:rPr>
        <w:i w:val="0"/>
        <w:iCs w:val="0"/>
        <w:color w:val="auto"/>
        <w:sz w:val="20"/>
      </w:rPr>
      <w:instrText xml:space="preserve"> PAGE  \</w:instrText>
    </w:r>
    <w:r w:rsidRPr="002841F8">
      <w:rPr>
        <w:rFonts w:cs="Angsana New"/>
        <w:i w:val="0"/>
        <w:iCs w:val="0"/>
        <w:color w:val="auto"/>
        <w:sz w:val="20"/>
        <w:cs/>
        <w:lang w:bidi="th-TH"/>
      </w:rPr>
      <w:instrText xml:space="preserve">* </w:instrText>
    </w:r>
    <w:r w:rsidRPr="002841F8">
      <w:rPr>
        <w:i w:val="0"/>
        <w:iCs w:val="0"/>
        <w:color w:val="auto"/>
        <w:sz w:val="20"/>
      </w:rPr>
      <w:instrText>Arabic  \</w:instrText>
    </w:r>
    <w:r w:rsidRPr="002841F8">
      <w:rPr>
        <w:rFonts w:cs="Angsana New"/>
        <w:i w:val="0"/>
        <w:iCs w:val="0"/>
        <w:color w:val="auto"/>
        <w:sz w:val="20"/>
        <w:cs/>
        <w:lang w:bidi="th-TH"/>
      </w:rPr>
      <w:instrText xml:space="preserve">* </w:instrText>
    </w:r>
    <w:r w:rsidRPr="002841F8">
      <w:rPr>
        <w:i w:val="0"/>
        <w:iCs w:val="0"/>
        <w:color w:val="auto"/>
        <w:sz w:val="20"/>
      </w:rPr>
      <w:instrText xml:space="preserve">MERGEFORMAT </w:instrText>
    </w:r>
    <w:r w:rsidRPr="002841F8">
      <w:rPr>
        <w:i w:val="0"/>
        <w:iCs w:val="0"/>
        <w:color w:val="auto"/>
        <w:sz w:val="20"/>
      </w:rPr>
      <w:fldChar w:fldCharType="separate"/>
    </w:r>
    <w:r>
      <w:rPr>
        <w:i w:val="0"/>
        <w:iCs w:val="0"/>
        <w:noProof/>
        <w:color w:val="auto"/>
        <w:sz w:val="20"/>
      </w:rPr>
      <w:t>79</w:t>
    </w:r>
    <w:r w:rsidRPr="002841F8">
      <w:rPr>
        <w:i w:val="0"/>
        <w:iCs w:val="0"/>
        <w:color w:val="auto"/>
        <w:sz w:val="20"/>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00E2BA" w14:textId="77777777" w:rsidR="00D97B6C" w:rsidRPr="002841F8" w:rsidRDefault="00D97B6C" w:rsidP="00900A53">
    <w:pPr>
      <w:pStyle w:val="Footer"/>
      <w:tabs>
        <w:tab w:val="clear" w:pos="9639"/>
        <w:tab w:val="center" w:pos="4860"/>
      </w:tabs>
      <w:jc w:val="center"/>
      <w:rPr>
        <w:color w:val="auto"/>
        <w:sz w:val="20"/>
      </w:rPr>
    </w:pPr>
    <w:r w:rsidRPr="002841F8">
      <w:rPr>
        <w:i w:val="0"/>
        <w:iCs w:val="0"/>
        <w:color w:val="auto"/>
        <w:sz w:val="20"/>
      </w:rPr>
      <w:fldChar w:fldCharType="begin"/>
    </w:r>
    <w:r w:rsidRPr="002841F8">
      <w:rPr>
        <w:i w:val="0"/>
        <w:iCs w:val="0"/>
        <w:color w:val="auto"/>
        <w:sz w:val="20"/>
      </w:rPr>
      <w:instrText xml:space="preserve"> PAGE  \</w:instrText>
    </w:r>
    <w:r w:rsidRPr="002841F8">
      <w:rPr>
        <w:rFonts w:cs="Angsana New"/>
        <w:i w:val="0"/>
        <w:iCs w:val="0"/>
        <w:color w:val="auto"/>
        <w:sz w:val="20"/>
        <w:cs/>
        <w:lang w:bidi="th-TH"/>
      </w:rPr>
      <w:instrText xml:space="preserve">* </w:instrText>
    </w:r>
    <w:r w:rsidRPr="002841F8">
      <w:rPr>
        <w:i w:val="0"/>
        <w:iCs w:val="0"/>
        <w:color w:val="auto"/>
        <w:sz w:val="20"/>
      </w:rPr>
      <w:instrText>Arabic  \</w:instrText>
    </w:r>
    <w:r w:rsidRPr="002841F8">
      <w:rPr>
        <w:rFonts w:cs="Angsana New"/>
        <w:i w:val="0"/>
        <w:iCs w:val="0"/>
        <w:color w:val="auto"/>
        <w:sz w:val="20"/>
        <w:cs/>
        <w:lang w:bidi="th-TH"/>
      </w:rPr>
      <w:instrText xml:space="preserve">* </w:instrText>
    </w:r>
    <w:r w:rsidRPr="002841F8">
      <w:rPr>
        <w:i w:val="0"/>
        <w:iCs w:val="0"/>
        <w:color w:val="auto"/>
        <w:sz w:val="20"/>
      </w:rPr>
      <w:instrText xml:space="preserve">MERGEFORMAT </w:instrText>
    </w:r>
    <w:r w:rsidRPr="002841F8">
      <w:rPr>
        <w:i w:val="0"/>
        <w:iCs w:val="0"/>
        <w:color w:val="auto"/>
        <w:sz w:val="20"/>
      </w:rPr>
      <w:fldChar w:fldCharType="separate"/>
    </w:r>
    <w:r>
      <w:rPr>
        <w:i w:val="0"/>
        <w:iCs w:val="0"/>
        <w:noProof/>
        <w:color w:val="auto"/>
        <w:sz w:val="20"/>
      </w:rPr>
      <w:t>79</w:t>
    </w:r>
    <w:r w:rsidRPr="002841F8">
      <w:rPr>
        <w:i w:val="0"/>
        <w:iCs w:val="0"/>
        <w:color w:val="auto"/>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474D44" w14:textId="77777777" w:rsidR="007913FE" w:rsidRDefault="007913FE">
      <w:r>
        <w:separator/>
      </w:r>
    </w:p>
  </w:footnote>
  <w:footnote w:type="continuationSeparator" w:id="0">
    <w:p w14:paraId="3627504F" w14:textId="77777777" w:rsidR="007913FE" w:rsidRDefault="007913FE">
      <w:r>
        <w:continuationSeparator/>
      </w:r>
    </w:p>
  </w:footnote>
  <w:footnote w:type="continuationNotice" w:id="1">
    <w:p w14:paraId="5780874E" w14:textId="77777777" w:rsidR="007913FE" w:rsidRDefault="007913FE">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F65C4F" w14:textId="77777777" w:rsidR="00737249" w:rsidRDefault="0073724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494631" w14:textId="04BCC959" w:rsidR="00737249" w:rsidRDefault="00737249" w:rsidP="00F32F65">
    <w:pPr>
      <w:pStyle w:val="acctmainheading"/>
      <w:tabs>
        <w:tab w:val="left" w:pos="7810"/>
      </w:tabs>
      <w:spacing w:after="0" w:line="240" w:lineRule="atLeast"/>
    </w:pPr>
    <w:r w:rsidRPr="00C07FE4">
      <w:t>Muangthai Capital</w:t>
    </w:r>
    <w:r>
      <w:t xml:space="preserve"> Public Company Limited </w:t>
    </w:r>
    <w:r w:rsidRPr="00C07FE4">
      <w:t>and its Subsidiaries</w:t>
    </w:r>
  </w:p>
  <w:p w14:paraId="43167588" w14:textId="77777777" w:rsidR="00737249" w:rsidRDefault="00737249" w:rsidP="00F32F65">
    <w:pPr>
      <w:pStyle w:val="acctmainheading"/>
      <w:spacing w:after="0" w:line="240" w:lineRule="atLeast"/>
      <w:rPr>
        <w:sz w:val="24"/>
        <w:szCs w:val="24"/>
        <w:lang w:val="en-US"/>
      </w:rPr>
    </w:pPr>
    <w:r>
      <w:rPr>
        <w:sz w:val="24"/>
        <w:szCs w:val="24"/>
      </w:rPr>
      <w:t>Notes to the financial statements</w:t>
    </w:r>
  </w:p>
  <w:p w14:paraId="4FA7BC6F" w14:textId="6E768ACA" w:rsidR="00737249" w:rsidRPr="00AF2996" w:rsidRDefault="00737249" w:rsidP="00F32F65">
    <w:pPr>
      <w:pStyle w:val="acctmainheading"/>
      <w:spacing w:after="0" w:line="240" w:lineRule="atLeast"/>
      <w:rPr>
        <w:sz w:val="24"/>
        <w:szCs w:val="24"/>
        <w:lang w:val="en-US"/>
      </w:rPr>
    </w:pPr>
    <w:r w:rsidRPr="00D155C5">
      <w:rPr>
        <w:sz w:val="24"/>
        <w:szCs w:val="24"/>
        <w:lang w:val="en-US"/>
      </w:rPr>
      <w:t xml:space="preserve">For the year ended 31 December </w:t>
    </w:r>
    <w:r>
      <w:rPr>
        <w:sz w:val="24"/>
        <w:szCs w:val="24"/>
        <w:lang w:val="en-US"/>
      </w:rPr>
      <w:t>2021</w:t>
    </w:r>
  </w:p>
  <w:p w14:paraId="70F4BE32" w14:textId="77777777" w:rsidR="00737249" w:rsidRDefault="00737249" w:rsidP="00F32F65">
    <w:pPr>
      <w:pStyle w:val="Header"/>
      <w:jc w:val="left"/>
      <w:rPr>
        <w:b/>
        <w:i w:val="0"/>
        <w:sz w:val="24"/>
        <w:szCs w:val="24"/>
      </w:rPr>
    </w:pPr>
  </w:p>
  <w:p w14:paraId="78317620" w14:textId="77777777" w:rsidR="00737249" w:rsidRPr="0062185D" w:rsidRDefault="00737249" w:rsidP="00F32F65">
    <w:pPr>
      <w:pStyle w:val="Header"/>
      <w:jc w:val="left"/>
      <w:rPr>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541E62" w14:textId="77777777" w:rsidR="00737249" w:rsidRDefault="0073724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AA8869" w14:textId="77777777" w:rsidR="00737249" w:rsidRDefault="00737249" w:rsidP="004608C2">
    <w:pPr>
      <w:pStyle w:val="acctmainheading"/>
      <w:tabs>
        <w:tab w:val="left" w:pos="7810"/>
      </w:tabs>
      <w:spacing w:after="0" w:line="240" w:lineRule="atLeast"/>
    </w:pPr>
    <w:r w:rsidRPr="00C07FE4">
      <w:t>Muangthai Capital</w:t>
    </w:r>
    <w:r>
      <w:t xml:space="preserve"> Public Company Limited </w:t>
    </w:r>
    <w:r w:rsidRPr="00C07FE4">
      <w:t>and its Subsidiaries</w:t>
    </w:r>
  </w:p>
  <w:p w14:paraId="1E4026F9" w14:textId="77777777" w:rsidR="00737249" w:rsidRDefault="00737249" w:rsidP="004608C2">
    <w:pPr>
      <w:pStyle w:val="acctmainheading"/>
      <w:spacing w:after="0" w:line="240" w:lineRule="atLeast"/>
      <w:rPr>
        <w:sz w:val="24"/>
        <w:szCs w:val="24"/>
        <w:lang w:val="en-US"/>
      </w:rPr>
    </w:pPr>
    <w:r>
      <w:rPr>
        <w:sz w:val="24"/>
        <w:szCs w:val="24"/>
      </w:rPr>
      <w:t>Notes to the financial statements</w:t>
    </w:r>
  </w:p>
  <w:p w14:paraId="1E23D7A1" w14:textId="11402F0C" w:rsidR="00737249" w:rsidRPr="00AF2996" w:rsidRDefault="00737249" w:rsidP="004608C2">
    <w:pPr>
      <w:pStyle w:val="acctmainheading"/>
      <w:spacing w:after="0" w:line="240" w:lineRule="atLeast"/>
      <w:rPr>
        <w:sz w:val="24"/>
        <w:szCs w:val="24"/>
        <w:lang w:val="en-US"/>
      </w:rPr>
    </w:pPr>
    <w:r w:rsidRPr="00D155C5">
      <w:rPr>
        <w:sz w:val="24"/>
        <w:szCs w:val="24"/>
        <w:lang w:val="en-US"/>
      </w:rPr>
      <w:t xml:space="preserve">For the year ended 31 December </w:t>
    </w:r>
    <w:r>
      <w:rPr>
        <w:sz w:val="24"/>
        <w:szCs w:val="24"/>
        <w:lang w:val="en-US"/>
      </w:rPr>
      <w:t>2021</w:t>
    </w:r>
  </w:p>
  <w:p w14:paraId="601405AA" w14:textId="77777777" w:rsidR="00737249" w:rsidRDefault="00737249" w:rsidP="00F32F65">
    <w:pPr>
      <w:pStyle w:val="Header"/>
      <w:jc w:val="left"/>
      <w:rPr>
        <w:b/>
        <w:i w:val="0"/>
        <w:sz w:val="24"/>
        <w:szCs w:val="24"/>
      </w:rPr>
    </w:pPr>
  </w:p>
  <w:p w14:paraId="7B2A4437" w14:textId="77777777" w:rsidR="00737249" w:rsidRPr="0062185D" w:rsidRDefault="00737249" w:rsidP="00F32F65">
    <w:pPr>
      <w:pStyle w:val="Header"/>
      <w:jc w:val="left"/>
      <w:rPr>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0A71B7" w14:textId="77777777" w:rsidR="00737249" w:rsidRDefault="00737249" w:rsidP="00D6162F">
    <w:pPr>
      <w:pStyle w:val="acctmainheading"/>
      <w:tabs>
        <w:tab w:val="left" w:pos="7810"/>
      </w:tabs>
      <w:spacing w:after="0" w:line="240" w:lineRule="atLeast"/>
      <w:ind w:firstLine="630"/>
    </w:pPr>
    <w:r w:rsidRPr="00C07FE4">
      <w:t>Muangthai Capital</w:t>
    </w:r>
    <w:r>
      <w:t xml:space="preserve"> Public Company Limited </w:t>
    </w:r>
    <w:r w:rsidRPr="00C07FE4">
      <w:t>and its Subsidiaries</w:t>
    </w:r>
  </w:p>
  <w:p w14:paraId="2DB9678D" w14:textId="77777777" w:rsidR="00737249" w:rsidRDefault="00737249" w:rsidP="00D6162F">
    <w:pPr>
      <w:pStyle w:val="acctmainheading"/>
      <w:spacing w:after="0" w:line="240" w:lineRule="atLeast"/>
      <w:ind w:firstLine="630"/>
      <w:rPr>
        <w:sz w:val="24"/>
        <w:szCs w:val="24"/>
        <w:lang w:val="en-US"/>
      </w:rPr>
    </w:pPr>
    <w:r>
      <w:rPr>
        <w:sz w:val="24"/>
        <w:szCs w:val="24"/>
      </w:rPr>
      <w:t>Notes to the financial statements</w:t>
    </w:r>
  </w:p>
  <w:p w14:paraId="3CC65F8B" w14:textId="77777777" w:rsidR="00737249" w:rsidRPr="00AF2996" w:rsidRDefault="00737249" w:rsidP="00D6162F">
    <w:pPr>
      <w:pStyle w:val="acctmainheading"/>
      <w:spacing w:after="0" w:line="240" w:lineRule="atLeast"/>
      <w:ind w:firstLine="630"/>
      <w:rPr>
        <w:sz w:val="24"/>
        <w:szCs w:val="24"/>
        <w:lang w:val="en-US"/>
      </w:rPr>
    </w:pPr>
    <w:r w:rsidRPr="00D155C5">
      <w:rPr>
        <w:sz w:val="24"/>
        <w:szCs w:val="24"/>
        <w:lang w:val="en-US"/>
      </w:rPr>
      <w:t xml:space="preserve">For the year ended 31 December </w:t>
    </w:r>
    <w:r>
      <w:rPr>
        <w:sz w:val="24"/>
        <w:szCs w:val="24"/>
        <w:lang w:val="en-US"/>
      </w:rPr>
      <w:t>2021</w:t>
    </w:r>
  </w:p>
  <w:p w14:paraId="214C30BD" w14:textId="77777777" w:rsidR="00737249" w:rsidRDefault="00737249" w:rsidP="00F32F65">
    <w:pPr>
      <w:pStyle w:val="Header"/>
      <w:jc w:val="left"/>
      <w:rPr>
        <w:b/>
        <w:i w:val="0"/>
        <w:sz w:val="24"/>
        <w:szCs w:val="24"/>
      </w:rPr>
    </w:pPr>
  </w:p>
  <w:p w14:paraId="02F682F4" w14:textId="77777777" w:rsidR="00737249" w:rsidRPr="0062185D" w:rsidRDefault="00737249" w:rsidP="00F32F65">
    <w:pPr>
      <w:pStyle w:val="Header"/>
      <w:jc w:val="left"/>
      <w:rPr>
        <w:b/>
        <w:b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81D437" w14:textId="77777777" w:rsidR="00737249" w:rsidRDefault="00737249" w:rsidP="0090689B">
    <w:pPr>
      <w:pStyle w:val="acctmainheading"/>
      <w:tabs>
        <w:tab w:val="left" w:pos="7810"/>
      </w:tabs>
      <w:spacing w:after="0" w:line="240" w:lineRule="atLeast"/>
    </w:pPr>
    <w:r w:rsidRPr="00C07FE4">
      <w:t>Muangthai Capital</w:t>
    </w:r>
    <w:r>
      <w:t xml:space="preserve"> Public Company Limited </w:t>
    </w:r>
    <w:r w:rsidRPr="00C07FE4">
      <w:t>and its Subsidiaries</w:t>
    </w:r>
  </w:p>
  <w:p w14:paraId="0BB702F2" w14:textId="77777777" w:rsidR="00737249" w:rsidRDefault="00737249" w:rsidP="0090689B">
    <w:pPr>
      <w:pStyle w:val="acctmainheading"/>
      <w:spacing w:after="0" w:line="240" w:lineRule="atLeast"/>
      <w:rPr>
        <w:sz w:val="24"/>
        <w:szCs w:val="24"/>
        <w:lang w:val="en-US"/>
      </w:rPr>
    </w:pPr>
    <w:r>
      <w:rPr>
        <w:sz w:val="24"/>
        <w:szCs w:val="24"/>
      </w:rPr>
      <w:t>Notes to the financial statements</w:t>
    </w:r>
  </w:p>
  <w:p w14:paraId="06F8C3E7" w14:textId="77777777" w:rsidR="00737249" w:rsidRPr="00AF2996" w:rsidRDefault="00737249" w:rsidP="0090689B">
    <w:pPr>
      <w:pStyle w:val="acctmainheading"/>
      <w:spacing w:after="0" w:line="240" w:lineRule="atLeast"/>
      <w:rPr>
        <w:sz w:val="24"/>
        <w:szCs w:val="24"/>
        <w:lang w:val="en-US"/>
      </w:rPr>
    </w:pPr>
    <w:r w:rsidRPr="00D155C5">
      <w:rPr>
        <w:sz w:val="24"/>
        <w:szCs w:val="24"/>
        <w:lang w:val="en-US"/>
      </w:rPr>
      <w:t xml:space="preserve">For the year ended 31 December </w:t>
    </w:r>
    <w:r>
      <w:rPr>
        <w:sz w:val="24"/>
        <w:szCs w:val="24"/>
        <w:lang w:val="en-US"/>
      </w:rPr>
      <w:t>2021</w:t>
    </w:r>
  </w:p>
  <w:p w14:paraId="10801B0F" w14:textId="77777777" w:rsidR="00737249" w:rsidRDefault="00737249" w:rsidP="00F32F65">
    <w:pPr>
      <w:pStyle w:val="Header"/>
      <w:jc w:val="left"/>
      <w:rPr>
        <w:b/>
        <w:i w:val="0"/>
        <w:sz w:val="24"/>
        <w:szCs w:val="24"/>
      </w:rPr>
    </w:pPr>
  </w:p>
  <w:p w14:paraId="1D9AD363" w14:textId="77777777" w:rsidR="00737249" w:rsidRPr="0062185D" w:rsidRDefault="00737249" w:rsidP="00F32F65">
    <w:pPr>
      <w:pStyle w:val="Header"/>
      <w:jc w:val="left"/>
      <w:rPr>
        <w:b/>
        <w:bCs/>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9A3FA2" w14:textId="77777777" w:rsidR="00737249" w:rsidRDefault="00737249" w:rsidP="0090689B">
    <w:pPr>
      <w:pStyle w:val="acctmainheading"/>
      <w:tabs>
        <w:tab w:val="left" w:pos="7810"/>
      </w:tabs>
      <w:spacing w:after="0" w:line="240" w:lineRule="atLeast"/>
    </w:pPr>
    <w:r w:rsidRPr="00C07FE4">
      <w:t>Muangthai Capital</w:t>
    </w:r>
    <w:r>
      <w:t xml:space="preserve"> Public Company Limited </w:t>
    </w:r>
    <w:r w:rsidRPr="00C07FE4">
      <w:t>and its Subsidiaries</w:t>
    </w:r>
  </w:p>
  <w:p w14:paraId="44883212" w14:textId="77777777" w:rsidR="00737249" w:rsidRDefault="00737249" w:rsidP="0090689B">
    <w:pPr>
      <w:pStyle w:val="acctmainheading"/>
      <w:spacing w:after="0" w:line="240" w:lineRule="atLeast"/>
      <w:rPr>
        <w:sz w:val="24"/>
        <w:szCs w:val="24"/>
        <w:lang w:val="en-US"/>
      </w:rPr>
    </w:pPr>
    <w:r>
      <w:rPr>
        <w:sz w:val="24"/>
        <w:szCs w:val="24"/>
      </w:rPr>
      <w:t>Notes to the financial statements</w:t>
    </w:r>
  </w:p>
  <w:p w14:paraId="37F5BF12" w14:textId="77777777" w:rsidR="00737249" w:rsidRPr="00AF2996" w:rsidRDefault="00737249" w:rsidP="0090689B">
    <w:pPr>
      <w:pStyle w:val="acctmainheading"/>
      <w:spacing w:after="0" w:line="240" w:lineRule="atLeast"/>
      <w:rPr>
        <w:sz w:val="24"/>
        <w:szCs w:val="24"/>
        <w:lang w:val="en-US"/>
      </w:rPr>
    </w:pPr>
    <w:r w:rsidRPr="00D155C5">
      <w:rPr>
        <w:sz w:val="24"/>
        <w:szCs w:val="24"/>
        <w:lang w:val="en-US"/>
      </w:rPr>
      <w:t xml:space="preserve">For the year ended 31 December </w:t>
    </w:r>
    <w:r>
      <w:rPr>
        <w:sz w:val="24"/>
        <w:szCs w:val="24"/>
        <w:lang w:val="en-US"/>
      </w:rPr>
      <w:t>2021</w:t>
    </w:r>
  </w:p>
  <w:p w14:paraId="69AFE9E8" w14:textId="77777777" w:rsidR="00737249" w:rsidRDefault="00737249" w:rsidP="00F32F65">
    <w:pPr>
      <w:pStyle w:val="Header"/>
      <w:jc w:val="left"/>
      <w:rPr>
        <w:b/>
        <w:i w:val="0"/>
        <w:sz w:val="24"/>
        <w:szCs w:val="24"/>
      </w:rPr>
    </w:pPr>
  </w:p>
  <w:p w14:paraId="1CAD575A" w14:textId="77777777" w:rsidR="00737249" w:rsidRPr="0062185D" w:rsidRDefault="00737249" w:rsidP="00F32F65">
    <w:pPr>
      <w:pStyle w:val="Header"/>
      <w:jc w:val="left"/>
      <w:rPr>
        <w:b/>
        <w:bCs/>
        <w:sz w:val="24"/>
        <w:szCs w:val="24"/>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40C8FD" w14:textId="77777777" w:rsidR="00D97B6C" w:rsidRDefault="00D97B6C" w:rsidP="0090689B">
    <w:pPr>
      <w:pStyle w:val="acctmainheading"/>
      <w:tabs>
        <w:tab w:val="left" w:pos="7810"/>
      </w:tabs>
      <w:spacing w:after="0" w:line="240" w:lineRule="atLeast"/>
    </w:pPr>
    <w:r w:rsidRPr="00C07FE4">
      <w:t>Muangthai Capital</w:t>
    </w:r>
    <w:r>
      <w:t xml:space="preserve"> Public Company Limited </w:t>
    </w:r>
    <w:r w:rsidRPr="00C07FE4">
      <w:t>and its Subsidiaries</w:t>
    </w:r>
  </w:p>
  <w:p w14:paraId="216B422B" w14:textId="77777777" w:rsidR="00D97B6C" w:rsidRDefault="00D97B6C" w:rsidP="0090689B">
    <w:pPr>
      <w:pStyle w:val="acctmainheading"/>
      <w:spacing w:after="0" w:line="240" w:lineRule="atLeast"/>
      <w:rPr>
        <w:sz w:val="24"/>
        <w:szCs w:val="24"/>
        <w:lang w:val="en-US"/>
      </w:rPr>
    </w:pPr>
    <w:r>
      <w:rPr>
        <w:sz w:val="24"/>
        <w:szCs w:val="24"/>
      </w:rPr>
      <w:t>Notes to the financial statements</w:t>
    </w:r>
  </w:p>
  <w:p w14:paraId="2AD61E33" w14:textId="77777777" w:rsidR="00D97B6C" w:rsidRPr="00AF2996" w:rsidRDefault="00D97B6C" w:rsidP="0090689B">
    <w:pPr>
      <w:pStyle w:val="acctmainheading"/>
      <w:spacing w:after="0" w:line="240" w:lineRule="atLeast"/>
      <w:rPr>
        <w:sz w:val="24"/>
        <w:szCs w:val="24"/>
        <w:lang w:val="en-US"/>
      </w:rPr>
    </w:pPr>
    <w:r w:rsidRPr="00D155C5">
      <w:rPr>
        <w:sz w:val="24"/>
        <w:szCs w:val="24"/>
        <w:lang w:val="en-US"/>
      </w:rPr>
      <w:t xml:space="preserve">For the year ended 31 December </w:t>
    </w:r>
    <w:r>
      <w:rPr>
        <w:sz w:val="24"/>
        <w:szCs w:val="24"/>
        <w:lang w:val="en-US"/>
      </w:rPr>
      <w:t>2021</w:t>
    </w:r>
  </w:p>
  <w:p w14:paraId="7351554E" w14:textId="77777777" w:rsidR="00D97B6C" w:rsidRDefault="00D97B6C" w:rsidP="00F32F65">
    <w:pPr>
      <w:pStyle w:val="Header"/>
      <w:jc w:val="left"/>
      <w:rPr>
        <w:b/>
        <w:i w:val="0"/>
        <w:sz w:val="24"/>
        <w:szCs w:val="24"/>
      </w:rPr>
    </w:pPr>
  </w:p>
  <w:p w14:paraId="124275D1" w14:textId="77777777" w:rsidR="00D97B6C" w:rsidRPr="0062185D" w:rsidRDefault="00D97B6C" w:rsidP="00F32F65">
    <w:pPr>
      <w:pStyle w:val="Header"/>
      <w:jc w:val="left"/>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203A29"/>
    <w:multiLevelType w:val="hybridMultilevel"/>
    <w:tmpl w:val="EF3EDBBC"/>
    <w:lvl w:ilvl="0" w:tplc="8D1855C6">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83779C"/>
    <w:multiLevelType w:val="hybridMultilevel"/>
    <w:tmpl w:val="C176828A"/>
    <w:lvl w:ilvl="0" w:tplc="B31E3704">
      <w:start w:val="4"/>
      <w:numFmt w:val="decimal"/>
      <w:lvlText w:val="%1"/>
      <w:lvlJc w:val="left"/>
      <w:pPr>
        <w:ind w:left="4950" w:hanging="360"/>
      </w:pPr>
      <w:rPr>
        <w:rFonts w:hint="default"/>
        <w:b/>
        <w:bCs w:val="0"/>
        <w:i w:val="0"/>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5C4712"/>
    <w:multiLevelType w:val="hybridMultilevel"/>
    <w:tmpl w:val="0334259E"/>
    <w:lvl w:ilvl="0" w:tplc="67E674E8">
      <w:start w:val="17"/>
      <w:numFmt w:val="bullet"/>
      <w:lvlText w:val=""/>
      <w:lvlJc w:val="left"/>
      <w:pPr>
        <w:ind w:left="720" w:hanging="360"/>
      </w:pPr>
      <w:rPr>
        <w:rFonts w:ascii="Symbol" w:eastAsia="Times New Roman" w:hAnsi="Symbol" w:cs="Angsana New"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F01D85"/>
    <w:multiLevelType w:val="hybridMultilevel"/>
    <w:tmpl w:val="6CF0AAD6"/>
    <w:lvl w:ilvl="0" w:tplc="0000000F">
      <w:start w:val="31"/>
      <w:numFmt w:val="bullet"/>
      <w:lvlText w:val="-"/>
      <w:lvlJc w:val="left"/>
      <w:pPr>
        <w:ind w:left="1170" w:hanging="360"/>
      </w:pPr>
      <w:rPr>
        <w:rFonts w:ascii="Times New Roman" w:hAnsi="Times New Roman" w:cs="Courier New"/>
        <w:sz w:val="18"/>
      </w:rPr>
    </w:lvl>
    <w:lvl w:ilvl="1" w:tplc="04090003" w:tentative="1">
      <w:start w:val="1"/>
      <w:numFmt w:val="bullet"/>
      <w:lvlText w:val="o"/>
      <w:lvlJc w:val="left"/>
      <w:pPr>
        <w:ind w:left="1996" w:hanging="360"/>
      </w:pPr>
      <w:rPr>
        <w:rFonts w:ascii="Courier New" w:hAnsi="Courier New" w:cs="Courier New" w:hint="default"/>
      </w:rPr>
    </w:lvl>
    <w:lvl w:ilvl="2" w:tplc="04090005" w:tentative="1">
      <w:start w:val="1"/>
      <w:numFmt w:val="bullet"/>
      <w:lvlText w:val=""/>
      <w:lvlJc w:val="left"/>
      <w:pPr>
        <w:ind w:left="2716" w:hanging="360"/>
      </w:pPr>
      <w:rPr>
        <w:rFonts w:ascii="Wingdings" w:hAnsi="Wingdings" w:hint="default"/>
      </w:rPr>
    </w:lvl>
    <w:lvl w:ilvl="3" w:tplc="04090001" w:tentative="1">
      <w:start w:val="1"/>
      <w:numFmt w:val="bullet"/>
      <w:lvlText w:val=""/>
      <w:lvlJc w:val="left"/>
      <w:pPr>
        <w:ind w:left="3436" w:hanging="360"/>
      </w:pPr>
      <w:rPr>
        <w:rFonts w:ascii="Symbol" w:hAnsi="Symbol" w:hint="default"/>
      </w:rPr>
    </w:lvl>
    <w:lvl w:ilvl="4" w:tplc="04090003" w:tentative="1">
      <w:start w:val="1"/>
      <w:numFmt w:val="bullet"/>
      <w:lvlText w:val="o"/>
      <w:lvlJc w:val="left"/>
      <w:pPr>
        <w:ind w:left="4156" w:hanging="360"/>
      </w:pPr>
      <w:rPr>
        <w:rFonts w:ascii="Courier New" w:hAnsi="Courier New" w:cs="Courier New" w:hint="default"/>
      </w:rPr>
    </w:lvl>
    <w:lvl w:ilvl="5" w:tplc="04090005" w:tentative="1">
      <w:start w:val="1"/>
      <w:numFmt w:val="bullet"/>
      <w:lvlText w:val=""/>
      <w:lvlJc w:val="left"/>
      <w:pPr>
        <w:ind w:left="4876" w:hanging="360"/>
      </w:pPr>
      <w:rPr>
        <w:rFonts w:ascii="Wingdings" w:hAnsi="Wingdings" w:hint="default"/>
      </w:rPr>
    </w:lvl>
    <w:lvl w:ilvl="6" w:tplc="04090001" w:tentative="1">
      <w:start w:val="1"/>
      <w:numFmt w:val="bullet"/>
      <w:lvlText w:val=""/>
      <w:lvlJc w:val="left"/>
      <w:pPr>
        <w:ind w:left="5596" w:hanging="360"/>
      </w:pPr>
      <w:rPr>
        <w:rFonts w:ascii="Symbol" w:hAnsi="Symbol" w:hint="default"/>
      </w:rPr>
    </w:lvl>
    <w:lvl w:ilvl="7" w:tplc="04090003" w:tentative="1">
      <w:start w:val="1"/>
      <w:numFmt w:val="bullet"/>
      <w:lvlText w:val="o"/>
      <w:lvlJc w:val="left"/>
      <w:pPr>
        <w:ind w:left="6316" w:hanging="360"/>
      </w:pPr>
      <w:rPr>
        <w:rFonts w:ascii="Courier New" w:hAnsi="Courier New" w:cs="Courier New" w:hint="default"/>
      </w:rPr>
    </w:lvl>
    <w:lvl w:ilvl="8" w:tplc="04090005" w:tentative="1">
      <w:start w:val="1"/>
      <w:numFmt w:val="bullet"/>
      <w:lvlText w:val=""/>
      <w:lvlJc w:val="left"/>
      <w:pPr>
        <w:ind w:left="7036" w:hanging="360"/>
      </w:pPr>
      <w:rPr>
        <w:rFonts w:ascii="Wingdings" w:hAnsi="Wingdings" w:hint="default"/>
      </w:rPr>
    </w:lvl>
  </w:abstractNum>
  <w:abstractNum w:abstractNumId="4" w15:restartNumberingAfterBreak="0">
    <w:nsid w:val="19837118"/>
    <w:multiLevelType w:val="hybridMultilevel"/>
    <w:tmpl w:val="083AE1DC"/>
    <w:lvl w:ilvl="0" w:tplc="25D01878">
      <w:start w:val="2"/>
      <w:numFmt w:val="lowerLetter"/>
      <w:lvlText w:val="(%1)"/>
      <w:lvlJc w:val="left"/>
      <w:pPr>
        <w:ind w:left="495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597B4E"/>
    <w:multiLevelType w:val="hybridMultilevel"/>
    <w:tmpl w:val="65ECA016"/>
    <w:lvl w:ilvl="0" w:tplc="1F40652A">
      <w:start w:val="2"/>
      <w:numFmt w:val="bullet"/>
      <w:lvlText w:val="-"/>
      <w:lvlJc w:val="left"/>
      <w:pPr>
        <w:ind w:left="1710" w:hanging="360"/>
      </w:pPr>
      <w:rPr>
        <w:rFonts w:ascii="Cordia New" w:eastAsia="MS Mincho" w:hAnsi="Cordia New" w:hint="default"/>
        <w:color w:val="auto"/>
        <w:sz w:val="24"/>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6"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15:restartNumberingAfterBreak="0">
    <w:nsid w:val="254F78B8"/>
    <w:multiLevelType w:val="multilevel"/>
    <w:tmpl w:val="D10C79CE"/>
    <w:lvl w:ilvl="0">
      <w:start w:val="6"/>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8" w15:restartNumberingAfterBreak="0">
    <w:nsid w:val="29642397"/>
    <w:multiLevelType w:val="hybridMultilevel"/>
    <w:tmpl w:val="33A6ED06"/>
    <w:lvl w:ilvl="0" w:tplc="A4C6CBA0">
      <w:start w:val="1"/>
      <w:numFmt w:val="bullet"/>
      <w:lvlText w:val="-"/>
      <w:lvlJc w:val="left"/>
      <w:pPr>
        <w:ind w:left="720" w:hanging="360"/>
      </w:pPr>
      <w:rPr>
        <w:rFonts w:ascii="Angsana New" w:hAnsi="Angsana New"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0" w15:restartNumberingAfterBreak="0">
    <w:nsid w:val="3C357F7A"/>
    <w:multiLevelType w:val="hybridMultilevel"/>
    <w:tmpl w:val="8C6444EA"/>
    <w:lvl w:ilvl="0" w:tplc="B8DECA9C">
      <w:start w:val="3"/>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40F3696"/>
    <w:multiLevelType w:val="hybridMultilevel"/>
    <w:tmpl w:val="9B4E77EE"/>
    <w:lvl w:ilvl="0" w:tplc="8052581E">
      <w:start w:val="1"/>
      <w:numFmt w:val="lowerLetter"/>
      <w:lvlText w:val="(%1)"/>
      <w:lvlJc w:val="left"/>
      <w:pPr>
        <w:ind w:left="720" w:hanging="360"/>
      </w:pPr>
      <w:rPr>
        <w:rFonts w:hint="default"/>
        <w:i/>
        <w:iCs/>
      </w:rPr>
    </w:lvl>
    <w:lvl w:ilvl="1" w:tplc="C57006A2">
      <w:start w:val="1"/>
      <w:numFmt w:val="lowerLetter"/>
      <w:lvlText w:val="(%2)"/>
      <w:lvlJc w:val="left"/>
      <w:pPr>
        <w:ind w:left="630" w:hanging="360"/>
      </w:pPr>
      <w:rPr>
        <w:rFonts w:hint="default"/>
        <w:b/>
        <w:bCs/>
        <w:i/>
        <w:iCs w:val="0"/>
        <w:color w:val="auto"/>
      </w:rPr>
    </w:lvl>
    <w:lvl w:ilvl="2" w:tplc="11FC4B20">
      <w:start w:val="1"/>
      <w:numFmt w:val="lowerLetter"/>
      <w:lvlText w:val="%3."/>
      <w:lvlJc w:val="left"/>
      <w:pPr>
        <w:ind w:left="2340" w:hanging="360"/>
      </w:pPr>
      <w:rPr>
        <w:rFonts w:hint="default"/>
        <w:b w:val="0"/>
        <w:bCs w:val="0"/>
        <w:i w:val="0"/>
        <w:iCs/>
        <w:color w:val="auto"/>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EA5501E"/>
    <w:multiLevelType w:val="multilevel"/>
    <w:tmpl w:val="A15E05E4"/>
    <w:lvl w:ilvl="0">
      <w:start w:val="2"/>
      <w:numFmt w:val="decimal"/>
      <w:pStyle w:val="Heading1"/>
      <w:lvlText w:val="%1"/>
      <w:lvlJc w:val="left"/>
      <w:pPr>
        <w:tabs>
          <w:tab w:val="num" w:pos="2214"/>
        </w:tabs>
        <w:ind w:left="221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pStyle w:val="Heading2"/>
      <w:lvlText w:val="(%2)"/>
      <w:lvlJc w:val="left"/>
      <w:pPr>
        <w:tabs>
          <w:tab w:val="num" w:pos="600"/>
        </w:tabs>
        <w:ind w:left="600" w:firstLine="0"/>
      </w:pPr>
      <w:rPr>
        <w:rFonts w:hint="default"/>
        <w:b/>
        <w:bCs/>
        <w:i/>
        <w:iCs/>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4"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7"/>
  </w:num>
  <w:num w:numId="2">
    <w:abstractNumId w:val="15"/>
  </w:num>
  <w:num w:numId="3">
    <w:abstractNumId w:val="12"/>
  </w:num>
  <w:num w:numId="4">
    <w:abstractNumId w:val="11"/>
  </w:num>
  <w:num w:numId="5">
    <w:abstractNumId w:val="6"/>
  </w:num>
  <w:num w:numId="6">
    <w:abstractNumId w:val="14"/>
  </w:num>
  <w:num w:numId="7">
    <w:abstractNumId w:val="16"/>
  </w:num>
  <w:num w:numId="8">
    <w:abstractNumId w:val="13"/>
  </w:num>
  <w:num w:numId="9">
    <w:abstractNumId w:val="9"/>
  </w:num>
  <w:num w:numId="10">
    <w:abstractNumId w:val="5"/>
  </w:num>
  <w:num w:numId="11">
    <w:abstractNumId w:val="2"/>
  </w:num>
  <w:num w:numId="12">
    <w:abstractNumId w:val="3"/>
  </w:num>
  <w:num w:numId="13">
    <w:abstractNumId w:val="8"/>
  </w:num>
  <w:num w:numId="14">
    <w:abstractNumId w:val="1"/>
  </w:num>
  <w:num w:numId="15">
    <w:abstractNumId w:val="4"/>
  </w:num>
  <w:num w:numId="16">
    <w:abstractNumId w:val="10"/>
  </w:num>
  <w:num w:numId="17">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8193"/>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7940"/>
    <w:rsid w:val="00000037"/>
    <w:rsid w:val="0000004C"/>
    <w:rsid w:val="0000006B"/>
    <w:rsid w:val="000003C7"/>
    <w:rsid w:val="000003F5"/>
    <w:rsid w:val="00000AB1"/>
    <w:rsid w:val="00000E6F"/>
    <w:rsid w:val="00000EB5"/>
    <w:rsid w:val="0000105D"/>
    <w:rsid w:val="00001161"/>
    <w:rsid w:val="000011F1"/>
    <w:rsid w:val="00001250"/>
    <w:rsid w:val="0000144C"/>
    <w:rsid w:val="000014B0"/>
    <w:rsid w:val="00001594"/>
    <w:rsid w:val="00001747"/>
    <w:rsid w:val="00001836"/>
    <w:rsid w:val="00001900"/>
    <w:rsid w:val="000019F8"/>
    <w:rsid w:val="00001A75"/>
    <w:rsid w:val="00001AD5"/>
    <w:rsid w:val="00001B93"/>
    <w:rsid w:val="00001E1F"/>
    <w:rsid w:val="00002238"/>
    <w:rsid w:val="0000258B"/>
    <w:rsid w:val="00002599"/>
    <w:rsid w:val="00002795"/>
    <w:rsid w:val="000027B2"/>
    <w:rsid w:val="00002C1E"/>
    <w:rsid w:val="00003075"/>
    <w:rsid w:val="00003118"/>
    <w:rsid w:val="0000311C"/>
    <w:rsid w:val="0000317A"/>
    <w:rsid w:val="000031DC"/>
    <w:rsid w:val="00003217"/>
    <w:rsid w:val="0000343F"/>
    <w:rsid w:val="000037F5"/>
    <w:rsid w:val="00003A00"/>
    <w:rsid w:val="00003A9B"/>
    <w:rsid w:val="00003AEA"/>
    <w:rsid w:val="00003BE9"/>
    <w:rsid w:val="00004125"/>
    <w:rsid w:val="0000422B"/>
    <w:rsid w:val="000043DB"/>
    <w:rsid w:val="0000472B"/>
    <w:rsid w:val="00004885"/>
    <w:rsid w:val="00004888"/>
    <w:rsid w:val="00004D5B"/>
    <w:rsid w:val="00004E52"/>
    <w:rsid w:val="00004E85"/>
    <w:rsid w:val="0000511E"/>
    <w:rsid w:val="00005276"/>
    <w:rsid w:val="000055CF"/>
    <w:rsid w:val="000058DB"/>
    <w:rsid w:val="000059DE"/>
    <w:rsid w:val="00005BBE"/>
    <w:rsid w:val="00005DB0"/>
    <w:rsid w:val="00005F10"/>
    <w:rsid w:val="00005F6E"/>
    <w:rsid w:val="0000603C"/>
    <w:rsid w:val="000060AE"/>
    <w:rsid w:val="000065AE"/>
    <w:rsid w:val="00006713"/>
    <w:rsid w:val="00006854"/>
    <w:rsid w:val="00006A71"/>
    <w:rsid w:val="00006B9C"/>
    <w:rsid w:val="00006C3A"/>
    <w:rsid w:val="00006D08"/>
    <w:rsid w:val="00006D66"/>
    <w:rsid w:val="00006DA6"/>
    <w:rsid w:val="00006DFA"/>
    <w:rsid w:val="00006F51"/>
    <w:rsid w:val="000072F4"/>
    <w:rsid w:val="00007343"/>
    <w:rsid w:val="00007355"/>
    <w:rsid w:val="0000753C"/>
    <w:rsid w:val="000076DF"/>
    <w:rsid w:val="0000790F"/>
    <w:rsid w:val="000079B3"/>
    <w:rsid w:val="00007DDE"/>
    <w:rsid w:val="00007F5C"/>
    <w:rsid w:val="000102A0"/>
    <w:rsid w:val="00010523"/>
    <w:rsid w:val="00010767"/>
    <w:rsid w:val="000109E5"/>
    <w:rsid w:val="00010D90"/>
    <w:rsid w:val="00010DA9"/>
    <w:rsid w:val="00010E15"/>
    <w:rsid w:val="00010FD1"/>
    <w:rsid w:val="0001111F"/>
    <w:rsid w:val="00011178"/>
    <w:rsid w:val="000111E8"/>
    <w:rsid w:val="00011303"/>
    <w:rsid w:val="0001134F"/>
    <w:rsid w:val="0001135B"/>
    <w:rsid w:val="00011399"/>
    <w:rsid w:val="00011612"/>
    <w:rsid w:val="0001171B"/>
    <w:rsid w:val="00011B5D"/>
    <w:rsid w:val="00012051"/>
    <w:rsid w:val="000122EC"/>
    <w:rsid w:val="00012552"/>
    <w:rsid w:val="00012575"/>
    <w:rsid w:val="000125AC"/>
    <w:rsid w:val="000125B0"/>
    <w:rsid w:val="0001260E"/>
    <w:rsid w:val="000127BD"/>
    <w:rsid w:val="000127FD"/>
    <w:rsid w:val="00012A01"/>
    <w:rsid w:val="00012B4B"/>
    <w:rsid w:val="0001335F"/>
    <w:rsid w:val="000134F1"/>
    <w:rsid w:val="000137C4"/>
    <w:rsid w:val="0001381E"/>
    <w:rsid w:val="000138D0"/>
    <w:rsid w:val="00013908"/>
    <w:rsid w:val="00013C63"/>
    <w:rsid w:val="00013EED"/>
    <w:rsid w:val="00014082"/>
    <w:rsid w:val="000143AA"/>
    <w:rsid w:val="00014B31"/>
    <w:rsid w:val="0001509E"/>
    <w:rsid w:val="0001538C"/>
    <w:rsid w:val="00015579"/>
    <w:rsid w:val="000155AF"/>
    <w:rsid w:val="000155F9"/>
    <w:rsid w:val="00015AE8"/>
    <w:rsid w:val="00015B1D"/>
    <w:rsid w:val="00015BB7"/>
    <w:rsid w:val="00015CCE"/>
    <w:rsid w:val="00016197"/>
    <w:rsid w:val="00016329"/>
    <w:rsid w:val="0001654B"/>
    <w:rsid w:val="00016910"/>
    <w:rsid w:val="000169A0"/>
    <w:rsid w:val="00016A4C"/>
    <w:rsid w:val="00016C47"/>
    <w:rsid w:val="00016E23"/>
    <w:rsid w:val="00017266"/>
    <w:rsid w:val="000172E0"/>
    <w:rsid w:val="000174BD"/>
    <w:rsid w:val="00017700"/>
    <w:rsid w:val="00017DF1"/>
    <w:rsid w:val="00017E8A"/>
    <w:rsid w:val="00020021"/>
    <w:rsid w:val="0002002B"/>
    <w:rsid w:val="000203F3"/>
    <w:rsid w:val="00020403"/>
    <w:rsid w:val="00020472"/>
    <w:rsid w:val="000206F9"/>
    <w:rsid w:val="00020703"/>
    <w:rsid w:val="0002095D"/>
    <w:rsid w:val="000209D4"/>
    <w:rsid w:val="000209EA"/>
    <w:rsid w:val="00020B40"/>
    <w:rsid w:val="00020C60"/>
    <w:rsid w:val="00020CAE"/>
    <w:rsid w:val="00020EB4"/>
    <w:rsid w:val="0002105D"/>
    <w:rsid w:val="0002113A"/>
    <w:rsid w:val="00021294"/>
    <w:rsid w:val="00021900"/>
    <w:rsid w:val="00021A66"/>
    <w:rsid w:val="00021ABB"/>
    <w:rsid w:val="00021B41"/>
    <w:rsid w:val="000220B6"/>
    <w:rsid w:val="000222FF"/>
    <w:rsid w:val="0002264F"/>
    <w:rsid w:val="000229B1"/>
    <w:rsid w:val="000229EC"/>
    <w:rsid w:val="00022B00"/>
    <w:rsid w:val="00022EE0"/>
    <w:rsid w:val="00022F6C"/>
    <w:rsid w:val="0002303F"/>
    <w:rsid w:val="00023066"/>
    <w:rsid w:val="00023088"/>
    <w:rsid w:val="0002310B"/>
    <w:rsid w:val="00023116"/>
    <w:rsid w:val="000232A4"/>
    <w:rsid w:val="0002332B"/>
    <w:rsid w:val="000234F3"/>
    <w:rsid w:val="00023710"/>
    <w:rsid w:val="000237E4"/>
    <w:rsid w:val="000239D7"/>
    <w:rsid w:val="00023ABE"/>
    <w:rsid w:val="00023BCD"/>
    <w:rsid w:val="00023C4A"/>
    <w:rsid w:val="00023D7A"/>
    <w:rsid w:val="000241EE"/>
    <w:rsid w:val="000243F0"/>
    <w:rsid w:val="000245AA"/>
    <w:rsid w:val="00024971"/>
    <w:rsid w:val="000249A3"/>
    <w:rsid w:val="00024A0E"/>
    <w:rsid w:val="00024C6E"/>
    <w:rsid w:val="00024D16"/>
    <w:rsid w:val="00024ECC"/>
    <w:rsid w:val="00024F58"/>
    <w:rsid w:val="000252B2"/>
    <w:rsid w:val="0002534B"/>
    <w:rsid w:val="0002545D"/>
    <w:rsid w:val="0002557E"/>
    <w:rsid w:val="000255CC"/>
    <w:rsid w:val="0002583F"/>
    <w:rsid w:val="00025996"/>
    <w:rsid w:val="00025D35"/>
    <w:rsid w:val="00025DB1"/>
    <w:rsid w:val="00025EDF"/>
    <w:rsid w:val="0002617B"/>
    <w:rsid w:val="00026300"/>
    <w:rsid w:val="000266BC"/>
    <w:rsid w:val="000266DE"/>
    <w:rsid w:val="00026D9A"/>
    <w:rsid w:val="00026F1A"/>
    <w:rsid w:val="00026F8F"/>
    <w:rsid w:val="0002701D"/>
    <w:rsid w:val="0002704A"/>
    <w:rsid w:val="00027077"/>
    <w:rsid w:val="000271B6"/>
    <w:rsid w:val="0002725C"/>
    <w:rsid w:val="000272AF"/>
    <w:rsid w:val="0002761D"/>
    <w:rsid w:val="00027927"/>
    <w:rsid w:val="00027953"/>
    <w:rsid w:val="00027AFB"/>
    <w:rsid w:val="00027E0D"/>
    <w:rsid w:val="00027F2A"/>
    <w:rsid w:val="0003021D"/>
    <w:rsid w:val="00030315"/>
    <w:rsid w:val="00030538"/>
    <w:rsid w:val="0003088C"/>
    <w:rsid w:val="000309A6"/>
    <w:rsid w:val="00030BAA"/>
    <w:rsid w:val="00030DC8"/>
    <w:rsid w:val="000312AF"/>
    <w:rsid w:val="000312D7"/>
    <w:rsid w:val="00031874"/>
    <w:rsid w:val="00031A44"/>
    <w:rsid w:val="00031ACE"/>
    <w:rsid w:val="00032079"/>
    <w:rsid w:val="00032216"/>
    <w:rsid w:val="00032A26"/>
    <w:rsid w:val="0003340D"/>
    <w:rsid w:val="000334E4"/>
    <w:rsid w:val="00033743"/>
    <w:rsid w:val="000337C3"/>
    <w:rsid w:val="00033A2B"/>
    <w:rsid w:val="00033B1D"/>
    <w:rsid w:val="00033B95"/>
    <w:rsid w:val="00033D8A"/>
    <w:rsid w:val="000340CF"/>
    <w:rsid w:val="00034331"/>
    <w:rsid w:val="0003469A"/>
    <w:rsid w:val="000346C5"/>
    <w:rsid w:val="00034B21"/>
    <w:rsid w:val="00034F4A"/>
    <w:rsid w:val="00035431"/>
    <w:rsid w:val="00035B60"/>
    <w:rsid w:val="00035D68"/>
    <w:rsid w:val="00035FB0"/>
    <w:rsid w:val="000361EE"/>
    <w:rsid w:val="0003642D"/>
    <w:rsid w:val="000364A6"/>
    <w:rsid w:val="00036733"/>
    <w:rsid w:val="00036F10"/>
    <w:rsid w:val="00037345"/>
    <w:rsid w:val="0003737B"/>
    <w:rsid w:val="000373AD"/>
    <w:rsid w:val="00037438"/>
    <w:rsid w:val="0003749B"/>
    <w:rsid w:val="00037619"/>
    <w:rsid w:val="00037895"/>
    <w:rsid w:val="00037970"/>
    <w:rsid w:val="00037E82"/>
    <w:rsid w:val="000404A7"/>
    <w:rsid w:val="00040657"/>
    <w:rsid w:val="00040676"/>
    <w:rsid w:val="00040738"/>
    <w:rsid w:val="000409AF"/>
    <w:rsid w:val="000409EE"/>
    <w:rsid w:val="00040A2C"/>
    <w:rsid w:val="00040BA8"/>
    <w:rsid w:val="0004105D"/>
    <w:rsid w:val="00041066"/>
    <w:rsid w:val="00041166"/>
    <w:rsid w:val="000412B2"/>
    <w:rsid w:val="0004132F"/>
    <w:rsid w:val="000414CB"/>
    <w:rsid w:val="00041787"/>
    <w:rsid w:val="000417CE"/>
    <w:rsid w:val="000418B0"/>
    <w:rsid w:val="00041D3B"/>
    <w:rsid w:val="00041E7E"/>
    <w:rsid w:val="00041FC4"/>
    <w:rsid w:val="00042437"/>
    <w:rsid w:val="00042554"/>
    <w:rsid w:val="00042569"/>
    <w:rsid w:val="0004266E"/>
    <w:rsid w:val="00042857"/>
    <w:rsid w:val="00042D78"/>
    <w:rsid w:val="00042DDE"/>
    <w:rsid w:val="00042DF0"/>
    <w:rsid w:val="00042EC3"/>
    <w:rsid w:val="00042EF9"/>
    <w:rsid w:val="000430F6"/>
    <w:rsid w:val="0004320D"/>
    <w:rsid w:val="0004342E"/>
    <w:rsid w:val="0004364C"/>
    <w:rsid w:val="00043BD2"/>
    <w:rsid w:val="00043DE0"/>
    <w:rsid w:val="00043F66"/>
    <w:rsid w:val="0004431E"/>
    <w:rsid w:val="0004446A"/>
    <w:rsid w:val="00044548"/>
    <w:rsid w:val="00044A7D"/>
    <w:rsid w:val="00044BA1"/>
    <w:rsid w:val="00044BCC"/>
    <w:rsid w:val="00044CBE"/>
    <w:rsid w:val="00044EB7"/>
    <w:rsid w:val="000450E7"/>
    <w:rsid w:val="000450F9"/>
    <w:rsid w:val="00045D7F"/>
    <w:rsid w:val="00045EEB"/>
    <w:rsid w:val="00045F96"/>
    <w:rsid w:val="0004605F"/>
    <w:rsid w:val="00046087"/>
    <w:rsid w:val="0004622A"/>
    <w:rsid w:val="00046246"/>
    <w:rsid w:val="00046826"/>
    <w:rsid w:val="00046845"/>
    <w:rsid w:val="000469F1"/>
    <w:rsid w:val="00046A45"/>
    <w:rsid w:val="00046B9F"/>
    <w:rsid w:val="00046F3A"/>
    <w:rsid w:val="000470E9"/>
    <w:rsid w:val="00047105"/>
    <w:rsid w:val="000471AE"/>
    <w:rsid w:val="0004734A"/>
    <w:rsid w:val="000473C0"/>
    <w:rsid w:val="00047465"/>
    <w:rsid w:val="0004772C"/>
    <w:rsid w:val="0004778C"/>
    <w:rsid w:val="00047C15"/>
    <w:rsid w:val="00047C99"/>
    <w:rsid w:val="00047CC6"/>
    <w:rsid w:val="00047DD7"/>
    <w:rsid w:val="000503B2"/>
    <w:rsid w:val="000503C3"/>
    <w:rsid w:val="00050933"/>
    <w:rsid w:val="00050D18"/>
    <w:rsid w:val="00050D9E"/>
    <w:rsid w:val="00050E22"/>
    <w:rsid w:val="000512EE"/>
    <w:rsid w:val="000514A5"/>
    <w:rsid w:val="00051531"/>
    <w:rsid w:val="000515BA"/>
    <w:rsid w:val="00051895"/>
    <w:rsid w:val="000518F7"/>
    <w:rsid w:val="00051A62"/>
    <w:rsid w:val="00051CC8"/>
    <w:rsid w:val="00051D39"/>
    <w:rsid w:val="00051E60"/>
    <w:rsid w:val="00051EA4"/>
    <w:rsid w:val="00051FE0"/>
    <w:rsid w:val="00052017"/>
    <w:rsid w:val="0005201B"/>
    <w:rsid w:val="00052295"/>
    <w:rsid w:val="000523F9"/>
    <w:rsid w:val="000524F1"/>
    <w:rsid w:val="00052872"/>
    <w:rsid w:val="00052A7F"/>
    <w:rsid w:val="00052F40"/>
    <w:rsid w:val="00053045"/>
    <w:rsid w:val="0005330D"/>
    <w:rsid w:val="00053437"/>
    <w:rsid w:val="00053586"/>
    <w:rsid w:val="000535EB"/>
    <w:rsid w:val="000536D2"/>
    <w:rsid w:val="000538E1"/>
    <w:rsid w:val="00053924"/>
    <w:rsid w:val="00053A11"/>
    <w:rsid w:val="00053CEF"/>
    <w:rsid w:val="00053D09"/>
    <w:rsid w:val="00053D78"/>
    <w:rsid w:val="00053DFF"/>
    <w:rsid w:val="0005432E"/>
    <w:rsid w:val="00054443"/>
    <w:rsid w:val="00054458"/>
    <w:rsid w:val="0005450A"/>
    <w:rsid w:val="00054846"/>
    <w:rsid w:val="0005495E"/>
    <w:rsid w:val="0005495F"/>
    <w:rsid w:val="00054ABA"/>
    <w:rsid w:val="00054F5C"/>
    <w:rsid w:val="00055048"/>
    <w:rsid w:val="00055331"/>
    <w:rsid w:val="00055398"/>
    <w:rsid w:val="00055954"/>
    <w:rsid w:val="00055AD4"/>
    <w:rsid w:val="00055D99"/>
    <w:rsid w:val="00055E10"/>
    <w:rsid w:val="00055ED8"/>
    <w:rsid w:val="00056576"/>
    <w:rsid w:val="00056703"/>
    <w:rsid w:val="000567AE"/>
    <w:rsid w:val="000567EA"/>
    <w:rsid w:val="000568E3"/>
    <w:rsid w:val="000568F7"/>
    <w:rsid w:val="00056C08"/>
    <w:rsid w:val="00057012"/>
    <w:rsid w:val="000570FD"/>
    <w:rsid w:val="0005747C"/>
    <w:rsid w:val="00057787"/>
    <w:rsid w:val="000577F7"/>
    <w:rsid w:val="0005783F"/>
    <w:rsid w:val="0005799F"/>
    <w:rsid w:val="00057BD9"/>
    <w:rsid w:val="00057DBF"/>
    <w:rsid w:val="000600BD"/>
    <w:rsid w:val="00060410"/>
    <w:rsid w:val="0006052E"/>
    <w:rsid w:val="000606A1"/>
    <w:rsid w:val="00060898"/>
    <w:rsid w:val="00060919"/>
    <w:rsid w:val="00060973"/>
    <w:rsid w:val="00060CD6"/>
    <w:rsid w:val="00060D3D"/>
    <w:rsid w:val="00060D6E"/>
    <w:rsid w:val="00060D8B"/>
    <w:rsid w:val="0006124E"/>
    <w:rsid w:val="00061337"/>
    <w:rsid w:val="000614F9"/>
    <w:rsid w:val="000615AD"/>
    <w:rsid w:val="00061880"/>
    <w:rsid w:val="00061968"/>
    <w:rsid w:val="00061B27"/>
    <w:rsid w:val="00061C25"/>
    <w:rsid w:val="00061C35"/>
    <w:rsid w:val="00061CEA"/>
    <w:rsid w:val="00061EDA"/>
    <w:rsid w:val="00062337"/>
    <w:rsid w:val="000623BD"/>
    <w:rsid w:val="00062456"/>
    <w:rsid w:val="00062572"/>
    <w:rsid w:val="000625C2"/>
    <w:rsid w:val="00062828"/>
    <w:rsid w:val="00062ABB"/>
    <w:rsid w:val="00062C75"/>
    <w:rsid w:val="00062CA6"/>
    <w:rsid w:val="00063181"/>
    <w:rsid w:val="000631E8"/>
    <w:rsid w:val="0006343A"/>
    <w:rsid w:val="00063536"/>
    <w:rsid w:val="00063573"/>
    <w:rsid w:val="000636A6"/>
    <w:rsid w:val="00063C70"/>
    <w:rsid w:val="00064094"/>
    <w:rsid w:val="000643A9"/>
    <w:rsid w:val="00064485"/>
    <w:rsid w:val="00064531"/>
    <w:rsid w:val="000646D9"/>
    <w:rsid w:val="00064843"/>
    <w:rsid w:val="00064B61"/>
    <w:rsid w:val="00064B9F"/>
    <w:rsid w:val="00064CE7"/>
    <w:rsid w:val="00064FD7"/>
    <w:rsid w:val="0006503F"/>
    <w:rsid w:val="000650B2"/>
    <w:rsid w:val="0006534E"/>
    <w:rsid w:val="00065687"/>
    <w:rsid w:val="0006568B"/>
    <w:rsid w:val="00065A5E"/>
    <w:rsid w:val="00065F4D"/>
    <w:rsid w:val="00065F5C"/>
    <w:rsid w:val="00066012"/>
    <w:rsid w:val="000660B2"/>
    <w:rsid w:val="000660F5"/>
    <w:rsid w:val="00066495"/>
    <w:rsid w:val="00066791"/>
    <w:rsid w:val="0006681D"/>
    <w:rsid w:val="000668B6"/>
    <w:rsid w:val="00066A4E"/>
    <w:rsid w:val="00066F14"/>
    <w:rsid w:val="00066F7A"/>
    <w:rsid w:val="00066F7E"/>
    <w:rsid w:val="00066F8C"/>
    <w:rsid w:val="000671B9"/>
    <w:rsid w:val="00067218"/>
    <w:rsid w:val="00067290"/>
    <w:rsid w:val="00067297"/>
    <w:rsid w:val="00067482"/>
    <w:rsid w:val="0006773D"/>
    <w:rsid w:val="00067848"/>
    <w:rsid w:val="00067A6C"/>
    <w:rsid w:val="00067CC5"/>
    <w:rsid w:val="00067D30"/>
    <w:rsid w:val="00067DDC"/>
    <w:rsid w:val="00067E69"/>
    <w:rsid w:val="0007008F"/>
    <w:rsid w:val="00070299"/>
    <w:rsid w:val="000704DE"/>
    <w:rsid w:val="00070508"/>
    <w:rsid w:val="00070AB6"/>
    <w:rsid w:val="00070C69"/>
    <w:rsid w:val="00070C90"/>
    <w:rsid w:val="00070E49"/>
    <w:rsid w:val="0007156A"/>
    <w:rsid w:val="00071A38"/>
    <w:rsid w:val="00071B09"/>
    <w:rsid w:val="00071CE9"/>
    <w:rsid w:val="000722BB"/>
    <w:rsid w:val="000723BE"/>
    <w:rsid w:val="000724BD"/>
    <w:rsid w:val="00072533"/>
    <w:rsid w:val="00072601"/>
    <w:rsid w:val="000726AE"/>
    <w:rsid w:val="000728DC"/>
    <w:rsid w:val="00072945"/>
    <w:rsid w:val="00072A20"/>
    <w:rsid w:val="00072B49"/>
    <w:rsid w:val="00072F8A"/>
    <w:rsid w:val="00072FCA"/>
    <w:rsid w:val="00073296"/>
    <w:rsid w:val="000732EB"/>
    <w:rsid w:val="00073327"/>
    <w:rsid w:val="000733DA"/>
    <w:rsid w:val="00073415"/>
    <w:rsid w:val="0007343E"/>
    <w:rsid w:val="00073464"/>
    <w:rsid w:val="000734C3"/>
    <w:rsid w:val="00073535"/>
    <w:rsid w:val="000736FF"/>
    <w:rsid w:val="000738FD"/>
    <w:rsid w:val="000739D9"/>
    <w:rsid w:val="00073C96"/>
    <w:rsid w:val="00073CBC"/>
    <w:rsid w:val="00073D9E"/>
    <w:rsid w:val="00073E14"/>
    <w:rsid w:val="0007409E"/>
    <w:rsid w:val="000742B8"/>
    <w:rsid w:val="000742C5"/>
    <w:rsid w:val="000744A2"/>
    <w:rsid w:val="000746C8"/>
    <w:rsid w:val="00074BCA"/>
    <w:rsid w:val="00074C50"/>
    <w:rsid w:val="00074E5C"/>
    <w:rsid w:val="00075428"/>
    <w:rsid w:val="0007550F"/>
    <w:rsid w:val="00075531"/>
    <w:rsid w:val="00075559"/>
    <w:rsid w:val="00075729"/>
    <w:rsid w:val="000760EE"/>
    <w:rsid w:val="00076133"/>
    <w:rsid w:val="00076494"/>
    <w:rsid w:val="000764E8"/>
    <w:rsid w:val="00076524"/>
    <w:rsid w:val="0007660D"/>
    <w:rsid w:val="00076657"/>
    <w:rsid w:val="00076DFD"/>
    <w:rsid w:val="00076FBA"/>
    <w:rsid w:val="00077012"/>
    <w:rsid w:val="00077257"/>
    <w:rsid w:val="00077909"/>
    <w:rsid w:val="00077AD6"/>
    <w:rsid w:val="00077C5B"/>
    <w:rsid w:val="00077D98"/>
    <w:rsid w:val="00077E24"/>
    <w:rsid w:val="00080214"/>
    <w:rsid w:val="00080255"/>
    <w:rsid w:val="0008039E"/>
    <w:rsid w:val="00080408"/>
    <w:rsid w:val="00080412"/>
    <w:rsid w:val="00080451"/>
    <w:rsid w:val="00080782"/>
    <w:rsid w:val="00080853"/>
    <w:rsid w:val="00080B9D"/>
    <w:rsid w:val="00080D56"/>
    <w:rsid w:val="0008115D"/>
    <w:rsid w:val="0008124A"/>
    <w:rsid w:val="000812D3"/>
    <w:rsid w:val="0008142B"/>
    <w:rsid w:val="0008143D"/>
    <w:rsid w:val="00081596"/>
    <w:rsid w:val="00081637"/>
    <w:rsid w:val="000819DA"/>
    <w:rsid w:val="00081A17"/>
    <w:rsid w:val="00081A60"/>
    <w:rsid w:val="00081ACB"/>
    <w:rsid w:val="00081DC6"/>
    <w:rsid w:val="00081F00"/>
    <w:rsid w:val="000824A5"/>
    <w:rsid w:val="000827C7"/>
    <w:rsid w:val="000828C6"/>
    <w:rsid w:val="00082CE7"/>
    <w:rsid w:val="00082D9D"/>
    <w:rsid w:val="00082F73"/>
    <w:rsid w:val="0008303A"/>
    <w:rsid w:val="000832EA"/>
    <w:rsid w:val="00083325"/>
    <w:rsid w:val="00083327"/>
    <w:rsid w:val="00083412"/>
    <w:rsid w:val="000835C3"/>
    <w:rsid w:val="0008388A"/>
    <w:rsid w:val="00083966"/>
    <w:rsid w:val="00083BD9"/>
    <w:rsid w:val="00083DE6"/>
    <w:rsid w:val="00083F26"/>
    <w:rsid w:val="00083FC4"/>
    <w:rsid w:val="00084074"/>
    <w:rsid w:val="00084125"/>
    <w:rsid w:val="00084449"/>
    <w:rsid w:val="0008452C"/>
    <w:rsid w:val="00084591"/>
    <w:rsid w:val="00084A9A"/>
    <w:rsid w:val="00084AF0"/>
    <w:rsid w:val="00084C06"/>
    <w:rsid w:val="00084CA7"/>
    <w:rsid w:val="00084DE7"/>
    <w:rsid w:val="00084EE2"/>
    <w:rsid w:val="000852EA"/>
    <w:rsid w:val="00085589"/>
    <w:rsid w:val="000858C8"/>
    <w:rsid w:val="000860E0"/>
    <w:rsid w:val="00086511"/>
    <w:rsid w:val="00086802"/>
    <w:rsid w:val="000868F6"/>
    <w:rsid w:val="00086E84"/>
    <w:rsid w:val="00087153"/>
    <w:rsid w:val="0008747F"/>
    <w:rsid w:val="00087487"/>
    <w:rsid w:val="000875CB"/>
    <w:rsid w:val="00087691"/>
    <w:rsid w:val="00087764"/>
    <w:rsid w:val="0008777B"/>
    <w:rsid w:val="000877CC"/>
    <w:rsid w:val="0008792A"/>
    <w:rsid w:val="00087E8A"/>
    <w:rsid w:val="000904E8"/>
    <w:rsid w:val="00090708"/>
    <w:rsid w:val="00090973"/>
    <w:rsid w:val="00090B9C"/>
    <w:rsid w:val="00090F84"/>
    <w:rsid w:val="00091244"/>
    <w:rsid w:val="00091377"/>
    <w:rsid w:val="00091654"/>
    <w:rsid w:val="000917FD"/>
    <w:rsid w:val="00091839"/>
    <w:rsid w:val="00091996"/>
    <w:rsid w:val="000919A9"/>
    <w:rsid w:val="00091A72"/>
    <w:rsid w:val="00091BDF"/>
    <w:rsid w:val="00091CC9"/>
    <w:rsid w:val="00091D2C"/>
    <w:rsid w:val="00091D93"/>
    <w:rsid w:val="00091F23"/>
    <w:rsid w:val="00092087"/>
    <w:rsid w:val="00092288"/>
    <w:rsid w:val="000922F3"/>
    <w:rsid w:val="00092332"/>
    <w:rsid w:val="000926C2"/>
    <w:rsid w:val="0009280D"/>
    <w:rsid w:val="00092855"/>
    <w:rsid w:val="000929B2"/>
    <w:rsid w:val="000929DF"/>
    <w:rsid w:val="00092BDE"/>
    <w:rsid w:val="000934D9"/>
    <w:rsid w:val="0009354F"/>
    <w:rsid w:val="000935F4"/>
    <w:rsid w:val="0009382A"/>
    <w:rsid w:val="00093A86"/>
    <w:rsid w:val="00093B86"/>
    <w:rsid w:val="00093CEB"/>
    <w:rsid w:val="00093D2F"/>
    <w:rsid w:val="00093D48"/>
    <w:rsid w:val="00093E1D"/>
    <w:rsid w:val="00093F2C"/>
    <w:rsid w:val="00093FD5"/>
    <w:rsid w:val="000942E4"/>
    <w:rsid w:val="000945F7"/>
    <w:rsid w:val="000946BD"/>
    <w:rsid w:val="000949DB"/>
    <w:rsid w:val="00094BB3"/>
    <w:rsid w:val="00094C4E"/>
    <w:rsid w:val="00095210"/>
    <w:rsid w:val="00095334"/>
    <w:rsid w:val="000953EB"/>
    <w:rsid w:val="0009547C"/>
    <w:rsid w:val="00095600"/>
    <w:rsid w:val="00095771"/>
    <w:rsid w:val="000958BB"/>
    <w:rsid w:val="00095ADD"/>
    <w:rsid w:val="00095FFA"/>
    <w:rsid w:val="000960CF"/>
    <w:rsid w:val="00096103"/>
    <w:rsid w:val="00096304"/>
    <w:rsid w:val="000964D0"/>
    <w:rsid w:val="0009664A"/>
    <w:rsid w:val="00096683"/>
    <w:rsid w:val="0009669B"/>
    <w:rsid w:val="00096703"/>
    <w:rsid w:val="000967C5"/>
    <w:rsid w:val="00096AD3"/>
    <w:rsid w:val="00096D89"/>
    <w:rsid w:val="00096FA5"/>
    <w:rsid w:val="00097189"/>
    <w:rsid w:val="000975E4"/>
    <w:rsid w:val="0009767E"/>
    <w:rsid w:val="000977C8"/>
    <w:rsid w:val="00097865"/>
    <w:rsid w:val="00097889"/>
    <w:rsid w:val="00097949"/>
    <w:rsid w:val="00097A6A"/>
    <w:rsid w:val="00097D3B"/>
    <w:rsid w:val="000A043E"/>
    <w:rsid w:val="000A0477"/>
    <w:rsid w:val="000A04A5"/>
    <w:rsid w:val="000A07AB"/>
    <w:rsid w:val="000A080B"/>
    <w:rsid w:val="000A08A5"/>
    <w:rsid w:val="000A0AE1"/>
    <w:rsid w:val="000A0BAA"/>
    <w:rsid w:val="000A0CFE"/>
    <w:rsid w:val="000A0FD1"/>
    <w:rsid w:val="000A1424"/>
    <w:rsid w:val="000A1608"/>
    <w:rsid w:val="000A1616"/>
    <w:rsid w:val="000A1731"/>
    <w:rsid w:val="000A1A35"/>
    <w:rsid w:val="000A1B24"/>
    <w:rsid w:val="000A1C5C"/>
    <w:rsid w:val="000A1DBE"/>
    <w:rsid w:val="000A1E3B"/>
    <w:rsid w:val="000A1FD0"/>
    <w:rsid w:val="000A1FD5"/>
    <w:rsid w:val="000A202B"/>
    <w:rsid w:val="000A2170"/>
    <w:rsid w:val="000A2405"/>
    <w:rsid w:val="000A2692"/>
    <w:rsid w:val="000A2800"/>
    <w:rsid w:val="000A2CA0"/>
    <w:rsid w:val="000A2CD5"/>
    <w:rsid w:val="000A2E70"/>
    <w:rsid w:val="000A33AC"/>
    <w:rsid w:val="000A356C"/>
    <w:rsid w:val="000A3AB1"/>
    <w:rsid w:val="000A3B58"/>
    <w:rsid w:val="000A3C6D"/>
    <w:rsid w:val="000A3D47"/>
    <w:rsid w:val="000A3DC2"/>
    <w:rsid w:val="000A41F8"/>
    <w:rsid w:val="000A42F7"/>
    <w:rsid w:val="000A4677"/>
    <w:rsid w:val="000A47CE"/>
    <w:rsid w:val="000A490C"/>
    <w:rsid w:val="000A49DE"/>
    <w:rsid w:val="000A4A74"/>
    <w:rsid w:val="000A4AA1"/>
    <w:rsid w:val="000A4C3A"/>
    <w:rsid w:val="000A4DEE"/>
    <w:rsid w:val="000A5289"/>
    <w:rsid w:val="000A52D5"/>
    <w:rsid w:val="000A5443"/>
    <w:rsid w:val="000A5657"/>
    <w:rsid w:val="000A5E2C"/>
    <w:rsid w:val="000A5F57"/>
    <w:rsid w:val="000A6039"/>
    <w:rsid w:val="000A64F9"/>
    <w:rsid w:val="000A6CDD"/>
    <w:rsid w:val="000A6EAA"/>
    <w:rsid w:val="000A7209"/>
    <w:rsid w:val="000A728E"/>
    <w:rsid w:val="000A732C"/>
    <w:rsid w:val="000A7646"/>
    <w:rsid w:val="000A7855"/>
    <w:rsid w:val="000A7889"/>
    <w:rsid w:val="000A7BA8"/>
    <w:rsid w:val="000A7C33"/>
    <w:rsid w:val="000B0066"/>
    <w:rsid w:val="000B013F"/>
    <w:rsid w:val="000B0371"/>
    <w:rsid w:val="000B0422"/>
    <w:rsid w:val="000B07DC"/>
    <w:rsid w:val="000B080B"/>
    <w:rsid w:val="000B1113"/>
    <w:rsid w:val="000B131B"/>
    <w:rsid w:val="000B15A1"/>
    <w:rsid w:val="000B16AA"/>
    <w:rsid w:val="000B170F"/>
    <w:rsid w:val="000B1869"/>
    <w:rsid w:val="000B1878"/>
    <w:rsid w:val="000B19CB"/>
    <w:rsid w:val="000B1F8D"/>
    <w:rsid w:val="000B228A"/>
    <w:rsid w:val="000B2325"/>
    <w:rsid w:val="000B2688"/>
    <w:rsid w:val="000B26A3"/>
    <w:rsid w:val="000B2BCE"/>
    <w:rsid w:val="000B2E0F"/>
    <w:rsid w:val="000B2E6D"/>
    <w:rsid w:val="000B301E"/>
    <w:rsid w:val="000B3112"/>
    <w:rsid w:val="000B31E4"/>
    <w:rsid w:val="000B3311"/>
    <w:rsid w:val="000B33D7"/>
    <w:rsid w:val="000B3452"/>
    <w:rsid w:val="000B36D8"/>
    <w:rsid w:val="000B3826"/>
    <w:rsid w:val="000B3B03"/>
    <w:rsid w:val="000B4044"/>
    <w:rsid w:val="000B4123"/>
    <w:rsid w:val="000B4218"/>
    <w:rsid w:val="000B43E6"/>
    <w:rsid w:val="000B4430"/>
    <w:rsid w:val="000B4450"/>
    <w:rsid w:val="000B481F"/>
    <w:rsid w:val="000B4946"/>
    <w:rsid w:val="000B4CE8"/>
    <w:rsid w:val="000B4FD5"/>
    <w:rsid w:val="000B510C"/>
    <w:rsid w:val="000B520D"/>
    <w:rsid w:val="000B5512"/>
    <w:rsid w:val="000B5709"/>
    <w:rsid w:val="000B58B9"/>
    <w:rsid w:val="000B5B15"/>
    <w:rsid w:val="000B5B84"/>
    <w:rsid w:val="000B5B87"/>
    <w:rsid w:val="000B5E34"/>
    <w:rsid w:val="000B5E73"/>
    <w:rsid w:val="000B5F87"/>
    <w:rsid w:val="000B6050"/>
    <w:rsid w:val="000B651F"/>
    <w:rsid w:val="000B657F"/>
    <w:rsid w:val="000B6C9C"/>
    <w:rsid w:val="000B6CE3"/>
    <w:rsid w:val="000B6D0E"/>
    <w:rsid w:val="000B6D3A"/>
    <w:rsid w:val="000B6E31"/>
    <w:rsid w:val="000B7038"/>
    <w:rsid w:val="000B704A"/>
    <w:rsid w:val="000B71C5"/>
    <w:rsid w:val="000B726E"/>
    <w:rsid w:val="000B734E"/>
    <w:rsid w:val="000B752C"/>
    <w:rsid w:val="000B7976"/>
    <w:rsid w:val="000B7A67"/>
    <w:rsid w:val="000C0271"/>
    <w:rsid w:val="000C0637"/>
    <w:rsid w:val="000C07FC"/>
    <w:rsid w:val="000C0BE8"/>
    <w:rsid w:val="000C0D13"/>
    <w:rsid w:val="000C0D46"/>
    <w:rsid w:val="000C0E90"/>
    <w:rsid w:val="000C10A0"/>
    <w:rsid w:val="000C1236"/>
    <w:rsid w:val="000C170B"/>
    <w:rsid w:val="000C176C"/>
    <w:rsid w:val="000C19B6"/>
    <w:rsid w:val="000C1CDA"/>
    <w:rsid w:val="000C1EFD"/>
    <w:rsid w:val="000C255F"/>
    <w:rsid w:val="000C262A"/>
    <w:rsid w:val="000C2684"/>
    <w:rsid w:val="000C2778"/>
    <w:rsid w:val="000C29FA"/>
    <w:rsid w:val="000C2A14"/>
    <w:rsid w:val="000C2A1C"/>
    <w:rsid w:val="000C2BE6"/>
    <w:rsid w:val="000C2BFA"/>
    <w:rsid w:val="000C2D37"/>
    <w:rsid w:val="000C3137"/>
    <w:rsid w:val="000C3830"/>
    <w:rsid w:val="000C39C0"/>
    <w:rsid w:val="000C3B8F"/>
    <w:rsid w:val="000C3E59"/>
    <w:rsid w:val="000C4020"/>
    <w:rsid w:val="000C40E5"/>
    <w:rsid w:val="000C41F5"/>
    <w:rsid w:val="000C420A"/>
    <w:rsid w:val="000C4603"/>
    <w:rsid w:val="000C4723"/>
    <w:rsid w:val="000C4984"/>
    <w:rsid w:val="000C4DE3"/>
    <w:rsid w:val="000C4F12"/>
    <w:rsid w:val="000C4F5C"/>
    <w:rsid w:val="000C52DC"/>
    <w:rsid w:val="000C558F"/>
    <w:rsid w:val="000C609B"/>
    <w:rsid w:val="000C6730"/>
    <w:rsid w:val="000C69A7"/>
    <w:rsid w:val="000C6A94"/>
    <w:rsid w:val="000C6C52"/>
    <w:rsid w:val="000C6C61"/>
    <w:rsid w:val="000C712C"/>
    <w:rsid w:val="000C7280"/>
    <w:rsid w:val="000C74A8"/>
    <w:rsid w:val="000C753C"/>
    <w:rsid w:val="000C775E"/>
    <w:rsid w:val="000C7BE8"/>
    <w:rsid w:val="000C7CCD"/>
    <w:rsid w:val="000C7D61"/>
    <w:rsid w:val="000D01AD"/>
    <w:rsid w:val="000D026C"/>
    <w:rsid w:val="000D0342"/>
    <w:rsid w:val="000D0701"/>
    <w:rsid w:val="000D081B"/>
    <w:rsid w:val="000D0844"/>
    <w:rsid w:val="000D0A23"/>
    <w:rsid w:val="000D0A37"/>
    <w:rsid w:val="000D0B37"/>
    <w:rsid w:val="000D0B88"/>
    <w:rsid w:val="000D0BE8"/>
    <w:rsid w:val="000D0E17"/>
    <w:rsid w:val="000D1054"/>
    <w:rsid w:val="000D1590"/>
    <w:rsid w:val="000D15E8"/>
    <w:rsid w:val="000D162C"/>
    <w:rsid w:val="000D1738"/>
    <w:rsid w:val="000D17D4"/>
    <w:rsid w:val="000D1811"/>
    <w:rsid w:val="000D1DC3"/>
    <w:rsid w:val="000D1E7D"/>
    <w:rsid w:val="000D1FAF"/>
    <w:rsid w:val="000D20D9"/>
    <w:rsid w:val="000D2296"/>
    <w:rsid w:val="000D2594"/>
    <w:rsid w:val="000D25EF"/>
    <w:rsid w:val="000D2747"/>
    <w:rsid w:val="000D29DB"/>
    <w:rsid w:val="000D2FAB"/>
    <w:rsid w:val="000D35F1"/>
    <w:rsid w:val="000D3BDA"/>
    <w:rsid w:val="000D3C5A"/>
    <w:rsid w:val="000D3CE7"/>
    <w:rsid w:val="000D41D7"/>
    <w:rsid w:val="000D43B9"/>
    <w:rsid w:val="000D44F0"/>
    <w:rsid w:val="000D4776"/>
    <w:rsid w:val="000D494C"/>
    <w:rsid w:val="000D4B44"/>
    <w:rsid w:val="000D4FBD"/>
    <w:rsid w:val="000D5032"/>
    <w:rsid w:val="000D50AF"/>
    <w:rsid w:val="000D51F8"/>
    <w:rsid w:val="000D5483"/>
    <w:rsid w:val="000D5713"/>
    <w:rsid w:val="000D57BE"/>
    <w:rsid w:val="000D58D5"/>
    <w:rsid w:val="000D59CA"/>
    <w:rsid w:val="000D5AC8"/>
    <w:rsid w:val="000D5B6F"/>
    <w:rsid w:val="000D5CED"/>
    <w:rsid w:val="000D5E69"/>
    <w:rsid w:val="000D6188"/>
    <w:rsid w:val="000D620E"/>
    <w:rsid w:val="000D6338"/>
    <w:rsid w:val="000D640D"/>
    <w:rsid w:val="000D6417"/>
    <w:rsid w:val="000D6496"/>
    <w:rsid w:val="000D668F"/>
    <w:rsid w:val="000D66CD"/>
    <w:rsid w:val="000D67AD"/>
    <w:rsid w:val="000D67DB"/>
    <w:rsid w:val="000D6824"/>
    <w:rsid w:val="000D6916"/>
    <w:rsid w:val="000D6C47"/>
    <w:rsid w:val="000D6E88"/>
    <w:rsid w:val="000D7495"/>
    <w:rsid w:val="000D75F0"/>
    <w:rsid w:val="000D7699"/>
    <w:rsid w:val="000D77A3"/>
    <w:rsid w:val="000D7968"/>
    <w:rsid w:val="000D79B4"/>
    <w:rsid w:val="000E0295"/>
    <w:rsid w:val="000E0300"/>
    <w:rsid w:val="000E04C9"/>
    <w:rsid w:val="000E079C"/>
    <w:rsid w:val="000E0887"/>
    <w:rsid w:val="000E0F28"/>
    <w:rsid w:val="000E144E"/>
    <w:rsid w:val="000E14D4"/>
    <w:rsid w:val="000E172E"/>
    <w:rsid w:val="000E182B"/>
    <w:rsid w:val="000E1B33"/>
    <w:rsid w:val="000E1CFC"/>
    <w:rsid w:val="000E23A8"/>
    <w:rsid w:val="000E253E"/>
    <w:rsid w:val="000E270A"/>
    <w:rsid w:val="000E2BC3"/>
    <w:rsid w:val="000E2C93"/>
    <w:rsid w:val="000E2D6A"/>
    <w:rsid w:val="000E30E3"/>
    <w:rsid w:val="000E35F5"/>
    <w:rsid w:val="000E36CD"/>
    <w:rsid w:val="000E3983"/>
    <w:rsid w:val="000E3B0C"/>
    <w:rsid w:val="000E3DCA"/>
    <w:rsid w:val="000E3FF9"/>
    <w:rsid w:val="000E40C6"/>
    <w:rsid w:val="000E40CF"/>
    <w:rsid w:val="000E40F7"/>
    <w:rsid w:val="000E4203"/>
    <w:rsid w:val="000E4305"/>
    <w:rsid w:val="000E455F"/>
    <w:rsid w:val="000E4729"/>
    <w:rsid w:val="000E4839"/>
    <w:rsid w:val="000E498F"/>
    <w:rsid w:val="000E49FA"/>
    <w:rsid w:val="000E53C3"/>
    <w:rsid w:val="000E54CF"/>
    <w:rsid w:val="000E55D4"/>
    <w:rsid w:val="000E567C"/>
    <w:rsid w:val="000E56A7"/>
    <w:rsid w:val="000E59EA"/>
    <w:rsid w:val="000E5A63"/>
    <w:rsid w:val="000E5AE1"/>
    <w:rsid w:val="000E5D3E"/>
    <w:rsid w:val="000E60F1"/>
    <w:rsid w:val="000E61E0"/>
    <w:rsid w:val="000E626E"/>
    <w:rsid w:val="000E6299"/>
    <w:rsid w:val="000E6472"/>
    <w:rsid w:val="000E6568"/>
    <w:rsid w:val="000E672C"/>
    <w:rsid w:val="000E67E6"/>
    <w:rsid w:val="000E69BF"/>
    <w:rsid w:val="000E69EF"/>
    <w:rsid w:val="000E6BDA"/>
    <w:rsid w:val="000E6C41"/>
    <w:rsid w:val="000E6FA1"/>
    <w:rsid w:val="000E7098"/>
    <w:rsid w:val="000E71AE"/>
    <w:rsid w:val="000E7308"/>
    <w:rsid w:val="000E736B"/>
    <w:rsid w:val="000E77CB"/>
    <w:rsid w:val="000E783C"/>
    <w:rsid w:val="000E78FF"/>
    <w:rsid w:val="000E79F4"/>
    <w:rsid w:val="000E7AB9"/>
    <w:rsid w:val="000E7B8D"/>
    <w:rsid w:val="000E7FEB"/>
    <w:rsid w:val="000F01F7"/>
    <w:rsid w:val="000F02C0"/>
    <w:rsid w:val="000F03DE"/>
    <w:rsid w:val="000F09B5"/>
    <w:rsid w:val="000F0CB6"/>
    <w:rsid w:val="000F1065"/>
    <w:rsid w:val="000F12B4"/>
    <w:rsid w:val="000F1383"/>
    <w:rsid w:val="000F15B6"/>
    <w:rsid w:val="000F16C0"/>
    <w:rsid w:val="000F179C"/>
    <w:rsid w:val="000F18FB"/>
    <w:rsid w:val="000F198F"/>
    <w:rsid w:val="000F1BD9"/>
    <w:rsid w:val="000F1CA1"/>
    <w:rsid w:val="000F1FEB"/>
    <w:rsid w:val="000F20F9"/>
    <w:rsid w:val="000F26C4"/>
    <w:rsid w:val="000F274F"/>
    <w:rsid w:val="000F2761"/>
    <w:rsid w:val="000F2763"/>
    <w:rsid w:val="000F2897"/>
    <w:rsid w:val="000F29E3"/>
    <w:rsid w:val="000F29FB"/>
    <w:rsid w:val="000F2AD6"/>
    <w:rsid w:val="000F2C0C"/>
    <w:rsid w:val="000F32C1"/>
    <w:rsid w:val="000F38FC"/>
    <w:rsid w:val="000F3968"/>
    <w:rsid w:val="000F3990"/>
    <w:rsid w:val="000F3ABF"/>
    <w:rsid w:val="000F3E9B"/>
    <w:rsid w:val="000F3FB0"/>
    <w:rsid w:val="000F4194"/>
    <w:rsid w:val="000F43CD"/>
    <w:rsid w:val="000F4ACD"/>
    <w:rsid w:val="000F4EAE"/>
    <w:rsid w:val="000F4F88"/>
    <w:rsid w:val="000F5076"/>
    <w:rsid w:val="000F525A"/>
    <w:rsid w:val="000F5469"/>
    <w:rsid w:val="000F5485"/>
    <w:rsid w:val="000F57EF"/>
    <w:rsid w:val="000F58CA"/>
    <w:rsid w:val="000F5B17"/>
    <w:rsid w:val="000F5CFE"/>
    <w:rsid w:val="000F6085"/>
    <w:rsid w:val="000F637E"/>
    <w:rsid w:val="000F6380"/>
    <w:rsid w:val="000F6683"/>
    <w:rsid w:val="000F6757"/>
    <w:rsid w:val="000F6AC7"/>
    <w:rsid w:val="000F6B23"/>
    <w:rsid w:val="000F6D9D"/>
    <w:rsid w:val="000F6E8D"/>
    <w:rsid w:val="000F6E9F"/>
    <w:rsid w:val="000F7174"/>
    <w:rsid w:val="000F71B9"/>
    <w:rsid w:val="000F71D7"/>
    <w:rsid w:val="000F72BC"/>
    <w:rsid w:val="000F7335"/>
    <w:rsid w:val="000F74AA"/>
    <w:rsid w:val="000F76C8"/>
    <w:rsid w:val="000F7D52"/>
    <w:rsid w:val="000F7DC2"/>
    <w:rsid w:val="000F7E08"/>
    <w:rsid w:val="000F7E23"/>
    <w:rsid w:val="0010008C"/>
    <w:rsid w:val="0010020F"/>
    <w:rsid w:val="001004FF"/>
    <w:rsid w:val="0010051C"/>
    <w:rsid w:val="00100603"/>
    <w:rsid w:val="0010084C"/>
    <w:rsid w:val="00100873"/>
    <w:rsid w:val="0010098C"/>
    <w:rsid w:val="00100D0C"/>
    <w:rsid w:val="00100E91"/>
    <w:rsid w:val="00100EA6"/>
    <w:rsid w:val="00100F78"/>
    <w:rsid w:val="00101089"/>
    <w:rsid w:val="001011C8"/>
    <w:rsid w:val="00101289"/>
    <w:rsid w:val="00101393"/>
    <w:rsid w:val="0010155A"/>
    <w:rsid w:val="0010164F"/>
    <w:rsid w:val="001016C1"/>
    <w:rsid w:val="001019EE"/>
    <w:rsid w:val="00101EAC"/>
    <w:rsid w:val="001021D5"/>
    <w:rsid w:val="0010267A"/>
    <w:rsid w:val="001026DA"/>
    <w:rsid w:val="0010273A"/>
    <w:rsid w:val="00102B64"/>
    <w:rsid w:val="00102BDC"/>
    <w:rsid w:val="00102EB0"/>
    <w:rsid w:val="00103081"/>
    <w:rsid w:val="001030CC"/>
    <w:rsid w:val="00103260"/>
    <w:rsid w:val="0010369D"/>
    <w:rsid w:val="00103754"/>
    <w:rsid w:val="00103860"/>
    <w:rsid w:val="00103908"/>
    <w:rsid w:val="00103AA1"/>
    <w:rsid w:val="00103EB9"/>
    <w:rsid w:val="001042F7"/>
    <w:rsid w:val="00104500"/>
    <w:rsid w:val="001045BC"/>
    <w:rsid w:val="0010483F"/>
    <w:rsid w:val="00104A82"/>
    <w:rsid w:val="00104AD9"/>
    <w:rsid w:val="00104AF6"/>
    <w:rsid w:val="00104BE4"/>
    <w:rsid w:val="00104C27"/>
    <w:rsid w:val="00105028"/>
    <w:rsid w:val="001055A9"/>
    <w:rsid w:val="00105618"/>
    <w:rsid w:val="001056D6"/>
    <w:rsid w:val="001056F6"/>
    <w:rsid w:val="00105931"/>
    <w:rsid w:val="00105B40"/>
    <w:rsid w:val="00105C42"/>
    <w:rsid w:val="00105C94"/>
    <w:rsid w:val="00105F42"/>
    <w:rsid w:val="00105F49"/>
    <w:rsid w:val="001069AD"/>
    <w:rsid w:val="001069CC"/>
    <w:rsid w:val="00107940"/>
    <w:rsid w:val="00107FD4"/>
    <w:rsid w:val="00110867"/>
    <w:rsid w:val="001108AD"/>
    <w:rsid w:val="00110FD1"/>
    <w:rsid w:val="0011103A"/>
    <w:rsid w:val="00111083"/>
    <w:rsid w:val="0011186F"/>
    <w:rsid w:val="001119F2"/>
    <w:rsid w:val="001119F5"/>
    <w:rsid w:val="00111AB4"/>
    <w:rsid w:val="00111CED"/>
    <w:rsid w:val="00111F13"/>
    <w:rsid w:val="00112038"/>
    <w:rsid w:val="0011204D"/>
    <w:rsid w:val="00112059"/>
    <w:rsid w:val="00112355"/>
    <w:rsid w:val="0011268C"/>
    <w:rsid w:val="00112B39"/>
    <w:rsid w:val="00112D79"/>
    <w:rsid w:val="00112E14"/>
    <w:rsid w:val="00112E5C"/>
    <w:rsid w:val="00113087"/>
    <w:rsid w:val="0011312B"/>
    <w:rsid w:val="0011320D"/>
    <w:rsid w:val="0011326F"/>
    <w:rsid w:val="00113448"/>
    <w:rsid w:val="00113644"/>
    <w:rsid w:val="001137BF"/>
    <w:rsid w:val="001137CC"/>
    <w:rsid w:val="00113972"/>
    <w:rsid w:val="00113A8F"/>
    <w:rsid w:val="00113AC0"/>
    <w:rsid w:val="00113BBF"/>
    <w:rsid w:val="00113D88"/>
    <w:rsid w:val="00114065"/>
    <w:rsid w:val="00114235"/>
    <w:rsid w:val="00114244"/>
    <w:rsid w:val="00114475"/>
    <w:rsid w:val="001144A7"/>
    <w:rsid w:val="00114889"/>
    <w:rsid w:val="0011499E"/>
    <w:rsid w:val="00114A3A"/>
    <w:rsid w:val="00114C40"/>
    <w:rsid w:val="00114CF9"/>
    <w:rsid w:val="00114D7D"/>
    <w:rsid w:val="00114DB8"/>
    <w:rsid w:val="001151C5"/>
    <w:rsid w:val="001153EE"/>
    <w:rsid w:val="00115597"/>
    <w:rsid w:val="00115F06"/>
    <w:rsid w:val="0011614E"/>
    <w:rsid w:val="0011634B"/>
    <w:rsid w:val="0011635B"/>
    <w:rsid w:val="001163C1"/>
    <w:rsid w:val="001164CA"/>
    <w:rsid w:val="00116A56"/>
    <w:rsid w:val="00116A65"/>
    <w:rsid w:val="00116D53"/>
    <w:rsid w:val="00116D96"/>
    <w:rsid w:val="00117002"/>
    <w:rsid w:val="001170D1"/>
    <w:rsid w:val="0011730A"/>
    <w:rsid w:val="0011736A"/>
    <w:rsid w:val="001179CA"/>
    <w:rsid w:val="00117A9F"/>
    <w:rsid w:val="00120386"/>
    <w:rsid w:val="0012050F"/>
    <w:rsid w:val="00120514"/>
    <w:rsid w:val="0012054C"/>
    <w:rsid w:val="001207EE"/>
    <w:rsid w:val="0012098A"/>
    <w:rsid w:val="001209F5"/>
    <w:rsid w:val="00120A63"/>
    <w:rsid w:val="00121054"/>
    <w:rsid w:val="001214F1"/>
    <w:rsid w:val="00121A52"/>
    <w:rsid w:val="00121B45"/>
    <w:rsid w:val="00121BC2"/>
    <w:rsid w:val="00121C35"/>
    <w:rsid w:val="00121CFD"/>
    <w:rsid w:val="00121E46"/>
    <w:rsid w:val="00121FC2"/>
    <w:rsid w:val="00122AD6"/>
    <w:rsid w:val="00122BAA"/>
    <w:rsid w:val="00122EF7"/>
    <w:rsid w:val="00122F63"/>
    <w:rsid w:val="001230D1"/>
    <w:rsid w:val="00123126"/>
    <w:rsid w:val="00123463"/>
    <w:rsid w:val="00123651"/>
    <w:rsid w:val="00123B78"/>
    <w:rsid w:val="00123C05"/>
    <w:rsid w:val="00123CA5"/>
    <w:rsid w:val="00123E4B"/>
    <w:rsid w:val="00123E88"/>
    <w:rsid w:val="0012438F"/>
    <w:rsid w:val="00124390"/>
    <w:rsid w:val="001245E3"/>
    <w:rsid w:val="00124712"/>
    <w:rsid w:val="00124982"/>
    <w:rsid w:val="00124C67"/>
    <w:rsid w:val="00124C71"/>
    <w:rsid w:val="00124E20"/>
    <w:rsid w:val="00124EDC"/>
    <w:rsid w:val="00125049"/>
    <w:rsid w:val="001250BE"/>
    <w:rsid w:val="001251FA"/>
    <w:rsid w:val="001253EA"/>
    <w:rsid w:val="0012549F"/>
    <w:rsid w:val="001257FC"/>
    <w:rsid w:val="00125A34"/>
    <w:rsid w:val="00126045"/>
    <w:rsid w:val="001260F6"/>
    <w:rsid w:val="00126604"/>
    <w:rsid w:val="00126616"/>
    <w:rsid w:val="00126641"/>
    <w:rsid w:val="00126856"/>
    <w:rsid w:val="001268EB"/>
    <w:rsid w:val="001269B8"/>
    <w:rsid w:val="00126EB1"/>
    <w:rsid w:val="0012721E"/>
    <w:rsid w:val="0012734F"/>
    <w:rsid w:val="001274C1"/>
    <w:rsid w:val="0012770B"/>
    <w:rsid w:val="00127883"/>
    <w:rsid w:val="001278DD"/>
    <w:rsid w:val="001279C5"/>
    <w:rsid w:val="00127B10"/>
    <w:rsid w:val="00127D19"/>
    <w:rsid w:val="00127D93"/>
    <w:rsid w:val="00127E41"/>
    <w:rsid w:val="00130079"/>
    <w:rsid w:val="001304B2"/>
    <w:rsid w:val="0013060E"/>
    <w:rsid w:val="0013083A"/>
    <w:rsid w:val="00130CD1"/>
    <w:rsid w:val="00130E18"/>
    <w:rsid w:val="00131314"/>
    <w:rsid w:val="0013149F"/>
    <w:rsid w:val="00131578"/>
    <w:rsid w:val="00131765"/>
    <w:rsid w:val="00131920"/>
    <w:rsid w:val="00131CCF"/>
    <w:rsid w:val="00132287"/>
    <w:rsid w:val="001322CD"/>
    <w:rsid w:val="0013234A"/>
    <w:rsid w:val="001327FB"/>
    <w:rsid w:val="00132896"/>
    <w:rsid w:val="001329F8"/>
    <w:rsid w:val="00132D08"/>
    <w:rsid w:val="00132D5F"/>
    <w:rsid w:val="0013300B"/>
    <w:rsid w:val="00133184"/>
    <w:rsid w:val="0013335B"/>
    <w:rsid w:val="0013378B"/>
    <w:rsid w:val="00133A9F"/>
    <w:rsid w:val="00133ABA"/>
    <w:rsid w:val="00133BAE"/>
    <w:rsid w:val="00133DDE"/>
    <w:rsid w:val="00133EB8"/>
    <w:rsid w:val="00133F0E"/>
    <w:rsid w:val="0013409D"/>
    <w:rsid w:val="00134190"/>
    <w:rsid w:val="001341DC"/>
    <w:rsid w:val="00134289"/>
    <w:rsid w:val="00134340"/>
    <w:rsid w:val="00134966"/>
    <w:rsid w:val="00134B23"/>
    <w:rsid w:val="00134C7A"/>
    <w:rsid w:val="00134EAC"/>
    <w:rsid w:val="001352AC"/>
    <w:rsid w:val="0013539B"/>
    <w:rsid w:val="001355AF"/>
    <w:rsid w:val="001355D4"/>
    <w:rsid w:val="00135670"/>
    <w:rsid w:val="00135AF5"/>
    <w:rsid w:val="00135B36"/>
    <w:rsid w:val="00135DCE"/>
    <w:rsid w:val="00136410"/>
    <w:rsid w:val="00136427"/>
    <w:rsid w:val="001365BD"/>
    <w:rsid w:val="00136631"/>
    <w:rsid w:val="00136734"/>
    <w:rsid w:val="0013688E"/>
    <w:rsid w:val="00136B9D"/>
    <w:rsid w:val="00136BBE"/>
    <w:rsid w:val="00136D0C"/>
    <w:rsid w:val="00136D8D"/>
    <w:rsid w:val="00136EAE"/>
    <w:rsid w:val="001377AA"/>
    <w:rsid w:val="001377B0"/>
    <w:rsid w:val="00137FA2"/>
    <w:rsid w:val="00140441"/>
    <w:rsid w:val="001404A5"/>
    <w:rsid w:val="001407E2"/>
    <w:rsid w:val="00140969"/>
    <w:rsid w:val="0014137F"/>
    <w:rsid w:val="001415E0"/>
    <w:rsid w:val="00141840"/>
    <w:rsid w:val="00141A6A"/>
    <w:rsid w:val="00141A98"/>
    <w:rsid w:val="00141D2C"/>
    <w:rsid w:val="00141D63"/>
    <w:rsid w:val="00141EE6"/>
    <w:rsid w:val="00142078"/>
    <w:rsid w:val="0014240A"/>
    <w:rsid w:val="0014243F"/>
    <w:rsid w:val="001425FB"/>
    <w:rsid w:val="00142A66"/>
    <w:rsid w:val="00142BA0"/>
    <w:rsid w:val="00142C35"/>
    <w:rsid w:val="00142D95"/>
    <w:rsid w:val="00142EAE"/>
    <w:rsid w:val="00143250"/>
    <w:rsid w:val="00143417"/>
    <w:rsid w:val="001434EE"/>
    <w:rsid w:val="00143B02"/>
    <w:rsid w:val="00143B3D"/>
    <w:rsid w:val="00143B65"/>
    <w:rsid w:val="00143C24"/>
    <w:rsid w:val="00143CA2"/>
    <w:rsid w:val="00143F7E"/>
    <w:rsid w:val="0014404D"/>
    <w:rsid w:val="00144092"/>
    <w:rsid w:val="0014411D"/>
    <w:rsid w:val="0014424A"/>
    <w:rsid w:val="0014434D"/>
    <w:rsid w:val="00144393"/>
    <w:rsid w:val="0014442A"/>
    <w:rsid w:val="00144523"/>
    <w:rsid w:val="001447A1"/>
    <w:rsid w:val="0014487E"/>
    <w:rsid w:val="00144DC0"/>
    <w:rsid w:val="00144FBB"/>
    <w:rsid w:val="001452D8"/>
    <w:rsid w:val="0014579C"/>
    <w:rsid w:val="00145BBF"/>
    <w:rsid w:val="00145C1A"/>
    <w:rsid w:val="00145CB6"/>
    <w:rsid w:val="00145F7B"/>
    <w:rsid w:val="00145FD7"/>
    <w:rsid w:val="001460B8"/>
    <w:rsid w:val="001460FC"/>
    <w:rsid w:val="0014610C"/>
    <w:rsid w:val="001462CE"/>
    <w:rsid w:val="001463DD"/>
    <w:rsid w:val="0014647F"/>
    <w:rsid w:val="00146564"/>
    <w:rsid w:val="00146579"/>
    <w:rsid w:val="001467B0"/>
    <w:rsid w:val="0014696A"/>
    <w:rsid w:val="00146B19"/>
    <w:rsid w:val="00147101"/>
    <w:rsid w:val="00147181"/>
    <w:rsid w:val="001471CD"/>
    <w:rsid w:val="001471EB"/>
    <w:rsid w:val="0014733E"/>
    <w:rsid w:val="001473A4"/>
    <w:rsid w:val="00147406"/>
    <w:rsid w:val="001474E0"/>
    <w:rsid w:val="0014762C"/>
    <w:rsid w:val="00147B6F"/>
    <w:rsid w:val="001504BD"/>
    <w:rsid w:val="0015075A"/>
    <w:rsid w:val="00150976"/>
    <w:rsid w:val="00150B29"/>
    <w:rsid w:val="00150B9C"/>
    <w:rsid w:val="00150C30"/>
    <w:rsid w:val="00150F83"/>
    <w:rsid w:val="00151043"/>
    <w:rsid w:val="001512C0"/>
    <w:rsid w:val="0015133F"/>
    <w:rsid w:val="001514E0"/>
    <w:rsid w:val="00151613"/>
    <w:rsid w:val="00151ADB"/>
    <w:rsid w:val="00151B9F"/>
    <w:rsid w:val="00151DD5"/>
    <w:rsid w:val="00151E25"/>
    <w:rsid w:val="00151E3B"/>
    <w:rsid w:val="00151FCB"/>
    <w:rsid w:val="0015212F"/>
    <w:rsid w:val="00152461"/>
    <w:rsid w:val="0015255D"/>
    <w:rsid w:val="00152AD4"/>
    <w:rsid w:val="00152C49"/>
    <w:rsid w:val="00152D27"/>
    <w:rsid w:val="00152D32"/>
    <w:rsid w:val="00152D72"/>
    <w:rsid w:val="00152E7F"/>
    <w:rsid w:val="00152F69"/>
    <w:rsid w:val="00153158"/>
    <w:rsid w:val="0015325C"/>
    <w:rsid w:val="00153446"/>
    <w:rsid w:val="0015346F"/>
    <w:rsid w:val="0015356A"/>
    <w:rsid w:val="001536BC"/>
    <w:rsid w:val="00153C2A"/>
    <w:rsid w:val="00153ECA"/>
    <w:rsid w:val="00153FB6"/>
    <w:rsid w:val="001540AC"/>
    <w:rsid w:val="00154111"/>
    <w:rsid w:val="001543E1"/>
    <w:rsid w:val="001546D4"/>
    <w:rsid w:val="0015483D"/>
    <w:rsid w:val="001548B6"/>
    <w:rsid w:val="00154F17"/>
    <w:rsid w:val="00154F3C"/>
    <w:rsid w:val="00154FA2"/>
    <w:rsid w:val="001551E7"/>
    <w:rsid w:val="001555DA"/>
    <w:rsid w:val="001556DE"/>
    <w:rsid w:val="00155BAC"/>
    <w:rsid w:val="00155BEA"/>
    <w:rsid w:val="00155CFB"/>
    <w:rsid w:val="00156137"/>
    <w:rsid w:val="001561A7"/>
    <w:rsid w:val="00156307"/>
    <w:rsid w:val="00156308"/>
    <w:rsid w:val="001563F4"/>
    <w:rsid w:val="0015648B"/>
    <w:rsid w:val="001568A5"/>
    <w:rsid w:val="001568CE"/>
    <w:rsid w:val="001568D1"/>
    <w:rsid w:val="001568E3"/>
    <w:rsid w:val="00156C51"/>
    <w:rsid w:val="00156F65"/>
    <w:rsid w:val="00156F9F"/>
    <w:rsid w:val="00156FEB"/>
    <w:rsid w:val="00157222"/>
    <w:rsid w:val="00157370"/>
    <w:rsid w:val="001573AD"/>
    <w:rsid w:val="00157475"/>
    <w:rsid w:val="001574E4"/>
    <w:rsid w:val="00157572"/>
    <w:rsid w:val="00157D77"/>
    <w:rsid w:val="001600E1"/>
    <w:rsid w:val="00160517"/>
    <w:rsid w:val="00160E1A"/>
    <w:rsid w:val="00160F0F"/>
    <w:rsid w:val="001611AA"/>
    <w:rsid w:val="0016121D"/>
    <w:rsid w:val="00161501"/>
    <w:rsid w:val="00161A27"/>
    <w:rsid w:val="00162257"/>
    <w:rsid w:val="00162325"/>
    <w:rsid w:val="001624D0"/>
    <w:rsid w:val="00162724"/>
    <w:rsid w:val="0016300E"/>
    <w:rsid w:val="0016314A"/>
    <w:rsid w:val="0016350B"/>
    <w:rsid w:val="001635AD"/>
    <w:rsid w:val="0016371F"/>
    <w:rsid w:val="001639A5"/>
    <w:rsid w:val="00163B25"/>
    <w:rsid w:val="00163BE9"/>
    <w:rsid w:val="00163D35"/>
    <w:rsid w:val="00163E3C"/>
    <w:rsid w:val="00163E65"/>
    <w:rsid w:val="001640FD"/>
    <w:rsid w:val="001643D8"/>
    <w:rsid w:val="0016441B"/>
    <w:rsid w:val="00164655"/>
    <w:rsid w:val="00164685"/>
    <w:rsid w:val="00164949"/>
    <w:rsid w:val="00164B36"/>
    <w:rsid w:val="00164DA7"/>
    <w:rsid w:val="001650C1"/>
    <w:rsid w:val="001652E9"/>
    <w:rsid w:val="001653CD"/>
    <w:rsid w:val="0016589B"/>
    <w:rsid w:val="001658AE"/>
    <w:rsid w:val="00165A74"/>
    <w:rsid w:val="00165AE9"/>
    <w:rsid w:val="00165C6D"/>
    <w:rsid w:val="00165E1A"/>
    <w:rsid w:val="00165FEE"/>
    <w:rsid w:val="00166891"/>
    <w:rsid w:val="0016689C"/>
    <w:rsid w:val="00166A92"/>
    <w:rsid w:val="00166D06"/>
    <w:rsid w:val="00166D4D"/>
    <w:rsid w:val="0016726A"/>
    <w:rsid w:val="00167378"/>
    <w:rsid w:val="001675C5"/>
    <w:rsid w:val="001675E1"/>
    <w:rsid w:val="001675EB"/>
    <w:rsid w:val="001677E9"/>
    <w:rsid w:val="00167874"/>
    <w:rsid w:val="00167A21"/>
    <w:rsid w:val="00167F0B"/>
    <w:rsid w:val="00170015"/>
    <w:rsid w:val="001703DB"/>
    <w:rsid w:val="001706DF"/>
    <w:rsid w:val="00170751"/>
    <w:rsid w:val="00170A5F"/>
    <w:rsid w:val="00170D2F"/>
    <w:rsid w:val="00171080"/>
    <w:rsid w:val="001710BC"/>
    <w:rsid w:val="001710C6"/>
    <w:rsid w:val="0017110D"/>
    <w:rsid w:val="00171141"/>
    <w:rsid w:val="00171748"/>
    <w:rsid w:val="00171AA2"/>
    <w:rsid w:val="00171CC1"/>
    <w:rsid w:val="00171E16"/>
    <w:rsid w:val="00171F20"/>
    <w:rsid w:val="0017213D"/>
    <w:rsid w:val="0017241F"/>
    <w:rsid w:val="0017244B"/>
    <w:rsid w:val="001726B9"/>
    <w:rsid w:val="0017274F"/>
    <w:rsid w:val="00172760"/>
    <w:rsid w:val="00172919"/>
    <w:rsid w:val="001729BD"/>
    <w:rsid w:val="00172CB4"/>
    <w:rsid w:val="00173014"/>
    <w:rsid w:val="001730B1"/>
    <w:rsid w:val="001734B4"/>
    <w:rsid w:val="0017354F"/>
    <w:rsid w:val="00173591"/>
    <w:rsid w:val="001735D6"/>
    <w:rsid w:val="00173A1A"/>
    <w:rsid w:val="00173B76"/>
    <w:rsid w:val="00173D24"/>
    <w:rsid w:val="0017413B"/>
    <w:rsid w:val="001742A8"/>
    <w:rsid w:val="00174499"/>
    <w:rsid w:val="0017454A"/>
    <w:rsid w:val="00174649"/>
    <w:rsid w:val="0017488C"/>
    <w:rsid w:val="00174904"/>
    <w:rsid w:val="00174D27"/>
    <w:rsid w:val="00174DFF"/>
    <w:rsid w:val="00174EB7"/>
    <w:rsid w:val="001751A3"/>
    <w:rsid w:val="0017565E"/>
    <w:rsid w:val="001758AC"/>
    <w:rsid w:val="00175959"/>
    <w:rsid w:val="00175A95"/>
    <w:rsid w:val="00175BDC"/>
    <w:rsid w:val="00175D39"/>
    <w:rsid w:val="00175ECB"/>
    <w:rsid w:val="00175F57"/>
    <w:rsid w:val="0017621E"/>
    <w:rsid w:val="001763E6"/>
    <w:rsid w:val="00176458"/>
    <w:rsid w:val="001766C0"/>
    <w:rsid w:val="00176722"/>
    <w:rsid w:val="00176784"/>
    <w:rsid w:val="00176CDF"/>
    <w:rsid w:val="00177429"/>
    <w:rsid w:val="0017748E"/>
    <w:rsid w:val="00177889"/>
    <w:rsid w:val="00177A83"/>
    <w:rsid w:val="00177BBA"/>
    <w:rsid w:val="00177E86"/>
    <w:rsid w:val="00177F9A"/>
    <w:rsid w:val="001801E8"/>
    <w:rsid w:val="00180397"/>
    <w:rsid w:val="001804E2"/>
    <w:rsid w:val="0018088C"/>
    <w:rsid w:val="00180C64"/>
    <w:rsid w:val="00180CBC"/>
    <w:rsid w:val="00180D44"/>
    <w:rsid w:val="00180DE8"/>
    <w:rsid w:val="00180F95"/>
    <w:rsid w:val="001811AB"/>
    <w:rsid w:val="0018122B"/>
    <w:rsid w:val="0018123B"/>
    <w:rsid w:val="00181269"/>
    <w:rsid w:val="00181831"/>
    <w:rsid w:val="00181871"/>
    <w:rsid w:val="001818A1"/>
    <w:rsid w:val="00181B46"/>
    <w:rsid w:val="00182458"/>
    <w:rsid w:val="00182587"/>
    <w:rsid w:val="001825BA"/>
    <w:rsid w:val="00182A5D"/>
    <w:rsid w:val="00182AAB"/>
    <w:rsid w:val="00182D01"/>
    <w:rsid w:val="00182DF7"/>
    <w:rsid w:val="00182EB8"/>
    <w:rsid w:val="001830AC"/>
    <w:rsid w:val="0018314E"/>
    <w:rsid w:val="001831B2"/>
    <w:rsid w:val="001831DC"/>
    <w:rsid w:val="001831EE"/>
    <w:rsid w:val="001832CF"/>
    <w:rsid w:val="00183390"/>
    <w:rsid w:val="001833AD"/>
    <w:rsid w:val="001838E7"/>
    <w:rsid w:val="00183B39"/>
    <w:rsid w:val="00183F10"/>
    <w:rsid w:val="00183F6F"/>
    <w:rsid w:val="00183F7C"/>
    <w:rsid w:val="00183FFF"/>
    <w:rsid w:val="001842CD"/>
    <w:rsid w:val="001845B8"/>
    <w:rsid w:val="00184776"/>
    <w:rsid w:val="0018495B"/>
    <w:rsid w:val="001849BD"/>
    <w:rsid w:val="00184C1F"/>
    <w:rsid w:val="00184CB2"/>
    <w:rsid w:val="00184D24"/>
    <w:rsid w:val="001850B2"/>
    <w:rsid w:val="00185144"/>
    <w:rsid w:val="0018527B"/>
    <w:rsid w:val="00185290"/>
    <w:rsid w:val="0018568B"/>
    <w:rsid w:val="00185708"/>
    <w:rsid w:val="001858B2"/>
    <w:rsid w:val="00185C7F"/>
    <w:rsid w:val="00185CBA"/>
    <w:rsid w:val="00186227"/>
    <w:rsid w:val="00186489"/>
    <w:rsid w:val="001866F4"/>
    <w:rsid w:val="00186DC5"/>
    <w:rsid w:val="00186EE3"/>
    <w:rsid w:val="00186F46"/>
    <w:rsid w:val="00186FE1"/>
    <w:rsid w:val="00187576"/>
    <w:rsid w:val="00187697"/>
    <w:rsid w:val="001878A9"/>
    <w:rsid w:val="00187AB9"/>
    <w:rsid w:val="00187B32"/>
    <w:rsid w:val="00187DB1"/>
    <w:rsid w:val="00187DC1"/>
    <w:rsid w:val="001904C2"/>
    <w:rsid w:val="001904E3"/>
    <w:rsid w:val="001904EF"/>
    <w:rsid w:val="001907A3"/>
    <w:rsid w:val="00190A1F"/>
    <w:rsid w:val="00190A9C"/>
    <w:rsid w:val="00190ADA"/>
    <w:rsid w:val="00190B48"/>
    <w:rsid w:val="00190C5F"/>
    <w:rsid w:val="00190EF9"/>
    <w:rsid w:val="00190FAA"/>
    <w:rsid w:val="001911A5"/>
    <w:rsid w:val="0019142D"/>
    <w:rsid w:val="0019144C"/>
    <w:rsid w:val="00191980"/>
    <w:rsid w:val="001920C1"/>
    <w:rsid w:val="00192254"/>
    <w:rsid w:val="001926EE"/>
    <w:rsid w:val="001928F1"/>
    <w:rsid w:val="00192904"/>
    <w:rsid w:val="001929E5"/>
    <w:rsid w:val="00192A90"/>
    <w:rsid w:val="00192B3A"/>
    <w:rsid w:val="00193038"/>
    <w:rsid w:val="001930DB"/>
    <w:rsid w:val="001932A9"/>
    <w:rsid w:val="0019337A"/>
    <w:rsid w:val="00193543"/>
    <w:rsid w:val="001938B0"/>
    <w:rsid w:val="001939DB"/>
    <w:rsid w:val="00193A45"/>
    <w:rsid w:val="00193C4A"/>
    <w:rsid w:val="00193F97"/>
    <w:rsid w:val="00194203"/>
    <w:rsid w:val="0019425D"/>
    <w:rsid w:val="00194312"/>
    <w:rsid w:val="001944E6"/>
    <w:rsid w:val="00194642"/>
    <w:rsid w:val="00194654"/>
    <w:rsid w:val="00194AA3"/>
    <w:rsid w:val="00194C8F"/>
    <w:rsid w:val="00195173"/>
    <w:rsid w:val="00195200"/>
    <w:rsid w:val="001956C8"/>
    <w:rsid w:val="0019571C"/>
    <w:rsid w:val="0019576D"/>
    <w:rsid w:val="0019577E"/>
    <w:rsid w:val="001958FE"/>
    <w:rsid w:val="00195ECF"/>
    <w:rsid w:val="00195F29"/>
    <w:rsid w:val="00195F5E"/>
    <w:rsid w:val="00196063"/>
    <w:rsid w:val="001960B2"/>
    <w:rsid w:val="001961C4"/>
    <w:rsid w:val="001963E2"/>
    <w:rsid w:val="00196A77"/>
    <w:rsid w:val="00196B1B"/>
    <w:rsid w:val="00196B8E"/>
    <w:rsid w:val="00196C87"/>
    <w:rsid w:val="00196D06"/>
    <w:rsid w:val="00196D64"/>
    <w:rsid w:val="00196F7B"/>
    <w:rsid w:val="001972ED"/>
    <w:rsid w:val="00197314"/>
    <w:rsid w:val="001974B2"/>
    <w:rsid w:val="00197590"/>
    <w:rsid w:val="001975F4"/>
    <w:rsid w:val="001975FF"/>
    <w:rsid w:val="00197687"/>
    <w:rsid w:val="0019770C"/>
    <w:rsid w:val="00197906"/>
    <w:rsid w:val="00197968"/>
    <w:rsid w:val="001A0050"/>
    <w:rsid w:val="001A01DC"/>
    <w:rsid w:val="001A025A"/>
    <w:rsid w:val="001A05A0"/>
    <w:rsid w:val="001A05D3"/>
    <w:rsid w:val="001A06C6"/>
    <w:rsid w:val="001A097F"/>
    <w:rsid w:val="001A0A54"/>
    <w:rsid w:val="001A0BA5"/>
    <w:rsid w:val="001A0C0D"/>
    <w:rsid w:val="001A0C87"/>
    <w:rsid w:val="001A0F57"/>
    <w:rsid w:val="001A1078"/>
    <w:rsid w:val="001A144D"/>
    <w:rsid w:val="001A150A"/>
    <w:rsid w:val="001A1AA7"/>
    <w:rsid w:val="001A1CEB"/>
    <w:rsid w:val="001A1E04"/>
    <w:rsid w:val="001A1EA5"/>
    <w:rsid w:val="001A2004"/>
    <w:rsid w:val="001A20C6"/>
    <w:rsid w:val="001A20D7"/>
    <w:rsid w:val="001A20EC"/>
    <w:rsid w:val="001A240F"/>
    <w:rsid w:val="001A279C"/>
    <w:rsid w:val="001A2834"/>
    <w:rsid w:val="001A2AFE"/>
    <w:rsid w:val="001A2B95"/>
    <w:rsid w:val="001A2DEE"/>
    <w:rsid w:val="001A2DFE"/>
    <w:rsid w:val="001A31CD"/>
    <w:rsid w:val="001A358F"/>
    <w:rsid w:val="001A3594"/>
    <w:rsid w:val="001A37A6"/>
    <w:rsid w:val="001A3960"/>
    <w:rsid w:val="001A3CFC"/>
    <w:rsid w:val="001A3F6A"/>
    <w:rsid w:val="001A4177"/>
    <w:rsid w:val="001A4389"/>
    <w:rsid w:val="001A43A5"/>
    <w:rsid w:val="001A46BF"/>
    <w:rsid w:val="001A49C2"/>
    <w:rsid w:val="001A4AE1"/>
    <w:rsid w:val="001A5151"/>
    <w:rsid w:val="001A53DE"/>
    <w:rsid w:val="001A5536"/>
    <w:rsid w:val="001A553F"/>
    <w:rsid w:val="001A562D"/>
    <w:rsid w:val="001A56F0"/>
    <w:rsid w:val="001A5826"/>
    <w:rsid w:val="001A5C9F"/>
    <w:rsid w:val="001A5CF8"/>
    <w:rsid w:val="001A605E"/>
    <w:rsid w:val="001A61CA"/>
    <w:rsid w:val="001A649E"/>
    <w:rsid w:val="001A651A"/>
    <w:rsid w:val="001A6942"/>
    <w:rsid w:val="001A6A4C"/>
    <w:rsid w:val="001A6BC2"/>
    <w:rsid w:val="001A6D21"/>
    <w:rsid w:val="001A6DB5"/>
    <w:rsid w:val="001A72B0"/>
    <w:rsid w:val="001A764A"/>
    <w:rsid w:val="001A76A8"/>
    <w:rsid w:val="001A7BDB"/>
    <w:rsid w:val="001A7C02"/>
    <w:rsid w:val="001A7C83"/>
    <w:rsid w:val="001A7D36"/>
    <w:rsid w:val="001A7E4F"/>
    <w:rsid w:val="001A7EA2"/>
    <w:rsid w:val="001B01C0"/>
    <w:rsid w:val="001B02D0"/>
    <w:rsid w:val="001B03A0"/>
    <w:rsid w:val="001B05E5"/>
    <w:rsid w:val="001B08FC"/>
    <w:rsid w:val="001B09B5"/>
    <w:rsid w:val="001B0D6A"/>
    <w:rsid w:val="001B11EF"/>
    <w:rsid w:val="001B1232"/>
    <w:rsid w:val="001B127C"/>
    <w:rsid w:val="001B12C3"/>
    <w:rsid w:val="001B13F6"/>
    <w:rsid w:val="001B14D3"/>
    <w:rsid w:val="001B166F"/>
    <w:rsid w:val="001B17A2"/>
    <w:rsid w:val="001B1AA9"/>
    <w:rsid w:val="001B1AAB"/>
    <w:rsid w:val="001B1E64"/>
    <w:rsid w:val="001B1F90"/>
    <w:rsid w:val="001B1FFC"/>
    <w:rsid w:val="001B21C6"/>
    <w:rsid w:val="001B23AA"/>
    <w:rsid w:val="001B24B1"/>
    <w:rsid w:val="001B272D"/>
    <w:rsid w:val="001B27DC"/>
    <w:rsid w:val="001B29AC"/>
    <w:rsid w:val="001B29FD"/>
    <w:rsid w:val="001B2C4E"/>
    <w:rsid w:val="001B2D91"/>
    <w:rsid w:val="001B2DB1"/>
    <w:rsid w:val="001B2F40"/>
    <w:rsid w:val="001B309F"/>
    <w:rsid w:val="001B31C1"/>
    <w:rsid w:val="001B31C3"/>
    <w:rsid w:val="001B3279"/>
    <w:rsid w:val="001B35DD"/>
    <w:rsid w:val="001B3729"/>
    <w:rsid w:val="001B377B"/>
    <w:rsid w:val="001B3A57"/>
    <w:rsid w:val="001B3B87"/>
    <w:rsid w:val="001B3B9B"/>
    <w:rsid w:val="001B3BB7"/>
    <w:rsid w:val="001B3E42"/>
    <w:rsid w:val="001B4082"/>
    <w:rsid w:val="001B410B"/>
    <w:rsid w:val="001B4142"/>
    <w:rsid w:val="001B458E"/>
    <w:rsid w:val="001B4779"/>
    <w:rsid w:val="001B4992"/>
    <w:rsid w:val="001B4F45"/>
    <w:rsid w:val="001B5115"/>
    <w:rsid w:val="001B573A"/>
    <w:rsid w:val="001B57E2"/>
    <w:rsid w:val="001B5A4E"/>
    <w:rsid w:val="001B63EC"/>
    <w:rsid w:val="001B66CB"/>
    <w:rsid w:val="001B6718"/>
    <w:rsid w:val="001B68C0"/>
    <w:rsid w:val="001B6FFF"/>
    <w:rsid w:val="001B70B5"/>
    <w:rsid w:val="001B7298"/>
    <w:rsid w:val="001B7465"/>
    <w:rsid w:val="001B7519"/>
    <w:rsid w:val="001B7B59"/>
    <w:rsid w:val="001B7D37"/>
    <w:rsid w:val="001B7D64"/>
    <w:rsid w:val="001B7E7F"/>
    <w:rsid w:val="001B7F06"/>
    <w:rsid w:val="001B7F7F"/>
    <w:rsid w:val="001C006F"/>
    <w:rsid w:val="001C008C"/>
    <w:rsid w:val="001C010D"/>
    <w:rsid w:val="001C02B7"/>
    <w:rsid w:val="001C057B"/>
    <w:rsid w:val="001C06D6"/>
    <w:rsid w:val="001C0709"/>
    <w:rsid w:val="001C07B0"/>
    <w:rsid w:val="001C091C"/>
    <w:rsid w:val="001C108C"/>
    <w:rsid w:val="001C11E4"/>
    <w:rsid w:val="001C120C"/>
    <w:rsid w:val="001C12E5"/>
    <w:rsid w:val="001C1339"/>
    <w:rsid w:val="001C173A"/>
    <w:rsid w:val="001C19C2"/>
    <w:rsid w:val="001C1DB8"/>
    <w:rsid w:val="001C234D"/>
    <w:rsid w:val="001C2468"/>
    <w:rsid w:val="001C2489"/>
    <w:rsid w:val="001C2616"/>
    <w:rsid w:val="001C2738"/>
    <w:rsid w:val="001C276D"/>
    <w:rsid w:val="001C2AA8"/>
    <w:rsid w:val="001C2AC2"/>
    <w:rsid w:val="001C2B19"/>
    <w:rsid w:val="001C3378"/>
    <w:rsid w:val="001C3406"/>
    <w:rsid w:val="001C376A"/>
    <w:rsid w:val="001C3838"/>
    <w:rsid w:val="001C3972"/>
    <w:rsid w:val="001C397A"/>
    <w:rsid w:val="001C3ABF"/>
    <w:rsid w:val="001C3DAF"/>
    <w:rsid w:val="001C401A"/>
    <w:rsid w:val="001C4080"/>
    <w:rsid w:val="001C4196"/>
    <w:rsid w:val="001C4657"/>
    <w:rsid w:val="001C480C"/>
    <w:rsid w:val="001C4B8C"/>
    <w:rsid w:val="001C507B"/>
    <w:rsid w:val="001C50F1"/>
    <w:rsid w:val="001C5161"/>
    <w:rsid w:val="001C5517"/>
    <w:rsid w:val="001C555E"/>
    <w:rsid w:val="001C55CF"/>
    <w:rsid w:val="001C5785"/>
    <w:rsid w:val="001C57DD"/>
    <w:rsid w:val="001C5801"/>
    <w:rsid w:val="001C5AC7"/>
    <w:rsid w:val="001C5B68"/>
    <w:rsid w:val="001C5BD5"/>
    <w:rsid w:val="001C5D20"/>
    <w:rsid w:val="001C60D8"/>
    <w:rsid w:val="001C62C3"/>
    <w:rsid w:val="001C6473"/>
    <w:rsid w:val="001C65B4"/>
    <w:rsid w:val="001C65C0"/>
    <w:rsid w:val="001C65E6"/>
    <w:rsid w:val="001C660A"/>
    <w:rsid w:val="001C6758"/>
    <w:rsid w:val="001C683F"/>
    <w:rsid w:val="001C6A99"/>
    <w:rsid w:val="001C6EE4"/>
    <w:rsid w:val="001C6EEE"/>
    <w:rsid w:val="001C7104"/>
    <w:rsid w:val="001C7298"/>
    <w:rsid w:val="001C7394"/>
    <w:rsid w:val="001C7560"/>
    <w:rsid w:val="001C7808"/>
    <w:rsid w:val="001C786A"/>
    <w:rsid w:val="001C78DA"/>
    <w:rsid w:val="001C7B9A"/>
    <w:rsid w:val="001C7D44"/>
    <w:rsid w:val="001D005B"/>
    <w:rsid w:val="001D0095"/>
    <w:rsid w:val="001D01CB"/>
    <w:rsid w:val="001D0415"/>
    <w:rsid w:val="001D0653"/>
    <w:rsid w:val="001D0717"/>
    <w:rsid w:val="001D085D"/>
    <w:rsid w:val="001D0982"/>
    <w:rsid w:val="001D0AE9"/>
    <w:rsid w:val="001D0ED4"/>
    <w:rsid w:val="001D0F73"/>
    <w:rsid w:val="001D13CA"/>
    <w:rsid w:val="001D179C"/>
    <w:rsid w:val="001D1A0A"/>
    <w:rsid w:val="001D1D6A"/>
    <w:rsid w:val="001D2182"/>
    <w:rsid w:val="001D21E5"/>
    <w:rsid w:val="001D2218"/>
    <w:rsid w:val="001D2564"/>
    <w:rsid w:val="001D2668"/>
    <w:rsid w:val="001D2720"/>
    <w:rsid w:val="001D2896"/>
    <w:rsid w:val="001D2B37"/>
    <w:rsid w:val="001D2B58"/>
    <w:rsid w:val="001D2C41"/>
    <w:rsid w:val="001D2EF4"/>
    <w:rsid w:val="001D2FE0"/>
    <w:rsid w:val="001D341C"/>
    <w:rsid w:val="001D3771"/>
    <w:rsid w:val="001D378F"/>
    <w:rsid w:val="001D38FA"/>
    <w:rsid w:val="001D3943"/>
    <w:rsid w:val="001D3A32"/>
    <w:rsid w:val="001D3E84"/>
    <w:rsid w:val="001D462F"/>
    <w:rsid w:val="001D48A0"/>
    <w:rsid w:val="001D4A8E"/>
    <w:rsid w:val="001D4BF3"/>
    <w:rsid w:val="001D4C1E"/>
    <w:rsid w:val="001D4D81"/>
    <w:rsid w:val="001D50C3"/>
    <w:rsid w:val="001D50CF"/>
    <w:rsid w:val="001D50EE"/>
    <w:rsid w:val="001D5177"/>
    <w:rsid w:val="001D51E7"/>
    <w:rsid w:val="001D5753"/>
    <w:rsid w:val="001D5AD5"/>
    <w:rsid w:val="001D5B67"/>
    <w:rsid w:val="001D5C9C"/>
    <w:rsid w:val="001D5F5C"/>
    <w:rsid w:val="001D60BD"/>
    <w:rsid w:val="001D6199"/>
    <w:rsid w:val="001D6859"/>
    <w:rsid w:val="001D6910"/>
    <w:rsid w:val="001D69B1"/>
    <w:rsid w:val="001D6CD0"/>
    <w:rsid w:val="001D6CFC"/>
    <w:rsid w:val="001D6EB8"/>
    <w:rsid w:val="001D70D4"/>
    <w:rsid w:val="001D7150"/>
    <w:rsid w:val="001D7216"/>
    <w:rsid w:val="001D7566"/>
    <w:rsid w:val="001D7643"/>
    <w:rsid w:val="001D787C"/>
    <w:rsid w:val="001D79DA"/>
    <w:rsid w:val="001D7A6F"/>
    <w:rsid w:val="001D7B68"/>
    <w:rsid w:val="001D7BB6"/>
    <w:rsid w:val="001D7D46"/>
    <w:rsid w:val="001D7EEF"/>
    <w:rsid w:val="001E009B"/>
    <w:rsid w:val="001E026C"/>
    <w:rsid w:val="001E026D"/>
    <w:rsid w:val="001E0284"/>
    <w:rsid w:val="001E0405"/>
    <w:rsid w:val="001E045D"/>
    <w:rsid w:val="001E051A"/>
    <w:rsid w:val="001E0752"/>
    <w:rsid w:val="001E082A"/>
    <w:rsid w:val="001E08CF"/>
    <w:rsid w:val="001E0A74"/>
    <w:rsid w:val="001E0CE6"/>
    <w:rsid w:val="001E10F5"/>
    <w:rsid w:val="001E12F9"/>
    <w:rsid w:val="001E1324"/>
    <w:rsid w:val="001E1564"/>
    <w:rsid w:val="001E160A"/>
    <w:rsid w:val="001E1617"/>
    <w:rsid w:val="001E161F"/>
    <w:rsid w:val="001E1747"/>
    <w:rsid w:val="001E178F"/>
    <w:rsid w:val="001E1809"/>
    <w:rsid w:val="001E1829"/>
    <w:rsid w:val="001E196D"/>
    <w:rsid w:val="001E24EE"/>
    <w:rsid w:val="001E26B3"/>
    <w:rsid w:val="001E2752"/>
    <w:rsid w:val="001E27DB"/>
    <w:rsid w:val="001E28A9"/>
    <w:rsid w:val="001E2ACE"/>
    <w:rsid w:val="001E2F51"/>
    <w:rsid w:val="001E300A"/>
    <w:rsid w:val="001E30CE"/>
    <w:rsid w:val="001E31F8"/>
    <w:rsid w:val="001E357C"/>
    <w:rsid w:val="001E3984"/>
    <w:rsid w:val="001E3A59"/>
    <w:rsid w:val="001E3C94"/>
    <w:rsid w:val="001E3F68"/>
    <w:rsid w:val="001E4313"/>
    <w:rsid w:val="001E454D"/>
    <w:rsid w:val="001E468D"/>
    <w:rsid w:val="001E4791"/>
    <w:rsid w:val="001E48AF"/>
    <w:rsid w:val="001E4A1F"/>
    <w:rsid w:val="001E4B93"/>
    <w:rsid w:val="001E4C6A"/>
    <w:rsid w:val="001E4DE3"/>
    <w:rsid w:val="001E4E9B"/>
    <w:rsid w:val="001E513B"/>
    <w:rsid w:val="001E5401"/>
    <w:rsid w:val="001E5446"/>
    <w:rsid w:val="001E56D7"/>
    <w:rsid w:val="001E59BF"/>
    <w:rsid w:val="001E5A10"/>
    <w:rsid w:val="001E5AAE"/>
    <w:rsid w:val="001E5B56"/>
    <w:rsid w:val="001E5CFE"/>
    <w:rsid w:val="001E5EF7"/>
    <w:rsid w:val="001E606F"/>
    <w:rsid w:val="001E613E"/>
    <w:rsid w:val="001E6222"/>
    <w:rsid w:val="001E633F"/>
    <w:rsid w:val="001E64AC"/>
    <w:rsid w:val="001E6524"/>
    <w:rsid w:val="001E67FE"/>
    <w:rsid w:val="001E68D6"/>
    <w:rsid w:val="001E6AE1"/>
    <w:rsid w:val="001E6C14"/>
    <w:rsid w:val="001E6C6A"/>
    <w:rsid w:val="001E6FDA"/>
    <w:rsid w:val="001E720F"/>
    <w:rsid w:val="001E7B67"/>
    <w:rsid w:val="001E7C1B"/>
    <w:rsid w:val="001F003F"/>
    <w:rsid w:val="001F0141"/>
    <w:rsid w:val="001F0337"/>
    <w:rsid w:val="001F03B1"/>
    <w:rsid w:val="001F05E8"/>
    <w:rsid w:val="001F0ADA"/>
    <w:rsid w:val="001F0B7B"/>
    <w:rsid w:val="001F0CE9"/>
    <w:rsid w:val="001F0D0A"/>
    <w:rsid w:val="001F0E48"/>
    <w:rsid w:val="001F1021"/>
    <w:rsid w:val="001F13B4"/>
    <w:rsid w:val="001F1447"/>
    <w:rsid w:val="001F14BC"/>
    <w:rsid w:val="001F1790"/>
    <w:rsid w:val="001F1820"/>
    <w:rsid w:val="001F1A4C"/>
    <w:rsid w:val="001F1ADE"/>
    <w:rsid w:val="001F1D86"/>
    <w:rsid w:val="001F1F07"/>
    <w:rsid w:val="001F1F58"/>
    <w:rsid w:val="001F22D4"/>
    <w:rsid w:val="001F22D8"/>
    <w:rsid w:val="001F2363"/>
    <w:rsid w:val="001F23AB"/>
    <w:rsid w:val="001F23FE"/>
    <w:rsid w:val="001F2489"/>
    <w:rsid w:val="001F255A"/>
    <w:rsid w:val="001F26FB"/>
    <w:rsid w:val="001F27F8"/>
    <w:rsid w:val="001F2998"/>
    <w:rsid w:val="001F2AEA"/>
    <w:rsid w:val="001F2BB7"/>
    <w:rsid w:val="001F2BBA"/>
    <w:rsid w:val="001F2EF5"/>
    <w:rsid w:val="001F2F9F"/>
    <w:rsid w:val="001F31F9"/>
    <w:rsid w:val="001F32B7"/>
    <w:rsid w:val="001F3353"/>
    <w:rsid w:val="001F3536"/>
    <w:rsid w:val="001F3558"/>
    <w:rsid w:val="001F3698"/>
    <w:rsid w:val="001F376C"/>
    <w:rsid w:val="001F380F"/>
    <w:rsid w:val="001F3854"/>
    <w:rsid w:val="001F3B23"/>
    <w:rsid w:val="001F3B7D"/>
    <w:rsid w:val="001F3C82"/>
    <w:rsid w:val="001F3D10"/>
    <w:rsid w:val="001F3FD1"/>
    <w:rsid w:val="001F40D2"/>
    <w:rsid w:val="001F4221"/>
    <w:rsid w:val="001F43C8"/>
    <w:rsid w:val="001F4406"/>
    <w:rsid w:val="001F450C"/>
    <w:rsid w:val="001F46C7"/>
    <w:rsid w:val="001F488C"/>
    <w:rsid w:val="001F51EF"/>
    <w:rsid w:val="001F538F"/>
    <w:rsid w:val="001F54A6"/>
    <w:rsid w:val="001F54FA"/>
    <w:rsid w:val="001F56C4"/>
    <w:rsid w:val="001F58B0"/>
    <w:rsid w:val="001F5936"/>
    <w:rsid w:val="001F59EF"/>
    <w:rsid w:val="001F5B0A"/>
    <w:rsid w:val="001F5B30"/>
    <w:rsid w:val="001F5BC9"/>
    <w:rsid w:val="001F5C46"/>
    <w:rsid w:val="001F615D"/>
    <w:rsid w:val="001F63FE"/>
    <w:rsid w:val="001F65AB"/>
    <w:rsid w:val="001F6AAD"/>
    <w:rsid w:val="001F6BD3"/>
    <w:rsid w:val="001F6D81"/>
    <w:rsid w:val="001F6E9F"/>
    <w:rsid w:val="001F740A"/>
    <w:rsid w:val="001F7639"/>
    <w:rsid w:val="001F799E"/>
    <w:rsid w:val="001F79D2"/>
    <w:rsid w:val="001F7C3B"/>
    <w:rsid w:val="001F7CA1"/>
    <w:rsid w:val="001F7D50"/>
    <w:rsid w:val="002000BB"/>
    <w:rsid w:val="002000F2"/>
    <w:rsid w:val="002005CC"/>
    <w:rsid w:val="002005FC"/>
    <w:rsid w:val="002006A4"/>
    <w:rsid w:val="00200B51"/>
    <w:rsid w:val="00200BFB"/>
    <w:rsid w:val="00200C43"/>
    <w:rsid w:val="002010CC"/>
    <w:rsid w:val="0020111E"/>
    <w:rsid w:val="0020135F"/>
    <w:rsid w:val="00201385"/>
    <w:rsid w:val="0020138C"/>
    <w:rsid w:val="0020159C"/>
    <w:rsid w:val="00201950"/>
    <w:rsid w:val="00201AAA"/>
    <w:rsid w:val="00201DE1"/>
    <w:rsid w:val="00201DF3"/>
    <w:rsid w:val="00201EBD"/>
    <w:rsid w:val="00201F1B"/>
    <w:rsid w:val="002020FB"/>
    <w:rsid w:val="00202208"/>
    <w:rsid w:val="002022C2"/>
    <w:rsid w:val="0020231C"/>
    <w:rsid w:val="002023BB"/>
    <w:rsid w:val="00202708"/>
    <w:rsid w:val="0020277F"/>
    <w:rsid w:val="00203051"/>
    <w:rsid w:val="0020313F"/>
    <w:rsid w:val="00203289"/>
    <w:rsid w:val="0020334D"/>
    <w:rsid w:val="00203505"/>
    <w:rsid w:val="0020383C"/>
    <w:rsid w:val="0020393E"/>
    <w:rsid w:val="00203B4F"/>
    <w:rsid w:val="00203B53"/>
    <w:rsid w:val="00203B9E"/>
    <w:rsid w:val="00203DD9"/>
    <w:rsid w:val="00203E91"/>
    <w:rsid w:val="00203F0B"/>
    <w:rsid w:val="00203FBF"/>
    <w:rsid w:val="0020403C"/>
    <w:rsid w:val="0020433C"/>
    <w:rsid w:val="00204415"/>
    <w:rsid w:val="00204440"/>
    <w:rsid w:val="0020468E"/>
    <w:rsid w:val="00204745"/>
    <w:rsid w:val="00204AC4"/>
    <w:rsid w:val="00204BDD"/>
    <w:rsid w:val="00204D3C"/>
    <w:rsid w:val="00204F1B"/>
    <w:rsid w:val="002052DF"/>
    <w:rsid w:val="00205377"/>
    <w:rsid w:val="00205869"/>
    <w:rsid w:val="0020592E"/>
    <w:rsid w:val="0020593B"/>
    <w:rsid w:val="00205D4B"/>
    <w:rsid w:val="00205DF6"/>
    <w:rsid w:val="00205E4D"/>
    <w:rsid w:val="00205EDD"/>
    <w:rsid w:val="00205F55"/>
    <w:rsid w:val="00205FFE"/>
    <w:rsid w:val="002061FF"/>
    <w:rsid w:val="00206594"/>
    <w:rsid w:val="0020673F"/>
    <w:rsid w:val="0020674B"/>
    <w:rsid w:val="00206943"/>
    <w:rsid w:val="00206A60"/>
    <w:rsid w:val="00206C8A"/>
    <w:rsid w:val="00206C9B"/>
    <w:rsid w:val="00206CD8"/>
    <w:rsid w:val="0020744E"/>
    <w:rsid w:val="00207531"/>
    <w:rsid w:val="002076ED"/>
    <w:rsid w:val="00207855"/>
    <w:rsid w:val="00207B45"/>
    <w:rsid w:val="00207BA6"/>
    <w:rsid w:val="00207BC5"/>
    <w:rsid w:val="00207EB5"/>
    <w:rsid w:val="00207EE7"/>
    <w:rsid w:val="00210015"/>
    <w:rsid w:val="0021013B"/>
    <w:rsid w:val="0021021A"/>
    <w:rsid w:val="00210DD6"/>
    <w:rsid w:val="00210E57"/>
    <w:rsid w:val="00210FB1"/>
    <w:rsid w:val="0021100C"/>
    <w:rsid w:val="002112AE"/>
    <w:rsid w:val="00211465"/>
    <w:rsid w:val="00211579"/>
    <w:rsid w:val="00211581"/>
    <w:rsid w:val="00211852"/>
    <w:rsid w:val="002118D4"/>
    <w:rsid w:val="00211967"/>
    <w:rsid w:val="002119DC"/>
    <w:rsid w:val="00211A34"/>
    <w:rsid w:val="00211A91"/>
    <w:rsid w:val="00211B8A"/>
    <w:rsid w:val="00211BCA"/>
    <w:rsid w:val="00211D57"/>
    <w:rsid w:val="00211E29"/>
    <w:rsid w:val="00211F52"/>
    <w:rsid w:val="00212090"/>
    <w:rsid w:val="002120EA"/>
    <w:rsid w:val="002121D9"/>
    <w:rsid w:val="002123BC"/>
    <w:rsid w:val="002123EC"/>
    <w:rsid w:val="00212430"/>
    <w:rsid w:val="0021249A"/>
    <w:rsid w:val="002125E9"/>
    <w:rsid w:val="0021292A"/>
    <w:rsid w:val="00212B94"/>
    <w:rsid w:val="00212BE2"/>
    <w:rsid w:val="00212C01"/>
    <w:rsid w:val="00212CCD"/>
    <w:rsid w:val="00212EB4"/>
    <w:rsid w:val="00212FF5"/>
    <w:rsid w:val="00212FF8"/>
    <w:rsid w:val="00213190"/>
    <w:rsid w:val="002131B7"/>
    <w:rsid w:val="002132C0"/>
    <w:rsid w:val="002134D3"/>
    <w:rsid w:val="00213580"/>
    <w:rsid w:val="00213955"/>
    <w:rsid w:val="00213A89"/>
    <w:rsid w:val="00213A94"/>
    <w:rsid w:val="00213BC4"/>
    <w:rsid w:val="00213E62"/>
    <w:rsid w:val="0021410B"/>
    <w:rsid w:val="00214562"/>
    <w:rsid w:val="00214587"/>
    <w:rsid w:val="00214693"/>
    <w:rsid w:val="002147A0"/>
    <w:rsid w:val="00214893"/>
    <w:rsid w:val="00214914"/>
    <w:rsid w:val="002149E0"/>
    <w:rsid w:val="002149EE"/>
    <w:rsid w:val="00214A2A"/>
    <w:rsid w:val="00214BFE"/>
    <w:rsid w:val="002150A7"/>
    <w:rsid w:val="00215253"/>
    <w:rsid w:val="0021532D"/>
    <w:rsid w:val="002153D7"/>
    <w:rsid w:val="002156E1"/>
    <w:rsid w:val="00215726"/>
    <w:rsid w:val="00215790"/>
    <w:rsid w:val="00215953"/>
    <w:rsid w:val="00215B46"/>
    <w:rsid w:val="00215B7A"/>
    <w:rsid w:val="00215D58"/>
    <w:rsid w:val="0021616A"/>
    <w:rsid w:val="002161B5"/>
    <w:rsid w:val="002164BD"/>
    <w:rsid w:val="00216545"/>
    <w:rsid w:val="002165DE"/>
    <w:rsid w:val="002169E1"/>
    <w:rsid w:val="00216A04"/>
    <w:rsid w:val="00216ADF"/>
    <w:rsid w:val="00216E5C"/>
    <w:rsid w:val="00217177"/>
    <w:rsid w:val="002171E5"/>
    <w:rsid w:val="002172FF"/>
    <w:rsid w:val="00217346"/>
    <w:rsid w:val="00217409"/>
    <w:rsid w:val="00217531"/>
    <w:rsid w:val="00217F94"/>
    <w:rsid w:val="00220435"/>
    <w:rsid w:val="002206D2"/>
    <w:rsid w:val="00220767"/>
    <w:rsid w:val="00220BC0"/>
    <w:rsid w:val="00220CA5"/>
    <w:rsid w:val="00220DB6"/>
    <w:rsid w:val="00220FDC"/>
    <w:rsid w:val="002212E1"/>
    <w:rsid w:val="0022146A"/>
    <w:rsid w:val="002218F1"/>
    <w:rsid w:val="002219E3"/>
    <w:rsid w:val="00221A32"/>
    <w:rsid w:val="00221B33"/>
    <w:rsid w:val="00221B7B"/>
    <w:rsid w:val="00221C6E"/>
    <w:rsid w:val="00221F81"/>
    <w:rsid w:val="00221FDC"/>
    <w:rsid w:val="0022202A"/>
    <w:rsid w:val="00222077"/>
    <w:rsid w:val="00222166"/>
    <w:rsid w:val="002222EE"/>
    <w:rsid w:val="002223B6"/>
    <w:rsid w:val="002227E8"/>
    <w:rsid w:val="00222892"/>
    <w:rsid w:val="002228E1"/>
    <w:rsid w:val="00222C29"/>
    <w:rsid w:val="00222D9E"/>
    <w:rsid w:val="00222E9E"/>
    <w:rsid w:val="00223422"/>
    <w:rsid w:val="00223690"/>
    <w:rsid w:val="00223777"/>
    <w:rsid w:val="00223801"/>
    <w:rsid w:val="00223A95"/>
    <w:rsid w:val="00223AC4"/>
    <w:rsid w:val="00223B9F"/>
    <w:rsid w:val="00223BD3"/>
    <w:rsid w:val="00223C22"/>
    <w:rsid w:val="00223CC3"/>
    <w:rsid w:val="00223EAF"/>
    <w:rsid w:val="00223F17"/>
    <w:rsid w:val="00224036"/>
    <w:rsid w:val="002241B3"/>
    <w:rsid w:val="00224201"/>
    <w:rsid w:val="00224271"/>
    <w:rsid w:val="002243E8"/>
    <w:rsid w:val="00224564"/>
    <w:rsid w:val="00224621"/>
    <w:rsid w:val="0022471C"/>
    <w:rsid w:val="00224967"/>
    <w:rsid w:val="00224F61"/>
    <w:rsid w:val="00225013"/>
    <w:rsid w:val="002250C1"/>
    <w:rsid w:val="00225AB8"/>
    <w:rsid w:val="00225C71"/>
    <w:rsid w:val="00225EB6"/>
    <w:rsid w:val="00225F62"/>
    <w:rsid w:val="0022608C"/>
    <w:rsid w:val="002260BC"/>
    <w:rsid w:val="00226304"/>
    <w:rsid w:val="002264A8"/>
    <w:rsid w:val="0022656D"/>
    <w:rsid w:val="0022657D"/>
    <w:rsid w:val="002266DA"/>
    <w:rsid w:val="002267FE"/>
    <w:rsid w:val="002268A2"/>
    <w:rsid w:val="002268E4"/>
    <w:rsid w:val="00226B78"/>
    <w:rsid w:val="00226D49"/>
    <w:rsid w:val="00226E97"/>
    <w:rsid w:val="00226F5B"/>
    <w:rsid w:val="002270B7"/>
    <w:rsid w:val="002271E1"/>
    <w:rsid w:val="002273DE"/>
    <w:rsid w:val="002273E9"/>
    <w:rsid w:val="0022742E"/>
    <w:rsid w:val="0022770F"/>
    <w:rsid w:val="002277D5"/>
    <w:rsid w:val="00227C9D"/>
    <w:rsid w:val="00227E42"/>
    <w:rsid w:val="00227EF6"/>
    <w:rsid w:val="002306A5"/>
    <w:rsid w:val="002306B6"/>
    <w:rsid w:val="00230F5F"/>
    <w:rsid w:val="002311B3"/>
    <w:rsid w:val="00231266"/>
    <w:rsid w:val="002312E0"/>
    <w:rsid w:val="00231939"/>
    <w:rsid w:val="00231B85"/>
    <w:rsid w:val="00231C77"/>
    <w:rsid w:val="00231E41"/>
    <w:rsid w:val="00231EC8"/>
    <w:rsid w:val="00231FF1"/>
    <w:rsid w:val="00232000"/>
    <w:rsid w:val="0023220D"/>
    <w:rsid w:val="0023220E"/>
    <w:rsid w:val="002322BE"/>
    <w:rsid w:val="00232525"/>
    <w:rsid w:val="0023252F"/>
    <w:rsid w:val="002326D0"/>
    <w:rsid w:val="00232A2B"/>
    <w:rsid w:val="00232ABE"/>
    <w:rsid w:val="00232D83"/>
    <w:rsid w:val="00233003"/>
    <w:rsid w:val="0023350C"/>
    <w:rsid w:val="00233789"/>
    <w:rsid w:val="0023386E"/>
    <w:rsid w:val="00233C1A"/>
    <w:rsid w:val="00233CF4"/>
    <w:rsid w:val="00233D76"/>
    <w:rsid w:val="00233D82"/>
    <w:rsid w:val="00233E11"/>
    <w:rsid w:val="00233E50"/>
    <w:rsid w:val="00233E5E"/>
    <w:rsid w:val="00233F40"/>
    <w:rsid w:val="002341D8"/>
    <w:rsid w:val="002342E3"/>
    <w:rsid w:val="002342E9"/>
    <w:rsid w:val="00234468"/>
    <w:rsid w:val="002346E7"/>
    <w:rsid w:val="002347FA"/>
    <w:rsid w:val="0023499B"/>
    <w:rsid w:val="00234A8A"/>
    <w:rsid w:val="00234EDC"/>
    <w:rsid w:val="00234EEC"/>
    <w:rsid w:val="00235246"/>
    <w:rsid w:val="00235473"/>
    <w:rsid w:val="002354B3"/>
    <w:rsid w:val="00235A1A"/>
    <w:rsid w:val="00235C16"/>
    <w:rsid w:val="00235C21"/>
    <w:rsid w:val="00235D0E"/>
    <w:rsid w:val="00235E29"/>
    <w:rsid w:val="00235EEB"/>
    <w:rsid w:val="0023605C"/>
    <w:rsid w:val="00236086"/>
    <w:rsid w:val="0023627D"/>
    <w:rsid w:val="00236292"/>
    <w:rsid w:val="00236456"/>
    <w:rsid w:val="002364BA"/>
    <w:rsid w:val="00236577"/>
    <w:rsid w:val="00236A69"/>
    <w:rsid w:val="00236A6E"/>
    <w:rsid w:val="00236F65"/>
    <w:rsid w:val="00237014"/>
    <w:rsid w:val="002371EE"/>
    <w:rsid w:val="0023734C"/>
    <w:rsid w:val="002377AC"/>
    <w:rsid w:val="002377EA"/>
    <w:rsid w:val="00237D3F"/>
    <w:rsid w:val="00237DAA"/>
    <w:rsid w:val="00237EB5"/>
    <w:rsid w:val="00237ED2"/>
    <w:rsid w:val="00237FC7"/>
    <w:rsid w:val="0024003A"/>
    <w:rsid w:val="0024036E"/>
    <w:rsid w:val="00240479"/>
    <w:rsid w:val="00240939"/>
    <w:rsid w:val="00240BD1"/>
    <w:rsid w:val="00240BDB"/>
    <w:rsid w:val="00240BF3"/>
    <w:rsid w:val="00240CF8"/>
    <w:rsid w:val="00240D7D"/>
    <w:rsid w:val="00240DC9"/>
    <w:rsid w:val="00240F9E"/>
    <w:rsid w:val="00241249"/>
    <w:rsid w:val="00241541"/>
    <w:rsid w:val="0024160C"/>
    <w:rsid w:val="002418A5"/>
    <w:rsid w:val="00241BDB"/>
    <w:rsid w:val="00241CE0"/>
    <w:rsid w:val="00241D08"/>
    <w:rsid w:val="00241E43"/>
    <w:rsid w:val="00241F3B"/>
    <w:rsid w:val="00242026"/>
    <w:rsid w:val="002420C0"/>
    <w:rsid w:val="0024237C"/>
    <w:rsid w:val="0024259F"/>
    <w:rsid w:val="00242687"/>
    <w:rsid w:val="00242AC6"/>
    <w:rsid w:val="00242DE3"/>
    <w:rsid w:val="00242FE1"/>
    <w:rsid w:val="0024320E"/>
    <w:rsid w:val="002433C7"/>
    <w:rsid w:val="002433E3"/>
    <w:rsid w:val="0024362B"/>
    <w:rsid w:val="00243A00"/>
    <w:rsid w:val="00243A23"/>
    <w:rsid w:val="00243D4A"/>
    <w:rsid w:val="002440E3"/>
    <w:rsid w:val="00244278"/>
    <w:rsid w:val="002445B9"/>
    <w:rsid w:val="002447F4"/>
    <w:rsid w:val="00244A43"/>
    <w:rsid w:val="00244B60"/>
    <w:rsid w:val="00244C89"/>
    <w:rsid w:val="00244CC1"/>
    <w:rsid w:val="00244CE7"/>
    <w:rsid w:val="00244EAD"/>
    <w:rsid w:val="00244F1B"/>
    <w:rsid w:val="0024504F"/>
    <w:rsid w:val="002451BD"/>
    <w:rsid w:val="002451E0"/>
    <w:rsid w:val="002452D5"/>
    <w:rsid w:val="00245457"/>
    <w:rsid w:val="0024548D"/>
    <w:rsid w:val="0024575D"/>
    <w:rsid w:val="00245952"/>
    <w:rsid w:val="002459E3"/>
    <w:rsid w:val="00245BAC"/>
    <w:rsid w:val="00245D56"/>
    <w:rsid w:val="00245DED"/>
    <w:rsid w:val="00245E09"/>
    <w:rsid w:val="002460E0"/>
    <w:rsid w:val="00246155"/>
    <w:rsid w:val="00246174"/>
    <w:rsid w:val="002461C7"/>
    <w:rsid w:val="002464B6"/>
    <w:rsid w:val="002465DC"/>
    <w:rsid w:val="00246A94"/>
    <w:rsid w:val="00246AAD"/>
    <w:rsid w:val="00246D65"/>
    <w:rsid w:val="00246E63"/>
    <w:rsid w:val="00246EE5"/>
    <w:rsid w:val="0024740E"/>
    <w:rsid w:val="00247565"/>
    <w:rsid w:val="00247C1A"/>
    <w:rsid w:val="00250338"/>
    <w:rsid w:val="002503B1"/>
    <w:rsid w:val="00250521"/>
    <w:rsid w:val="00250A30"/>
    <w:rsid w:val="00250A33"/>
    <w:rsid w:val="00250B2A"/>
    <w:rsid w:val="00250D31"/>
    <w:rsid w:val="00250FFE"/>
    <w:rsid w:val="00251224"/>
    <w:rsid w:val="002513DA"/>
    <w:rsid w:val="002516B2"/>
    <w:rsid w:val="002517F3"/>
    <w:rsid w:val="00251B47"/>
    <w:rsid w:val="00251ED7"/>
    <w:rsid w:val="00251F5F"/>
    <w:rsid w:val="00252345"/>
    <w:rsid w:val="0025241C"/>
    <w:rsid w:val="002524A0"/>
    <w:rsid w:val="002524EB"/>
    <w:rsid w:val="0025257F"/>
    <w:rsid w:val="0025259C"/>
    <w:rsid w:val="002526F8"/>
    <w:rsid w:val="002527B0"/>
    <w:rsid w:val="0025292B"/>
    <w:rsid w:val="00252AF7"/>
    <w:rsid w:val="00252B7B"/>
    <w:rsid w:val="00252BB0"/>
    <w:rsid w:val="00252C28"/>
    <w:rsid w:val="00252E14"/>
    <w:rsid w:val="00253069"/>
    <w:rsid w:val="00253220"/>
    <w:rsid w:val="00253A40"/>
    <w:rsid w:val="00253A7F"/>
    <w:rsid w:val="00253E5A"/>
    <w:rsid w:val="00253EB4"/>
    <w:rsid w:val="00253F16"/>
    <w:rsid w:val="002545FE"/>
    <w:rsid w:val="002546C5"/>
    <w:rsid w:val="00254B0B"/>
    <w:rsid w:val="00254EE6"/>
    <w:rsid w:val="00255210"/>
    <w:rsid w:val="00255265"/>
    <w:rsid w:val="00255433"/>
    <w:rsid w:val="002554EC"/>
    <w:rsid w:val="00255529"/>
    <w:rsid w:val="00255984"/>
    <w:rsid w:val="002559E3"/>
    <w:rsid w:val="00255A7B"/>
    <w:rsid w:val="00255AC8"/>
    <w:rsid w:val="00255B9A"/>
    <w:rsid w:val="00255BBE"/>
    <w:rsid w:val="00255C7F"/>
    <w:rsid w:val="00256334"/>
    <w:rsid w:val="00256358"/>
    <w:rsid w:val="0025643D"/>
    <w:rsid w:val="00256644"/>
    <w:rsid w:val="00256B56"/>
    <w:rsid w:val="00256B89"/>
    <w:rsid w:val="00257130"/>
    <w:rsid w:val="00257221"/>
    <w:rsid w:val="00257305"/>
    <w:rsid w:val="002575DC"/>
    <w:rsid w:val="00257722"/>
    <w:rsid w:val="00257973"/>
    <w:rsid w:val="00257C0A"/>
    <w:rsid w:val="00257DAC"/>
    <w:rsid w:val="00257F40"/>
    <w:rsid w:val="00257F64"/>
    <w:rsid w:val="00260088"/>
    <w:rsid w:val="0026025A"/>
    <w:rsid w:val="00260304"/>
    <w:rsid w:val="002608DD"/>
    <w:rsid w:val="00260CEC"/>
    <w:rsid w:val="00260D9A"/>
    <w:rsid w:val="00260DE3"/>
    <w:rsid w:val="00260E10"/>
    <w:rsid w:val="00260FFD"/>
    <w:rsid w:val="002610BD"/>
    <w:rsid w:val="002611CB"/>
    <w:rsid w:val="002614DD"/>
    <w:rsid w:val="0026151A"/>
    <w:rsid w:val="00261B2A"/>
    <w:rsid w:val="00261CC2"/>
    <w:rsid w:val="00262139"/>
    <w:rsid w:val="00262277"/>
    <w:rsid w:val="0026243C"/>
    <w:rsid w:val="0026265E"/>
    <w:rsid w:val="002628E7"/>
    <w:rsid w:val="0026291A"/>
    <w:rsid w:val="0026292E"/>
    <w:rsid w:val="00262B48"/>
    <w:rsid w:val="00262BEF"/>
    <w:rsid w:val="00262E2B"/>
    <w:rsid w:val="00263097"/>
    <w:rsid w:val="00263168"/>
    <w:rsid w:val="00263312"/>
    <w:rsid w:val="002633B5"/>
    <w:rsid w:val="002633C4"/>
    <w:rsid w:val="0026344E"/>
    <w:rsid w:val="002638AC"/>
    <w:rsid w:val="0026427E"/>
    <w:rsid w:val="00264380"/>
    <w:rsid w:val="0026483A"/>
    <w:rsid w:val="00264B44"/>
    <w:rsid w:val="00264BD9"/>
    <w:rsid w:val="00264D7A"/>
    <w:rsid w:val="00264EBA"/>
    <w:rsid w:val="00265125"/>
    <w:rsid w:val="0026538B"/>
    <w:rsid w:val="002655B8"/>
    <w:rsid w:val="00265676"/>
    <w:rsid w:val="002656A3"/>
    <w:rsid w:val="00265978"/>
    <w:rsid w:val="002659F6"/>
    <w:rsid w:val="00265A69"/>
    <w:rsid w:val="00265B2D"/>
    <w:rsid w:val="002662D6"/>
    <w:rsid w:val="00266860"/>
    <w:rsid w:val="00266ADB"/>
    <w:rsid w:val="00266B8C"/>
    <w:rsid w:val="00266D2F"/>
    <w:rsid w:val="00266D65"/>
    <w:rsid w:val="00266F84"/>
    <w:rsid w:val="0026707B"/>
    <w:rsid w:val="002671CF"/>
    <w:rsid w:val="0026772A"/>
    <w:rsid w:val="00267AB9"/>
    <w:rsid w:val="00267EC5"/>
    <w:rsid w:val="00267F73"/>
    <w:rsid w:val="002700D2"/>
    <w:rsid w:val="0027023D"/>
    <w:rsid w:val="002703B7"/>
    <w:rsid w:val="00270412"/>
    <w:rsid w:val="0027069F"/>
    <w:rsid w:val="002707F5"/>
    <w:rsid w:val="00270868"/>
    <w:rsid w:val="00270A69"/>
    <w:rsid w:val="00270AA0"/>
    <w:rsid w:val="00270B3E"/>
    <w:rsid w:val="00270CE4"/>
    <w:rsid w:val="00270F74"/>
    <w:rsid w:val="00271043"/>
    <w:rsid w:val="0027179D"/>
    <w:rsid w:val="00271A39"/>
    <w:rsid w:val="00271A47"/>
    <w:rsid w:val="00271AEB"/>
    <w:rsid w:val="00271B52"/>
    <w:rsid w:val="00271E0F"/>
    <w:rsid w:val="00271F4D"/>
    <w:rsid w:val="0027211D"/>
    <w:rsid w:val="00272A2A"/>
    <w:rsid w:val="00272E77"/>
    <w:rsid w:val="00272EB7"/>
    <w:rsid w:val="002731CF"/>
    <w:rsid w:val="0027332D"/>
    <w:rsid w:val="00273511"/>
    <w:rsid w:val="0027364C"/>
    <w:rsid w:val="002736A1"/>
    <w:rsid w:val="00273703"/>
    <w:rsid w:val="00273792"/>
    <w:rsid w:val="002738D5"/>
    <w:rsid w:val="00273C76"/>
    <w:rsid w:val="00273D17"/>
    <w:rsid w:val="00273D2D"/>
    <w:rsid w:val="00273F66"/>
    <w:rsid w:val="0027409F"/>
    <w:rsid w:val="002741F4"/>
    <w:rsid w:val="0027423C"/>
    <w:rsid w:val="00274520"/>
    <w:rsid w:val="00274918"/>
    <w:rsid w:val="00274C7C"/>
    <w:rsid w:val="00274D23"/>
    <w:rsid w:val="00274FBE"/>
    <w:rsid w:val="00275351"/>
    <w:rsid w:val="00275407"/>
    <w:rsid w:val="00275489"/>
    <w:rsid w:val="002756A7"/>
    <w:rsid w:val="0027579C"/>
    <w:rsid w:val="002757C0"/>
    <w:rsid w:val="00275906"/>
    <w:rsid w:val="00275AEF"/>
    <w:rsid w:val="00275B00"/>
    <w:rsid w:val="00275BD9"/>
    <w:rsid w:val="00275BFF"/>
    <w:rsid w:val="00275D21"/>
    <w:rsid w:val="00275DF2"/>
    <w:rsid w:val="00275F07"/>
    <w:rsid w:val="00275F82"/>
    <w:rsid w:val="00276019"/>
    <w:rsid w:val="00276156"/>
    <w:rsid w:val="002761CA"/>
    <w:rsid w:val="0027657B"/>
    <w:rsid w:val="002769C1"/>
    <w:rsid w:val="00276ABD"/>
    <w:rsid w:val="00276C5C"/>
    <w:rsid w:val="00276DA5"/>
    <w:rsid w:val="00276E1A"/>
    <w:rsid w:val="00276E92"/>
    <w:rsid w:val="00277170"/>
    <w:rsid w:val="0027725A"/>
    <w:rsid w:val="00277507"/>
    <w:rsid w:val="00277531"/>
    <w:rsid w:val="00277D5F"/>
    <w:rsid w:val="00277F43"/>
    <w:rsid w:val="0028066E"/>
    <w:rsid w:val="0028075B"/>
    <w:rsid w:val="00280A31"/>
    <w:rsid w:val="00280A90"/>
    <w:rsid w:val="00280BFC"/>
    <w:rsid w:val="00280E7B"/>
    <w:rsid w:val="00280F54"/>
    <w:rsid w:val="00280FEB"/>
    <w:rsid w:val="00281045"/>
    <w:rsid w:val="00281149"/>
    <w:rsid w:val="0028116B"/>
    <w:rsid w:val="002811E9"/>
    <w:rsid w:val="00281251"/>
    <w:rsid w:val="00281296"/>
    <w:rsid w:val="00281715"/>
    <w:rsid w:val="00281847"/>
    <w:rsid w:val="00281ACC"/>
    <w:rsid w:val="00281D18"/>
    <w:rsid w:val="00281DAF"/>
    <w:rsid w:val="00281EA3"/>
    <w:rsid w:val="00282053"/>
    <w:rsid w:val="0028212A"/>
    <w:rsid w:val="00282195"/>
    <w:rsid w:val="00282535"/>
    <w:rsid w:val="00282672"/>
    <w:rsid w:val="002826D6"/>
    <w:rsid w:val="002828AC"/>
    <w:rsid w:val="002829A0"/>
    <w:rsid w:val="00282CA4"/>
    <w:rsid w:val="00282D46"/>
    <w:rsid w:val="00282D4A"/>
    <w:rsid w:val="00282D7B"/>
    <w:rsid w:val="00282D7F"/>
    <w:rsid w:val="00282EE9"/>
    <w:rsid w:val="00282F21"/>
    <w:rsid w:val="0028313A"/>
    <w:rsid w:val="00283160"/>
    <w:rsid w:val="002831EC"/>
    <w:rsid w:val="00283375"/>
    <w:rsid w:val="00283435"/>
    <w:rsid w:val="00283745"/>
    <w:rsid w:val="0028397D"/>
    <w:rsid w:val="00283AD1"/>
    <w:rsid w:val="00283D54"/>
    <w:rsid w:val="00283FDA"/>
    <w:rsid w:val="002840E0"/>
    <w:rsid w:val="002841F8"/>
    <w:rsid w:val="0028427B"/>
    <w:rsid w:val="002845CE"/>
    <w:rsid w:val="00284794"/>
    <w:rsid w:val="002848BF"/>
    <w:rsid w:val="00284B3B"/>
    <w:rsid w:val="00284E2C"/>
    <w:rsid w:val="0028509A"/>
    <w:rsid w:val="0028523F"/>
    <w:rsid w:val="00285440"/>
    <w:rsid w:val="002854D6"/>
    <w:rsid w:val="002858B0"/>
    <w:rsid w:val="00285C47"/>
    <w:rsid w:val="00285C59"/>
    <w:rsid w:val="00285C79"/>
    <w:rsid w:val="00285CC2"/>
    <w:rsid w:val="00285D09"/>
    <w:rsid w:val="00285D4E"/>
    <w:rsid w:val="00285D9A"/>
    <w:rsid w:val="00285DC0"/>
    <w:rsid w:val="00285EF1"/>
    <w:rsid w:val="00286189"/>
    <w:rsid w:val="00286824"/>
    <w:rsid w:val="002868B7"/>
    <w:rsid w:val="00286925"/>
    <w:rsid w:val="00286A8F"/>
    <w:rsid w:val="00286AE5"/>
    <w:rsid w:val="00286B5F"/>
    <w:rsid w:val="00286BC3"/>
    <w:rsid w:val="002872AB"/>
    <w:rsid w:val="0028747D"/>
    <w:rsid w:val="00287519"/>
    <w:rsid w:val="002877C1"/>
    <w:rsid w:val="002877C3"/>
    <w:rsid w:val="002878D4"/>
    <w:rsid w:val="002878F2"/>
    <w:rsid w:val="0028793E"/>
    <w:rsid w:val="00287C74"/>
    <w:rsid w:val="00287CBE"/>
    <w:rsid w:val="00287D31"/>
    <w:rsid w:val="00287D56"/>
    <w:rsid w:val="00287E01"/>
    <w:rsid w:val="0029034E"/>
    <w:rsid w:val="00290471"/>
    <w:rsid w:val="00290561"/>
    <w:rsid w:val="0029056D"/>
    <w:rsid w:val="0029064D"/>
    <w:rsid w:val="00290963"/>
    <w:rsid w:val="00290A4C"/>
    <w:rsid w:val="00290B57"/>
    <w:rsid w:val="002911FB"/>
    <w:rsid w:val="00291216"/>
    <w:rsid w:val="00291247"/>
    <w:rsid w:val="00291456"/>
    <w:rsid w:val="00291531"/>
    <w:rsid w:val="00291706"/>
    <w:rsid w:val="002917CD"/>
    <w:rsid w:val="00291898"/>
    <w:rsid w:val="00291A57"/>
    <w:rsid w:val="00291AB6"/>
    <w:rsid w:val="0029236C"/>
    <w:rsid w:val="002924BD"/>
    <w:rsid w:val="002927B7"/>
    <w:rsid w:val="00292AE2"/>
    <w:rsid w:val="00292AEA"/>
    <w:rsid w:val="00292F3E"/>
    <w:rsid w:val="00293511"/>
    <w:rsid w:val="00293590"/>
    <w:rsid w:val="0029373D"/>
    <w:rsid w:val="00293824"/>
    <w:rsid w:val="002938FF"/>
    <w:rsid w:val="0029396D"/>
    <w:rsid w:val="00293AE6"/>
    <w:rsid w:val="00293C1D"/>
    <w:rsid w:val="00293D62"/>
    <w:rsid w:val="0029442F"/>
    <w:rsid w:val="00294A44"/>
    <w:rsid w:val="00294A69"/>
    <w:rsid w:val="00295220"/>
    <w:rsid w:val="0029525A"/>
    <w:rsid w:val="002953A6"/>
    <w:rsid w:val="0029555E"/>
    <w:rsid w:val="002956E8"/>
    <w:rsid w:val="002956E9"/>
    <w:rsid w:val="00295AD3"/>
    <w:rsid w:val="00295D80"/>
    <w:rsid w:val="00295F25"/>
    <w:rsid w:val="002962B0"/>
    <w:rsid w:val="0029634E"/>
    <w:rsid w:val="002963B6"/>
    <w:rsid w:val="00296510"/>
    <w:rsid w:val="0029661B"/>
    <w:rsid w:val="00296848"/>
    <w:rsid w:val="002968CE"/>
    <w:rsid w:val="002968FF"/>
    <w:rsid w:val="00296937"/>
    <w:rsid w:val="00296A96"/>
    <w:rsid w:val="00296E52"/>
    <w:rsid w:val="00297033"/>
    <w:rsid w:val="00297616"/>
    <w:rsid w:val="002977FE"/>
    <w:rsid w:val="0029780C"/>
    <w:rsid w:val="002979A6"/>
    <w:rsid w:val="00297A03"/>
    <w:rsid w:val="00297AD3"/>
    <w:rsid w:val="00297D10"/>
    <w:rsid w:val="00297EF0"/>
    <w:rsid w:val="00297EF8"/>
    <w:rsid w:val="00297F3F"/>
    <w:rsid w:val="002A000E"/>
    <w:rsid w:val="002A0097"/>
    <w:rsid w:val="002A024D"/>
    <w:rsid w:val="002A039D"/>
    <w:rsid w:val="002A0466"/>
    <w:rsid w:val="002A05F0"/>
    <w:rsid w:val="002A0634"/>
    <w:rsid w:val="002A0D6A"/>
    <w:rsid w:val="002A1307"/>
    <w:rsid w:val="002A160C"/>
    <w:rsid w:val="002A19BF"/>
    <w:rsid w:val="002A1E5A"/>
    <w:rsid w:val="002A241F"/>
    <w:rsid w:val="002A258F"/>
    <w:rsid w:val="002A32C2"/>
    <w:rsid w:val="002A34F2"/>
    <w:rsid w:val="002A356C"/>
    <w:rsid w:val="002A38C2"/>
    <w:rsid w:val="002A3C58"/>
    <w:rsid w:val="002A40FF"/>
    <w:rsid w:val="002A426F"/>
    <w:rsid w:val="002A43E7"/>
    <w:rsid w:val="002A4437"/>
    <w:rsid w:val="002A458D"/>
    <w:rsid w:val="002A4747"/>
    <w:rsid w:val="002A4766"/>
    <w:rsid w:val="002A4789"/>
    <w:rsid w:val="002A4862"/>
    <w:rsid w:val="002A4A7D"/>
    <w:rsid w:val="002A4B4A"/>
    <w:rsid w:val="002A4B7B"/>
    <w:rsid w:val="002A4BE8"/>
    <w:rsid w:val="002A4C85"/>
    <w:rsid w:val="002A4D4D"/>
    <w:rsid w:val="002A4EEA"/>
    <w:rsid w:val="002A51FE"/>
    <w:rsid w:val="002A5338"/>
    <w:rsid w:val="002A5663"/>
    <w:rsid w:val="002A5684"/>
    <w:rsid w:val="002A5A0C"/>
    <w:rsid w:val="002A5B0E"/>
    <w:rsid w:val="002A5C17"/>
    <w:rsid w:val="002A5C9C"/>
    <w:rsid w:val="002A5D57"/>
    <w:rsid w:val="002A5E20"/>
    <w:rsid w:val="002A61AD"/>
    <w:rsid w:val="002A61FD"/>
    <w:rsid w:val="002A62A8"/>
    <w:rsid w:val="002A63CC"/>
    <w:rsid w:val="002A6437"/>
    <w:rsid w:val="002A67CC"/>
    <w:rsid w:val="002A68EF"/>
    <w:rsid w:val="002A69A5"/>
    <w:rsid w:val="002A6A3A"/>
    <w:rsid w:val="002A6A94"/>
    <w:rsid w:val="002A6B26"/>
    <w:rsid w:val="002A6D39"/>
    <w:rsid w:val="002A6EC0"/>
    <w:rsid w:val="002A71FC"/>
    <w:rsid w:val="002A7433"/>
    <w:rsid w:val="002A75D2"/>
    <w:rsid w:val="002A7682"/>
    <w:rsid w:val="002A7734"/>
    <w:rsid w:val="002A7815"/>
    <w:rsid w:val="002A7A52"/>
    <w:rsid w:val="002A7BED"/>
    <w:rsid w:val="002A7DC7"/>
    <w:rsid w:val="002A7F48"/>
    <w:rsid w:val="002B0000"/>
    <w:rsid w:val="002B0091"/>
    <w:rsid w:val="002B00F0"/>
    <w:rsid w:val="002B03F1"/>
    <w:rsid w:val="002B0439"/>
    <w:rsid w:val="002B0641"/>
    <w:rsid w:val="002B0934"/>
    <w:rsid w:val="002B0C70"/>
    <w:rsid w:val="002B0DD1"/>
    <w:rsid w:val="002B0FA4"/>
    <w:rsid w:val="002B1003"/>
    <w:rsid w:val="002B10EF"/>
    <w:rsid w:val="002B132A"/>
    <w:rsid w:val="002B13A4"/>
    <w:rsid w:val="002B142D"/>
    <w:rsid w:val="002B156E"/>
    <w:rsid w:val="002B166D"/>
    <w:rsid w:val="002B178E"/>
    <w:rsid w:val="002B19CD"/>
    <w:rsid w:val="002B1C17"/>
    <w:rsid w:val="002B1CF6"/>
    <w:rsid w:val="002B218B"/>
    <w:rsid w:val="002B21CF"/>
    <w:rsid w:val="002B27D1"/>
    <w:rsid w:val="002B2958"/>
    <w:rsid w:val="002B2EE5"/>
    <w:rsid w:val="002B318E"/>
    <w:rsid w:val="002B338F"/>
    <w:rsid w:val="002B3423"/>
    <w:rsid w:val="002B3A97"/>
    <w:rsid w:val="002B3B1A"/>
    <w:rsid w:val="002B3BFE"/>
    <w:rsid w:val="002B3E6A"/>
    <w:rsid w:val="002B3F49"/>
    <w:rsid w:val="002B3F75"/>
    <w:rsid w:val="002B4060"/>
    <w:rsid w:val="002B4110"/>
    <w:rsid w:val="002B45AB"/>
    <w:rsid w:val="002B45B6"/>
    <w:rsid w:val="002B497E"/>
    <w:rsid w:val="002B4B58"/>
    <w:rsid w:val="002B4C2A"/>
    <w:rsid w:val="002B4DDB"/>
    <w:rsid w:val="002B4E03"/>
    <w:rsid w:val="002B51BD"/>
    <w:rsid w:val="002B527F"/>
    <w:rsid w:val="002B533F"/>
    <w:rsid w:val="002B55C9"/>
    <w:rsid w:val="002B57AA"/>
    <w:rsid w:val="002B587D"/>
    <w:rsid w:val="002B595E"/>
    <w:rsid w:val="002B5A61"/>
    <w:rsid w:val="002B5BF7"/>
    <w:rsid w:val="002B619B"/>
    <w:rsid w:val="002B62F6"/>
    <w:rsid w:val="002B6764"/>
    <w:rsid w:val="002B6829"/>
    <w:rsid w:val="002B6964"/>
    <w:rsid w:val="002B6A9C"/>
    <w:rsid w:val="002B6AA9"/>
    <w:rsid w:val="002B6C06"/>
    <w:rsid w:val="002B6E33"/>
    <w:rsid w:val="002B6E9D"/>
    <w:rsid w:val="002B7178"/>
    <w:rsid w:val="002B718A"/>
    <w:rsid w:val="002B7447"/>
    <w:rsid w:val="002B74F1"/>
    <w:rsid w:val="002B779B"/>
    <w:rsid w:val="002B7827"/>
    <w:rsid w:val="002B78D8"/>
    <w:rsid w:val="002B79D1"/>
    <w:rsid w:val="002B7CE0"/>
    <w:rsid w:val="002B7F22"/>
    <w:rsid w:val="002B7FA9"/>
    <w:rsid w:val="002B7FF6"/>
    <w:rsid w:val="002C0342"/>
    <w:rsid w:val="002C0A36"/>
    <w:rsid w:val="002C0A4D"/>
    <w:rsid w:val="002C0D8D"/>
    <w:rsid w:val="002C0D95"/>
    <w:rsid w:val="002C0E5B"/>
    <w:rsid w:val="002C0EC0"/>
    <w:rsid w:val="002C0FE2"/>
    <w:rsid w:val="002C1099"/>
    <w:rsid w:val="002C1230"/>
    <w:rsid w:val="002C1340"/>
    <w:rsid w:val="002C1397"/>
    <w:rsid w:val="002C15B1"/>
    <w:rsid w:val="002C1786"/>
    <w:rsid w:val="002C1899"/>
    <w:rsid w:val="002C197B"/>
    <w:rsid w:val="002C1D49"/>
    <w:rsid w:val="002C1D8A"/>
    <w:rsid w:val="002C1DAC"/>
    <w:rsid w:val="002C1E68"/>
    <w:rsid w:val="002C21BD"/>
    <w:rsid w:val="002C21CF"/>
    <w:rsid w:val="002C21D9"/>
    <w:rsid w:val="002C2272"/>
    <w:rsid w:val="002C23AA"/>
    <w:rsid w:val="002C268D"/>
    <w:rsid w:val="002C282C"/>
    <w:rsid w:val="002C2858"/>
    <w:rsid w:val="002C286B"/>
    <w:rsid w:val="002C287E"/>
    <w:rsid w:val="002C2B06"/>
    <w:rsid w:val="002C2B64"/>
    <w:rsid w:val="002C2B75"/>
    <w:rsid w:val="002C2B7E"/>
    <w:rsid w:val="002C2D9D"/>
    <w:rsid w:val="002C2F01"/>
    <w:rsid w:val="002C3088"/>
    <w:rsid w:val="002C31BC"/>
    <w:rsid w:val="002C3201"/>
    <w:rsid w:val="002C3407"/>
    <w:rsid w:val="002C357B"/>
    <w:rsid w:val="002C35D3"/>
    <w:rsid w:val="002C3BEC"/>
    <w:rsid w:val="002C3E11"/>
    <w:rsid w:val="002C3F27"/>
    <w:rsid w:val="002C42B7"/>
    <w:rsid w:val="002C4425"/>
    <w:rsid w:val="002C46BD"/>
    <w:rsid w:val="002C4804"/>
    <w:rsid w:val="002C4BCD"/>
    <w:rsid w:val="002C4D3A"/>
    <w:rsid w:val="002C4E57"/>
    <w:rsid w:val="002C4F1F"/>
    <w:rsid w:val="002C52F2"/>
    <w:rsid w:val="002C53AB"/>
    <w:rsid w:val="002C554C"/>
    <w:rsid w:val="002C588F"/>
    <w:rsid w:val="002C5890"/>
    <w:rsid w:val="002C5CA4"/>
    <w:rsid w:val="002C5DAF"/>
    <w:rsid w:val="002C5F0E"/>
    <w:rsid w:val="002C5FB8"/>
    <w:rsid w:val="002C6252"/>
    <w:rsid w:val="002C6276"/>
    <w:rsid w:val="002C658F"/>
    <w:rsid w:val="002C6724"/>
    <w:rsid w:val="002C6797"/>
    <w:rsid w:val="002C67F2"/>
    <w:rsid w:val="002C6B68"/>
    <w:rsid w:val="002C6BFE"/>
    <w:rsid w:val="002C6CE9"/>
    <w:rsid w:val="002C6F2A"/>
    <w:rsid w:val="002C7064"/>
    <w:rsid w:val="002C744C"/>
    <w:rsid w:val="002C7749"/>
    <w:rsid w:val="002C779C"/>
    <w:rsid w:val="002C7A0A"/>
    <w:rsid w:val="002C7A13"/>
    <w:rsid w:val="002C7A4B"/>
    <w:rsid w:val="002C7A86"/>
    <w:rsid w:val="002C7C2F"/>
    <w:rsid w:val="002C7C95"/>
    <w:rsid w:val="002C7DAA"/>
    <w:rsid w:val="002C7FAB"/>
    <w:rsid w:val="002D0152"/>
    <w:rsid w:val="002D023E"/>
    <w:rsid w:val="002D070C"/>
    <w:rsid w:val="002D0718"/>
    <w:rsid w:val="002D081C"/>
    <w:rsid w:val="002D08C9"/>
    <w:rsid w:val="002D09DB"/>
    <w:rsid w:val="002D0C38"/>
    <w:rsid w:val="002D0DDF"/>
    <w:rsid w:val="002D0E70"/>
    <w:rsid w:val="002D0F11"/>
    <w:rsid w:val="002D1060"/>
    <w:rsid w:val="002D1250"/>
    <w:rsid w:val="002D16C5"/>
    <w:rsid w:val="002D17C3"/>
    <w:rsid w:val="002D1863"/>
    <w:rsid w:val="002D1891"/>
    <w:rsid w:val="002D198F"/>
    <w:rsid w:val="002D19BB"/>
    <w:rsid w:val="002D1C0A"/>
    <w:rsid w:val="002D1D6F"/>
    <w:rsid w:val="002D203C"/>
    <w:rsid w:val="002D2170"/>
    <w:rsid w:val="002D29ED"/>
    <w:rsid w:val="002D2A7D"/>
    <w:rsid w:val="002D2DD2"/>
    <w:rsid w:val="002D2E48"/>
    <w:rsid w:val="002D3066"/>
    <w:rsid w:val="002D31F3"/>
    <w:rsid w:val="002D3290"/>
    <w:rsid w:val="002D35C3"/>
    <w:rsid w:val="002D35FE"/>
    <w:rsid w:val="002D3844"/>
    <w:rsid w:val="002D39C9"/>
    <w:rsid w:val="002D3C6F"/>
    <w:rsid w:val="002D3CB1"/>
    <w:rsid w:val="002D3D9E"/>
    <w:rsid w:val="002D403D"/>
    <w:rsid w:val="002D40A1"/>
    <w:rsid w:val="002D43A4"/>
    <w:rsid w:val="002D4615"/>
    <w:rsid w:val="002D475A"/>
    <w:rsid w:val="002D47CC"/>
    <w:rsid w:val="002D47F4"/>
    <w:rsid w:val="002D485C"/>
    <w:rsid w:val="002D4884"/>
    <w:rsid w:val="002D4A34"/>
    <w:rsid w:val="002D4BEE"/>
    <w:rsid w:val="002D4F9C"/>
    <w:rsid w:val="002D4FA7"/>
    <w:rsid w:val="002D4FAC"/>
    <w:rsid w:val="002D52AA"/>
    <w:rsid w:val="002D54B9"/>
    <w:rsid w:val="002D566C"/>
    <w:rsid w:val="002D598C"/>
    <w:rsid w:val="002D5A08"/>
    <w:rsid w:val="002D5B72"/>
    <w:rsid w:val="002D5BBD"/>
    <w:rsid w:val="002D5C21"/>
    <w:rsid w:val="002D5D80"/>
    <w:rsid w:val="002D5F72"/>
    <w:rsid w:val="002D6229"/>
    <w:rsid w:val="002D6339"/>
    <w:rsid w:val="002D63E5"/>
    <w:rsid w:val="002D6479"/>
    <w:rsid w:val="002D64B4"/>
    <w:rsid w:val="002D66F5"/>
    <w:rsid w:val="002D68D1"/>
    <w:rsid w:val="002D6BB4"/>
    <w:rsid w:val="002D6CF1"/>
    <w:rsid w:val="002D6DB8"/>
    <w:rsid w:val="002D6FD2"/>
    <w:rsid w:val="002D71D9"/>
    <w:rsid w:val="002D758A"/>
    <w:rsid w:val="002D77BB"/>
    <w:rsid w:val="002D78BB"/>
    <w:rsid w:val="002D7A41"/>
    <w:rsid w:val="002D7CC2"/>
    <w:rsid w:val="002D7D30"/>
    <w:rsid w:val="002D7D42"/>
    <w:rsid w:val="002D7DFF"/>
    <w:rsid w:val="002E0226"/>
    <w:rsid w:val="002E029E"/>
    <w:rsid w:val="002E03F1"/>
    <w:rsid w:val="002E0610"/>
    <w:rsid w:val="002E0675"/>
    <w:rsid w:val="002E0789"/>
    <w:rsid w:val="002E0886"/>
    <w:rsid w:val="002E097C"/>
    <w:rsid w:val="002E09CC"/>
    <w:rsid w:val="002E0A16"/>
    <w:rsid w:val="002E0C39"/>
    <w:rsid w:val="002E0CB6"/>
    <w:rsid w:val="002E0F69"/>
    <w:rsid w:val="002E1195"/>
    <w:rsid w:val="002E119B"/>
    <w:rsid w:val="002E177E"/>
    <w:rsid w:val="002E17DC"/>
    <w:rsid w:val="002E19D8"/>
    <w:rsid w:val="002E1D3D"/>
    <w:rsid w:val="002E1E42"/>
    <w:rsid w:val="002E20CA"/>
    <w:rsid w:val="002E2305"/>
    <w:rsid w:val="002E2824"/>
    <w:rsid w:val="002E28C0"/>
    <w:rsid w:val="002E29CD"/>
    <w:rsid w:val="002E2CAF"/>
    <w:rsid w:val="002E2D8C"/>
    <w:rsid w:val="002E2DE6"/>
    <w:rsid w:val="002E2E04"/>
    <w:rsid w:val="002E2F6B"/>
    <w:rsid w:val="002E304B"/>
    <w:rsid w:val="002E3071"/>
    <w:rsid w:val="002E3096"/>
    <w:rsid w:val="002E36B1"/>
    <w:rsid w:val="002E385B"/>
    <w:rsid w:val="002E38AF"/>
    <w:rsid w:val="002E3C3B"/>
    <w:rsid w:val="002E3F1F"/>
    <w:rsid w:val="002E3F95"/>
    <w:rsid w:val="002E4111"/>
    <w:rsid w:val="002E4356"/>
    <w:rsid w:val="002E4581"/>
    <w:rsid w:val="002E459C"/>
    <w:rsid w:val="002E4709"/>
    <w:rsid w:val="002E4937"/>
    <w:rsid w:val="002E4C5C"/>
    <w:rsid w:val="002E4F4D"/>
    <w:rsid w:val="002E4FED"/>
    <w:rsid w:val="002E520E"/>
    <w:rsid w:val="002E54FE"/>
    <w:rsid w:val="002E5567"/>
    <w:rsid w:val="002E559F"/>
    <w:rsid w:val="002E55AB"/>
    <w:rsid w:val="002E58D7"/>
    <w:rsid w:val="002E5A87"/>
    <w:rsid w:val="002E5BA5"/>
    <w:rsid w:val="002E5BD0"/>
    <w:rsid w:val="002E5BEB"/>
    <w:rsid w:val="002E60F3"/>
    <w:rsid w:val="002E6223"/>
    <w:rsid w:val="002E657B"/>
    <w:rsid w:val="002E6856"/>
    <w:rsid w:val="002E6874"/>
    <w:rsid w:val="002E68F9"/>
    <w:rsid w:val="002E6A5D"/>
    <w:rsid w:val="002E6A76"/>
    <w:rsid w:val="002E6A9C"/>
    <w:rsid w:val="002E6B08"/>
    <w:rsid w:val="002E70B3"/>
    <w:rsid w:val="002E7123"/>
    <w:rsid w:val="002E745C"/>
    <w:rsid w:val="002E746A"/>
    <w:rsid w:val="002E7C2E"/>
    <w:rsid w:val="002E7EA2"/>
    <w:rsid w:val="002E7F18"/>
    <w:rsid w:val="002F004D"/>
    <w:rsid w:val="002F00E8"/>
    <w:rsid w:val="002F0183"/>
    <w:rsid w:val="002F0448"/>
    <w:rsid w:val="002F0C52"/>
    <w:rsid w:val="002F0F67"/>
    <w:rsid w:val="002F101B"/>
    <w:rsid w:val="002F146E"/>
    <w:rsid w:val="002F150F"/>
    <w:rsid w:val="002F1621"/>
    <w:rsid w:val="002F17ED"/>
    <w:rsid w:val="002F1B63"/>
    <w:rsid w:val="002F1FA9"/>
    <w:rsid w:val="002F2049"/>
    <w:rsid w:val="002F209C"/>
    <w:rsid w:val="002F20E3"/>
    <w:rsid w:val="002F2128"/>
    <w:rsid w:val="002F275A"/>
    <w:rsid w:val="002F28D6"/>
    <w:rsid w:val="002F298A"/>
    <w:rsid w:val="002F29A0"/>
    <w:rsid w:val="002F2AAA"/>
    <w:rsid w:val="002F2B55"/>
    <w:rsid w:val="002F2E41"/>
    <w:rsid w:val="002F3001"/>
    <w:rsid w:val="002F33FD"/>
    <w:rsid w:val="002F3430"/>
    <w:rsid w:val="002F3433"/>
    <w:rsid w:val="002F34AE"/>
    <w:rsid w:val="002F35F8"/>
    <w:rsid w:val="002F365A"/>
    <w:rsid w:val="002F375A"/>
    <w:rsid w:val="002F387D"/>
    <w:rsid w:val="002F3896"/>
    <w:rsid w:val="002F3B0A"/>
    <w:rsid w:val="002F3C33"/>
    <w:rsid w:val="002F3C67"/>
    <w:rsid w:val="002F439E"/>
    <w:rsid w:val="002F47A1"/>
    <w:rsid w:val="002F4827"/>
    <w:rsid w:val="002F4D9E"/>
    <w:rsid w:val="002F4E6F"/>
    <w:rsid w:val="002F5006"/>
    <w:rsid w:val="002F5EBD"/>
    <w:rsid w:val="002F60CB"/>
    <w:rsid w:val="002F6174"/>
    <w:rsid w:val="002F63ED"/>
    <w:rsid w:val="002F657B"/>
    <w:rsid w:val="002F6809"/>
    <w:rsid w:val="002F697D"/>
    <w:rsid w:val="002F6A75"/>
    <w:rsid w:val="002F6B80"/>
    <w:rsid w:val="002F6BB3"/>
    <w:rsid w:val="002F6E10"/>
    <w:rsid w:val="002F706C"/>
    <w:rsid w:val="002F710E"/>
    <w:rsid w:val="002F71AD"/>
    <w:rsid w:val="002F7427"/>
    <w:rsid w:val="002F7605"/>
    <w:rsid w:val="002F7EE0"/>
    <w:rsid w:val="002F7F86"/>
    <w:rsid w:val="0030004B"/>
    <w:rsid w:val="00300457"/>
    <w:rsid w:val="00300573"/>
    <w:rsid w:val="00300701"/>
    <w:rsid w:val="00300728"/>
    <w:rsid w:val="003008BF"/>
    <w:rsid w:val="00300974"/>
    <w:rsid w:val="00300A0D"/>
    <w:rsid w:val="00300BAA"/>
    <w:rsid w:val="00300BD5"/>
    <w:rsid w:val="00300C9B"/>
    <w:rsid w:val="00300D68"/>
    <w:rsid w:val="00300EB1"/>
    <w:rsid w:val="00300F30"/>
    <w:rsid w:val="00301258"/>
    <w:rsid w:val="00301302"/>
    <w:rsid w:val="003014DC"/>
    <w:rsid w:val="003018EA"/>
    <w:rsid w:val="00301953"/>
    <w:rsid w:val="00301A1C"/>
    <w:rsid w:val="00301C89"/>
    <w:rsid w:val="00302084"/>
    <w:rsid w:val="003020BB"/>
    <w:rsid w:val="003023FC"/>
    <w:rsid w:val="00302673"/>
    <w:rsid w:val="003028F2"/>
    <w:rsid w:val="00302912"/>
    <w:rsid w:val="00302D8C"/>
    <w:rsid w:val="00302DA7"/>
    <w:rsid w:val="00303010"/>
    <w:rsid w:val="00303651"/>
    <w:rsid w:val="00303878"/>
    <w:rsid w:val="003039B5"/>
    <w:rsid w:val="00303A21"/>
    <w:rsid w:val="00303C27"/>
    <w:rsid w:val="00303D46"/>
    <w:rsid w:val="00303EEB"/>
    <w:rsid w:val="00303F44"/>
    <w:rsid w:val="00304249"/>
    <w:rsid w:val="003042F9"/>
    <w:rsid w:val="00304381"/>
    <w:rsid w:val="00304454"/>
    <w:rsid w:val="00304504"/>
    <w:rsid w:val="003045F0"/>
    <w:rsid w:val="003046FB"/>
    <w:rsid w:val="00304854"/>
    <w:rsid w:val="003048DE"/>
    <w:rsid w:val="00304A46"/>
    <w:rsid w:val="00304DED"/>
    <w:rsid w:val="00305482"/>
    <w:rsid w:val="0030562A"/>
    <w:rsid w:val="003057F1"/>
    <w:rsid w:val="00305A0E"/>
    <w:rsid w:val="00305A62"/>
    <w:rsid w:val="00305F8A"/>
    <w:rsid w:val="003060A3"/>
    <w:rsid w:val="00306215"/>
    <w:rsid w:val="00306472"/>
    <w:rsid w:val="003066FA"/>
    <w:rsid w:val="00306B21"/>
    <w:rsid w:val="00306D29"/>
    <w:rsid w:val="00306D70"/>
    <w:rsid w:val="00306EB8"/>
    <w:rsid w:val="003070CD"/>
    <w:rsid w:val="00307538"/>
    <w:rsid w:val="003075E3"/>
    <w:rsid w:val="00307BB4"/>
    <w:rsid w:val="00307C44"/>
    <w:rsid w:val="0031020B"/>
    <w:rsid w:val="003103A7"/>
    <w:rsid w:val="00310761"/>
    <w:rsid w:val="003107FD"/>
    <w:rsid w:val="00310A4F"/>
    <w:rsid w:val="00310C07"/>
    <w:rsid w:val="00310D46"/>
    <w:rsid w:val="00310E22"/>
    <w:rsid w:val="00310F1E"/>
    <w:rsid w:val="0031153D"/>
    <w:rsid w:val="003117F2"/>
    <w:rsid w:val="00311817"/>
    <w:rsid w:val="0031195D"/>
    <w:rsid w:val="00311C25"/>
    <w:rsid w:val="00311F10"/>
    <w:rsid w:val="00312570"/>
    <w:rsid w:val="003125FC"/>
    <w:rsid w:val="0031260E"/>
    <w:rsid w:val="0031296A"/>
    <w:rsid w:val="00312C35"/>
    <w:rsid w:val="00313331"/>
    <w:rsid w:val="0031335A"/>
    <w:rsid w:val="003134D9"/>
    <w:rsid w:val="00313674"/>
    <w:rsid w:val="003136D6"/>
    <w:rsid w:val="003138A5"/>
    <w:rsid w:val="003138C2"/>
    <w:rsid w:val="00314046"/>
    <w:rsid w:val="0031419F"/>
    <w:rsid w:val="0031436F"/>
    <w:rsid w:val="003145AF"/>
    <w:rsid w:val="003147B1"/>
    <w:rsid w:val="00314865"/>
    <w:rsid w:val="00314874"/>
    <w:rsid w:val="00314A40"/>
    <w:rsid w:val="00314B5F"/>
    <w:rsid w:val="00314C22"/>
    <w:rsid w:val="00314C4B"/>
    <w:rsid w:val="00314CAE"/>
    <w:rsid w:val="00314D8A"/>
    <w:rsid w:val="00314EAC"/>
    <w:rsid w:val="00314EC3"/>
    <w:rsid w:val="00314F6B"/>
    <w:rsid w:val="003153E9"/>
    <w:rsid w:val="00315676"/>
    <w:rsid w:val="003158DF"/>
    <w:rsid w:val="00315AA7"/>
    <w:rsid w:val="00315AD8"/>
    <w:rsid w:val="00315BCD"/>
    <w:rsid w:val="00315C2C"/>
    <w:rsid w:val="00315E59"/>
    <w:rsid w:val="003160E6"/>
    <w:rsid w:val="0031619E"/>
    <w:rsid w:val="003161F5"/>
    <w:rsid w:val="003161FB"/>
    <w:rsid w:val="00316598"/>
    <w:rsid w:val="00316899"/>
    <w:rsid w:val="00316A51"/>
    <w:rsid w:val="00316C8F"/>
    <w:rsid w:val="00316DF0"/>
    <w:rsid w:val="00317013"/>
    <w:rsid w:val="00317391"/>
    <w:rsid w:val="0031757C"/>
    <w:rsid w:val="00317D3B"/>
    <w:rsid w:val="0032005B"/>
    <w:rsid w:val="0032019E"/>
    <w:rsid w:val="003201D0"/>
    <w:rsid w:val="0032023B"/>
    <w:rsid w:val="0032027F"/>
    <w:rsid w:val="00320579"/>
    <w:rsid w:val="0032062D"/>
    <w:rsid w:val="00320903"/>
    <w:rsid w:val="00320BC8"/>
    <w:rsid w:val="00320C3D"/>
    <w:rsid w:val="00320CB8"/>
    <w:rsid w:val="00320D79"/>
    <w:rsid w:val="00320DB9"/>
    <w:rsid w:val="00320E5A"/>
    <w:rsid w:val="00321367"/>
    <w:rsid w:val="00321388"/>
    <w:rsid w:val="003218B6"/>
    <w:rsid w:val="00321D67"/>
    <w:rsid w:val="003221D1"/>
    <w:rsid w:val="003223A4"/>
    <w:rsid w:val="0032253A"/>
    <w:rsid w:val="003225AB"/>
    <w:rsid w:val="003227A7"/>
    <w:rsid w:val="00322CE3"/>
    <w:rsid w:val="00323064"/>
    <w:rsid w:val="00323D7C"/>
    <w:rsid w:val="00323F12"/>
    <w:rsid w:val="00323FEB"/>
    <w:rsid w:val="003240CC"/>
    <w:rsid w:val="0032462B"/>
    <w:rsid w:val="003246DC"/>
    <w:rsid w:val="00324927"/>
    <w:rsid w:val="00324AAB"/>
    <w:rsid w:val="00324AEA"/>
    <w:rsid w:val="00324B02"/>
    <w:rsid w:val="00324D44"/>
    <w:rsid w:val="00324F75"/>
    <w:rsid w:val="003253FB"/>
    <w:rsid w:val="0032563C"/>
    <w:rsid w:val="0032588E"/>
    <w:rsid w:val="00325A1A"/>
    <w:rsid w:val="00325FA9"/>
    <w:rsid w:val="00326068"/>
    <w:rsid w:val="003260D2"/>
    <w:rsid w:val="00326325"/>
    <w:rsid w:val="00326500"/>
    <w:rsid w:val="00326605"/>
    <w:rsid w:val="0032664E"/>
    <w:rsid w:val="0032666D"/>
    <w:rsid w:val="00326A25"/>
    <w:rsid w:val="00326A87"/>
    <w:rsid w:val="00326C2E"/>
    <w:rsid w:val="00326DBB"/>
    <w:rsid w:val="0032728A"/>
    <w:rsid w:val="003273CB"/>
    <w:rsid w:val="003277AC"/>
    <w:rsid w:val="00327853"/>
    <w:rsid w:val="0032797A"/>
    <w:rsid w:val="00327A89"/>
    <w:rsid w:val="00327C9B"/>
    <w:rsid w:val="00327DDC"/>
    <w:rsid w:val="0033014A"/>
    <w:rsid w:val="0033015F"/>
    <w:rsid w:val="00330295"/>
    <w:rsid w:val="003302AC"/>
    <w:rsid w:val="0033032E"/>
    <w:rsid w:val="00330528"/>
    <w:rsid w:val="0033056E"/>
    <w:rsid w:val="003308D0"/>
    <w:rsid w:val="0033090D"/>
    <w:rsid w:val="00330AB9"/>
    <w:rsid w:val="00330BF8"/>
    <w:rsid w:val="00330F72"/>
    <w:rsid w:val="00331033"/>
    <w:rsid w:val="0033119B"/>
    <w:rsid w:val="0033130B"/>
    <w:rsid w:val="003314C4"/>
    <w:rsid w:val="0033164F"/>
    <w:rsid w:val="003316A0"/>
    <w:rsid w:val="00331813"/>
    <w:rsid w:val="0033188A"/>
    <w:rsid w:val="00332652"/>
    <w:rsid w:val="003328B8"/>
    <w:rsid w:val="00332B00"/>
    <w:rsid w:val="00332B24"/>
    <w:rsid w:val="00332B94"/>
    <w:rsid w:val="00332C34"/>
    <w:rsid w:val="00332EF7"/>
    <w:rsid w:val="00332F29"/>
    <w:rsid w:val="00333067"/>
    <w:rsid w:val="003331D8"/>
    <w:rsid w:val="003331DD"/>
    <w:rsid w:val="00333258"/>
    <w:rsid w:val="0033331C"/>
    <w:rsid w:val="00333681"/>
    <w:rsid w:val="00333916"/>
    <w:rsid w:val="00333A04"/>
    <w:rsid w:val="00333B2E"/>
    <w:rsid w:val="00333F01"/>
    <w:rsid w:val="00333FCC"/>
    <w:rsid w:val="003341F0"/>
    <w:rsid w:val="003342AE"/>
    <w:rsid w:val="00334408"/>
    <w:rsid w:val="003344B6"/>
    <w:rsid w:val="003344E0"/>
    <w:rsid w:val="00334623"/>
    <w:rsid w:val="00334A62"/>
    <w:rsid w:val="00334C74"/>
    <w:rsid w:val="00334F40"/>
    <w:rsid w:val="00334F8C"/>
    <w:rsid w:val="0033507A"/>
    <w:rsid w:val="00335189"/>
    <w:rsid w:val="003352D0"/>
    <w:rsid w:val="003352DD"/>
    <w:rsid w:val="003354D5"/>
    <w:rsid w:val="00335559"/>
    <w:rsid w:val="00335608"/>
    <w:rsid w:val="00335689"/>
    <w:rsid w:val="0033586F"/>
    <w:rsid w:val="00335879"/>
    <w:rsid w:val="00335DC9"/>
    <w:rsid w:val="00335EF0"/>
    <w:rsid w:val="0033611B"/>
    <w:rsid w:val="003362FD"/>
    <w:rsid w:val="00336AEB"/>
    <w:rsid w:val="00336D62"/>
    <w:rsid w:val="00336ECD"/>
    <w:rsid w:val="00336F48"/>
    <w:rsid w:val="00336FA4"/>
    <w:rsid w:val="003370F1"/>
    <w:rsid w:val="003372C2"/>
    <w:rsid w:val="00337538"/>
    <w:rsid w:val="00337EE4"/>
    <w:rsid w:val="00337FF1"/>
    <w:rsid w:val="00340006"/>
    <w:rsid w:val="00340062"/>
    <w:rsid w:val="0034006D"/>
    <w:rsid w:val="0034036D"/>
    <w:rsid w:val="00340773"/>
    <w:rsid w:val="003409D0"/>
    <w:rsid w:val="00340A0D"/>
    <w:rsid w:val="00340D2C"/>
    <w:rsid w:val="00340D75"/>
    <w:rsid w:val="00340DF1"/>
    <w:rsid w:val="00340FFF"/>
    <w:rsid w:val="00341377"/>
    <w:rsid w:val="0034168F"/>
    <w:rsid w:val="00341D45"/>
    <w:rsid w:val="00342303"/>
    <w:rsid w:val="00342550"/>
    <w:rsid w:val="003426BF"/>
    <w:rsid w:val="00342AF8"/>
    <w:rsid w:val="00342CE9"/>
    <w:rsid w:val="00342ED4"/>
    <w:rsid w:val="00342F64"/>
    <w:rsid w:val="0034301C"/>
    <w:rsid w:val="00343165"/>
    <w:rsid w:val="003431BC"/>
    <w:rsid w:val="00343272"/>
    <w:rsid w:val="0034330B"/>
    <w:rsid w:val="003433CF"/>
    <w:rsid w:val="00343836"/>
    <w:rsid w:val="00343886"/>
    <w:rsid w:val="00343FF0"/>
    <w:rsid w:val="00344056"/>
    <w:rsid w:val="00344062"/>
    <w:rsid w:val="00344168"/>
    <w:rsid w:val="003443F4"/>
    <w:rsid w:val="00344977"/>
    <w:rsid w:val="00344B48"/>
    <w:rsid w:val="00344EE1"/>
    <w:rsid w:val="00344F46"/>
    <w:rsid w:val="003451DF"/>
    <w:rsid w:val="003456F8"/>
    <w:rsid w:val="0034580E"/>
    <w:rsid w:val="003458EC"/>
    <w:rsid w:val="00345D0D"/>
    <w:rsid w:val="00345FAC"/>
    <w:rsid w:val="00346017"/>
    <w:rsid w:val="003466E6"/>
    <w:rsid w:val="00346797"/>
    <w:rsid w:val="0034679A"/>
    <w:rsid w:val="003467D0"/>
    <w:rsid w:val="003468C7"/>
    <w:rsid w:val="00346B1A"/>
    <w:rsid w:val="00346DBC"/>
    <w:rsid w:val="00346DCD"/>
    <w:rsid w:val="00346F50"/>
    <w:rsid w:val="003473E2"/>
    <w:rsid w:val="0034745B"/>
    <w:rsid w:val="003474A7"/>
    <w:rsid w:val="003475E9"/>
    <w:rsid w:val="0034781B"/>
    <w:rsid w:val="00347D3D"/>
    <w:rsid w:val="003500ED"/>
    <w:rsid w:val="00350321"/>
    <w:rsid w:val="00350443"/>
    <w:rsid w:val="0035059A"/>
    <w:rsid w:val="00350602"/>
    <w:rsid w:val="003506EB"/>
    <w:rsid w:val="003508A5"/>
    <w:rsid w:val="00350DB1"/>
    <w:rsid w:val="003511BB"/>
    <w:rsid w:val="00351468"/>
    <w:rsid w:val="00351495"/>
    <w:rsid w:val="003514D4"/>
    <w:rsid w:val="003515A0"/>
    <w:rsid w:val="0035164E"/>
    <w:rsid w:val="003516CE"/>
    <w:rsid w:val="003516EE"/>
    <w:rsid w:val="00351703"/>
    <w:rsid w:val="00351822"/>
    <w:rsid w:val="00351A87"/>
    <w:rsid w:val="00351F87"/>
    <w:rsid w:val="00352028"/>
    <w:rsid w:val="0035218F"/>
    <w:rsid w:val="003521B6"/>
    <w:rsid w:val="0035224E"/>
    <w:rsid w:val="00352599"/>
    <w:rsid w:val="00352D24"/>
    <w:rsid w:val="00352EBA"/>
    <w:rsid w:val="00352F7B"/>
    <w:rsid w:val="0035311E"/>
    <w:rsid w:val="00353428"/>
    <w:rsid w:val="00353461"/>
    <w:rsid w:val="003536E6"/>
    <w:rsid w:val="00353908"/>
    <w:rsid w:val="00353A17"/>
    <w:rsid w:val="00353CFE"/>
    <w:rsid w:val="00353DAF"/>
    <w:rsid w:val="00353EAC"/>
    <w:rsid w:val="00353FF0"/>
    <w:rsid w:val="003543C3"/>
    <w:rsid w:val="0035471A"/>
    <w:rsid w:val="003547BF"/>
    <w:rsid w:val="003548D6"/>
    <w:rsid w:val="00354AB1"/>
    <w:rsid w:val="00355237"/>
    <w:rsid w:val="003557CD"/>
    <w:rsid w:val="00355966"/>
    <w:rsid w:val="00355B02"/>
    <w:rsid w:val="00355C1A"/>
    <w:rsid w:val="00355E35"/>
    <w:rsid w:val="00355F2D"/>
    <w:rsid w:val="00356108"/>
    <w:rsid w:val="003561FD"/>
    <w:rsid w:val="003563AC"/>
    <w:rsid w:val="00356424"/>
    <w:rsid w:val="00356604"/>
    <w:rsid w:val="003567CD"/>
    <w:rsid w:val="00356D13"/>
    <w:rsid w:val="00356E4C"/>
    <w:rsid w:val="00356E77"/>
    <w:rsid w:val="003570AF"/>
    <w:rsid w:val="003570C0"/>
    <w:rsid w:val="0035720F"/>
    <w:rsid w:val="0035738E"/>
    <w:rsid w:val="0035745C"/>
    <w:rsid w:val="00357670"/>
    <w:rsid w:val="00357760"/>
    <w:rsid w:val="00357DC6"/>
    <w:rsid w:val="00357EB3"/>
    <w:rsid w:val="00360551"/>
    <w:rsid w:val="003609E2"/>
    <w:rsid w:val="00360DCB"/>
    <w:rsid w:val="00361484"/>
    <w:rsid w:val="00361669"/>
    <w:rsid w:val="0036176A"/>
    <w:rsid w:val="003618DF"/>
    <w:rsid w:val="00361A9B"/>
    <w:rsid w:val="00361AA8"/>
    <w:rsid w:val="00361AAB"/>
    <w:rsid w:val="00361B34"/>
    <w:rsid w:val="00361B87"/>
    <w:rsid w:val="00362579"/>
    <w:rsid w:val="003626DA"/>
    <w:rsid w:val="003626EA"/>
    <w:rsid w:val="0036274D"/>
    <w:rsid w:val="0036282A"/>
    <w:rsid w:val="0036293C"/>
    <w:rsid w:val="00362D02"/>
    <w:rsid w:val="00362E7F"/>
    <w:rsid w:val="00362F40"/>
    <w:rsid w:val="0036316F"/>
    <w:rsid w:val="003635CB"/>
    <w:rsid w:val="003636EA"/>
    <w:rsid w:val="003637F8"/>
    <w:rsid w:val="0036389F"/>
    <w:rsid w:val="00363972"/>
    <w:rsid w:val="00363B24"/>
    <w:rsid w:val="00363B27"/>
    <w:rsid w:val="00363BC9"/>
    <w:rsid w:val="00363C31"/>
    <w:rsid w:val="00363D8D"/>
    <w:rsid w:val="00363EC3"/>
    <w:rsid w:val="003642A3"/>
    <w:rsid w:val="003644E1"/>
    <w:rsid w:val="0036470E"/>
    <w:rsid w:val="003648C0"/>
    <w:rsid w:val="003648D9"/>
    <w:rsid w:val="003648F4"/>
    <w:rsid w:val="00364A8B"/>
    <w:rsid w:val="00364B26"/>
    <w:rsid w:val="00364BE5"/>
    <w:rsid w:val="00364E18"/>
    <w:rsid w:val="00364E2E"/>
    <w:rsid w:val="00364EBA"/>
    <w:rsid w:val="00364FFB"/>
    <w:rsid w:val="003650CD"/>
    <w:rsid w:val="003653B7"/>
    <w:rsid w:val="00365417"/>
    <w:rsid w:val="003657CD"/>
    <w:rsid w:val="00365A01"/>
    <w:rsid w:val="00365AAB"/>
    <w:rsid w:val="00365ABD"/>
    <w:rsid w:val="00365BC7"/>
    <w:rsid w:val="00365CFF"/>
    <w:rsid w:val="00365DAB"/>
    <w:rsid w:val="00365E3E"/>
    <w:rsid w:val="00365E42"/>
    <w:rsid w:val="00365E4F"/>
    <w:rsid w:val="0036605F"/>
    <w:rsid w:val="003662B3"/>
    <w:rsid w:val="00366480"/>
    <w:rsid w:val="003665A4"/>
    <w:rsid w:val="0036670F"/>
    <w:rsid w:val="003667C4"/>
    <w:rsid w:val="00366823"/>
    <w:rsid w:val="00366997"/>
    <w:rsid w:val="00366A36"/>
    <w:rsid w:val="00366A3E"/>
    <w:rsid w:val="00366B67"/>
    <w:rsid w:val="00366E79"/>
    <w:rsid w:val="0036727F"/>
    <w:rsid w:val="003672ED"/>
    <w:rsid w:val="00367553"/>
    <w:rsid w:val="00367630"/>
    <w:rsid w:val="0036775A"/>
    <w:rsid w:val="0036783C"/>
    <w:rsid w:val="003678B3"/>
    <w:rsid w:val="0036790C"/>
    <w:rsid w:val="0036793A"/>
    <w:rsid w:val="0036795D"/>
    <w:rsid w:val="00367C29"/>
    <w:rsid w:val="00367D42"/>
    <w:rsid w:val="00367DB9"/>
    <w:rsid w:val="00367F6F"/>
    <w:rsid w:val="00370079"/>
    <w:rsid w:val="003700AD"/>
    <w:rsid w:val="003702B5"/>
    <w:rsid w:val="0037030F"/>
    <w:rsid w:val="00370533"/>
    <w:rsid w:val="003705AC"/>
    <w:rsid w:val="003707EC"/>
    <w:rsid w:val="00370D39"/>
    <w:rsid w:val="003711AA"/>
    <w:rsid w:val="00371336"/>
    <w:rsid w:val="00371352"/>
    <w:rsid w:val="00371612"/>
    <w:rsid w:val="00371723"/>
    <w:rsid w:val="00371894"/>
    <w:rsid w:val="003718F2"/>
    <w:rsid w:val="003719F9"/>
    <w:rsid w:val="00372100"/>
    <w:rsid w:val="0037229C"/>
    <w:rsid w:val="0037254D"/>
    <w:rsid w:val="00372613"/>
    <w:rsid w:val="00372727"/>
    <w:rsid w:val="003728BB"/>
    <w:rsid w:val="00372A53"/>
    <w:rsid w:val="00372BA4"/>
    <w:rsid w:val="00372C4F"/>
    <w:rsid w:val="00372D2C"/>
    <w:rsid w:val="00372E3E"/>
    <w:rsid w:val="00372E55"/>
    <w:rsid w:val="003731B1"/>
    <w:rsid w:val="003732C5"/>
    <w:rsid w:val="00373342"/>
    <w:rsid w:val="003735C3"/>
    <w:rsid w:val="003736E8"/>
    <w:rsid w:val="00373717"/>
    <w:rsid w:val="0037376D"/>
    <w:rsid w:val="003737E3"/>
    <w:rsid w:val="003739ED"/>
    <w:rsid w:val="00373B0C"/>
    <w:rsid w:val="00373B45"/>
    <w:rsid w:val="00373C8E"/>
    <w:rsid w:val="00373DF7"/>
    <w:rsid w:val="00373FA4"/>
    <w:rsid w:val="00374290"/>
    <w:rsid w:val="003747DF"/>
    <w:rsid w:val="0037481C"/>
    <w:rsid w:val="00374A14"/>
    <w:rsid w:val="00374C17"/>
    <w:rsid w:val="003750D9"/>
    <w:rsid w:val="00375325"/>
    <w:rsid w:val="0037558A"/>
    <w:rsid w:val="00375687"/>
    <w:rsid w:val="0037590B"/>
    <w:rsid w:val="003759D4"/>
    <w:rsid w:val="00375A73"/>
    <w:rsid w:val="00375D83"/>
    <w:rsid w:val="00375E04"/>
    <w:rsid w:val="00375F78"/>
    <w:rsid w:val="00376065"/>
    <w:rsid w:val="00376172"/>
    <w:rsid w:val="00376215"/>
    <w:rsid w:val="003765BC"/>
    <w:rsid w:val="00376661"/>
    <w:rsid w:val="00376AED"/>
    <w:rsid w:val="00376C2A"/>
    <w:rsid w:val="00376C6D"/>
    <w:rsid w:val="00376D7B"/>
    <w:rsid w:val="00376F97"/>
    <w:rsid w:val="0037705A"/>
    <w:rsid w:val="0037720A"/>
    <w:rsid w:val="003775C7"/>
    <w:rsid w:val="0037780F"/>
    <w:rsid w:val="00377A17"/>
    <w:rsid w:val="00377D2A"/>
    <w:rsid w:val="00377DAE"/>
    <w:rsid w:val="00377DE4"/>
    <w:rsid w:val="00380478"/>
    <w:rsid w:val="00380518"/>
    <w:rsid w:val="0038094D"/>
    <w:rsid w:val="00380A0E"/>
    <w:rsid w:val="00380B5B"/>
    <w:rsid w:val="00380F1F"/>
    <w:rsid w:val="00381148"/>
    <w:rsid w:val="00381218"/>
    <w:rsid w:val="0038153E"/>
    <w:rsid w:val="00381548"/>
    <w:rsid w:val="00381790"/>
    <w:rsid w:val="00381802"/>
    <w:rsid w:val="00381BBD"/>
    <w:rsid w:val="00381BEB"/>
    <w:rsid w:val="00381C49"/>
    <w:rsid w:val="00381F3F"/>
    <w:rsid w:val="00381F99"/>
    <w:rsid w:val="0038206E"/>
    <w:rsid w:val="0038236F"/>
    <w:rsid w:val="00382388"/>
    <w:rsid w:val="003824AC"/>
    <w:rsid w:val="00382509"/>
    <w:rsid w:val="00382903"/>
    <w:rsid w:val="00382B06"/>
    <w:rsid w:val="00382B85"/>
    <w:rsid w:val="00382B94"/>
    <w:rsid w:val="00382E99"/>
    <w:rsid w:val="00383212"/>
    <w:rsid w:val="003835F9"/>
    <w:rsid w:val="00383840"/>
    <w:rsid w:val="00383842"/>
    <w:rsid w:val="00383861"/>
    <w:rsid w:val="00383878"/>
    <w:rsid w:val="003838F4"/>
    <w:rsid w:val="003839F2"/>
    <w:rsid w:val="00383AA8"/>
    <w:rsid w:val="00383B83"/>
    <w:rsid w:val="00383BC5"/>
    <w:rsid w:val="00383D39"/>
    <w:rsid w:val="00383E01"/>
    <w:rsid w:val="00383F02"/>
    <w:rsid w:val="0038405A"/>
    <w:rsid w:val="003841BB"/>
    <w:rsid w:val="0038432F"/>
    <w:rsid w:val="00384391"/>
    <w:rsid w:val="00384887"/>
    <w:rsid w:val="00384AA7"/>
    <w:rsid w:val="00384B90"/>
    <w:rsid w:val="00384E70"/>
    <w:rsid w:val="003852C7"/>
    <w:rsid w:val="00385324"/>
    <w:rsid w:val="00385393"/>
    <w:rsid w:val="00385A12"/>
    <w:rsid w:val="00385BEC"/>
    <w:rsid w:val="00385C00"/>
    <w:rsid w:val="00385C79"/>
    <w:rsid w:val="00385EB0"/>
    <w:rsid w:val="00386118"/>
    <w:rsid w:val="0038613D"/>
    <w:rsid w:val="00386605"/>
    <w:rsid w:val="00386DE2"/>
    <w:rsid w:val="00386F05"/>
    <w:rsid w:val="00386F5E"/>
    <w:rsid w:val="003870AC"/>
    <w:rsid w:val="003878E5"/>
    <w:rsid w:val="00387A96"/>
    <w:rsid w:val="00387F0F"/>
    <w:rsid w:val="00387F38"/>
    <w:rsid w:val="00387F9A"/>
    <w:rsid w:val="003900EA"/>
    <w:rsid w:val="003904A1"/>
    <w:rsid w:val="003904E6"/>
    <w:rsid w:val="00390566"/>
    <w:rsid w:val="003905F1"/>
    <w:rsid w:val="00390696"/>
    <w:rsid w:val="00390B34"/>
    <w:rsid w:val="00390BF8"/>
    <w:rsid w:val="00390EEF"/>
    <w:rsid w:val="003912D8"/>
    <w:rsid w:val="00391458"/>
    <w:rsid w:val="00391574"/>
    <w:rsid w:val="00391715"/>
    <w:rsid w:val="00391792"/>
    <w:rsid w:val="0039192E"/>
    <w:rsid w:val="00391A08"/>
    <w:rsid w:val="00391A3D"/>
    <w:rsid w:val="00391A91"/>
    <w:rsid w:val="00391BED"/>
    <w:rsid w:val="00391D57"/>
    <w:rsid w:val="00391E6A"/>
    <w:rsid w:val="00391E8A"/>
    <w:rsid w:val="00391F88"/>
    <w:rsid w:val="0039215D"/>
    <w:rsid w:val="003923A1"/>
    <w:rsid w:val="003923B5"/>
    <w:rsid w:val="003924D0"/>
    <w:rsid w:val="00392517"/>
    <w:rsid w:val="00392A6D"/>
    <w:rsid w:val="00392F50"/>
    <w:rsid w:val="0039396E"/>
    <w:rsid w:val="00393A68"/>
    <w:rsid w:val="00393AF2"/>
    <w:rsid w:val="00393D59"/>
    <w:rsid w:val="00393E8E"/>
    <w:rsid w:val="003943BE"/>
    <w:rsid w:val="00394672"/>
    <w:rsid w:val="00394938"/>
    <w:rsid w:val="0039494F"/>
    <w:rsid w:val="00394B3C"/>
    <w:rsid w:val="00394B96"/>
    <w:rsid w:val="003950A8"/>
    <w:rsid w:val="00395225"/>
    <w:rsid w:val="00395558"/>
    <w:rsid w:val="003955F7"/>
    <w:rsid w:val="00395AD9"/>
    <w:rsid w:val="00395AF2"/>
    <w:rsid w:val="00395D66"/>
    <w:rsid w:val="00395ED1"/>
    <w:rsid w:val="00395FDD"/>
    <w:rsid w:val="003960C2"/>
    <w:rsid w:val="00396225"/>
    <w:rsid w:val="00396538"/>
    <w:rsid w:val="0039671F"/>
    <w:rsid w:val="00396ABB"/>
    <w:rsid w:val="00396B47"/>
    <w:rsid w:val="00396DE7"/>
    <w:rsid w:val="00396F72"/>
    <w:rsid w:val="00397248"/>
    <w:rsid w:val="003972F5"/>
    <w:rsid w:val="00397CDF"/>
    <w:rsid w:val="00397CFD"/>
    <w:rsid w:val="003A025E"/>
    <w:rsid w:val="003A0389"/>
    <w:rsid w:val="003A03C0"/>
    <w:rsid w:val="003A05DC"/>
    <w:rsid w:val="003A05E1"/>
    <w:rsid w:val="003A07F6"/>
    <w:rsid w:val="003A08F9"/>
    <w:rsid w:val="003A093E"/>
    <w:rsid w:val="003A0C36"/>
    <w:rsid w:val="003A0CE6"/>
    <w:rsid w:val="003A0E88"/>
    <w:rsid w:val="003A0EA4"/>
    <w:rsid w:val="003A11A0"/>
    <w:rsid w:val="003A163D"/>
    <w:rsid w:val="003A16B0"/>
    <w:rsid w:val="003A195F"/>
    <w:rsid w:val="003A19A0"/>
    <w:rsid w:val="003A1C50"/>
    <w:rsid w:val="003A1DE8"/>
    <w:rsid w:val="003A1E63"/>
    <w:rsid w:val="003A23E7"/>
    <w:rsid w:val="003A2699"/>
    <w:rsid w:val="003A26D5"/>
    <w:rsid w:val="003A29FA"/>
    <w:rsid w:val="003A2A16"/>
    <w:rsid w:val="003A2B3C"/>
    <w:rsid w:val="003A2C64"/>
    <w:rsid w:val="003A2D13"/>
    <w:rsid w:val="003A2FA4"/>
    <w:rsid w:val="003A34A6"/>
    <w:rsid w:val="003A35F2"/>
    <w:rsid w:val="003A39BA"/>
    <w:rsid w:val="003A39D2"/>
    <w:rsid w:val="003A3BE4"/>
    <w:rsid w:val="003A423A"/>
    <w:rsid w:val="003A4453"/>
    <w:rsid w:val="003A446C"/>
    <w:rsid w:val="003A46F2"/>
    <w:rsid w:val="003A4B7B"/>
    <w:rsid w:val="003A4D91"/>
    <w:rsid w:val="003A4DC4"/>
    <w:rsid w:val="003A4E90"/>
    <w:rsid w:val="003A4FED"/>
    <w:rsid w:val="003A508F"/>
    <w:rsid w:val="003A5163"/>
    <w:rsid w:val="003A5326"/>
    <w:rsid w:val="003A53CE"/>
    <w:rsid w:val="003A5612"/>
    <w:rsid w:val="003A5655"/>
    <w:rsid w:val="003A5673"/>
    <w:rsid w:val="003A5B54"/>
    <w:rsid w:val="003A5E17"/>
    <w:rsid w:val="003A5E99"/>
    <w:rsid w:val="003A5F21"/>
    <w:rsid w:val="003A5FFB"/>
    <w:rsid w:val="003A604E"/>
    <w:rsid w:val="003A6317"/>
    <w:rsid w:val="003A6512"/>
    <w:rsid w:val="003A6514"/>
    <w:rsid w:val="003A65A9"/>
    <w:rsid w:val="003A66C6"/>
    <w:rsid w:val="003A6B27"/>
    <w:rsid w:val="003A6FF6"/>
    <w:rsid w:val="003A70C9"/>
    <w:rsid w:val="003A7320"/>
    <w:rsid w:val="003A751B"/>
    <w:rsid w:val="003A783C"/>
    <w:rsid w:val="003A7849"/>
    <w:rsid w:val="003A79C5"/>
    <w:rsid w:val="003A7A7B"/>
    <w:rsid w:val="003A7BA3"/>
    <w:rsid w:val="003A7E07"/>
    <w:rsid w:val="003B0182"/>
    <w:rsid w:val="003B06A5"/>
    <w:rsid w:val="003B0A17"/>
    <w:rsid w:val="003B0D78"/>
    <w:rsid w:val="003B10ED"/>
    <w:rsid w:val="003B1265"/>
    <w:rsid w:val="003B16C0"/>
    <w:rsid w:val="003B1A22"/>
    <w:rsid w:val="003B1B3E"/>
    <w:rsid w:val="003B1D72"/>
    <w:rsid w:val="003B1E99"/>
    <w:rsid w:val="003B2005"/>
    <w:rsid w:val="003B21B6"/>
    <w:rsid w:val="003B2446"/>
    <w:rsid w:val="003B250D"/>
    <w:rsid w:val="003B2787"/>
    <w:rsid w:val="003B2789"/>
    <w:rsid w:val="003B28B8"/>
    <w:rsid w:val="003B2B2D"/>
    <w:rsid w:val="003B34FA"/>
    <w:rsid w:val="003B3535"/>
    <w:rsid w:val="003B3A60"/>
    <w:rsid w:val="003B3B24"/>
    <w:rsid w:val="003B42D7"/>
    <w:rsid w:val="003B4519"/>
    <w:rsid w:val="003B45E2"/>
    <w:rsid w:val="003B46B0"/>
    <w:rsid w:val="003B4750"/>
    <w:rsid w:val="003B4C34"/>
    <w:rsid w:val="003B5139"/>
    <w:rsid w:val="003B529B"/>
    <w:rsid w:val="003B52ED"/>
    <w:rsid w:val="003B56BC"/>
    <w:rsid w:val="003B56E7"/>
    <w:rsid w:val="003B576E"/>
    <w:rsid w:val="003B5782"/>
    <w:rsid w:val="003B62BF"/>
    <w:rsid w:val="003B6782"/>
    <w:rsid w:val="003B6938"/>
    <w:rsid w:val="003B6A42"/>
    <w:rsid w:val="003B7205"/>
    <w:rsid w:val="003B75B9"/>
    <w:rsid w:val="003B763C"/>
    <w:rsid w:val="003B78AA"/>
    <w:rsid w:val="003B79BA"/>
    <w:rsid w:val="003B7A0E"/>
    <w:rsid w:val="003B7A3B"/>
    <w:rsid w:val="003B7AAA"/>
    <w:rsid w:val="003B7B79"/>
    <w:rsid w:val="003B7BD4"/>
    <w:rsid w:val="003B7E1B"/>
    <w:rsid w:val="003B7E43"/>
    <w:rsid w:val="003B7F88"/>
    <w:rsid w:val="003B7FC4"/>
    <w:rsid w:val="003C0033"/>
    <w:rsid w:val="003C00BC"/>
    <w:rsid w:val="003C02EE"/>
    <w:rsid w:val="003C0341"/>
    <w:rsid w:val="003C0491"/>
    <w:rsid w:val="003C0627"/>
    <w:rsid w:val="003C068F"/>
    <w:rsid w:val="003C06E9"/>
    <w:rsid w:val="003C08EF"/>
    <w:rsid w:val="003C099C"/>
    <w:rsid w:val="003C0A15"/>
    <w:rsid w:val="003C0A5A"/>
    <w:rsid w:val="003C0B39"/>
    <w:rsid w:val="003C0B7D"/>
    <w:rsid w:val="003C0EC7"/>
    <w:rsid w:val="003C1224"/>
    <w:rsid w:val="003C1330"/>
    <w:rsid w:val="003C150A"/>
    <w:rsid w:val="003C17C3"/>
    <w:rsid w:val="003C1868"/>
    <w:rsid w:val="003C1AF4"/>
    <w:rsid w:val="003C1B64"/>
    <w:rsid w:val="003C1DE4"/>
    <w:rsid w:val="003C213A"/>
    <w:rsid w:val="003C22AF"/>
    <w:rsid w:val="003C2494"/>
    <w:rsid w:val="003C2726"/>
    <w:rsid w:val="003C2826"/>
    <w:rsid w:val="003C31D4"/>
    <w:rsid w:val="003C3276"/>
    <w:rsid w:val="003C34C0"/>
    <w:rsid w:val="003C3649"/>
    <w:rsid w:val="003C36D2"/>
    <w:rsid w:val="003C3843"/>
    <w:rsid w:val="003C4098"/>
    <w:rsid w:val="003C41C6"/>
    <w:rsid w:val="003C451D"/>
    <w:rsid w:val="003C45C6"/>
    <w:rsid w:val="003C470C"/>
    <w:rsid w:val="003C47B5"/>
    <w:rsid w:val="003C4916"/>
    <w:rsid w:val="003C4AD2"/>
    <w:rsid w:val="003C516F"/>
    <w:rsid w:val="003C539C"/>
    <w:rsid w:val="003C5445"/>
    <w:rsid w:val="003C554F"/>
    <w:rsid w:val="003C5602"/>
    <w:rsid w:val="003C5728"/>
    <w:rsid w:val="003C5798"/>
    <w:rsid w:val="003C5E77"/>
    <w:rsid w:val="003C6234"/>
    <w:rsid w:val="003C63A4"/>
    <w:rsid w:val="003C6649"/>
    <w:rsid w:val="003C6747"/>
    <w:rsid w:val="003C6860"/>
    <w:rsid w:val="003C69DB"/>
    <w:rsid w:val="003C6A4B"/>
    <w:rsid w:val="003C6C89"/>
    <w:rsid w:val="003C7064"/>
    <w:rsid w:val="003C7295"/>
    <w:rsid w:val="003C7396"/>
    <w:rsid w:val="003C740E"/>
    <w:rsid w:val="003C7677"/>
    <w:rsid w:val="003C76DD"/>
    <w:rsid w:val="003C7761"/>
    <w:rsid w:val="003C7A8D"/>
    <w:rsid w:val="003C7AD0"/>
    <w:rsid w:val="003C7BC9"/>
    <w:rsid w:val="003C7BF3"/>
    <w:rsid w:val="003C7C95"/>
    <w:rsid w:val="003C7D0E"/>
    <w:rsid w:val="003C7FB0"/>
    <w:rsid w:val="003D004A"/>
    <w:rsid w:val="003D0389"/>
    <w:rsid w:val="003D05FB"/>
    <w:rsid w:val="003D06CA"/>
    <w:rsid w:val="003D07BB"/>
    <w:rsid w:val="003D09A2"/>
    <w:rsid w:val="003D1018"/>
    <w:rsid w:val="003D12B9"/>
    <w:rsid w:val="003D1438"/>
    <w:rsid w:val="003D1662"/>
    <w:rsid w:val="003D1788"/>
    <w:rsid w:val="003D1A45"/>
    <w:rsid w:val="003D1B50"/>
    <w:rsid w:val="003D1C8A"/>
    <w:rsid w:val="003D1E22"/>
    <w:rsid w:val="003D1E5C"/>
    <w:rsid w:val="003D2208"/>
    <w:rsid w:val="003D225F"/>
    <w:rsid w:val="003D248C"/>
    <w:rsid w:val="003D2561"/>
    <w:rsid w:val="003D2650"/>
    <w:rsid w:val="003D26EE"/>
    <w:rsid w:val="003D28BF"/>
    <w:rsid w:val="003D29DE"/>
    <w:rsid w:val="003D2A82"/>
    <w:rsid w:val="003D2EB3"/>
    <w:rsid w:val="003D30B0"/>
    <w:rsid w:val="003D35A6"/>
    <w:rsid w:val="003D3699"/>
    <w:rsid w:val="003D36AD"/>
    <w:rsid w:val="003D38CA"/>
    <w:rsid w:val="003D3F92"/>
    <w:rsid w:val="003D451B"/>
    <w:rsid w:val="003D47A9"/>
    <w:rsid w:val="003D4AAA"/>
    <w:rsid w:val="003D4C0C"/>
    <w:rsid w:val="003D4C17"/>
    <w:rsid w:val="003D4C85"/>
    <w:rsid w:val="003D4F84"/>
    <w:rsid w:val="003D4F98"/>
    <w:rsid w:val="003D52E8"/>
    <w:rsid w:val="003D54A9"/>
    <w:rsid w:val="003D5750"/>
    <w:rsid w:val="003D592E"/>
    <w:rsid w:val="003D5A7A"/>
    <w:rsid w:val="003D5C6B"/>
    <w:rsid w:val="003D5CD8"/>
    <w:rsid w:val="003D5F05"/>
    <w:rsid w:val="003D60D6"/>
    <w:rsid w:val="003D63A6"/>
    <w:rsid w:val="003D64AB"/>
    <w:rsid w:val="003D64AD"/>
    <w:rsid w:val="003D65CC"/>
    <w:rsid w:val="003D6B84"/>
    <w:rsid w:val="003D6D18"/>
    <w:rsid w:val="003D704D"/>
    <w:rsid w:val="003D7254"/>
    <w:rsid w:val="003D732C"/>
    <w:rsid w:val="003D733F"/>
    <w:rsid w:val="003D73A5"/>
    <w:rsid w:val="003D7504"/>
    <w:rsid w:val="003D7736"/>
    <w:rsid w:val="003D783C"/>
    <w:rsid w:val="003D79EB"/>
    <w:rsid w:val="003D7BC5"/>
    <w:rsid w:val="003D7D2C"/>
    <w:rsid w:val="003D7F89"/>
    <w:rsid w:val="003D7F9F"/>
    <w:rsid w:val="003E00A4"/>
    <w:rsid w:val="003E0122"/>
    <w:rsid w:val="003E01DD"/>
    <w:rsid w:val="003E0269"/>
    <w:rsid w:val="003E0537"/>
    <w:rsid w:val="003E05AF"/>
    <w:rsid w:val="003E068A"/>
    <w:rsid w:val="003E06D7"/>
    <w:rsid w:val="003E0751"/>
    <w:rsid w:val="003E0B43"/>
    <w:rsid w:val="003E0C60"/>
    <w:rsid w:val="003E0CAE"/>
    <w:rsid w:val="003E0FD2"/>
    <w:rsid w:val="003E104D"/>
    <w:rsid w:val="003E1208"/>
    <w:rsid w:val="003E129F"/>
    <w:rsid w:val="003E14AB"/>
    <w:rsid w:val="003E1622"/>
    <w:rsid w:val="003E1725"/>
    <w:rsid w:val="003E1764"/>
    <w:rsid w:val="003E1785"/>
    <w:rsid w:val="003E19A9"/>
    <w:rsid w:val="003E1A03"/>
    <w:rsid w:val="003E228F"/>
    <w:rsid w:val="003E2600"/>
    <w:rsid w:val="003E283B"/>
    <w:rsid w:val="003E2DB2"/>
    <w:rsid w:val="003E312D"/>
    <w:rsid w:val="003E3195"/>
    <w:rsid w:val="003E31F8"/>
    <w:rsid w:val="003E3211"/>
    <w:rsid w:val="003E322E"/>
    <w:rsid w:val="003E3357"/>
    <w:rsid w:val="003E3423"/>
    <w:rsid w:val="003E35A4"/>
    <w:rsid w:val="003E35E6"/>
    <w:rsid w:val="003E3E06"/>
    <w:rsid w:val="003E3FCA"/>
    <w:rsid w:val="003E4317"/>
    <w:rsid w:val="003E46DF"/>
    <w:rsid w:val="003E4734"/>
    <w:rsid w:val="003E4930"/>
    <w:rsid w:val="003E4A39"/>
    <w:rsid w:val="003E5433"/>
    <w:rsid w:val="003E54C5"/>
    <w:rsid w:val="003E5D37"/>
    <w:rsid w:val="003E6080"/>
    <w:rsid w:val="003E66E7"/>
    <w:rsid w:val="003E6AD3"/>
    <w:rsid w:val="003E6CB8"/>
    <w:rsid w:val="003E6D67"/>
    <w:rsid w:val="003E6E43"/>
    <w:rsid w:val="003E7214"/>
    <w:rsid w:val="003E72E2"/>
    <w:rsid w:val="003E73FD"/>
    <w:rsid w:val="003E75A4"/>
    <w:rsid w:val="003E75AF"/>
    <w:rsid w:val="003E7681"/>
    <w:rsid w:val="003E790D"/>
    <w:rsid w:val="003E791D"/>
    <w:rsid w:val="003E792F"/>
    <w:rsid w:val="003E7932"/>
    <w:rsid w:val="003E7BFA"/>
    <w:rsid w:val="003E7C4C"/>
    <w:rsid w:val="003E7D0B"/>
    <w:rsid w:val="003E7DE5"/>
    <w:rsid w:val="003E7E44"/>
    <w:rsid w:val="003E7EF8"/>
    <w:rsid w:val="003E7FB9"/>
    <w:rsid w:val="003F0275"/>
    <w:rsid w:val="003F02B7"/>
    <w:rsid w:val="003F03D2"/>
    <w:rsid w:val="003F0727"/>
    <w:rsid w:val="003F076E"/>
    <w:rsid w:val="003F07B8"/>
    <w:rsid w:val="003F0914"/>
    <w:rsid w:val="003F0B9B"/>
    <w:rsid w:val="003F0CA8"/>
    <w:rsid w:val="003F0D55"/>
    <w:rsid w:val="003F0DD8"/>
    <w:rsid w:val="003F12A1"/>
    <w:rsid w:val="003F132D"/>
    <w:rsid w:val="003F144C"/>
    <w:rsid w:val="003F1587"/>
    <w:rsid w:val="003F15B5"/>
    <w:rsid w:val="003F1856"/>
    <w:rsid w:val="003F188C"/>
    <w:rsid w:val="003F18C5"/>
    <w:rsid w:val="003F1AB6"/>
    <w:rsid w:val="003F1AEC"/>
    <w:rsid w:val="003F1B01"/>
    <w:rsid w:val="003F1D4F"/>
    <w:rsid w:val="003F20CB"/>
    <w:rsid w:val="003F2103"/>
    <w:rsid w:val="003F2139"/>
    <w:rsid w:val="003F28B9"/>
    <w:rsid w:val="003F2AC5"/>
    <w:rsid w:val="003F2B6A"/>
    <w:rsid w:val="003F2E61"/>
    <w:rsid w:val="003F2EAA"/>
    <w:rsid w:val="003F3087"/>
    <w:rsid w:val="003F341D"/>
    <w:rsid w:val="003F3830"/>
    <w:rsid w:val="003F3AEE"/>
    <w:rsid w:val="003F3D9D"/>
    <w:rsid w:val="003F3DB6"/>
    <w:rsid w:val="003F4077"/>
    <w:rsid w:val="003F40DC"/>
    <w:rsid w:val="003F412C"/>
    <w:rsid w:val="003F4338"/>
    <w:rsid w:val="003F4394"/>
    <w:rsid w:val="003F45C6"/>
    <w:rsid w:val="003F4838"/>
    <w:rsid w:val="003F485B"/>
    <w:rsid w:val="003F493A"/>
    <w:rsid w:val="003F4ABD"/>
    <w:rsid w:val="003F4ADA"/>
    <w:rsid w:val="003F4B3E"/>
    <w:rsid w:val="003F4CE6"/>
    <w:rsid w:val="003F51B7"/>
    <w:rsid w:val="003F51E0"/>
    <w:rsid w:val="003F529E"/>
    <w:rsid w:val="003F52A3"/>
    <w:rsid w:val="003F5386"/>
    <w:rsid w:val="003F5420"/>
    <w:rsid w:val="003F5606"/>
    <w:rsid w:val="003F563E"/>
    <w:rsid w:val="003F59A3"/>
    <w:rsid w:val="003F5A40"/>
    <w:rsid w:val="003F5A49"/>
    <w:rsid w:val="003F5E79"/>
    <w:rsid w:val="003F6006"/>
    <w:rsid w:val="003F629F"/>
    <w:rsid w:val="003F6352"/>
    <w:rsid w:val="003F6371"/>
    <w:rsid w:val="003F6462"/>
    <w:rsid w:val="003F6B8F"/>
    <w:rsid w:val="003F6BB7"/>
    <w:rsid w:val="003F6BF3"/>
    <w:rsid w:val="003F6D3C"/>
    <w:rsid w:val="003F7059"/>
    <w:rsid w:val="003F70A4"/>
    <w:rsid w:val="003F718E"/>
    <w:rsid w:val="003F73C3"/>
    <w:rsid w:val="003F74B2"/>
    <w:rsid w:val="003F74E0"/>
    <w:rsid w:val="003F7732"/>
    <w:rsid w:val="003F781F"/>
    <w:rsid w:val="003F78D8"/>
    <w:rsid w:val="003F79B0"/>
    <w:rsid w:val="003F79DE"/>
    <w:rsid w:val="003F7AC9"/>
    <w:rsid w:val="003F7AF0"/>
    <w:rsid w:val="003F7F64"/>
    <w:rsid w:val="003F7F82"/>
    <w:rsid w:val="0040026B"/>
    <w:rsid w:val="004004AB"/>
    <w:rsid w:val="004008EC"/>
    <w:rsid w:val="00400909"/>
    <w:rsid w:val="004009F8"/>
    <w:rsid w:val="00400C99"/>
    <w:rsid w:val="00400D4B"/>
    <w:rsid w:val="00400F99"/>
    <w:rsid w:val="00401119"/>
    <w:rsid w:val="00401334"/>
    <w:rsid w:val="0040157B"/>
    <w:rsid w:val="0040185E"/>
    <w:rsid w:val="00401C69"/>
    <w:rsid w:val="00401F19"/>
    <w:rsid w:val="00402245"/>
    <w:rsid w:val="004027A4"/>
    <w:rsid w:val="004027DE"/>
    <w:rsid w:val="00402AC3"/>
    <w:rsid w:val="00402D31"/>
    <w:rsid w:val="00402D9B"/>
    <w:rsid w:val="00402E9E"/>
    <w:rsid w:val="00403102"/>
    <w:rsid w:val="004032DA"/>
    <w:rsid w:val="00403A49"/>
    <w:rsid w:val="00403AC1"/>
    <w:rsid w:val="00403BD8"/>
    <w:rsid w:val="00404010"/>
    <w:rsid w:val="00404415"/>
    <w:rsid w:val="004047B0"/>
    <w:rsid w:val="0040488F"/>
    <w:rsid w:val="00404E4B"/>
    <w:rsid w:val="00404F38"/>
    <w:rsid w:val="0040509C"/>
    <w:rsid w:val="0040519D"/>
    <w:rsid w:val="0040527C"/>
    <w:rsid w:val="00405336"/>
    <w:rsid w:val="004053E8"/>
    <w:rsid w:val="00405681"/>
    <w:rsid w:val="004057F2"/>
    <w:rsid w:val="004058AB"/>
    <w:rsid w:val="00405A1A"/>
    <w:rsid w:val="00405CBD"/>
    <w:rsid w:val="00405D15"/>
    <w:rsid w:val="00405DF7"/>
    <w:rsid w:val="00405F19"/>
    <w:rsid w:val="00406101"/>
    <w:rsid w:val="004062DA"/>
    <w:rsid w:val="004062F7"/>
    <w:rsid w:val="0040636A"/>
    <w:rsid w:val="004067AB"/>
    <w:rsid w:val="00406805"/>
    <w:rsid w:val="00406CD7"/>
    <w:rsid w:val="00406F21"/>
    <w:rsid w:val="0040727F"/>
    <w:rsid w:val="00407319"/>
    <w:rsid w:val="004073D8"/>
    <w:rsid w:val="004075FE"/>
    <w:rsid w:val="00407A2F"/>
    <w:rsid w:val="00407C79"/>
    <w:rsid w:val="00410472"/>
    <w:rsid w:val="00410805"/>
    <w:rsid w:val="004109EF"/>
    <w:rsid w:val="00410E66"/>
    <w:rsid w:val="00410EFE"/>
    <w:rsid w:val="00411275"/>
    <w:rsid w:val="004115CD"/>
    <w:rsid w:val="00411CF7"/>
    <w:rsid w:val="00411D6E"/>
    <w:rsid w:val="00411E1E"/>
    <w:rsid w:val="00412024"/>
    <w:rsid w:val="0041203C"/>
    <w:rsid w:val="0041239E"/>
    <w:rsid w:val="0041250C"/>
    <w:rsid w:val="004126CF"/>
    <w:rsid w:val="0041281F"/>
    <w:rsid w:val="00412933"/>
    <w:rsid w:val="004129C9"/>
    <w:rsid w:val="00412DDF"/>
    <w:rsid w:val="0041359F"/>
    <w:rsid w:val="004138A3"/>
    <w:rsid w:val="0041397A"/>
    <w:rsid w:val="00413B86"/>
    <w:rsid w:val="00413BC4"/>
    <w:rsid w:val="00413D7B"/>
    <w:rsid w:val="00413F43"/>
    <w:rsid w:val="00414183"/>
    <w:rsid w:val="004141AF"/>
    <w:rsid w:val="0041427B"/>
    <w:rsid w:val="00414358"/>
    <w:rsid w:val="004145D0"/>
    <w:rsid w:val="0041474B"/>
    <w:rsid w:val="00414ABE"/>
    <w:rsid w:val="00414BC7"/>
    <w:rsid w:val="00414EC9"/>
    <w:rsid w:val="00415001"/>
    <w:rsid w:val="00415094"/>
    <w:rsid w:val="004152E6"/>
    <w:rsid w:val="00415484"/>
    <w:rsid w:val="00415626"/>
    <w:rsid w:val="0041563B"/>
    <w:rsid w:val="0041586F"/>
    <w:rsid w:val="004159AC"/>
    <w:rsid w:val="00415AD1"/>
    <w:rsid w:val="00415B5F"/>
    <w:rsid w:val="00415D82"/>
    <w:rsid w:val="00416024"/>
    <w:rsid w:val="004161E0"/>
    <w:rsid w:val="00416311"/>
    <w:rsid w:val="00416425"/>
    <w:rsid w:val="004164F2"/>
    <w:rsid w:val="00416A63"/>
    <w:rsid w:val="00416BCD"/>
    <w:rsid w:val="00416FAF"/>
    <w:rsid w:val="004171B9"/>
    <w:rsid w:val="004171C7"/>
    <w:rsid w:val="00417297"/>
    <w:rsid w:val="00417525"/>
    <w:rsid w:val="00417897"/>
    <w:rsid w:val="004179E2"/>
    <w:rsid w:val="00417B2A"/>
    <w:rsid w:val="00417B99"/>
    <w:rsid w:val="004200F7"/>
    <w:rsid w:val="00420173"/>
    <w:rsid w:val="004201DE"/>
    <w:rsid w:val="00420223"/>
    <w:rsid w:val="004202A3"/>
    <w:rsid w:val="004203EB"/>
    <w:rsid w:val="0042075A"/>
    <w:rsid w:val="00420855"/>
    <w:rsid w:val="00420D0A"/>
    <w:rsid w:val="00420D25"/>
    <w:rsid w:val="00420DCD"/>
    <w:rsid w:val="00420ED4"/>
    <w:rsid w:val="00420F40"/>
    <w:rsid w:val="00420F7B"/>
    <w:rsid w:val="00421385"/>
    <w:rsid w:val="004213BC"/>
    <w:rsid w:val="004213E5"/>
    <w:rsid w:val="00421941"/>
    <w:rsid w:val="00421C0B"/>
    <w:rsid w:val="00421C9A"/>
    <w:rsid w:val="00421D28"/>
    <w:rsid w:val="00422060"/>
    <w:rsid w:val="0042214D"/>
    <w:rsid w:val="00422192"/>
    <w:rsid w:val="00422233"/>
    <w:rsid w:val="004223AA"/>
    <w:rsid w:val="0042254A"/>
    <w:rsid w:val="00422708"/>
    <w:rsid w:val="00422919"/>
    <w:rsid w:val="00422E4F"/>
    <w:rsid w:val="00422FAE"/>
    <w:rsid w:val="00423045"/>
    <w:rsid w:val="004232D1"/>
    <w:rsid w:val="004233E9"/>
    <w:rsid w:val="0042346D"/>
    <w:rsid w:val="004235C7"/>
    <w:rsid w:val="00423679"/>
    <w:rsid w:val="0042385C"/>
    <w:rsid w:val="00423917"/>
    <w:rsid w:val="00423BDB"/>
    <w:rsid w:val="00423DD1"/>
    <w:rsid w:val="00423FCF"/>
    <w:rsid w:val="00424013"/>
    <w:rsid w:val="004243E3"/>
    <w:rsid w:val="004244DA"/>
    <w:rsid w:val="00424AA2"/>
    <w:rsid w:val="00424AEE"/>
    <w:rsid w:val="00424DBD"/>
    <w:rsid w:val="0042507E"/>
    <w:rsid w:val="00425241"/>
    <w:rsid w:val="004253B0"/>
    <w:rsid w:val="004255C1"/>
    <w:rsid w:val="00425849"/>
    <w:rsid w:val="00425921"/>
    <w:rsid w:val="00425972"/>
    <w:rsid w:val="00425A19"/>
    <w:rsid w:val="00425AD7"/>
    <w:rsid w:val="00425B70"/>
    <w:rsid w:val="00425EE1"/>
    <w:rsid w:val="00426062"/>
    <w:rsid w:val="004261DB"/>
    <w:rsid w:val="004262DC"/>
    <w:rsid w:val="00426311"/>
    <w:rsid w:val="0042633B"/>
    <w:rsid w:val="004264A7"/>
    <w:rsid w:val="00426634"/>
    <w:rsid w:val="0042683E"/>
    <w:rsid w:val="00426A01"/>
    <w:rsid w:val="00426D61"/>
    <w:rsid w:val="00426E0B"/>
    <w:rsid w:val="00426E4B"/>
    <w:rsid w:val="00426E85"/>
    <w:rsid w:val="00427016"/>
    <w:rsid w:val="0042707B"/>
    <w:rsid w:val="00427149"/>
    <w:rsid w:val="00427188"/>
    <w:rsid w:val="00427261"/>
    <w:rsid w:val="004276F4"/>
    <w:rsid w:val="004277B4"/>
    <w:rsid w:val="00430080"/>
    <w:rsid w:val="00430240"/>
    <w:rsid w:val="004302CB"/>
    <w:rsid w:val="004304BF"/>
    <w:rsid w:val="0043056F"/>
    <w:rsid w:val="004305B5"/>
    <w:rsid w:val="0043078E"/>
    <w:rsid w:val="00430829"/>
    <w:rsid w:val="00430937"/>
    <w:rsid w:val="004309CA"/>
    <w:rsid w:val="00430C7C"/>
    <w:rsid w:val="00430EAB"/>
    <w:rsid w:val="00430F6B"/>
    <w:rsid w:val="004312C6"/>
    <w:rsid w:val="004312FD"/>
    <w:rsid w:val="00431902"/>
    <w:rsid w:val="00431B05"/>
    <w:rsid w:val="00431D62"/>
    <w:rsid w:val="00431DDC"/>
    <w:rsid w:val="00431E57"/>
    <w:rsid w:val="0043206C"/>
    <w:rsid w:val="00432086"/>
    <w:rsid w:val="00432210"/>
    <w:rsid w:val="0043229D"/>
    <w:rsid w:val="0043272B"/>
    <w:rsid w:val="0043299F"/>
    <w:rsid w:val="00432EB8"/>
    <w:rsid w:val="00432F2F"/>
    <w:rsid w:val="004332C7"/>
    <w:rsid w:val="004332EE"/>
    <w:rsid w:val="00433534"/>
    <w:rsid w:val="0043384A"/>
    <w:rsid w:val="00433CE7"/>
    <w:rsid w:val="00433EF9"/>
    <w:rsid w:val="0043418E"/>
    <w:rsid w:val="00434219"/>
    <w:rsid w:val="004343F1"/>
    <w:rsid w:val="00434531"/>
    <w:rsid w:val="00434839"/>
    <w:rsid w:val="00434CDE"/>
    <w:rsid w:val="00434CDF"/>
    <w:rsid w:val="00434DF0"/>
    <w:rsid w:val="00434E99"/>
    <w:rsid w:val="00435067"/>
    <w:rsid w:val="00435270"/>
    <w:rsid w:val="00435415"/>
    <w:rsid w:val="00435501"/>
    <w:rsid w:val="004355C7"/>
    <w:rsid w:val="00435700"/>
    <w:rsid w:val="00435B30"/>
    <w:rsid w:val="00435DE9"/>
    <w:rsid w:val="00435E05"/>
    <w:rsid w:val="00435F22"/>
    <w:rsid w:val="004360AA"/>
    <w:rsid w:val="004360EC"/>
    <w:rsid w:val="0043619C"/>
    <w:rsid w:val="0043626A"/>
    <w:rsid w:val="00436852"/>
    <w:rsid w:val="00436A61"/>
    <w:rsid w:val="00436BCA"/>
    <w:rsid w:val="00436BE7"/>
    <w:rsid w:val="00436C0B"/>
    <w:rsid w:val="00436F8F"/>
    <w:rsid w:val="00437238"/>
    <w:rsid w:val="00437260"/>
    <w:rsid w:val="004372FF"/>
    <w:rsid w:val="00437377"/>
    <w:rsid w:val="0043793D"/>
    <w:rsid w:val="00437AAD"/>
    <w:rsid w:val="00437CB4"/>
    <w:rsid w:val="00437D99"/>
    <w:rsid w:val="00437DD2"/>
    <w:rsid w:val="00440159"/>
    <w:rsid w:val="00440317"/>
    <w:rsid w:val="004403BC"/>
    <w:rsid w:val="00440438"/>
    <w:rsid w:val="004404EB"/>
    <w:rsid w:val="0044066D"/>
    <w:rsid w:val="00440AE5"/>
    <w:rsid w:val="00440BB7"/>
    <w:rsid w:val="00440F34"/>
    <w:rsid w:val="00440F57"/>
    <w:rsid w:val="00440F6B"/>
    <w:rsid w:val="00440F7B"/>
    <w:rsid w:val="00441009"/>
    <w:rsid w:val="00441313"/>
    <w:rsid w:val="00441451"/>
    <w:rsid w:val="0044195A"/>
    <w:rsid w:val="00441A17"/>
    <w:rsid w:val="00442135"/>
    <w:rsid w:val="00442303"/>
    <w:rsid w:val="00442645"/>
    <w:rsid w:val="004428EA"/>
    <w:rsid w:val="00442B7C"/>
    <w:rsid w:val="00442E1D"/>
    <w:rsid w:val="00442E2E"/>
    <w:rsid w:val="00442F06"/>
    <w:rsid w:val="0044302E"/>
    <w:rsid w:val="004430D4"/>
    <w:rsid w:val="004433F9"/>
    <w:rsid w:val="0044359C"/>
    <w:rsid w:val="004435A2"/>
    <w:rsid w:val="00443897"/>
    <w:rsid w:val="004438CA"/>
    <w:rsid w:val="00443910"/>
    <w:rsid w:val="004441C5"/>
    <w:rsid w:val="00444394"/>
    <w:rsid w:val="0044446D"/>
    <w:rsid w:val="004447B3"/>
    <w:rsid w:val="004448A6"/>
    <w:rsid w:val="00444908"/>
    <w:rsid w:val="00444952"/>
    <w:rsid w:val="00444985"/>
    <w:rsid w:val="00444A19"/>
    <w:rsid w:val="00444D0F"/>
    <w:rsid w:val="00444DEC"/>
    <w:rsid w:val="00444EE2"/>
    <w:rsid w:val="00445054"/>
    <w:rsid w:val="0044571B"/>
    <w:rsid w:val="00445EBE"/>
    <w:rsid w:val="00445ED1"/>
    <w:rsid w:val="00445EE0"/>
    <w:rsid w:val="00446071"/>
    <w:rsid w:val="004460AE"/>
    <w:rsid w:val="004464BC"/>
    <w:rsid w:val="0044650A"/>
    <w:rsid w:val="00446AFD"/>
    <w:rsid w:val="00446B2A"/>
    <w:rsid w:val="00446B6A"/>
    <w:rsid w:val="00446B80"/>
    <w:rsid w:val="00446D5A"/>
    <w:rsid w:val="00446F15"/>
    <w:rsid w:val="00447076"/>
    <w:rsid w:val="004470F4"/>
    <w:rsid w:val="0044723E"/>
    <w:rsid w:val="0044729F"/>
    <w:rsid w:val="004472E2"/>
    <w:rsid w:val="004474E3"/>
    <w:rsid w:val="00447531"/>
    <w:rsid w:val="004476F6"/>
    <w:rsid w:val="00447F47"/>
    <w:rsid w:val="00447FEA"/>
    <w:rsid w:val="00450241"/>
    <w:rsid w:val="004505B8"/>
    <w:rsid w:val="004505CB"/>
    <w:rsid w:val="004509D7"/>
    <w:rsid w:val="004509FC"/>
    <w:rsid w:val="00450C5D"/>
    <w:rsid w:val="00451080"/>
    <w:rsid w:val="004515AD"/>
    <w:rsid w:val="004515C1"/>
    <w:rsid w:val="0045174D"/>
    <w:rsid w:val="00451A7A"/>
    <w:rsid w:val="00451C2E"/>
    <w:rsid w:val="00451DEA"/>
    <w:rsid w:val="0045205F"/>
    <w:rsid w:val="00452091"/>
    <w:rsid w:val="00452241"/>
    <w:rsid w:val="00452502"/>
    <w:rsid w:val="00452539"/>
    <w:rsid w:val="00452552"/>
    <w:rsid w:val="004526DA"/>
    <w:rsid w:val="00452A28"/>
    <w:rsid w:val="00452AB4"/>
    <w:rsid w:val="00452DA2"/>
    <w:rsid w:val="00452E88"/>
    <w:rsid w:val="00452EA8"/>
    <w:rsid w:val="00453253"/>
    <w:rsid w:val="0045332A"/>
    <w:rsid w:val="0045362A"/>
    <w:rsid w:val="00453669"/>
    <w:rsid w:val="004537F4"/>
    <w:rsid w:val="00453C86"/>
    <w:rsid w:val="00453D90"/>
    <w:rsid w:val="00453EC1"/>
    <w:rsid w:val="0045437B"/>
    <w:rsid w:val="004543B2"/>
    <w:rsid w:val="0045453D"/>
    <w:rsid w:val="00454681"/>
    <w:rsid w:val="004547D4"/>
    <w:rsid w:val="004553E5"/>
    <w:rsid w:val="0045551C"/>
    <w:rsid w:val="004557E9"/>
    <w:rsid w:val="0045587C"/>
    <w:rsid w:val="004558CC"/>
    <w:rsid w:val="0045591C"/>
    <w:rsid w:val="00455A9F"/>
    <w:rsid w:val="00455C0D"/>
    <w:rsid w:val="00455C59"/>
    <w:rsid w:val="00455E26"/>
    <w:rsid w:val="00455EC0"/>
    <w:rsid w:val="00455F57"/>
    <w:rsid w:val="0045602D"/>
    <w:rsid w:val="00456252"/>
    <w:rsid w:val="00456456"/>
    <w:rsid w:val="0045648F"/>
    <w:rsid w:val="00456608"/>
    <w:rsid w:val="004566DF"/>
    <w:rsid w:val="00456855"/>
    <w:rsid w:val="00456B14"/>
    <w:rsid w:val="00456B15"/>
    <w:rsid w:val="00456B7C"/>
    <w:rsid w:val="00456C1B"/>
    <w:rsid w:val="00456CFC"/>
    <w:rsid w:val="00456D88"/>
    <w:rsid w:val="00456E62"/>
    <w:rsid w:val="00457091"/>
    <w:rsid w:val="004574E3"/>
    <w:rsid w:val="00457F66"/>
    <w:rsid w:val="00460042"/>
    <w:rsid w:val="004603E4"/>
    <w:rsid w:val="00460482"/>
    <w:rsid w:val="00460531"/>
    <w:rsid w:val="00460652"/>
    <w:rsid w:val="00460787"/>
    <w:rsid w:val="004608A8"/>
    <w:rsid w:val="004608C2"/>
    <w:rsid w:val="00460CB5"/>
    <w:rsid w:val="00461286"/>
    <w:rsid w:val="004612AA"/>
    <w:rsid w:val="0046144F"/>
    <w:rsid w:val="00461658"/>
    <w:rsid w:val="004616B4"/>
    <w:rsid w:val="004616DB"/>
    <w:rsid w:val="00461F9F"/>
    <w:rsid w:val="0046201F"/>
    <w:rsid w:val="0046212C"/>
    <w:rsid w:val="004623F6"/>
    <w:rsid w:val="004624C3"/>
    <w:rsid w:val="004626DE"/>
    <w:rsid w:val="00462967"/>
    <w:rsid w:val="00462DBC"/>
    <w:rsid w:val="00462E8F"/>
    <w:rsid w:val="00463392"/>
    <w:rsid w:val="00463763"/>
    <w:rsid w:val="004637E3"/>
    <w:rsid w:val="00463887"/>
    <w:rsid w:val="00463A88"/>
    <w:rsid w:val="00463B1C"/>
    <w:rsid w:val="004641CD"/>
    <w:rsid w:val="00464683"/>
    <w:rsid w:val="004646B8"/>
    <w:rsid w:val="00464760"/>
    <w:rsid w:val="00464A6F"/>
    <w:rsid w:val="00464CA4"/>
    <w:rsid w:val="00464CAC"/>
    <w:rsid w:val="00464D16"/>
    <w:rsid w:val="00464F35"/>
    <w:rsid w:val="0046511E"/>
    <w:rsid w:val="00465362"/>
    <w:rsid w:val="004659DB"/>
    <w:rsid w:val="00465B90"/>
    <w:rsid w:val="00465FA5"/>
    <w:rsid w:val="004660F3"/>
    <w:rsid w:val="004663BE"/>
    <w:rsid w:val="00466F08"/>
    <w:rsid w:val="00467190"/>
    <w:rsid w:val="004672E4"/>
    <w:rsid w:val="00467440"/>
    <w:rsid w:val="00467A9B"/>
    <w:rsid w:val="00467DED"/>
    <w:rsid w:val="00467EDF"/>
    <w:rsid w:val="004701FB"/>
    <w:rsid w:val="00470209"/>
    <w:rsid w:val="00470281"/>
    <w:rsid w:val="004702D5"/>
    <w:rsid w:val="00470560"/>
    <w:rsid w:val="0047060C"/>
    <w:rsid w:val="00470851"/>
    <w:rsid w:val="00470865"/>
    <w:rsid w:val="0047091D"/>
    <w:rsid w:val="00470A5A"/>
    <w:rsid w:val="00470AF5"/>
    <w:rsid w:val="004711AE"/>
    <w:rsid w:val="004711CA"/>
    <w:rsid w:val="004712E7"/>
    <w:rsid w:val="00471325"/>
    <w:rsid w:val="004716E5"/>
    <w:rsid w:val="004716FF"/>
    <w:rsid w:val="00471C67"/>
    <w:rsid w:val="00471E3D"/>
    <w:rsid w:val="0047200A"/>
    <w:rsid w:val="00472057"/>
    <w:rsid w:val="00472115"/>
    <w:rsid w:val="0047227E"/>
    <w:rsid w:val="004723E8"/>
    <w:rsid w:val="00472567"/>
    <w:rsid w:val="00472569"/>
    <w:rsid w:val="004727BA"/>
    <w:rsid w:val="00472908"/>
    <w:rsid w:val="00472B36"/>
    <w:rsid w:val="00472BAA"/>
    <w:rsid w:val="00472BC6"/>
    <w:rsid w:val="00472C57"/>
    <w:rsid w:val="00472F1F"/>
    <w:rsid w:val="00472F77"/>
    <w:rsid w:val="00472FB2"/>
    <w:rsid w:val="00473860"/>
    <w:rsid w:val="004738DE"/>
    <w:rsid w:val="004739C8"/>
    <w:rsid w:val="004739DF"/>
    <w:rsid w:val="00473A31"/>
    <w:rsid w:val="00473AD1"/>
    <w:rsid w:val="00473AF5"/>
    <w:rsid w:val="00473D32"/>
    <w:rsid w:val="00473FAF"/>
    <w:rsid w:val="00474030"/>
    <w:rsid w:val="00474287"/>
    <w:rsid w:val="004742DA"/>
    <w:rsid w:val="004744F7"/>
    <w:rsid w:val="004747AC"/>
    <w:rsid w:val="004749F4"/>
    <w:rsid w:val="00474EFB"/>
    <w:rsid w:val="0047504C"/>
    <w:rsid w:val="004753C6"/>
    <w:rsid w:val="004757A5"/>
    <w:rsid w:val="0047597E"/>
    <w:rsid w:val="00475C10"/>
    <w:rsid w:val="00475C43"/>
    <w:rsid w:val="00475E5D"/>
    <w:rsid w:val="00475EAE"/>
    <w:rsid w:val="00475F26"/>
    <w:rsid w:val="00476104"/>
    <w:rsid w:val="004762C6"/>
    <w:rsid w:val="004763D4"/>
    <w:rsid w:val="0047657C"/>
    <w:rsid w:val="00476627"/>
    <w:rsid w:val="004769E3"/>
    <w:rsid w:val="00476A37"/>
    <w:rsid w:val="00476B04"/>
    <w:rsid w:val="00476C32"/>
    <w:rsid w:val="00476CBB"/>
    <w:rsid w:val="00476DBF"/>
    <w:rsid w:val="0047701F"/>
    <w:rsid w:val="00477643"/>
    <w:rsid w:val="0047765B"/>
    <w:rsid w:val="00477A48"/>
    <w:rsid w:val="00477BD8"/>
    <w:rsid w:val="00477D22"/>
    <w:rsid w:val="00477E40"/>
    <w:rsid w:val="00477F74"/>
    <w:rsid w:val="00480381"/>
    <w:rsid w:val="0048040A"/>
    <w:rsid w:val="004804EF"/>
    <w:rsid w:val="00480844"/>
    <w:rsid w:val="0048095D"/>
    <w:rsid w:val="004809B2"/>
    <w:rsid w:val="00480C36"/>
    <w:rsid w:val="00480D66"/>
    <w:rsid w:val="00480D9E"/>
    <w:rsid w:val="004810A8"/>
    <w:rsid w:val="004811D6"/>
    <w:rsid w:val="004812E3"/>
    <w:rsid w:val="00481307"/>
    <w:rsid w:val="00481518"/>
    <w:rsid w:val="00481904"/>
    <w:rsid w:val="00481956"/>
    <w:rsid w:val="00481AC1"/>
    <w:rsid w:val="00481AC4"/>
    <w:rsid w:val="00481B0C"/>
    <w:rsid w:val="00481BB4"/>
    <w:rsid w:val="00481D73"/>
    <w:rsid w:val="00481DB5"/>
    <w:rsid w:val="00481E15"/>
    <w:rsid w:val="004822E5"/>
    <w:rsid w:val="0048267F"/>
    <w:rsid w:val="00482752"/>
    <w:rsid w:val="00482762"/>
    <w:rsid w:val="00482808"/>
    <w:rsid w:val="00482990"/>
    <w:rsid w:val="00482B76"/>
    <w:rsid w:val="00482BA8"/>
    <w:rsid w:val="00482E15"/>
    <w:rsid w:val="00482E43"/>
    <w:rsid w:val="00482EA2"/>
    <w:rsid w:val="0048302E"/>
    <w:rsid w:val="004831F1"/>
    <w:rsid w:val="00483237"/>
    <w:rsid w:val="00483239"/>
    <w:rsid w:val="0048334F"/>
    <w:rsid w:val="00483C1C"/>
    <w:rsid w:val="00483CD8"/>
    <w:rsid w:val="00483DB2"/>
    <w:rsid w:val="00483E02"/>
    <w:rsid w:val="00484074"/>
    <w:rsid w:val="004841AB"/>
    <w:rsid w:val="00484473"/>
    <w:rsid w:val="00484615"/>
    <w:rsid w:val="004847AF"/>
    <w:rsid w:val="00484C13"/>
    <w:rsid w:val="00484D35"/>
    <w:rsid w:val="00484F8B"/>
    <w:rsid w:val="00485109"/>
    <w:rsid w:val="004852B3"/>
    <w:rsid w:val="0048548C"/>
    <w:rsid w:val="00485641"/>
    <w:rsid w:val="0048570D"/>
    <w:rsid w:val="00485811"/>
    <w:rsid w:val="00485928"/>
    <w:rsid w:val="004859E2"/>
    <w:rsid w:val="00485AFF"/>
    <w:rsid w:val="00485C41"/>
    <w:rsid w:val="00485D17"/>
    <w:rsid w:val="00486204"/>
    <w:rsid w:val="00486234"/>
    <w:rsid w:val="0048644B"/>
    <w:rsid w:val="004864BC"/>
    <w:rsid w:val="00486576"/>
    <w:rsid w:val="00486AD8"/>
    <w:rsid w:val="00486ADE"/>
    <w:rsid w:val="00486F08"/>
    <w:rsid w:val="004870B0"/>
    <w:rsid w:val="00487309"/>
    <w:rsid w:val="004877EC"/>
    <w:rsid w:val="004878FF"/>
    <w:rsid w:val="00487EC7"/>
    <w:rsid w:val="00490017"/>
    <w:rsid w:val="004900ED"/>
    <w:rsid w:val="0049028F"/>
    <w:rsid w:val="00490316"/>
    <w:rsid w:val="00490473"/>
    <w:rsid w:val="00490587"/>
    <w:rsid w:val="004907C1"/>
    <w:rsid w:val="004908A0"/>
    <w:rsid w:val="0049095A"/>
    <w:rsid w:val="00490A51"/>
    <w:rsid w:val="004910E1"/>
    <w:rsid w:val="004912E9"/>
    <w:rsid w:val="0049155B"/>
    <w:rsid w:val="0049173B"/>
    <w:rsid w:val="00491B2C"/>
    <w:rsid w:val="00491F01"/>
    <w:rsid w:val="00492253"/>
    <w:rsid w:val="004924C1"/>
    <w:rsid w:val="004924CE"/>
    <w:rsid w:val="00492621"/>
    <w:rsid w:val="004929E6"/>
    <w:rsid w:val="00492BA8"/>
    <w:rsid w:val="00492E0E"/>
    <w:rsid w:val="004930A7"/>
    <w:rsid w:val="004930D7"/>
    <w:rsid w:val="00493305"/>
    <w:rsid w:val="0049335A"/>
    <w:rsid w:val="0049348B"/>
    <w:rsid w:val="00493533"/>
    <w:rsid w:val="00493700"/>
    <w:rsid w:val="00493B39"/>
    <w:rsid w:val="00493CE1"/>
    <w:rsid w:val="0049427C"/>
    <w:rsid w:val="004942B7"/>
    <w:rsid w:val="004942DE"/>
    <w:rsid w:val="00494374"/>
    <w:rsid w:val="004945FE"/>
    <w:rsid w:val="00494602"/>
    <w:rsid w:val="004946C8"/>
    <w:rsid w:val="004948BA"/>
    <w:rsid w:val="0049495C"/>
    <w:rsid w:val="00494A23"/>
    <w:rsid w:val="00494FE3"/>
    <w:rsid w:val="004951BF"/>
    <w:rsid w:val="004951D7"/>
    <w:rsid w:val="004952A9"/>
    <w:rsid w:val="004953F3"/>
    <w:rsid w:val="004958A5"/>
    <w:rsid w:val="00495BD2"/>
    <w:rsid w:val="00495C05"/>
    <w:rsid w:val="00495D0C"/>
    <w:rsid w:val="00495EF8"/>
    <w:rsid w:val="00496076"/>
    <w:rsid w:val="00496130"/>
    <w:rsid w:val="00496240"/>
    <w:rsid w:val="00496767"/>
    <w:rsid w:val="004967C8"/>
    <w:rsid w:val="00496801"/>
    <w:rsid w:val="00496CF9"/>
    <w:rsid w:val="00496D86"/>
    <w:rsid w:val="00496DC8"/>
    <w:rsid w:val="00496E62"/>
    <w:rsid w:val="00497212"/>
    <w:rsid w:val="00497332"/>
    <w:rsid w:val="00497711"/>
    <w:rsid w:val="00497773"/>
    <w:rsid w:val="00497FCE"/>
    <w:rsid w:val="004A03A9"/>
    <w:rsid w:val="004A0572"/>
    <w:rsid w:val="004A05AA"/>
    <w:rsid w:val="004A0855"/>
    <w:rsid w:val="004A09F7"/>
    <w:rsid w:val="004A0A4A"/>
    <w:rsid w:val="004A0A5E"/>
    <w:rsid w:val="004A0C3C"/>
    <w:rsid w:val="004A0D6C"/>
    <w:rsid w:val="004A0DF1"/>
    <w:rsid w:val="004A0F1C"/>
    <w:rsid w:val="004A0F8C"/>
    <w:rsid w:val="004A152C"/>
    <w:rsid w:val="004A166F"/>
    <w:rsid w:val="004A1747"/>
    <w:rsid w:val="004A1A47"/>
    <w:rsid w:val="004A1C4D"/>
    <w:rsid w:val="004A1D55"/>
    <w:rsid w:val="004A1DE9"/>
    <w:rsid w:val="004A1F16"/>
    <w:rsid w:val="004A1F30"/>
    <w:rsid w:val="004A1F68"/>
    <w:rsid w:val="004A21FB"/>
    <w:rsid w:val="004A26D5"/>
    <w:rsid w:val="004A27BB"/>
    <w:rsid w:val="004A2B18"/>
    <w:rsid w:val="004A2BA3"/>
    <w:rsid w:val="004A2F25"/>
    <w:rsid w:val="004A3233"/>
    <w:rsid w:val="004A3687"/>
    <w:rsid w:val="004A394D"/>
    <w:rsid w:val="004A3C06"/>
    <w:rsid w:val="004A400D"/>
    <w:rsid w:val="004A4046"/>
    <w:rsid w:val="004A41B3"/>
    <w:rsid w:val="004A4218"/>
    <w:rsid w:val="004A444C"/>
    <w:rsid w:val="004A447B"/>
    <w:rsid w:val="004A461A"/>
    <w:rsid w:val="004A499A"/>
    <w:rsid w:val="004A4A4B"/>
    <w:rsid w:val="004A4AD3"/>
    <w:rsid w:val="004A4BF2"/>
    <w:rsid w:val="004A5049"/>
    <w:rsid w:val="004A5749"/>
    <w:rsid w:val="004A57EE"/>
    <w:rsid w:val="004A5C37"/>
    <w:rsid w:val="004A5F03"/>
    <w:rsid w:val="004A6072"/>
    <w:rsid w:val="004A60B0"/>
    <w:rsid w:val="004A62D8"/>
    <w:rsid w:val="004A6550"/>
    <w:rsid w:val="004A6556"/>
    <w:rsid w:val="004A67A2"/>
    <w:rsid w:val="004A693E"/>
    <w:rsid w:val="004A6A66"/>
    <w:rsid w:val="004A6AE4"/>
    <w:rsid w:val="004A6BCC"/>
    <w:rsid w:val="004A6E5B"/>
    <w:rsid w:val="004A6F03"/>
    <w:rsid w:val="004A710F"/>
    <w:rsid w:val="004A73C4"/>
    <w:rsid w:val="004A7464"/>
    <w:rsid w:val="004A74DD"/>
    <w:rsid w:val="004A757B"/>
    <w:rsid w:val="004A762B"/>
    <w:rsid w:val="004A76DB"/>
    <w:rsid w:val="004A77C7"/>
    <w:rsid w:val="004A797F"/>
    <w:rsid w:val="004A79B2"/>
    <w:rsid w:val="004A7AF4"/>
    <w:rsid w:val="004A7B6D"/>
    <w:rsid w:val="004A7BB4"/>
    <w:rsid w:val="004A7C04"/>
    <w:rsid w:val="004A7CA2"/>
    <w:rsid w:val="004A7D8F"/>
    <w:rsid w:val="004B0685"/>
    <w:rsid w:val="004B07C9"/>
    <w:rsid w:val="004B0E9E"/>
    <w:rsid w:val="004B0FDF"/>
    <w:rsid w:val="004B1029"/>
    <w:rsid w:val="004B14A0"/>
    <w:rsid w:val="004B1503"/>
    <w:rsid w:val="004B1981"/>
    <w:rsid w:val="004B1A37"/>
    <w:rsid w:val="004B1A7C"/>
    <w:rsid w:val="004B1B9D"/>
    <w:rsid w:val="004B1CFE"/>
    <w:rsid w:val="004B1E78"/>
    <w:rsid w:val="004B1F3F"/>
    <w:rsid w:val="004B22C4"/>
    <w:rsid w:val="004B262B"/>
    <w:rsid w:val="004B2662"/>
    <w:rsid w:val="004B2686"/>
    <w:rsid w:val="004B27C7"/>
    <w:rsid w:val="004B2CC9"/>
    <w:rsid w:val="004B307F"/>
    <w:rsid w:val="004B31DE"/>
    <w:rsid w:val="004B33E9"/>
    <w:rsid w:val="004B3A31"/>
    <w:rsid w:val="004B3A39"/>
    <w:rsid w:val="004B3B99"/>
    <w:rsid w:val="004B3BCE"/>
    <w:rsid w:val="004B3D5A"/>
    <w:rsid w:val="004B3DB8"/>
    <w:rsid w:val="004B3DDA"/>
    <w:rsid w:val="004B3F2F"/>
    <w:rsid w:val="004B400E"/>
    <w:rsid w:val="004B4013"/>
    <w:rsid w:val="004B4036"/>
    <w:rsid w:val="004B408E"/>
    <w:rsid w:val="004B40E9"/>
    <w:rsid w:val="004B4172"/>
    <w:rsid w:val="004B4249"/>
    <w:rsid w:val="004B4524"/>
    <w:rsid w:val="004B45D2"/>
    <w:rsid w:val="004B465C"/>
    <w:rsid w:val="004B472E"/>
    <w:rsid w:val="004B4CC9"/>
    <w:rsid w:val="004B5344"/>
    <w:rsid w:val="004B564A"/>
    <w:rsid w:val="004B572F"/>
    <w:rsid w:val="004B5806"/>
    <w:rsid w:val="004B5930"/>
    <w:rsid w:val="004B5B1D"/>
    <w:rsid w:val="004B5B99"/>
    <w:rsid w:val="004B5CD1"/>
    <w:rsid w:val="004B5F0A"/>
    <w:rsid w:val="004B5F3B"/>
    <w:rsid w:val="004B6356"/>
    <w:rsid w:val="004B63A3"/>
    <w:rsid w:val="004B63E8"/>
    <w:rsid w:val="004B68C9"/>
    <w:rsid w:val="004B69A9"/>
    <w:rsid w:val="004B6A02"/>
    <w:rsid w:val="004B6E03"/>
    <w:rsid w:val="004B6EDC"/>
    <w:rsid w:val="004B703A"/>
    <w:rsid w:val="004B70FC"/>
    <w:rsid w:val="004B711B"/>
    <w:rsid w:val="004B7839"/>
    <w:rsid w:val="004B78C9"/>
    <w:rsid w:val="004B794F"/>
    <w:rsid w:val="004B7A42"/>
    <w:rsid w:val="004B7B67"/>
    <w:rsid w:val="004B7D7C"/>
    <w:rsid w:val="004B7E7D"/>
    <w:rsid w:val="004B7E8F"/>
    <w:rsid w:val="004B7EFC"/>
    <w:rsid w:val="004C00AF"/>
    <w:rsid w:val="004C01BE"/>
    <w:rsid w:val="004C0236"/>
    <w:rsid w:val="004C032D"/>
    <w:rsid w:val="004C070F"/>
    <w:rsid w:val="004C0A1E"/>
    <w:rsid w:val="004C0AB2"/>
    <w:rsid w:val="004C0E13"/>
    <w:rsid w:val="004C1136"/>
    <w:rsid w:val="004C17DF"/>
    <w:rsid w:val="004C180D"/>
    <w:rsid w:val="004C1A45"/>
    <w:rsid w:val="004C1C8A"/>
    <w:rsid w:val="004C1ECF"/>
    <w:rsid w:val="004C1F59"/>
    <w:rsid w:val="004C2072"/>
    <w:rsid w:val="004C2081"/>
    <w:rsid w:val="004C2120"/>
    <w:rsid w:val="004C2528"/>
    <w:rsid w:val="004C2C70"/>
    <w:rsid w:val="004C3051"/>
    <w:rsid w:val="004C30D2"/>
    <w:rsid w:val="004C335C"/>
    <w:rsid w:val="004C33A5"/>
    <w:rsid w:val="004C34C5"/>
    <w:rsid w:val="004C36DD"/>
    <w:rsid w:val="004C36E6"/>
    <w:rsid w:val="004C3A47"/>
    <w:rsid w:val="004C3A96"/>
    <w:rsid w:val="004C3AC5"/>
    <w:rsid w:val="004C3AE9"/>
    <w:rsid w:val="004C3E93"/>
    <w:rsid w:val="004C426F"/>
    <w:rsid w:val="004C43E6"/>
    <w:rsid w:val="004C453E"/>
    <w:rsid w:val="004C45A2"/>
    <w:rsid w:val="004C4727"/>
    <w:rsid w:val="004C4B85"/>
    <w:rsid w:val="004C4DFF"/>
    <w:rsid w:val="004C4F8F"/>
    <w:rsid w:val="004C4FF1"/>
    <w:rsid w:val="004C5065"/>
    <w:rsid w:val="004C53F5"/>
    <w:rsid w:val="004C553F"/>
    <w:rsid w:val="004C55F1"/>
    <w:rsid w:val="004C5673"/>
    <w:rsid w:val="004C5AD8"/>
    <w:rsid w:val="004C5C07"/>
    <w:rsid w:val="004C5D21"/>
    <w:rsid w:val="004C5EE7"/>
    <w:rsid w:val="004C5EF4"/>
    <w:rsid w:val="004C60F7"/>
    <w:rsid w:val="004C6170"/>
    <w:rsid w:val="004C645B"/>
    <w:rsid w:val="004C67C4"/>
    <w:rsid w:val="004C6C3D"/>
    <w:rsid w:val="004C6CFA"/>
    <w:rsid w:val="004C6D63"/>
    <w:rsid w:val="004C6EDA"/>
    <w:rsid w:val="004C7059"/>
    <w:rsid w:val="004C709F"/>
    <w:rsid w:val="004C7614"/>
    <w:rsid w:val="004C7662"/>
    <w:rsid w:val="004C7749"/>
    <w:rsid w:val="004C777B"/>
    <w:rsid w:val="004C7A8E"/>
    <w:rsid w:val="004C7BAB"/>
    <w:rsid w:val="004C7CDB"/>
    <w:rsid w:val="004C7E10"/>
    <w:rsid w:val="004C7EEF"/>
    <w:rsid w:val="004C7F20"/>
    <w:rsid w:val="004D037D"/>
    <w:rsid w:val="004D03C1"/>
    <w:rsid w:val="004D0551"/>
    <w:rsid w:val="004D05B9"/>
    <w:rsid w:val="004D068F"/>
    <w:rsid w:val="004D0AB8"/>
    <w:rsid w:val="004D0AF9"/>
    <w:rsid w:val="004D0D43"/>
    <w:rsid w:val="004D12BE"/>
    <w:rsid w:val="004D1316"/>
    <w:rsid w:val="004D1351"/>
    <w:rsid w:val="004D153A"/>
    <w:rsid w:val="004D1609"/>
    <w:rsid w:val="004D16F0"/>
    <w:rsid w:val="004D1829"/>
    <w:rsid w:val="004D183B"/>
    <w:rsid w:val="004D1A30"/>
    <w:rsid w:val="004D1BCF"/>
    <w:rsid w:val="004D1CA1"/>
    <w:rsid w:val="004D1E90"/>
    <w:rsid w:val="004D24F9"/>
    <w:rsid w:val="004D26B5"/>
    <w:rsid w:val="004D2852"/>
    <w:rsid w:val="004D2A95"/>
    <w:rsid w:val="004D2AD9"/>
    <w:rsid w:val="004D2AE5"/>
    <w:rsid w:val="004D32D2"/>
    <w:rsid w:val="004D33CE"/>
    <w:rsid w:val="004D341B"/>
    <w:rsid w:val="004D34F9"/>
    <w:rsid w:val="004D36BD"/>
    <w:rsid w:val="004D3864"/>
    <w:rsid w:val="004D3B95"/>
    <w:rsid w:val="004D3BCB"/>
    <w:rsid w:val="004D3DDA"/>
    <w:rsid w:val="004D3F1A"/>
    <w:rsid w:val="004D3FD5"/>
    <w:rsid w:val="004D402B"/>
    <w:rsid w:val="004D43BB"/>
    <w:rsid w:val="004D44D2"/>
    <w:rsid w:val="004D481E"/>
    <w:rsid w:val="004D4B90"/>
    <w:rsid w:val="004D4D10"/>
    <w:rsid w:val="004D4F57"/>
    <w:rsid w:val="004D4F5E"/>
    <w:rsid w:val="004D5039"/>
    <w:rsid w:val="004D508B"/>
    <w:rsid w:val="004D5134"/>
    <w:rsid w:val="004D522C"/>
    <w:rsid w:val="004D5559"/>
    <w:rsid w:val="004D56E2"/>
    <w:rsid w:val="004D57D6"/>
    <w:rsid w:val="004D5814"/>
    <w:rsid w:val="004D5885"/>
    <w:rsid w:val="004D58DE"/>
    <w:rsid w:val="004D5B4A"/>
    <w:rsid w:val="004D5C44"/>
    <w:rsid w:val="004D5F90"/>
    <w:rsid w:val="004D612C"/>
    <w:rsid w:val="004D61F2"/>
    <w:rsid w:val="004D63D2"/>
    <w:rsid w:val="004D6492"/>
    <w:rsid w:val="004D6BBD"/>
    <w:rsid w:val="004D6D53"/>
    <w:rsid w:val="004D6E84"/>
    <w:rsid w:val="004D74BE"/>
    <w:rsid w:val="004D7687"/>
    <w:rsid w:val="004D78F4"/>
    <w:rsid w:val="004D7984"/>
    <w:rsid w:val="004D7D0B"/>
    <w:rsid w:val="004D7D55"/>
    <w:rsid w:val="004D7F1A"/>
    <w:rsid w:val="004D7F77"/>
    <w:rsid w:val="004E03D1"/>
    <w:rsid w:val="004E0619"/>
    <w:rsid w:val="004E0AE3"/>
    <w:rsid w:val="004E0B52"/>
    <w:rsid w:val="004E0BE2"/>
    <w:rsid w:val="004E0C76"/>
    <w:rsid w:val="004E0F1B"/>
    <w:rsid w:val="004E1D2A"/>
    <w:rsid w:val="004E1DF7"/>
    <w:rsid w:val="004E2048"/>
    <w:rsid w:val="004E226D"/>
    <w:rsid w:val="004E2427"/>
    <w:rsid w:val="004E2739"/>
    <w:rsid w:val="004E28B6"/>
    <w:rsid w:val="004E2C7B"/>
    <w:rsid w:val="004E2D8C"/>
    <w:rsid w:val="004E2E86"/>
    <w:rsid w:val="004E31CC"/>
    <w:rsid w:val="004E31FA"/>
    <w:rsid w:val="004E3758"/>
    <w:rsid w:val="004E37DA"/>
    <w:rsid w:val="004E393A"/>
    <w:rsid w:val="004E3AE1"/>
    <w:rsid w:val="004E3B31"/>
    <w:rsid w:val="004E3C94"/>
    <w:rsid w:val="004E46C2"/>
    <w:rsid w:val="004E4740"/>
    <w:rsid w:val="004E47CC"/>
    <w:rsid w:val="004E4D56"/>
    <w:rsid w:val="004E4F88"/>
    <w:rsid w:val="004E511C"/>
    <w:rsid w:val="004E5121"/>
    <w:rsid w:val="004E5226"/>
    <w:rsid w:val="004E591A"/>
    <w:rsid w:val="004E5961"/>
    <w:rsid w:val="004E5C4D"/>
    <w:rsid w:val="004E5DF4"/>
    <w:rsid w:val="004E5F62"/>
    <w:rsid w:val="004E5F93"/>
    <w:rsid w:val="004E607A"/>
    <w:rsid w:val="004E61D6"/>
    <w:rsid w:val="004E63BB"/>
    <w:rsid w:val="004E687B"/>
    <w:rsid w:val="004E6C09"/>
    <w:rsid w:val="004E7038"/>
    <w:rsid w:val="004E7276"/>
    <w:rsid w:val="004E72D7"/>
    <w:rsid w:val="004E7518"/>
    <w:rsid w:val="004E7644"/>
    <w:rsid w:val="004E7845"/>
    <w:rsid w:val="004E7B29"/>
    <w:rsid w:val="004E7C6B"/>
    <w:rsid w:val="004E7D0C"/>
    <w:rsid w:val="004E7DF1"/>
    <w:rsid w:val="004F00F2"/>
    <w:rsid w:val="004F0364"/>
    <w:rsid w:val="004F0366"/>
    <w:rsid w:val="004F0637"/>
    <w:rsid w:val="004F08E1"/>
    <w:rsid w:val="004F0943"/>
    <w:rsid w:val="004F0971"/>
    <w:rsid w:val="004F0AC7"/>
    <w:rsid w:val="004F0D51"/>
    <w:rsid w:val="004F0E3B"/>
    <w:rsid w:val="004F0F03"/>
    <w:rsid w:val="004F0F11"/>
    <w:rsid w:val="004F1047"/>
    <w:rsid w:val="004F113B"/>
    <w:rsid w:val="004F1413"/>
    <w:rsid w:val="004F14E8"/>
    <w:rsid w:val="004F178F"/>
    <w:rsid w:val="004F17CE"/>
    <w:rsid w:val="004F1976"/>
    <w:rsid w:val="004F1A14"/>
    <w:rsid w:val="004F1AFC"/>
    <w:rsid w:val="004F1B6E"/>
    <w:rsid w:val="004F1DF2"/>
    <w:rsid w:val="004F1FAA"/>
    <w:rsid w:val="004F2482"/>
    <w:rsid w:val="004F27BB"/>
    <w:rsid w:val="004F2A51"/>
    <w:rsid w:val="004F2A5B"/>
    <w:rsid w:val="004F2BEC"/>
    <w:rsid w:val="004F2CD5"/>
    <w:rsid w:val="004F2F21"/>
    <w:rsid w:val="004F3198"/>
    <w:rsid w:val="004F3266"/>
    <w:rsid w:val="004F369F"/>
    <w:rsid w:val="004F3881"/>
    <w:rsid w:val="004F3AE7"/>
    <w:rsid w:val="004F3B43"/>
    <w:rsid w:val="004F3D2C"/>
    <w:rsid w:val="004F4014"/>
    <w:rsid w:val="004F41B1"/>
    <w:rsid w:val="004F43E6"/>
    <w:rsid w:val="004F441E"/>
    <w:rsid w:val="004F448F"/>
    <w:rsid w:val="004F4511"/>
    <w:rsid w:val="004F493E"/>
    <w:rsid w:val="004F49E6"/>
    <w:rsid w:val="004F4C9E"/>
    <w:rsid w:val="004F4E31"/>
    <w:rsid w:val="004F510A"/>
    <w:rsid w:val="004F5572"/>
    <w:rsid w:val="004F56B4"/>
    <w:rsid w:val="004F5A4A"/>
    <w:rsid w:val="004F6082"/>
    <w:rsid w:val="004F6090"/>
    <w:rsid w:val="004F6580"/>
    <w:rsid w:val="004F66AA"/>
    <w:rsid w:val="004F68FD"/>
    <w:rsid w:val="004F69E5"/>
    <w:rsid w:val="004F707D"/>
    <w:rsid w:val="004F71FC"/>
    <w:rsid w:val="004F721F"/>
    <w:rsid w:val="004F7270"/>
    <w:rsid w:val="004F730F"/>
    <w:rsid w:val="004F76AC"/>
    <w:rsid w:val="004F781C"/>
    <w:rsid w:val="004F789B"/>
    <w:rsid w:val="004F7B86"/>
    <w:rsid w:val="004F7EC4"/>
    <w:rsid w:val="005003DE"/>
    <w:rsid w:val="0050060F"/>
    <w:rsid w:val="00500637"/>
    <w:rsid w:val="00500768"/>
    <w:rsid w:val="0050086D"/>
    <w:rsid w:val="005009BC"/>
    <w:rsid w:val="00500D4A"/>
    <w:rsid w:val="005010E7"/>
    <w:rsid w:val="00501245"/>
    <w:rsid w:val="00501351"/>
    <w:rsid w:val="0050148E"/>
    <w:rsid w:val="005015B8"/>
    <w:rsid w:val="005016B2"/>
    <w:rsid w:val="005017C7"/>
    <w:rsid w:val="00501835"/>
    <w:rsid w:val="00501958"/>
    <w:rsid w:val="005019A2"/>
    <w:rsid w:val="00502664"/>
    <w:rsid w:val="00502897"/>
    <w:rsid w:val="005028D7"/>
    <w:rsid w:val="00502B66"/>
    <w:rsid w:val="00502E07"/>
    <w:rsid w:val="00502F52"/>
    <w:rsid w:val="0050314D"/>
    <w:rsid w:val="0050334A"/>
    <w:rsid w:val="005035AF"/>
    <w:rsid w:val="00503BA0"/>
    <w:rsid w:val="00503C89"/>
    <w:rsid w:val="00503E79"/>
    <w:rsid w:val="005043B5"/>
    <w:rsid w:val="005043C0"/>
    <w:rsid w:val="005043DF"/>
    <w:rsid w:val="0050485B"/>
    <w:rsid w:val="005048AF"/>
    <w:rsid w:val="00504AB6"/>
    <w:rsid w:val="00504C59"/>
    <w:rsid w:val="00504CC4"/>
    <w:rsid w:val="00504E40"/>
    <w:rsid w:val="00504F52"/>
    <w:rsid w:val="0050504E"/>
    <w:rsid w:val="00505333"/>
    <w:rsid w:val="00505550"/>
    <w:rsid w:val="005056AA"/>
    <w:rsid w:val="005056C8"/>
    <w:rsid w:val="005057D8"/>
    <w:rsid w:val="0050580E"/>
    <w:rsid w:val="00506979"/>
    <w:rsid w:val="005069AF"/>
    <w:rsid w:val="00506DE5"/>
    <w:rsid w:val="00506F00"/>
    <w:rsid w:val="0050711E"/>
    <w:rsid w:val="0050721B"/>
    <w:rsid w:val="00507527"/>
    <w:rsid w:val="00507625"/>
    <w:rsid w:val="005076F3"/>
    <w:rsid w:val="0050783B"/>
    <w:rsid w:val="00507F09"/>
    <w:rsid w:val="005104E0"/>
    <w:rsid w:val="0051071E"/>
    <w:rsid w:val="00510826"/>
    <w:rsid w:val="00510C4D"/>
    <w:rsid w:val="00510C97"/>
    <w:rsid w:val="00510F40"/>
    <w:rsid w:val="005111D1"/>
    <w:rsid w:val="00511398"/>
    <w:rsid w:val="0051154B"/>
    <w:rsid w:val="005118BD"/>
    <w:rsid w:val="00511AEA"/>
    <w:rsid w:val="00511B26"/>
    <w:rsid w:val="00511DAB"/>
    <w:rsid w:val="00511EA8"/>
    <w:rsid w:val="00511EC4"/>
    <w:rsid w:val="00511F92"/>
    <w:rsid w:val="00512060"/>
    <w:rsid w:val="0051211C"/>
    <w:rsid w:val="00512208"/>
    <w:rsid w:val="005123D8"/>
    <w:rsid w:val="005123F2"/>
    <w:rsid w:val="005124CD"/>
    <w:rsid w:val="005126A4"/>
    <w:rsid w:val="005126C4"/>
    <w:rsid w:val="005126EE"/>
    <w:rsid w:val="0051288C"/>
    <w:rsid w:val="00512922"/>
    <w:rsid w:val="00512CAE"/>
    <w:rsid w:val="00512CCE"/>
    <w:rsid w:val="00512D6E"/>
    <w:rsid w:val="00512EE6"/>
    <w:rsid w:val="005131C7"/>
    <w:rsid w:val="005133DA"/>
    <w:rsid w:val="005135B1"/>
    <w:rsid w:val="0051362C"/>
    <w:rsid w:val="005136B3"/>
    <w:rsid w:val="00513A73"/>
    <w:rsid w:val="00513C1E"/>
    <w:rsid w:val="00513C5D"/>
    <w:rsid w:val="00513C85"/>
    <w:rsid w:val="00513D27"/>
    <w:rsid w:val="00513D38"/>
    <w:rsid w:val="00513DFA"/>
    <w:rsid w:val="0051402B"/>
    <w:rsid w:val="00514030"/>
    <w:rsid w:val="0051406D"/>
    <w:rsid w:val="00514184"/>
    <w:rsid w:val="00514249"/>
    <w:rsid w:val="00514994"/>
    <w:rsid w:val="005149F6"/>
    <w:rsid w:val="00514B1C"/>
    <w:rsid w:val="00514C50"/>
    <w:rsid w:val="00515081"/>
    <w:rsid w:val="00515272"/>
    <w:rsid w:val="005152A6"/>
    <w:rsid w:val="00515329"/>
    <w:rsid w:val="00515878"/>
    <w:rsid w:val="00515963"/>
    <w:rsid w:val="005159C3"/>
    <w:rsid w:val="00515A09"/>
    <w:rsid w:val="00515C70"/>
    <w:rsid w:val="00515FA2"/>
    <w:rsid w:val="00516106"/>
    <w:rsid w:val="00516131"/>
    <w:rsid w:val="0051623F"/>
    <w:rsid w:val="00516281"/>
    <w:rsid w:val="005164EF"/>
    <w:rsid w:val="00516750"/>
    <w:rsid w:val="00516779"/>
    <w:rsid w:val="00516965"/>
    <w:rsid w:val="00516DD8"/>
    <w:rsid w:val="00516EC7"/>
    <w:rsid w:val="00516EFA"/>
    <w:rsid w:val="0051727B"/>
    <w:rsid w:val="005174C8"/>
    <w:rsid w:val="00517A27"/>
    <w:rsid w:val="00517A4E"/>
    <w:rsid w:val="00517C01"/>
    <w:rsid w:val="00517D18"/>
    <w:rsid w:val="00517D2D"/>
    <w:rsid w:val="00517D7E"/>
    <w:rsid w:val="00517E09"/>
    <w:rsid w:val="00517E9B"/>
    <w:rsid w:val="00520010"/>
    <w:rsid w:val="00520132"/>
    <w:rsid w:val="005204AA"/>
    <w:rsid w:val="0052063D"/>
    <w:rsid w:val="0052096B"/>
    <w:rsid w:val="00520AF2"/>
    <w:rsid w:val="00520C42"/>
    <w:rsid w:val="00520D48"/>
    <w:rsid w:val="00520E11"/>
    <w:rsid w:val="00520EB6"/>
    <w:rsid w:val="00521384"/>
    <w:rsid w:val="0052148B"/>
    <w:rsid w:val="00521755"/>
    <w:rsid w:val="00521A33"/>
    <w:rsid w:val="005223AA"/>
    <w:rsid w:val="0052252B"/>
    <w:rsid w:val="005225DA"/>
    <w:rsid w:val="005227B2"/>
    <w:rsid w:val="0052294F"/>
    <w:rsid w:val="005229C6"/>
    <w:rsid w:val="00522AB3"/>
    <w:rsid w:val="005230D6"/>
    <w:rsid w:val="00523216"/>
    <w:rsid w:val="00523515"/>
    <w:rsid w:val="0052365C"/>
    <w:rsid w:val="0052392E"/>
    <w:rsid w:val="00523BBD"/>
    <w:rsid w:val="00523CBD"/>
    <w:rsid w:val="00523CC7"/>
    <w:rsid w:val="00523E54"/>
    <w:rsid w:val="005247B4"/>
    <w:rsid w:val="00524980"/>
    <w:rsid w:val="00524C8C"/>
    <w:rsid w:val="00524DB7"/>
    <w:rsid w:val="00524DEC"/>
    <w:rsid w:val="005253A9"/>
    <w:rsid w:val="005257F7"/>
    <w:rsid w:val="005259F3"/>
    <w:rsid w:val="00525AC4"/>
    <w:rsid w:val="00525CA2"/>
    <w:rsid w:val="00525D28"/>
    <w:rsid w:val="00525D52"/>
    <w:rsid w:val="005260B1"/>
    <w:rsid w:val="005260B9"/>
    <w:rsid w:val="005261C7"/>
    <w:rsid w:val="0052634D"/>
    <w:rsid w:val="005263B8"/>
    <w:rsid w:val="00526601"/>
    <w:rsid w:val="00526862"/>
    <w:rsid w:val="005268B2"/>
    <w:rsid w:val="00526CE2"/>
    <w:rsid w:val="00526D53"/>
    <w:rsid w:val="00526DCD"/>
    <w:rsid w:val="00527058"/>
    <w:rsid w:val="005271B2"/>
    <w:rsid w:val="005273D0"/>
    <w:rsid w:val="00527629"/>
    <w:rsid w:val="00527A69"/>
    <w:rsid w:val="00527A94"/>
    <w:rsid w:val="00527BBF"/>
    <w:rsid w:val="00527C8E"/>
    <w:rsid w:val="00527D31"/>
    <w:rsid w:val="00527FED"/>
    <w:rsid w:val="00530523"/>
    <w:rsid w:val="00530527"/>
    <w:rsid w:val="00530AB8"/>
    <w:rsid w:val="00530B87"/>
    <w:rsid w:val="00530B8E"/>
    <w:rsid w:val="00530C38"/>
    <w:rsid w:val="00530CB8"/>
    <w:rsid w:val="00530F77"/>
    <w:rsid w:val="00531378"/>
    <w:rsid w:val="00531602"/>
    <w:rsid w:val="00531663"/>
    <w:rsid w:val="00531929"/>
    <w:rsid w:val="00531B33"/>
    <w:rsid w:val="00531C5D"/>
    <w:rsid w:val="00531E82"/>
    <w:rsid w:val="00531F2D"/>
    <w:rsid w:val="00531FDD"/>
    <w:rsid w:val="0053227B"/>
    <w:rsid w:val="0053246E"/>
    <w:rsid w:val="005325BA"/>
    <w:rsid w:val="00532892"/>
    <w:rsid w:val="00532A5E"/>
    <w:rsid w:val="00533139"/>
    <w:rsid w:val="00533216"/>
    <w:rsid w:val="00533352"/>
    <w:rsid w:val="00533466"/>
    <w:rsid w:val="005334D2"/>
    <w:rsid w:val="00533742"/>
    <w:rsid w:val="00533941"/>
    <w:rsid w:val="00533C94"/>
    <w:rsid w:val="00533D03"/>
    <w:rsid w:val="00534230"/>
    <w:rsid w:val="00534471"/>
    <w:rsid w:val="005345E6"/>
    <w:rsid w:val="005346B2"/>
    <w:rsid w:val="00534AC1"/>
    <w:rsid w:val="00534BF6"/>
    <w:rsid w:val="00534E6F"/>
    <w:rsid w:val="00534EFF"/>
    <w:rsid w:val="0053501B"/>
    <w:rsid w:val="00535316"/>
    <w:rsid w:val="0053558F"/>
    <w:rsid w:val="00535771"/>
    <w:rsid w:val="005358AA"/>
    <w:rsid w:val="00535B7A"/>
    <w:rsid w:val="00535F79"/>
    <w:rsid w:val="005361E1"/>
    <w:rsid w:val="005362D8"/>
    <w:rsid w:val="0053639B"/>
    <w:rsid w:val="00536585"/>
    <w:rsid w:val="005368C0"/>
    <w:rsid w:val="00536A31"/>
    <w:rsid w:val="00536F33"/>
    <w:rsid w:val="00536FFA"/>
    <w:rsid w:val="005370A0"/>
    <w:rsid w:val="00537108"/>
    <w:rsid w:val="005371B6"/>
    <w:rsid w:val="0053721C"/>
    <w:rsid w:val="005372B9"/>
    <w:rsid w:val="005372CD"/>
    <w:rsid w:val="00537565"/>
    <w:rsid w:val="00537835"/>
    <w:rsid w:val="00537A4C"/>
    <w:rsid w:val="00537B72"/>
    <w:rsid w:val="00537C51"/>
    <w:rsid w:val="00537E1B"/>
    <w:rsid w:val="00537F63"/>
    <w:rsid w:val="00537FAB"/>
    <w:rsid w:val="0054026D"/>
    <w:rsid w:val="005404E0"/>
    <w:rsid w:val="0054051A"/>
    <w:rsid w:val="005405FA"/>
    <w:rsid w:val="0054069C"/>
    <w:rsid w:val="00540912"/>
    <w:rsid w:val="00540CF2"/>
    <w:rsid w:val="00540DD2"/>
    <w:rsid w:val="00540E73"/>
    <w:rsid w:val="00540E7A"/>
    <w:rsid w:val="00540EBC"/>
    <w:rsid w:val="0054112D"/>
    <w:rsid w:val="005411E5"/>
    <w:rsid w:val="00541282"/>
    <w:rsid w:val="0054129B"/>
    <w:rsid w:val="005415D4"/>
    <w:rsid w:val="00541676"/>
    <w:rsid w:val="0054188E"/>
    <w:rsid w:val="005419A7"/>
    <w:rsid w:val="00541C3D"/>
    <w:rsid w:val="00541D23"/>
    <w:rsid w:val="00541E81"/>
    <w:rsid w:val="00541ED4"/>
    <w:rsid w:val="005420AA"/>
    <w:rsid w:val="0054216C"/>
    <w:rsid w:val="005421F4"/>
    <w:rsid w:val="0054263A"/>
    <w:rsid w:val="00542BC4"/>
    <w:rsid w:val="00543100"/>
    <w:rsid w:val="0054332A"/>
    <w:rsid w:val="00543488"/>
    <w:rsid w:val="005434C0"/>
    <w:rsid w:val="00543569"/>
    <w:rsid w:val="0054356F"/>
    <w:rsid w:val="0054358E"/>
    <w:rsid w:val="005435F3"/>
    <w:rsid w:val="005437E0"/>
    <w:rsid w:val="00543898"/>
    <w:rsid w:val="00543C78"/>
    <w:rsid w:val="00543CEB"/>
    <w:rsid w:val="00543DA6"/>
    <w:rsid w:val="00543F3D"/>
    <w:rsid w:val="00543F48"/>
    <w:rsid w:val="0054400B"/>
    <w:rsid w:val="005440B3"/>
    <w:rsid w:val="005441B9"/>
    <w:rsid w:val="0054433B"/>
    <w:rsid w:val="005444A8"/>
    <w:rsid w:val="00544649"/>
    <w:rsid w:val="00544DE7"/>
    <w:rsid w:val="00544E75"/>
    <w:rsid w:val="005452F5"/>
    <w:rsid w:val="00545431"/>
    <w:rsid w:val="00545A21"/>
    <w:rsid w:val="00545A5E"/>
    <w:rsid w:val="00545B99"/>
    <w:rsid w:val="00545D2A"/>
    <w:rsid w:val="00545D87"/>
    <w:rsid w:val="00545D88"/>
    <w:rsid w:val="00545EA1"/>
    <w:rsid w:val="00546120"/>
    <w:rsid w:val="0054615E"/>
    <w:rsid w:val="005463D6"/>
    <w:rsid w:val="005464E1"/>
    <w:rsid w:val="005466E9"/>
    <w:rsid w:val="00546872"/>
    <w:rsid w:val="005469AB"/>
    <w:rsid w:val="00546B08"/>
    <w:rsid w:val="00546B7C"/>
    <w:rsid w:val="00546DE2"/>
    <w:rsid w:val="00546DF4"/>
    <w:rsid w:val="00546E6C"/>
    <w:rsid w:val="005471B4"/>
    <w:rsid w:val="0054721F"/>
    <w:rsid w:val="00547322"/>
    <w:rsid w:val="005475E7"/>
    <w:rsid w:val="00547870"/>
    <w:rsid w:val="005506F1"/>
    <w:rsid w:val="00550772"/>
    <w:rsid w:val="00550C30"/>
    <w:rsid w:val="00550C59"/>
    <w:rsid w:val="00550C97"/>
    <w:rsid w:val="00550CF8"/>
    <w:rsid w:val="0055120D"/>
    <w:rsid w:val="00551393"/>
    <w:rsid w:val="005514F2"/>
    <w:rsid w:val="005516C2"/>
    <w:rsid w:val="00551935"/>
    <w:rsid w:val="00551B93"/>
    <w:rsid w:val="00551C16"/>
    <w:rsid w:val="005520C3"/>
    <w:rsid w:val="00552504"/>
    <w:rsid w:val="005525E6"/>
    <w:rsid w:val="00552678"/>
    <w:rsid w:val="005526E7"/>
    <w:rsid w:val="00552C85"/>
    <w:rsid w:val="00552CFF"/>
    <w:rsid w:val="00552E23"/>
    <w:rsid w:val="00553129"/>
    <w:rsid w:val="00553385"/>
    <w:rsid w:val="00553565"/>
    <w:rsid w:val="00553801"/>
    <w:rsid w:val="00553A3B"/>
    <w:rsid w:val="00553B1B"/>
    <w:rsid w:val="00553B74"/>
    <w:rsid w:val="00553BEA"/>
    <w:rsid w:val="00553D4B"/>
    <w:rsid w:val="005540A9"/>
    <w:rsid w:val="005541EF"/>
    <w:rsid w:val="00554303"/>
    <w:rsid w:val="0055430D"/>
    <w:rsid w:val="00554556"/>
    <w:rsid w:val="005545C4"/>
    <w:rsid w:val="005547DA"/>
    <w:rsid w:val="00554A15"/>
    <w:rsid w:val="00554BAC"/>
    <w:rsid w:val="00554EA4"/>
    <w:rsid w:val="00555327"/>
    <w:rsid w:val="00555377"/>
    <w:rsid w:val="005553F5"/>
    <w:rsid w:val="005553FC"/>
    <w:rsid w:val="00555586"/>
    <w:rsid w:val="00555748"/>
    <w:rsid w:val="005558E3"/>
    <w:rsid w:val="0055594B"/>
    <w:rsid w:val="00555B56"/>
    <w:rsid w:val="00555D31"/>
    <w:rsid w:val="00555E33"/>
    <w:rsid w:val="005561C0"/>
    <w:rsid w:val="005561C6"/>
    <w:rsid w:val="005564DE"/>
    <w:rsid w:val="00556530"/>
    <w:rsid w:val="005565C4"/>
    <w:rsid w:val="005565E9"/>
    <w:rsid w:val="005566FF"/>
    <w:rsid w:val="00556719"/>
    <w:rsid w:val="00556814"/>
    <w:rsid w:val="005568FF"/>
    <w:rsid w:val="00556A46"/>
    <w:rsid w:val="00556B1C"/>
    <w:rsid w:val="0055704F"/>
    <w:rsid w:val="00557362"/>
    <w:rsid w:val="005577E1"/>
    <w:rsid w:val="00557AA8"/>
    <w:rsid w:val="00557BBC"/>
    <w:rsid w:val="00557D57"/>
    <w:rsid w:val="00557DD5"/>
    <w:rsid w:val="00557F7D"/>
    <w:rsid w:val="005602C2"/>
    <w:rsid w:val="005604AC"/>
    <w:rsid w:val="005604BF"/>
    <w:rsid w:val="005608EA"/>
    <w:rsid w:val="00560A6E"/>
    <w:rsid w:val="00560B03"/>
    <w:rsid w:val="00560C36"/>
    <w:rsid w:val="00560FC6"/>
    <w:rsid w:val="00560FE4"/>
    <w:rsid w:val="0056113C"/>
    <w:rsid w:val="00561147"/>
    <w:rsid w:val="0056120D"/>
    <w:rsid w:val="00561239"/>
    <w:rsid w:val="005615CF"/>
    <w:rsid w:val="005617F6"/>
    <w:rsid w:val="00561F5C"/>
    <w:rsid w:val="00562240"/>
    <w:rsid w:val="005623FD"/>
    <w:rsid w:val="00562676"/>
    <w:rsid w:val="00562959"/>
    <w:rsid w:val="00562B97"/>
    <w:rsid w:val="00562C67"/>
    <w:rsid w:val="00563031"/>
    <w:rsid w:val="00563C84"/>
    <w:rsid w:val="00563EA6"/>
    <w:rsid w:val="00563F44"/>
    <w:rsid w:val="0056411E"/>
    <w:rsid w:val="005641E1"/>
    <w:rsid w:val="00564275"/>
    <w:rsid w:val="0056444C"/>
    <w:rsid w:val="00564468"/>
    <w:rsid w:val="00564581"/>
    <w:rsid w:val="005645D6"/>
    <w:rsid w:val="0056470E"/>
    <w:rsid w:val="00564713"/>
    <w:rsid w:val="00564729"/>
    <w:rsid w:val="00564857"/>
    <w:rsid w:val="00564BFA"/>
    <w:rsid w:val="00564C91"/>
    <w:rsid w:val="00564E17"/>
    <w:rsid w:val="00565096"/>
    <w:rsid w:val="00565236"/>
    <w:rsid w:val="0056580A"/>
    <w:rsid w:val="005658DE"/>
    <w:rsid w:val="00565959"/>
    <w:rsid w:val="0056601B"/>
    <w:rsid w:val="00566274"/>
    <w:rsid w:val="005662F3"/>
    <w:rsid w:val="00566514"/>
    <w:rsid w:val="0056670B"/>
    <w:rsid w:val="005667F0"/>
    <w:rsid w:val="00566A61"/>
    <w:rsid w:val="00566CC4"/>
    <w:rsid w:val="00566DA5"/>
    <w:rsid w:val="0056704C"/>
    <w:rsid w:val="005670AD"/>
    <w:rsid w:val="00567306"/>
    <w:rsid w:val="0056761B"/>
    <w:rsid w:val="0056764C"/>
    <w:rsid w:val="00567C6E"/>
    <w:rsid w:val="00567DA3"/>
    <w:rsid w:val="00567F62"/>
    <w:rsid w:val="00567FD2"/>
    <w:rsid w:val="005701BE"/>
    <w:rsid w:val="005701EF"/>
    <w:rsid w:val="00570520"/>
    <w:rsid w:val="005705D5"/>
    <w:rsid w:val="005709BE"/>
    <w:rsid w:val="00570AE4"/>
    <w:rsid w:val="00570D83"/>
    <w:rsid w:val="00570DA6"/>
    <w:rsid w:val="00570E79"/>
    <w:rsid w:val="00570F55"/>
    <w:rsid w:val="005712B0"/>
    <w:rsid w:val="0057177F"/>
    <w:rsid w:val="00571819"/>
    <w:rsid w:val="00571A6E"/>
    <w:rsid w:val="00571BF6"/>
    <w:rsid w:val="00571C6D"/>
    <w:rsid w:val="00571D17"/>
    <w:rsid w:val="00571E63"/>
    <w:rsid w:val="005721C8"/>
    <w:rsid w:val="005722A2"/>
    <w:rsid w:val="005728D5"/>
    <w:rsid w:val="005729E5"/>
    <w:rsid w:val="00572AE8"/>
    <w:rsid w:val="00572D25"/>
    <w:rsid w:val="00572DC3"/>
    <w:rsid w:val="00572DD9"/>
    <w:rsid w:val="00573050"/>
    <w:rsid w:val="0057305D"/>
    <w:rsid w:val="005730B5"/>
    <w:rsid w:val="00573115"/>
    <w:rsid w:val="005732F0"/>
    <w:rsid w:val="005735EB"/>
    <w:rsid w:val="00573E52"/>
    <w:rsid w:val="00573E95"/>
    <w:rsid w:val="00573F7B"/>
    <w:rsid w:val="00574876"/>
    <w:rsid w:val="0057491C"/>
    <w:rsid w:val="00574AEB"/>
    <w:rsid w:val="00574BB8"/>
    <w:rsid w:val="005754FF"/>
    <w:rsid w:val="00575666"/>
    <w:rsid w:val="005756E0"/>
    <w:rsid w:val="00575844"/>
    <w:rsid w:val="00575DF4"/>
    <w:rsid w:val="00575E20"/>
    <w:rsid w:val="00576499"/>
    <w:rsid w:val="00576A3C"/>
    <w:rsid w:val="00576B6E"/>
    <w:rsid w:val="00576D6A"/>
    <w:rsid w:val="00577253"/>
    <w:rsid w:val="00577256"/>
    <w:rsid w:val="00577264"/>
    <w:rsid w:val="005777D5"/>
    <w:rsid w:val="00577A7D"/>
    <w:rsid w:val="00577AD4"/>
    <w:rsid w:val="00577C50"/>
    <w:rsid w:val="00577C62"/>
    <w:rsid w:val="00577D6B"/>
    <w:rsid w:val="00577DA4"/>
    <w:rsid w:val="00577E29"/>
    <w:rsid w:val="005800D2"/>
    <w:rsid w:val="00580519"/>
    <w:rsid w:val="00580673"/>
    <w:rsid w:val="00580695"/>
    <w:rsid w:val="005807A5"/>
    <w:rsid w:val="00580A82"/>
    <w:rsid w:val="00580B09"/>
    <w:rsid w:val="00580D72"/>
    <w:rsid w:val="00580E84"/>
    <w:rsid w:val="00580EC0"/>
    <w:rsid w:val="00580FE0"/>
    <w:rsid w:val="0058118B"/>
    <w:rsid w:val="00581208"/>
    <w:rsid w:val="00581268"/>
    <w:rsid w:val="00581293"/>
    <w:rsid w:val="005812AC"/>
    <w:rsid w:val="005816EA"/>
    <w:rsid w:val="0058176D"/>
    <w:rsid w:val="00581A84"/>
    <w:rsid w:val="00581A89"/>
    <w:rsid w:val="00581D37"/>
    <w:rsid w:val="00581D4B"/>
    <w:rsid w:val="00581E7B"/>
    <w:rsid w:val="00581EE8"/>
    <w:rsid w:val="00581F61"/>
    <w:rsid w:val="00582159"/>
    <w:rsid w:val="00582279"/>
    <w:rsid w:val="00582391"/>
    <w:rsid w:val="005823CF"/>
    <w:rsid w:val="005824E9"/>
    <w:rsid w:val="005825A9"/>
    <w:rsid w:val="0058264A"/>
    <w:rsid w:val="00582A4F"/>
    <w:rsid w:val="00582B0A"/>
    <w:rsid w:val="00582DC2"/>
    <w:rsid w:val="00582E93"/>
    <w:rsid w:val="00582F25"/>
    <w:rsid w:val="00582FC3"/>
    <w:rsid w:val="00583148"/>
    <w:rsid w:val="00583221"/>
    <w:rsid w:val="005837AF"/>
    <w:rsid w:val="00583A11"/>
    <w:rsid w:val="00583ED7"/>
    <w:rsid w:val="0058402D"/>
    <w:rsid w:val="005840E9"/>
    <w:rsid w:val="0058458D"/>
    <w:rsid w:val="0058459C"/>
    <w:rsid w:val="00584985"/>
    <w:rsid w:val="00584AB0"/>
    <w:rsid w:val="00584AB7"/>
    <w:rsid w:val="00584BF4"/>
    <w:rsid w:val="00584D4A"/>
    <w:rsid w:val="0058541B"/>
    <w:rsid w:val="0058545F"/>
    <w:rsid w:val="005854E3"/>
    <w:rsid w:val="005855C1"/>
    <w:rsid w:val="00585717"/>
    <w:rsid w:val="005859D1"/>
    <w:rsid w:val="00585DF5"/>
    <w:rsid w:val="00586132"/>
    <w:rsid w:val="00586226"/>
    <w:rsid w:val="00586396"/>
    <w:rsid w:val="00586838"/>
    <w:rsid w:val="00586B24"/>
    <w:rsid w:val="00586DE8"/>
    <w:rsid w:val="00586F7F"/>
    <w:rsid w:val="00587115"/>
    <w:rsid w:val="00587236"/>
    <w:rsid w:val="0058725E"/>
    <w:rsid w:val="00587679"/>
    <w:rsid w:val="005878C6"/>
    <w:rsid w:val="00587A43"/>
    <w:rsid w:val="00587B90"/>
    <w:rsid w:val="00587BB8"/>
    <w:rsid w:val="005900F7"/>
    <w:rsid w:val="00590411"/>
    <w:rsid w:val="00590644"/>
    <w:rsid w:val="005907E4"/>
    <w:rsid w:val="0059094D"/>
    <w:rsid w:val="00590D5F"/>
    <w:rsid w:val="00590EB8"/>
    <w:rsid w:val="00590EE5"/>
    <w:rsid w:val="00591201"/>
    <w:rsid w:val="0059128B"/>
    <w:rsid w:val="00591760"/>
    <w:rsid w:val="005919F0"/>
    <w:rsid w:val="00591AE1"/>
    <w:rsid w:val="00591F67"/>
    <w:rsid w:val="00592242"/>
    <w:rsid w:val="0059244F"/>
    <w:rsid w:val="00592581"/>
    <w:rsid w:val="00592918"/>
    <w:rsid w:val="00592CE7"/>
    <w:rsid w:val="00592EB3"/>
    <w:rsid w:val="0059308D"/>
    <w:rsid w:val="00593098"/>
    <w:rsid w:val="00593486"/>
    <w:rsid w:val="005935FD"/>
    <w:rsid w:val="0059394F"/>
    <w:rsid w:val="0059396D"/>
    <w:rsid w:val="00593987"/>
    <w:rsid w:val="00593A74"/>
    <w:rsid w:val="00593B6F"/>
    <w:rsid w:val="00593C19"/>
    <w:rsid w:val="00593C60"/>
    <w:rsid w:val="00593E6F"/>
    <w:rsid w:val="00593F46"/>
    <w:rsid w:val="00593F8D"/>
    <w:rsid w:val="0059400F"/>
    <w:rsid w:val="0059424C"/>
    <w:rsid w:val="005942AA"/>
    <w:rsid w:val="005945D0"/>
    <w:rsid w:val="00594645"/>
    <w:rsid w:val="00594A54"/>
    <w:rsid w:val="00594B3E"/>
    <w:rsid w:val="00594BDE"/>
    <w:rsid w:val="00594CC8"/>
    <w:rsid w:val="00594EFB"/>
    <w:rsid w:val="005952BF"/>
    <w:rsid w:val="00595497"/>
    <w:rsid w:val="00595764"/>
    <w:rsid w:val="00595A3F"/>
    <w:rsid w:val="00595BEA"/>
    <w:rsid w:val="00595BFD"/>
    <w:rsid w:val="00595CDD"/>
    <w:rsid w:val="00595E2B"/>
    <w:rsid w:val="00596232"/>
    <w:rsid w:val="005964EA"/>
    <w:rsid w:val="005965AD"/>
    <w:rsid w:val="0059671E"/>
    <w:rsid w:val="00596887"/>
    <w:rsid w:val="00596C72"/>
    <w:rsid w:val="00596E11"/>
    <w:rsid w:val="00596E3E"/>
    <w:rsid w:val="00597370"/>
    <w:rsid w:val="00597755"/>
    <w:rsid w:val="00597A45"/>
    <w:rsid w:val="00597AE9"/>
    <w:rsid w:val="00597B33"/>
    <w:rsid w:val="00597B69"/>
    <w:rsid w:val="00597D39"/>
    <w:rsid w:val="00597DF1"/>
    <w:rsid w:val="005A0072"/>
    <w:rsid w:val="005A0302"/>
    <w:rsid w:val="005A0445"/>
    <w:rsid w:val="005A0D1C"/>
    <w:rsid w:val="005A0D97"/>
    <w:rsid w:val="005A13E6"/>
    <w:rsid w:val="005A13F8"/>
    <w:rsid w:val="005A1429"/>
    <w:rsid w:val="005A15A3"/>
    <w:rsid w:val="005A15EC"/>
    <w:rsid w:val="005A18E6"/>
    <w:rsid w:val="005A1E00"/>
    <w:rsid w:val="005A231D"/>
    <w:rsid w:val="005A28CB"/>
    <w:rsid w:val="005A2C8F"/>
    <w:rsid w:val="005A2FBF"/>
    <w:rsid w:val="005A3054"/>
    <w:rsid w:val="005A306E"/>
    <w:rsid w:val="005A3078"/>
    <w:rsid w:val="005A32CC"/>
    <w:rsid w:val="005A3340"/>
    <w:rsid w:val="005A348E"/>
    <w:rsid w:val="005A3720"/>
    <w:rsid w:val="005A3767"/>
    <w:rsid w:val="005A380E"/>
    <w:rsid w:val="005A391B"/>
    <w:rsid w:val="005A3DCE"/>
    <w:rsid w:val="005A3F33"/>
    <w:rsid w:val="005A4149"/>
    <w:rsid w:val="005A45E4"/>
    <w:rsid w:val="005A4634"/>
    <w:rsid w:val="005A46D4"/>
    <w:rsid w:val="005A4718"/>
    <w:rsid w:val="005A48C3"/>
    <w:rsid w:val="005A4CDA"/>
    <w:rsid w:val="005A4D75"/>
    <w:rsid w:val="005A4DC0"/>
    <w:rsid w:val="005A552C"/>
    <w:rsid w:val="005A55AD"/>
    <w:rsid w:val="005A578A"/>
    <w:rsid w:val="005A5A46"/>
    <w:rsid w:val="005A5A68"/>
    <w:rsid w:val="005A5C1F"/>
    <w:rsid w:val="005A5E76"/>
    <w:rsid w:val="005A5EC6"/>
    <w:rsid w:val="005A608A"/>
    <w:rsid w:val="005A6177"/>
    <w:rsid w:val="005A63B7"/>
    <w:rsid w:val="005A6700"/>
    <w:rsid w:val="005A67F2"/>
    <w:rsid w:val="005A6A4D"/>
    <w:rsid w:val="005A6B4B"/>
    <w:rsid w:val="005A6E0E"/>
    <w:rsid w:val="005A6FD2"/>
    <w:rsid w:val="005A70F4"/>
    <w:rsid w:val="005A70F7"/>
    <w:rsid w:val="005A723C"/>
    <w:rsid w:val="005A7436"/>
    <w:rsid w:val="005A774D"/>
    <w:rsid w:val="005A77CA"/>
    <w:rsid w:val="005A79CD"/>
    <w:rsid w:val="005A7B50"/>
    <w:rsid w:val="005A7C01"/>
    <w:rsid w:val="005A7D85"/>
    <w:rsid w:val="005A7E48"/>
    <w:rsid w:val="005A7E75"/>
    <w:rsid w:val="005A7F75"/>
    <w:rsid w:val="005B02DB"/>
    <w:rsid w:val="005B0514"/>
    <w:rsid w:val="005B05A0"/>
    <w:rsid w:val="005B0648"/>
    <w:rsid w:val="005B0817"/>
    <w:rsid w:val="005B0844"/>
    <w:rsid w:val="005B0A00"/>
    <w:rsid w:val="005B0BF3"/>
    <w:rsid w:val="005B0E1B"/>
    <w:rsid w:val="005B14A7"/>
    <w:rsid w:val="005B1985"/>
    <w:rsid w:val="005B19DE"/>
    <w:rsid w:val="005B2614"/>
    <w:rsid w:val="005B2632"/>
    <w:rsid w:val="005B2865"/>
    <w:rsid w:val="005B28DE"/>
    <w:rsid w:val="005B292A"/>
    <w:rsid w:val="005B2999"/>
    <w:rsid w:val="005B30A5"/>
    <w:rsid w:val="005B3265"/>
    <w:rsid w:val="005B3416"/>
    <w:rsid w:val="005B34D8"/>
    <w:rsid w:val="005B355C"/>
    <w:rsid w:val="005B3945"/>
    <w:rsid w:val="005B3970"/>
    <w:rsid w:val="005B3A78"/>
    <w:rsid w:val="005B3C51"/>
    <w:rsid w:val="005B3D3F"/>
    <w:rsid w:val="005B3D5F"/>
    <w:rsid w:val="005B3DD9"/>
    <w:rsid w:val="005B3E88"/>
    <w:rsid w:val="005B409A"/>
    <w:rsid w:val="005B4189"/>
    <w:rsid w:val="005B42C9"/>
    <w:rsid w:val="005B43A3"/>
    <w:rsid w:val="005B43A8"/>
    <w:rsid w:val="005B4540"/>
    <w:rsid w:val="005B4697"/>
    <w:rsid w:val="005B4775"/>
    <w:rsid w:val="005B4796"/>
    <w:rsid w:val="005B4A6C"/>
    <w:rsid w:val="005B4BCD"/>
    <w:rsid w:val="005B4D98"/>
    <w:rsid w:val="005B501B"/>
    <w:rsid w:val="005B5360"/>
    <w:rsid w:val="005B538C"/>
    <w:rsid w:val="005B54F6"/>
    <w:rsid w:val="005B5513"/>
    <w:rsid w:val="005B55BF"/>
    <w:rsid w:val="005B5984"/>
    <w:rsid w:val="005B59AE"/>
    <w:rsid w:val="005B5A3A"/>
    <w:rsid w:val="005B5AD4"/>
    <w:rsid w:val="005B5AFD"/>
    <w:rsid w:val="005B5EEB"/>
    <w:rsid w:val="005B5F28"/>
    <w:rsid w:val="005B6103"/>
    <w:rsid w:val="005B6136"/>
    <w:rsid w:val="005B6386"/>
    <w:rsid w:val="005B63F0"/>
    <w:rsid w:val="005B6D02"/>
    <w:rsid w:val="005B6EB1"/>
    <w:rsid w:val="005B700C"/>
    <w:rsid w:val="005B7355"/>
    <w:rsid w:val="005B73C2"/>
    <w:rsid w:val="005B75AC"/>
    <w:rsid w:val="005B7730"/>
    <w:rsid w:val="005B7949"/>
    <w:rsid w:val="005B79AB"/>
    <w:rsid w:val="005B7AB2"/>
    <w:rsid w:val="005B7E3A"/>
    <w:rsid w:val="005B7EC8"/>
    <w:rsid w:val="005B7FDC"/>
    <w:rsid w:val="005C0099"/>
    <w:rsid w:val="005C0394"/>
    <w:rsid w:val="005C0801"/>
    <w:rsid w:val="005C09D0"/>
    <w:rsid w:val="005C0B24"/>
    <w:rsid w:val="005C0B5C"/>
    <w:rsid w:val="005C0BBE"/>
    <w:rsid w:val="005C0BC8"/>
    <w:rsid w:val="005C0F67"/>
    <w:rsid w:val="005C12C9"/>
    <w:rsid w:val="005C132C"/>
    <w:rsid w:val="005C1508"/>
    <w:rsid w:val="005C1631"/>
    <w:rsid w:val="005C181D"/>
    <w:rsid w:val="005C187E"/>
    <w:rsid w:val="005C191B"/>
    <w:rsid w:val="005C1B88"/>
    <w:rsid w:val="005C1BDA"/>
    <w:rsid w:val="005C1F17"/>
    <w:rsid w:val="005C2050"/>
    <w:rsid w:val="005C2086"/>
    <w:rsid w:val="005C20A3"/>
    <w:rsid w:val="005C2326"/>
    <w:rsid w:val="005C23AE"/>
    <w:rsid w:val="005C2611"/>
    <w:rsid w:val="005C26D7"/>
    <w:rsid w:val="005C2944"/>
    <w:rsid w:val="005C294E"/>
    <w:rsid w:val="005C2D2B"/>
    <w:rsid w:val="005C2DFE"/>
    <w:rsid w:val="005C3005"/>
    <w:rsid w:val="005C341B"/>
    <w:rsid w:val="005C34F5"/>
    <w:rsid w:val="005C34F6"/>
    <w:rsid w:val="005C3723"/>
    <w:rsid w:val="005C3952"/>
    <w:rsid w:val="005C39CE"/>
    <w:rsid w:val="005C3A63"/>
    <w:rsid w:val="005C3EEB"/>
    <w:rsid w:val="005C4222"/>
    <w:rsid w:val="005C451C"/>
    <w:rsid w:val="005C45D0"/>
    <w:rsid w:val="005C4696"/>
    <w:rsid w:val="005C489D"/>
    <w:rsid w:val="005C490A"/>
    <w:rsid w:val="005C4C27"/>
    <w:rsid w:val="005C4C34"/>
    <w:rsid w:val="005C4CDA"/>
    <w:rsid w:val="005C4E84"/>
    <w:rsid w:val="005C514A"/>
    <w:rsid w:val="005C52EC"/>
    <w:rsid w:val="005C536F"/>
    <w:rsid w:val="005C54F4"/>
    <w:rsid w:val="005C58B1"/>
    <w:rsid w:val="005C5926"/>
    <w:rsid w:val="005C5A9A"/>
    <w:rsid w:val="005C5B04"/>
    <w:rsid w:val="005C5B3B"/>
    <w:rsid w:val="005C5DB3"/>
    <w:rsid w:val="005C5EAF"/>
    <w:rsid w:val="005C5EDB"/>
    <w:rsid w:val="005C6147"/>
    <w:rsid w:val="005C6297"/>
    <w:rsid w:val="005C62B1"/>
    <w:rsid w:val="005C6669"/>
    <w:rsid w:val="005C6D13"/>
    <w:rsid w:val="005C705A"/>
    <w:rsid w:val="005C72F5"/>
    <w:rsid w:val="005C7484"/>
    <w:rsid w:val="005C7695"/>
    <w:rsid w:val="005C7739"/>
    <w:rsid w:val="005C7A91"/>
    <w:rsid w:val="005C7BF2"/>
    <w:rsid w:val="005D006D"/>
    <w:rsid w:val="005D00A2"/>
    <w:rsid w:val="005D0374"/>
    <w:rsid w:val="005D0828"/>
    <w:rsid w:val="005D0861"/>
    <w:rsid w:val="005D0A03"/>
    <w:rsid w:val="005D0F74"/>
    <w:rsid w:val="005D1140"/>
    <w:rsid w:val="005D117A"/>
    <w:rsid w:val="005D1339"/>
    <w:rsid w:val="005D1B71"/>
    <w:rsid w:val="005D22FC"/>
    <w:rsid w:val="005D261B"/>
    <w:rsid w:val="005D2D82"/>
    <w:rsid w:val="005D2FF5"/>
    <w:rsid w:val="005D39CE"/>
    <w:rsid w:val="005D39DF"/>
    <w:rsid w:val="005D3AD0"/>
    <w:rsid w:val="005D3F01"/>
    <w:rsid w:val="005D4114"/>
    <w:rsid w:val="005D423C"/>
    <w:rsid w:val="005D4463"/>
    <w:rsid w:val="005D44A6"/>
    <w:rsid w:val="005D44A7"/>
    <w:rsid w:val="005D44DE"/>
    <w:rsid w:val="005D44E5"/>
    <w:rsid w:val="005D456A"/>
    <w:rsid w:val="005D463F"/>
    <w:rsid w:val="005D4755"/>
    <w:rsid w:val="005D4A32"/>
    <w:rsid w:val="005D4A89"/>
    <w:rsid w:val="005D4EA2"/>
    <w:rsid w:val="005D5071"/>
    <w:rsid w:val="005D556C"/>
    <w:rsid w:val="005D558A"/>
    <w:rsid w:val="005D561A"/>
    <w:rsid w:val="005D5680"/>
    <w:rsid w:val="005D5721"/>
    <w:rsid w:val="005D5A9D"/>
    <w:rsid w:val="005D5E0B"/>
    <w:rsid w:val="005D5E88"/>
    <w:rsid w:val="005D6007"/>
    <w:rsid w:val="005D6361"/>
    <w:rsid w:val="005D63B8"/>
    <w:rsid w:val="005D6422"/>
    <w:rsid w:val="005D64DE"/>
    <w:rsid w:val="005D6666"/>
    <w:rsid w:val="005D6A7A"/>
    <w:rsid w:val="005D6D0D"/>
    <w:rsid w:val="005D717D"/>
    <w:rsid w:val="005D75A5"/>
    <w:rsid w:val="005D7975"/>
    <w:rsid w:val="005D7F09"/>
    <w:rsid w:val="005E0748"/>
    <w:rsid w:val="005E0791"/>
    <w:rsid w:val="005E07C3"/>
    <w:rsid w:val="005E0862"/>
    <w:rsid w:val="005E0DC6"/>
    <w:rsid w:val="005E114F"/>
    <w:rsid w:val="005E1441"/>
    <w:rsid w:val="005E14D9"/>
    <w:rsid w:val="005E15AA"/>
    <w:rsid w:val="005E1B4A"/>
    <w:rsid w:val="005E1D90"/>
    <w:rsid w:val="005E1D96"/>
    <w:rsid w:val="005E1E1B"/>
    <w:rsid w:val="005E20E3"/>
    <w:rsid w:val="005E20F5"/>
    <w:rsid w:val="005E215B"/>
    <w:rsid w:val="005E2629"/>
    <w:rsid w:val="005E2A90"/>
    <w:rsid w:val="005E2AF8"/>
    <w:rsid w:val="005E2E27"/>
    <w:rsid w:val="005E2EC8"/>
    <w:rsid w:val="005E3005"/>
    <w:rsid w:val="005E32C8"/>
    <w:rsid w:val="005E33C6"/>
    <w:rsid w:val="005E3557"/>
    <w:rsid w:val="005E3783"/>
    <w:rsid w:val="005E3A81"/>
    <w:rsid w:val="005E405E"/>
    <w:rsid w:val="005E40D7"/>
    <w:rsid w:val="005E40E5"/>
    <w:rsid w:val="005E4914"/>
    <w:rsid w:val="005E49F9"/>
    <w:rsid w:val="005E4A7C"/>
    <w:rsid w:val="005E4BBD"/>
    <w:rsid w:val="005E4D73"/>
    <w:rsid w:val="005E503B"/>
    <w:rsid w:val="005E5372"/>
    <w:rsid w:val="005E544B"/>
    <w:rsid w:val="005E5A03"/>
    <w:rsid w:val="005E5AFE"/>
    <w:rsid w:val="005E5C7F"/>
    <w:rsid w:val="005E5E3B"/>
    <w:rsid w:val="005E5EB2"/>
    <w:rsid w:val="005E61A9"/>
    <w:rsid w:val="005E62AC"/>
    <w:rsid w:val="005E62D8"/>
    <w:rsid w:val="005E6441"/>
    <w:rsid w:val="005E6459"/>
    <w:rsid w:val="005E6605"/>
    <w:rsid w:val="005E6670"/>
    <w:rsid w:val="005E670D"/>
    <w:rsid w:val="005E677B"/>
    <w:rsid w:val="005E68D9"/>
    <w:rsid w:val="005E6ACA"/>
    <w:rsid w:val="005E6DAB"/>
    <w:rsid w:val="005E6EFB"/>
    <w:rsid w:val="005E7000"/>
    <w:rsid w:val="005E70B7"/>
    <w:rsid w:val="005E71AF"/>
    <w:rsid w:val="005E792A"/>
    <w:rsid w:val="005E7988"/>
    <w:rsid w:val="005E7A8A"/>
    <w:rsid w:val="005E7C9B"/>
    <w:rsid w:val="005E7DC8"/>
    <w:rsid w:val="005E7E3D"/>
    <w:rsid w:val="005F02B2"/>
    <w:rsid w:val="005F07B4"/>
    <w:rsid w:val="005F0820"/>
    <w:rsid w:val="005F0CDE"/>
    <w:rsid w:val="005F0D1F"/>
    <w:rsid w:val="005F0DBF"/>
    <w:rsid w:val="005F0F0A"/>
    <w:rsid w:val="005F108D"/>
    <w:rsid w:val="005F12F7"/>
    <w:rsid w:val="005F1582"/>
    <w:rsid w:val="005F15A9"/>
    <w:rsid w:val="005F1649"/>
    <w:rsid w:val="005F18DF"/>
    <w:rsid w:val="005F1955"/>
    <w:rsid w:val="005F19CB"/>
    <w:rsid w:val="005F1ED6"/>
    <w:rsid w:val="005F2183"/>
    <w:rsid w:val="005F24D2"/>
    <w:rsid w:val="005F2533"/>
    <w:rsid w:val="005F28FB"/>
    <w:rsid w:val="005F29AD"/>
    <w:rsid w:val="005F29FA"/>
    <w:rsid w:val="005F2C39"/>
    <w:rsid w:val="005F2F38"/>
    <w:rsid w:val="005F31A1"/>
    <w:rsid w:val="005F31BF"/>
    <w:rsid w:val="005F3279"/>
    <w:rsid w:val="005F34F5"/>
    <w:rsid w:val="005F3721"/>
    <w:rsid w:val="005F38DD"/>
    <w:rsid w:val="005F3B35"/>
    <w:rsid w:val="005F42AF"/>
    <w:rsid w:val="005F4564"/>
    <w:rsid w:val="005F4811"/>
    <w:rsid w:val="005F4BA2"/>
    <w:rsid w:val="005F4DF1"/>
    <w:rsid w:val="005F504C"/>
    <w:rsid w:val="005F527C"/>
    <w:rsid w:val="005F5491"/>
    <w:rsid w:val="005F5790"/>
    <w:rsid w:val="005F5864"/>
    <w:rsid w:val="005F58C4"/>
    <w:rsid w:val="005F5AEA"/>
    <w:rsid w:val="005F5B2B"/>
    <w:rsid w:val="005F5CF9"/>
    <w:rsid w:val="005F602F"/>
    <w:rsid w:val="005F6119"/>
    <w:rsid w:val="005F6220"/>
    <w:rsid w:val="005F6545"/>
    <w:rsid w:val="005F6931"/>
    <w:rsid w:val="005F6AF2"/>
    <w:rsid w:val="005F6B50"/>
    <w:rsid w:val="005F6CC7"/>
    <w:rsid w:val="005F6D3C"/>
    <w:rsid w:val="005F6E8D"/>
    <w:rsid w:val="005F6EFA"/>
    <w:rsid w:val="005F6FDA"/>
    <w:rsid w:val="005F70D5"/>
    <w:rsid w:val="005F72A3"/>
    <w:rsid w:val="005F72F4"/>
    <w:rsid w:val="005F7341"/>
    <w:rsid w:val="005F7538"/>
    <w:rsid w:val="005F75A1"/>
    <w:rsid w:val="005F7891"/>
    <w:rsid w:val="005F7959"/>
    <w:rsid w:val="005F7984"/>
    <w:rsid w:val="005F7BE6"/>
    <w:rsid w:val="005F7C67"/>
    <w:rsid w:val="005F7E80"/>
    <w:rsid w:val="00600011"/>
    <w:rsid w:val="006001BE"/>
    <w:rsid w:val="00600629"/>
    <w:rsid w:val="006008FB"/>
    <w:rsid w:val="00600BD4"/>
    <w:rsid w:val="00600BF3"/>
    <w:rsid w:val="00600D92"/>
    <w:rsid w:val="00600DD6"/>
    <w:rsid w:val="00600E90"/>
    <w:rsid w:val="00600FDA"/>
    <w:rsid w:val="0060112E"/>
    <w:rsid w:val="006011D9"/>
    <w:rsid w:val="0060145B"/>
    <w:rsid w:val="00601559"/>
    <w:rsid w:val="00601703"/>
    <w:rsid w:val="00601B66"/>
    <w:rsid w:val="00601C6E"/>
    <w:rsid w:val="00601D5E"/>
    <w:rsid w:val="00601E9D"/>
    <w:rsid w:val="0060267F"/>
    <w:rsid w:val="00602E26"/>
    <w:rsid w:val="006030E6"/>
    <w:rsid w:val="0060311B"/>
    <w:rsid w:val="0060320A"/>
    <w:rsid w:val="006033A1"/>
    <w:rsid w:val="00603491"/>
    <w:rsid w:val="006035CB"/>
    <w:rsid w:val="00603616"/>
    <w:rsid w:val="00603B2C"/>
    <w:rsid w:val="00603B49"/>
    <w:rsid w:val="00603CD2"/>
    <w:rsid w:val="00603D0C"/>
    <w:rsid w:val="00603F84"/>
    <w:rsid w:val="00604071"/>
    <w:rsid w:val="006041C1"/>
    <w:rsid w:val="0060425E"/>
    <w:rsid w:val="006043B7"/>
    <w:rsid w:val="006043E4"/>
    <w:rsid w:val="00604476"/>
    <w:rsid w:val="00604A95"/>
    <w:rsid w:val="00604C00"/>
    <w:rsid w:val="00604D21"/>
    <w:rsid w:val="006050DD"/>
    <w:rsid w:val="006052DD"/>
    <w:rsid w:val="0060536D"/>
    <w:rsid w:val="00605384"/>
    <w:rsid w:val="0060578D"/>
    <w:rsid w:val="00605B42"/>
    <w:rsid w:val="00605D88"/>
    <w:rsid w:val="00606597"/>
    <w:rsid w:val="006065B2"/>
    <w:rsid w:val="00606630"/>
    <w:rsid w:val="00606671"/>
    <w:rsid w:val="006066DB"/>
    <w:rsid w:val="006068C7"/>
    <w:rsid w:val="00606B4C"/>
    <w:rsid w:val="00606FBC"/>
    <w:rsid w:val="006074C4"/>
    <w:rsid w:val="00607929"/>
    <w:rsid w:val="006079BC"/>
    <w:rsid w:val="00607AB5"/>
    <w:rsid w:val="00607E47"/>
    <w:rsid w:val="00607F5F"/>
    <w:rsid w:val="006100DA"/>
    <w:rsid w:val="00610488"/>
    <w:rsid w:val="00610606"/>
    <w:rsid w:val="006106F0"/>
    <w:rsid w:val="006108AF"/>
    <w:rsid w:val="006109F8"/>
    <w:rsid w:val="00610B06"/>
    <w:rsid w:val="00610B15"/>
    <w:rsid w:val="00610BB2"/>
    <w:rsid w:val="00610D05"/>
    <w:rsid w:val="00610D75"/>
    <w:rsid w:val="00610FEB"/>
    <w:rsid w:val="00611478"/>
    <w:rsid w:val="0061153E"/>
    <w:rsid w:val="0061163F"/>
    <w:rsid w:val="00611725"/>
    <w:rsid w:val="00611726"/>
    <w:rsid w:val="00611808"/>
    <w:rsid w:val="006118E5"/>
    <w:rsid w:val="00611A0E"/>
    <w:rsid w:val="00611AEA"/>
    <w:rsid w:val="00611F3E"/>
    <w:rsid w:val="00611F7F"/>
    <w:rsid w:val="0061213A"/>
    <w:rsid w:val="00612181"/>
    <w:rsid w:val="006121F3"/>
    <w:rsid w:val="0061233C"/>
    <w:rsid w:val="006123F6"/>
    <w:rsid w:val="0061246E"/>
    <w:rsid w:val="0061248F"/>
    <w:rsid w:val="006124BD"/>
    <w:rsid w:val="0061292D"/>
    <w:rsid w:val="00612E5B"/>
    <w:rsid w:val="00612EE7"/>
    <w:rsid w:val="0061338E"/>
    <w:rsid w:val="00613434"/>
    <w:rsid w:val="0061370D"/>
    <w:rsid w:val="00613807"/>
    <w:rsid w:val="00613879"/>
    <w:rsid w:val="0061396A"/>
    <w:rsid w:val="00613B17"/>
    <w:rsid w:val="00614069"/>
    <w:rsid w:val="00614154"/>
    <w:rsid w:val="0061429D"/>
    <w:rsid w:val="00614307"/>
    <w:rsid w:val="006143B3"/>
    <w:rsid w:val="006146B3"/>
    <w:rsid w:val="00614937"/>
    <w:rsid w:val="00614997"/>
    <w:rsid w:val="006149DD"/>
    <w:rsid w:val="00614AFE"/>
    <w:rsid w:val="00614CB2"/>
    <w:rsid w:val="006150E3"/>
    <w:rsid w:val="0061513C"/>
    <w:rsid w:val="006153DA"/>
    <w:rsid w:val="00615530"/>
    <w:rsid w:val="00615657"/>
    <w:rsid w:val="00615659"/>
    <w:rsid w:val="00615683"/>
    <w:rsid w:val="0061577D"/>
    <w:rsid w:val="00615833"/>
    <w:rsid w:val="00615A64"/>
    <w:rsid w:val="00615E44"/>
    <w:rsid w:val="00615E7D"/>
    <w:rsid w:val="0061639C"/>
    <w:rsid w:val="0061665E"/>
    <w:rsid w:val="00616D49"/>
    <w:rsid w:val="00616E92"/>
    <w:rsid w:val="00616FF4"/>
    <w:rsid w:val="006171B4"/>
    <w:rsid w:val="00617238"/>
    <w:rsid w:val="0061733A"/>
    <w:rsid w:val="0061746F"/>
    <w:rsid w:val="0061760F"/>
    <w:rsid w:val="00617A12"/>
    <w:rsid w:val="00620227"/>
    <w:rsid w:val="0062035D"/>
    <w:rsid w:val="006205CE"/>
    <w:rsid w:val="00620923"/>
    <w:rsid w:val="00620A0A"/>
    <w:rsid w:val="00620A20"/>
    <w:rsid w:val="00621127"/>
    <w:rsid w:val="0062122C"/>
    <w:rsid w:val="006212D1"/>
    <w:rsid w:val="00621378"/>
    <w:rsid w:val="006213A9"/>
    <w:rsid w:val="006214C6"/>
    <w:rsid w:val="00621AB8"/>
    <w:rsid w:val="00621D7A"/>
    <w:rsid w:val="006224BC"/>
    <w:rsid w:val="006225FF"/>
    <w:rsid w:val="006226FB"/>
    <w:rsid w:val="0062274C"/>
    <w:rsid w:val="00622808"/>
    <w:rsid w:val="006228A9"/>
    <w:rsid w:val="006229D9"/>
    <w:rsid w:val="00622A58"/>
    <w:rsid w:val="00622A67"/>
    <w:rsid w:val="00622BE8"/>
    <w:rsid w:val="00622E26"/>
    <w:rsid w:val="00622F2D"/>
    <w:rsid w:val="00622F6B"/>
    <w:rsid w:val="00623150"/>
    <w:rsid w:val="0062322F"/>
    <w:rsid w:val="00623371"/>
    <w:rsid w:val="006233BE"/>
    <w:rsid w:val="006233FB"/>
    <w:rsid w:val="0062341B"/>
    <w:rsid w:val="006236E1"/>
    <w:rsid w:val="0062398B"/>
    <w:rsid w:val="0062398E"/>
    <w:rsid w:val="00623AD9"/>
    <w:rsid w:val="00623B2D"/>
    <w:rsid w:val="00623B8D"/>
    <w:rsid w:val="00623CB1"/>
    <w:rsid w:val="00623CCD"/>
    <w:rsid w:val="006240F2"/>
    <w:rsid w:val="00624158"/>
    <w:rsid w:val="00624308"/>
    <w:rsid w:val="006243D8"/>
    <w:rsid w:val="00624640"/>
    <w:rsid w:val="00624691"/>
    <w:rsid w:val="00624709"/>
    <w:rsid w:val="0062481F"/>
    <w:rsid w:val="006249E8"/>
    <w:rsid w:val="00624F59"/>
    <w:rsid w:val="00624FA5"/>
    <w:rsid w:val="00625141"/>
    <w:rsid w:val="006251FF"/>
    <w:rsid w:val="0062525E"/>
    <w:rsid w:val="006254AA"/>
    <w:rsid w:val="006256C9"/>
    <w:rsid w:val="006258E4"/>
    <w:rsid w:val="00625942"/>
    <w:rsid w:val="006259A2"/>
    <w:rsid w:val="00625BD2"/>
    <w:rsid w:val="00625E45"/>
    <w:rsid w:val="0062606E"/>
    <w:rsid w:val="00626123"/>
    <w:rsid w:val="0062632A"/>
    <w:rsid w:val="00626497"/>
    <w:rsid w:val="006266B2"/>
    <w:rsid w:val="00626752"/>
    <w:rsid w:val="00626A32"/>
    <w:rsid w:val="00626E56"/>
    <w:rsid w:val="00626EA9"/>
    <w:rsid w:val="00627195"/>
    <w:rsid w:val="006271A9"/>
    <w:rsid w:val="00627263"/>
    <w:rsid w:val="006279DF"/>
    <w:rsid w:val="00627B4D"/>
    <w:rsid w:val="00627B77"/>
    <w:rsid w:val="00627C2B"/>
    <w:rsid w:val="00627D26"/>
    <w:rsid w:val="00627F3E"/>
    <w:rsid w:val="00627F9E"/>
    <w:rsid w:val="006303E9"/>
    <w:rsid w:val="00630667"/>
    <w:rsid w:val="0063083F"/>
    <w:rsid w:val="006309FC"/>
    <w:rsid w:val="00630B56"/>
    <w:rsid w:val="00630BA0"/>
    <w:rsid w:val="00630E05"/>
    <w:rsid w:val="00630F46"/>
    <w:rsid w:val="00631203"/>
    <w:rsid w:val="006313B1"/>
    <w:rsid w:val="006314C5"/>
    <w:rsid w:val="006314F0"/>
    <w:rsid w:val="006315F6"/>
    <w:rsid w:val="0063170D"/>
    <w:rsid w:val="0063177E"/>
    <w:rsid w:val="00631953"/>
    <w:rsid w:val="00631BC8"/>
    <w:rsid w:val="00631D9A"/>
    <w:rsid w:val="00631E42"/>
    <w:rsid w:val="00631E64"/>
    <w:rsid w:val="00631FA3"/>
    <w:rsid w:val="00631FD0"/>
    <w:rsid w:val="00631FD7"/>
    <w:rsid w:val="0063200B"/>
    <w:rsid w:val="00632154"/>
    <w:rsid w:val="00632278"/>
    <w:rsid w:val="006323BC"/>
    <w:rsid w:val="00632576"/>
    <w:rsid w:val="0063292C"/>
    <w:rsid w:val="00632B4B"/>
    <w:rsid w:val="00632B9F"/>
    <w:rsid w:val="00633347"/>
    <w:rsid w:val="00633493"/>
    <w:rsid w:val="006334AC"/>
    <w:rsid w:val="006336B3"/>
    <w:rsid w:val="006339D6"/>
    <w:rsid w:val="00633A4E"/>
    <w:rsid w:val="00633A8B"/>
    <w:rsid w:val="00633B52"/>
    <w:rsid w:val="00633C7B"/>
    <w:rsid w:val="00633D72"/>
    <w:rsid w:val="00633E37"/>
    <w:rsid w:val="00633F0F"/>
    <w:rsid w:val="006340B7"/>
    <w:rsid w:val="0063426A"/>
    <w:rsid w:val="00634638"/>
    <w:rsid w:val="00634F3C"/>
    <w:rsid w:val="00635092"/>
    <w:rsid w:val="006350A2"/>
    <w:rsid w:val="00635247"/>
    <w:rsid w:val="00635273"/>
    <w:rsid w:val="00635580"/>
    <w:rsid w:val="00635688"/>
    <w:rsid w:val="00635943"/>
    <w:rsid w:val="00635A9F"/>
    <w:rsid w:val="00635BCD"/>
    <w:rsid w:val="00635C80"/>
    <w:rsid w:val="00635DD4"/>
    <w:rsid w:val="00635E49"/>
    <w:rsid w:val="00636179"/>
    <w:rsid w:val="006361F6"/>
    <w:rsid w:val="006361F8"/>
    <w:rsid w:val="00636377"/>
    <w:rsid w:val="006364B9"/>
    <w:rsid w:val="00636725"/>
    <w:rsid w:val="006368FF"/>
    <w:rsid w:val="0063698E"/>
    <w:rsid w:val="00636B8A"/>
    <w:rsid w:val="00636B9F"/>
    <w:rsid w:val="00636D0A"/>
    <w:rsid w:val="00636F97"/>
    <w:rsid w:val="00637181"/>
    <w:rsid w:val="006372A7"/>
    <w:rsid w:val="00637336"/>
    <w:rsid w:val="00637621"/>
    <w:rsid w:val="0063778C"/>
    <w:rsid w:val="006378AA"/>
    <w:rsid w:val="00637BE8"/>
    <w:rsid w:val="00637E30"/>
    <w:rsid w:val="00637F1A"/>
    <w:rsid w:val="00640134"/>
    <w:rsid w:val="0064025F"/>
    <w:rsid w:val="0064047E"/>
    <w:rsid w:val="006408DD"/>
    <w:rsid w:val="00640BD9"/>
    <w:rsid w:val="00640C4F"/>
    <w:rsid w:val="00640C77"/>
    <w:rsid w:val="0064104C"/>
    <w:rsid w:val="0064113F"/>
    <w:rsid w:val="0064117D"/>
    <w:rsid w:val="006411FF"/>
    <w:rsid w:val="00641277"/>
    <w:rsid w:val="006413DE"/>
    <w:rsid w:val="00641429"/>
    <w:rsid w:val="00641553"/>
    <w:rsid w:val="00641830"/>
    <w:rsid w:val="006419DA"/>
    <w:rsid w:val="00641B0C"/>
    <w:rsid w:val="00641C51"/>
    <w:rsid w:val="00641CAD"/>
    <w:rsid w:val="00641F81"/>
    <w:rsid w:val="00642066"/>
    <w:rsid w:val="00642170"/>
    <w:rsid w:val="006421D8"/>
    <w:rsid w:val="00642232"/>
    <w:rsid w:val="006426E7"/>
    <w:rsid w:val="0064278B"/>
    <w:rsid w:val="006428E8"/>
    <w:rsid w:val="0064297D"/>
    <w:rsid w:val="00642AD6"/>
    <w:rsid w:val="00642C0E"/>
    <w:rsid w:val="00642CD0"/>
    <w:rsid w:val="00642E9A"/>
    <w:rsid w:val="00643079"/>
    <w:rsid w:val="00643316"/>
    <w:rsid w:val="006434E3"/>
    <w:rsid w:val="006437AE"/>
    <w:rsid w:val="00643AA1"/>
    <w:rsid w:val="0064413F"/>
    <w:rsid w:val="00644581"/>
    <w:rsid w:val="0064488B"/>
    <w:rsid w:val="0064489B"/>
    <w:rsid w:val="0064498F"/>
    <w:rsid w:val="00644A66"/>
    <w:rsid w:val="00644B19"/>
    <w:rsid w:val="00644D00"/>
    <w:rsid w:val="00644EA2"/>
    <w:rsid w:val="0064506E"/>
    <w:rsid w:val="00645105"/>
    <w:rsid w:val="006451B0"/>
    <w:rsid w:val="006453B3"/>
    <w:rsid w:val="0064555F"/>
    <w:rsid w:val="0064559B"/>
    <w:rsid w:val="006458E0"/>
    <w:rsid w:val="00645C4F"/>
    <w:rsid w:val="00645DE4"/>
    <w:rsid w:val="006460D1"/>
    <w:rsid w:val="006461CA"/>
    <w:rsid w:val="006462C4"/>
    <w:rsid w:val="0064642B"/>
    <w:rsid w:val="0064660A"/>
    <w:rsid w:val="00646614"/>
    <w:rsid w:val="0064662A"/>
    <w:rsid w:val="00646632"/>
    <w:rsid w:val="006466C9"/>
    <w:rsid w:val="00646A24"/>
    <w:rsid w:val="00646C05"/>
    <w:rsid w:val="00646E07"/>
    <w:rsid w:val="00646EED"/>
    <w:rsid w:val="00647236"/>
    <w:rsid w:val="00647272"/>
    <w:rsid w:val="00647551"/>
    <w:rsid w:val="00647748"/>
    <w:rsid w:val="00647EEC"/>
    <w:rsid w:val="006502CA"/>
    <w:rsid w:val="00650399"/>
    <w:rsid w:val="006506FC"/>
    <w:rsid w:val="0065079B"/>
    <w:rsid w:val="00650907"/>
    <w:rsid w:val="00650AEE"/>
    <w:rsid w:val="00650EF0"/>
    <w:rsid w:val="00650F77"/>
    <w:rsid w:val="00651197"/>
    <w:rsid w:val="006515DE"/>
    <w:rsid w:val="006515FE"/>
    <w:rsid w:val="0065166F"/>
    <w:rsid w:val="0065173D"/>
    <w:rsid w:val="0065182A"/>
    <w:rsid w:val="00651A81"/>
    <w:rsid w:val="00651BD2"/>
    <w:rsid w:val="00651D87"/>
    <w:rsid w:val="00651EA9"/>
    <w:rsid w:val="00651F64"/>
    <w:rsid w:val="00651F97"/>
    <w:rsid w:val="00652487"/>
    <w:rsid w:val="006524F1"/>
    <w:rsid w:val="0065275D"/>
    <w:rsid w:val="00652A59"/>
    <w:rsid w:val="00652B44"/>
    <w:rsid w:val="006530C2"/>
    <w:rsid w:val="0065321D"/>
    <w:rsid w:val="006536A3"/>
    <w:rsid w:val="00653973"/>
    <w:rsid w:val="006539B3"/>
    <w:rsid w:val="006539CF"/>
    <w:rsid w:val="00653CD3"/>
    <w:rsid w:val="00653D45"/>
    <w:rsid w:val="00654049"/>
    <w:rsid w:val="006542EC"/>
    <w:rsid w:val="006548A2"/>
    <w:rsid w:val="006548F9"/>
    <w:rsid w:val="006551FB"/>
    <w:rsid w:val="006552FF"/>
    <w:rsid w:val="0065540C"/>
    <w:rsid w:val="00655452"/>
    <w:rsid w:val="006555C8"/>
    <w:rsid w:val="00655AB0"/>
    <w:rsid w:val="00655D57"/>
    <w:rsid w:val="00655FF3"/>
    <w:rsid w:val="006561DF"/>
    <w:rsid w:val="0065627D"/>
    <w:rsid w:val="006562CC"/>
    <w:rsid w:val="00656450"/>
    <w:rsid w:val="006566BC"/>
    <w:rsid w:val="006567A3"/>
    <w:rsid w:val="00656898"/>
    <w:rsid w:val="006569F4"/>
    <w:rsid w:val="00656A95"/>
    <w:rsid w:val="00656C6B"/>
    <w:rsid w:val="00656CFC"/>
    <w:rsid w:val="00657064"/>
    <w:rsid w:val="0065721C"/>
    <w:rsid w:val="006574B2"/>
    <w:rsid w:val="00657518"/>
    <w:rsid w:val="00657554"/>
    <w:rsid w:val="00657608"/>
    <w:rsid w:val="00657687"/>
    <w:rsid w:val="0066042B"/>
    <w:rsid w:val="00660483"/>
    <w:rsid w:val="00660568"/>
    <w:rsid w:val="00660578"/>
    <w:rsid w:val="006609BA"/>
    <w:rsid w:val="00660A2D"/>
    <w:rsid w:val="00660C25"/>
    <w:rsid w:val="00660DF3"/>
    <w:rsid w:val="006617B7"/>
    <w:rsid w:val="006617BC"/>
    <w:rsid w:val="00661875"/>
    <w:rsid w:val="00661BF4"/>
    <w:rsid w:val="00661DBC"/>
    <w:rsid w:val="00661E82"/>
    <w:rsid w:val="00661EEA"/>
    <w:rsid w:val="00661F9C"/>
    <w:rsid w:val="006620D6"/>
    <w:rsid w:val="00662119"/>
    <w:rsid w:val="00662160"/>
    <w:rsid w:val="00662508"/>
    <w:rsid w:val="00662747"/>
    <w:rsid w:val="00662841"/>
    <w:rsid w:val="0066285D"/>
    <w:rsid w:val="006629E9"/>
    <w:rsid w:val="00663173"/>
    <w:rsid w:val="00663299"/>
    <w:rsid w:val="006632BF"/>
    <w:rsid w:val="00663341"/>
    <w:rsid w:val="006634FB"/>
    <w:rsid w:val="00663522"/>
    <w:rsid w:val="00663873"/>
    <w:rsid w:val="0066392E"/>
    <w:rsid w:val="00663B40"/>
    <w:rsid w:val="00663C0B"/>
    <w:rsid w:val="00663E80"/>
    <w:rsid w:val="00663F59"/>
    <w:rsid w:val="006640BF"/>
    <w:rsid w:val="006640DA"/>
    <w:rsid w:val="00664182"/>
    <w:rsid w:val="00664461"/>
    <w:rsid w:val="006645D7"/>
    <w:rsid w:val="006647E7"/>
    <w:rsid w:val="006647E9"/>
    <w:rsid w:val="00664C4F"/>
    <w:rsid w:val="006650E9"/>
    <w:rsid w:val="00665200"/>
    <w:rsid w:val="006653D8"/>
    <w:rsid w:val="00665497"/>
    <w:rsid w:val="006656BF"/>
    <w:rsid w:val="0066570E"/>
    <w:rsid w:val="00665711"/>
    <w:rsid w:val="00665C82"/>
    <w:rsid w:val="00665E98"/>
    <w:rsid w:val="00665F2B"/>
    <w:rsid w:val="00665F8D"/>
    <w:rsid w:val="006664DB"/>
    <w:rsid w:val="00666600"/>
    <w:rsid w:val="00666650"/>
    <w:rsid w:val="006666C6"/>
    <w:rsid w:val="0066695E"/>
    <w:rsid w:val="006669DD"/>
    <w:rsid w:val="00666AE7"/>
    <w:rsid w:val="00666B53"/>
    <w:rsid w:val="0066733A"/>
    <w:rsid w:val="00667623"/>
    <w:rsid w:val="006677D6"/>
    <w:rsid w:val="00667BE2"/>
    <w:rsid w:val="00667CB7"/>
    <w:rsid w:val="00667CBE"/>
    <w:rsid w:val="00667E3B"/>
    <w:rsid w:val="006700B9"/>
    <w:rsid w:val="00670572"/>
    <w:rsid w:val="00670757"/>
    <w:rsid w:val="00670C1A"/>
    <w:rsid w:val="00670CCF"/>
    <w:rsid w:val="00670F19"/>
    <w:rsid w:val="006710A0"/>
    <w:rsid w:val="006711FD"/>
    <w:rsid w:val="0067142D"/>
    <w:rsid w:val="006714A4"/>
    <w:rsid w:val="0067170D"/>
    <w:rsid w:val="0067193D"/>
    <w:rsid w:val="006719C1"/>
    <w:rsid w:val="00671BEB"/>
    <w:rsid w:val="00671D45"/>
    <w:rsid w:val="00671EBB"/>
    <w:rsid w:val="006720A0"/>
    <w:rsid w:val="00672268"/>
    <w:rsid w:val="0067235F"/>
    <w:rsid w:val="00672436"/>
    <w:rsid w:val="006727AF"/>
    <w:rsid w:val="00672CD5"/>
    <w:rsid w:val="00672CE7"/>
    <w:rsid w:val="006732E9"/>
    <w:rsid w:val="00673349"/>
    <w:rsid w:val="00673799"/>
    <w:rsid w:val="0067383E"/>
    <w:rsid w:val="00673C6E"/>
    <w:rsid w:val="00673D14"/>
    <w:rsid w:val="00673D41"/>
    <w:rsid w:val="00673DFB"/>
    <w:rsid w:val="0067401C"/>
    <w:rsid w:val="006741C7"/>
    <w:rsid w:val="006745C8"/>
    <w:rsid w:val="006746EB"/>
    <w:rsid w:val="00674905"/>
    <w:rsid w:val="00674C67"/>
    <w:rsid w:val="00674E38"/>
    <w:rsid w:val="00674E9C"/>
    <w:rsid w:val="00674F76"/>
    <w:rsid w:val="00675151"/>
    <w:rsid w:val="006752FF"/>
    <w:rsid w:val="0067578A"/>
    <w:rsid w:val="006758A2"/>
    <w:rsid w:val="00675AFE"/>
    <w:rsid w:val="00675C07"/>
    <w:rsid w:val="00675D82"/>
    <w:rsid w:val="00675E5C"/>
    <w:rsid w:val="00675E5E"/>
    <w:rsid w:val="00675EE3"/>
    <w:rsid w:val="00676003"/>
    <w:rsid w:val="0067618D"/>
    <w:rsid w:val="00676208"/>
    <w:rsid w:val="0067629F"/>
    <w:rsid w:val="0067669C"/>
    <w:rsid w:val="00676811"/>
    <w:rsid w:val="006769D7"/>
    <w:rsid w:val="00676A1E"/>
    <w:rsid w:val="00676B05"/>
    <w:rsid w:val="00676B0A"/>
    <w:rsid w:val="00676BA1"/>
    <w:rsid w:val="00676CF5"/>
    <w:rsid w:val="00676EE7"/>
    <w:rsid w:val="006770AB"/>
    <w:rsid w:val="006772F0"/>
    <w:rsid w:val="0067731B"/>
    <w:rsid w:val="00677611"/>
    <w:rsid w:val="0067762E"/>
    <w:rsid w:val="00677806"/>
    <w:rsid w:val="00677A7B"/>
    <w:rsid w:val="00677B55"/>
    <w:rsid w:val="00677DFC"/>
    <w:rsid w:val="00677E91"/>
    <w:rsid w:val="0068018D"/>
    <w:rsid w:val="0068042F"/>
    <w:rsid w:val="00680493"/>
    <w:rsid w:val="0068065D"/>
    <w:rsid w:val="006806A9"/>
    <w:rsid w:val="006807F8"/>
    <w:rsid w:val="006809ED"/>
    <w:rsid w:val="006809EE"/>
    <w:rsid w:val="00680C3E"/>
    <w:rsid w:val="00680C4C"/>
    <w:rsid w:val="00680F0B"/>
    <w:rsid w:val="0068114D"/>
    <w:rsid w:val="0068119E"/>
    <w:rsid w:val="006815E7"/>
    <w:rsid w:val="00681610"/>
    <w:rsid w:val="006816EB"/>
    <w:rsid w:val="006819C8"/>
    <w:rsid w:val="006819DD"/>
    <w:rsid w:val="00681FD1"/>
    <w:rsid w:val="00682102"/>
    <w:rsid w:val="00682140"/>
    <w:rsid w:val="00682226"/>
    <w:rsid w:val="00682601"/>
    <w:rsid w:val="00682837"/>
    <w:rsid w:val="00682961"/>
    <w:rsid w:val="00682C84"/>
    <w:rsid w:val="00682DC5"/>
    <w:rsid w:val="00682DE2"/>
    <w:rsid w:val="00682EA7"/>
    <w:rsid w:val="00683019"/>
    <w:rsid w:val="00683244"/>
    <w:rsid w:val="00683359"/>
    <w:rsid w:val="00683469"/>
    <w:rsid w:val="0068396A"/>
    <w:rsid w:val="00683ADA"/>
    <w:rsid w:val="00683D00"/>
    <w:rsid w:val="00683D1F"/>
    <w:rsid w:val="00683E46"/>
    <w:rsid w:val="006840FE"/>
    <w:rsid w:val="00684262"/>
    <w:rsid w:val="0068428A"/>
    <w:rsid w:val="00684482"/>
    <w:rsid w:val="006844BA"/>
    <w:rsid w:val="00684A5D"/>
    <w:rsid w:val="00684B5C"/>
    <w:rsid w:val="00684C66"/>
    <w:rsid w:val="00684C77"/>
    <w:rsid w:val="00684C96"/>
    <w:rsid w:val="00684EA4"/>
    <w:rsid w:val="0068519B"/>
    <w:rsid w:val="006852C0"/>
    <w:rsid w:val="0068535A"/>
    <w:rsid w:val="006853A5"/>
    <w:rsid w:val="0068542F"/>
    <w:rsid w:val="006855D6"/>
    <w:rsid w:val="0068561F"/>
    <w:rsid w:val="0068562A"/>
    <w:rsid w:val="00685639"/>
    <w:rsid w:val="006858E9"/>
    <w:rsid w:val="00685B0D"/>
    <w:rsid w:val="00685B88"/>
    <w:rsid w:val="00685C42"/>
    <w:rsid w:val="00685D23"/>
    <w:rsid w:val="00686077"/>
    <w:rsid w:val="0068608D"/>
    <w:rsid w:val="006860C7"/>
    <w:rsid w:val="00686443"/>
    <w:rsid w:val="0068648B"/>
    <w:rsid w:val="006865C3"/>
    <w:rsid w:val="006867E8"/>
    <w:rsid w:val="00686BCA"/>
    <w:rsid w:val="00686C05"/>
    <w:rsid w:val="00686CCE"/>
    <w:rsid w:val="00686EFC"/>
    <w:rsid w:val="00686FD2"/>
    <w:rsid w:val="00686FF1"/>
    <w:rsid w:val="006877A3"/>
    <w:rsid w:val="0068789B"/>
    <w:rsid w:val="00687AC9"/>
    <w:rsid w:val="00687B60"/>
    <w:rsid w:val="00687CFB"/>
    <w:rsid w:val="00690016"/>
    <w:rsid w:val="0069011D"/>
    <w:rsid w:val="00690129"/>
    <w:rsid w:val="00690B0E"/>
    <w:rsid w:val="00690DB9"/>
    <w:rsid w:val="006915CE"/>
    <w:rsid w:val="006915E8"/>
    <w:rsid w:val="006916A7"/>
    <w:rsid w:val="00691955"/>
    <w:rsid w:val="00691967"/>
    <w:rsid w:val="00691A7A"/>
    <w:rsid w:val="00691AE6"/>
    <w:rsid w:val="00691B7E"/>
    <w:rsid w:val="00691D95"/>
    <w:rsid w:val="00691EC5"/>
    <w:rsid w:val="006921E7"/>
    <w:rsid w:val="006925A6"/>
    <w:rsid w:val="006925F4"/>
    <w:rsid w:val="00692612"/>
    <w:rsid w:val="006926C7"/>
    <w:rsid w:val="0069282B"/>
    <w:rsid w:val="00692A68"/>
    <w:rsid w:val="00692B16"/>
    <w:rsid w:val="0069327F"/>
    <w:rsid w:val="00693308"/>
    <w:rsid w:val="006934DB"/>
    <w:rsid w:val="00693797"/>
    <w:rsid w:val="00693912"/>
    <w:rsid w:val="00693ABB"/>
    <w:rsid w:val="00693F67"/>
    <w:rsid w:val="00694210"/>
    <w:rsid w:val="006942F1"/>
    <w:rsid w:val="0069435E"/>
    <w:rsid w:val="006943ED"/>
    <w:rsid w:val="0069448A"/>
    <w:rsid w:val="00694516"/>
    <w:rsid w:val="00694587"/>
    <w:rsid w:val="006949B6"/>
    <w:rsid w:val="006949C4"/>
    <w:rsid w:val="00694C7C"/>
    <w:rsid w:val="00694D47"/>
    <w:rsid w:val="006950EF"/>
    <w:rsid w:val="006952AD"/>
    <w:rsid w:val="00695771"/>
    <w:rsid w:val="0069594A"/>
    <w:rsid w:val="006959E9"/>
    <w:rsid w:val="00695BF1"/>
    <w:rsid w:val="00695CA3"/>
    <w:rsid w:val="006960C6"/>
    <w:rsid w:val="006962F6"/>
    <w:rsid w:val="00696452"/>
    <w:rsid w:val="006966B4"/>
    <w:rsid w:val="00696D15"/>
    <w:rsid w:val="00696DFC"/>
    <w:rsid w:val="0069712A"/>
    <w:rsid w:val="006976D6"/>
    <w:rsid w:val="00697738"/>
    <w:rsid w:val="006977F4"/>
    <w:rsid w:val="00697915"/>
    <w:rsid w:val="006979E6"/>
    <w:rsid w:val="00697C3F"/>
    <w:rsid w:val="00697E65"/>
    <w:rsid w:val="00697F49"/>
    <w:rsid w:val="006A05A3"/>
    <w:rsid w:val="006A0658"/>
    <w:rsid w:val="006A0845"/>
    <w:rsid w:val="006A093B"/>
    <w:rsid w:val="006A0F24"/>
    <w:rsid w:val="006A12CE"/>
    <w:rsid w:val="006A181F"/>
    <w:rsid w:val="006A19DA"/>
    <w:rsid w:val="006A1C3A"/>
    <w:rsid w:val="006A1D57"/>
    <w:rsid w:val="006A1EB8"/>
    <w:rsid w:val="006A2293"/>
    <w:rsid w:val="006A23F8"/>
    <w:rsid w:val="006A24D4"/>
    <w:rsid w:val="006A28FB"/>
    <w:rsid w:val="006A2BEE"/>
    <w:rsid w:val="006A3040"/>
    <w:rsid w:val="006A3124"/>
    <w:rsid w:val="006A3338"/>
    <w:rsid w:val="006A3343"/>
    <w:rsid w:val="006A366B"/>
    <w:rsid w:val="006A3BF2"/>
    <w:rsid w:val="006A3C7A"/>
    <w:rsid w:val="006A41EF"/>
    <w:rsid w:val="006A43A1"/>
    <w:rsid w:val="006A441C"/>
    <w:rsid w:val="006A44F2"/>
    <w:rsid w:val="006A4626"/>
    <w:rsid w:val="006A48B2"/>
    <w:rsid w:val="006A4DB5"/>
    <w:rsid w:val="006A5352"/>
    <w:rsid w:val="006A54C7"/>
    <w:rsid w:val="006A5620"/>
    <w:rsid w:val="006A5629"/>
    <w:rsid w:val="006A573D"/>
    <w:rsid w:val="006A57FB"/>
    <w:rsid w:val="006A5951"/>
    <w:rsid w:val="006A5AB2"/>
    <w:rsid w:val="006A5C7A"/>
    <w:rsid w:val="006A600F"/>
    <w:rsid w:val="006A6061"/>
    <w:rsid w:val="006A63B0"/>
    <w:rsid w:val="006A64F9"/>
    <w:rsid w:val="006A67EF"/>
    <w:rsid w:val="006A6ADC"/>
    <w:rsid w:val="006A6C2F"/>
    <w:rsid w:val="006A6C59"/>
    <w:rsid w:val="006A6D83"/>
    <w:rsid w:val="006A6E8B"/>
    <w:rsid w:val="006A7098"/>
    <w:rsid w:val="006A70AB"/>
    <w:rsid w:val="006A741B"/>
    <w:rsid w:val="006A7470"/>
    <w:rsid w:val="006A7619"/>
    <w:rsid w:val="006A7ACD"/>
    <w:rsid w:val="006B01C3"/>
    <w:rsid w:val="006B01DF"/>
    <w:rsid w:val="006B032D"/>
    <w:rsid w:val="006B0334"/>
    <w:rsid w:val="006B0589"/>
    <w:rsid w:val="006B0A4E"/>
    <w:rsid w:val="006B0C59"/>
    <w:rsid w:val="006B0E10"/>
    <w:rsid w:val="006B0E59"/>
    <w:rsid w:val="006B0F8E"/>
    <w:rsid w:val="006B0FFE"/>
    <w:rsid w:val="006B11E0"/>
    <w:rsid w:val="006B1261"/>
    <w:rsid w:val="006B12A2"/>
    <w:rsid w:val="006B144C"/>
    <w:rsid w:val="006B19FE"/>
    <w:rsid w:val="006B1E60"/>
    <w:rsid w:val="006B205A"/>
    <w:rsid w:val="006B20AE"/>
    <w:rsid w:val="006B23A0"/>
    <w:rsid w:val="006B2511"/>
    <w:rsid w:val="006B2527"/>
    <w:rsid w:val="006B28D3"/>
    <w:rsid w:val="006B28E9"/>
    <w:rsid w:val="006B2B9D"/>
    <w:rsid w:val="006B2BF8"/>
    <w:rsid w:val="006B2D0E"/>
    <w:rsid w:val="006B2D49"/>
    <w:rsid w:val="006B2E46"/>
    <w:rsid w:val="006B30FD"/>
    <w:rsid w:val="006B34D9"/>
    <w:rsid w:val="006B34ED"/>
    <w:rsid w:val="006B3932"/>
    <w:rsid w:val="006B39F4"/>
    <w:rsid w:val="006B3A4D"/>
    <w:rsid w:val="006B3A75"/>
    <w:rsid w:val="006B3C3B"/>
    <w:rsid w:val="006B4034"/>
    <w:rsid w:val="006B405F"/>
    <w:rsid w:val="006B406A"/>
    <w:rsid w:val="006B41EA"/>
    <w:rsid w:val="006B43D5"/>
    <w:rsid w:val="006B4482"/>
    <w:rsid w:val="006B45F0"/>
    <w:rsid w:val="006B46E9"/>
    <w:rsid w:val="006B47A9"/>
    <w:rsid w:val="006B4818"/>
    <w:rsid w:val="006B4998"/>
    <w:rsid w:val="006B49B8"/>
    <w:rsid w:val="006B4D27"/>
    <w:rsid w:val="006B4D39"/>
    <w:rsid w:val="006B4E32"/>
    <w:rsid w:val="006B4FD6"/>
    <w:rsid w:val="006B5131"/>
    <w:rsid w:val="006B518A"/>
    <w:rsid w:val="006B530E"/>
    <w:rsid w:val="006B5592"/>
    <w:rsid w:val="006B562A"/>
    <w:rsid w:val="006B5661"/>
    <w:rsid w:val="006B5694"/>
    <w:rsid w:val="006B5AA7"/>
    <w:rsid w:val="006B5D1D"/>
    <w:rsid w:val="006B64FA"/>
    <w:rsid w:val="006B650B"/>
    <w:rsid w:val="006B6523"/>
    <w:rsid w:val="006B65CE"/>
    <w:rsid w:val="006B69E6"/>
    <w:rsid w:val="006B6B8C"/>
    <w:rsid w:val="006B6CE5"/>
    <w:rsid w:val="006B6DB3"/>
    <w:rsid w:val="006B6DFC"/>
    <w:rsid w:val="006B6E7E"/>
    <w:rsid w:val="006B6F5F"/>
    <w:rsid w:val="006B7045"/>
    <w:rsid w:val="006B7123"/>
    <w:rsid w:val="006B7255"/>
    <w:rsid w:val="006B7574"/>
    <w:rsid w:val="006B7650"/>
    <w:rsid w:val="006B76AC"/>
    <w:rsid w:val="006B7793"/>
    <w:rsid w:val="006B782C"/>
    <w:rsid w:val="006B7A82"/>
    <w:rsid w:val="006B7AFD"/>
    <w:rsid w:val="006B7B23"/>
    <w:rsid w:val="006B7B7B"/>
    <w:rsid w:val="006B7C4F"/>
    <w:rsid w:val="006B7CF0"/>
    <w:rsid w:val="006B7E04"/>
    <w:rsid w:val="006B7F15"/>
    <w:rsid w:val="006C0095"/>
    <w:rsid w:val="006C01EE"/>
    <w:rsid w:val="006C0374"/>
    <w:rsid w:val="006C050C"/>
    <w:rsid w:val="006C05C6"/>
    <w:rsid w:val="006C0C25"/>
    <w:rsid w:val="006C0E76"/>
    <w:rsid w:val="006C10E0"/>
    <w:rsid w:val="006C15F4"/>
    <w:rsid w:val="006C1C91"/>
    <w:rsid w:val="006C1DF1"/>
    <w:rsid w:val="006C1E72"/>
    <w:rsid w:val="006C22DD"/>
    <w:rsid w:val="006C2300"/>
    <w:rsid w:val="006C236B"/>
    <w:rsid w:val="006C242C"/>
    <w:rsid w:val="006C2970"/>
    <w:rsid w:val="006C2AFF"/>
    <w:rsid w:val="006C2D84"/>
    <w:rsid w:val="006C2E80"/>
    <w:rsid w:val="006C2F59"/>
    <w:rsid w:val="006C3070"/>
    <w:rsid w:val="006C3124"/>
    <w:rsid w:val="006C3128"/>
    <w:rsid w:val="006C314E"/>
    <w:rsid w:val="006C317A"/>
    <w:rsid w:val="006C32E1"/>
    <w:rsid w:val="006C331B"/>
    <w:rsid w:val="006C3403"/>
    <w:rsid w:val="006C36A3"/>
    <w:rsid w:val="006C3B37"/>
    <w:rsid w:val="006C3C3D"/>
    <w:rsid w:val="006C3C96"/>
    <w:rsid w:val="006C3DE6"/>
    <w:rsid w:val="006C3F15"/>
    <w:rsid w:val="006C407C"/>
    <w:rsid w:val="006C40C5"/>
    <w:rsid w:val="006C4262"/>
    <w:rsid w:val="006C4C68"/>
    <w:rsid w:val="006C4D57"/>
    <w:rsid w:val="006C4F59"/>
    <w:rsid w:val="006C5102"/>
    <w:rsid w:val="006C521A"/>
    <w:rsid w:val="006C5A67"/>
    <w:rsid w:val="006C5BD3"/>
    <w:rsid w:val="006C6490"/>
    <w:rsid w:val="006C6539"/>
    <w:rsid w:val="006C66B4"/>
    <w:rsid w:val="006C69A5"/>
    <w:rsid w:val="006C6BC5"/>
    <w:rsid w:val="006C6BCD"/>
    <w:rsid w:val="006C6C9B"/>
    <w:rsid w:val="006C6E5D"/>
    <w:rsid w:val="006C6EE6"/>
    <w:rsid w:val="006C6FE7"/>
    <w:rsid w:val="006C7544"/>
    <w:rsid w:val="006C7674"/>
    <w:rsid w:val="006C7984"/>
    <w:rsid w:val="006C7ABF"/>
    <w:rsid w:val="006C7D05"/>
    <w:rsid w:val="006C7D10"/>
    <w:rsid w:val="006C7E35"/>
    <w:rsid w:val="006C7EC9"/>
    <w:rsid w:val="006C7F1C"/>
    <w:rsid w:val="006D004D"/>
    <w:rsid w:val="006D0371"/>
    <w:rsid w:val="006D07C9"/>
    <w:rsid w:val="006D09E1"/>
    <w:rsid w:val="006D0A32"/>
    <w:rsid w:val="006D0B47"/>
    <w:rsid w:val="006D0D6C"/>
    <w:rsid w:val="006D10B5"/>
    <w:rsid w:val="006D15A8"/>
    <w:rsid w:val="006D166E"/>
    <w:rsid w:val="006D17DB"/>
    <w:rsid w:val="006D184C"/>
    <w:rsid w:val="006D1864"/>
    <w:rsid w:val="006D19B3"/>
    <w:rsid w:val="006D1B7A"/>
    <w:rsid w:val="006D200B"/>
    <w:rsid w:val="006D200D"/>
    <w:rsid w:val="006D216C"/>
    <w:rsid w:val="006D2192"/>
    <w:rsid w:val="006D219A"/>
    <w:rsid w:val="006D21F3"/>
    <w:rsid w:val="006D2545"/>
    <w:rsid w:val="006D25E9"/>
    <w:rsid w:val="006D2DEE"/>
    <w:rsid w:val="006D30D7"/>
    <w:rsid w:val="006D3116"/>
    <w:rsid w:val="006D338F"/>
    <w:rsid w:val="006D358B"/>
    <w:rsid w:val="006D36B3"/>
    <w:rsid w:val="006D390E"/>
    <w:rsid w:val="006D39CF"/>
    <w:rsid w:val="006D3B88"/>
    <w:rsid w:val="006D3E61"/>
    <w:rsid w:val="006D401E"/>
    <w:rsid w:val="006D435B"/>
    <w:rsid w:val="006D4459"/>
    <w:rsid w:val="006D487B"/>
    <w:rsid w:val="006D49A5"/>
    <w:rsid w:val="006D4B82"/>
    <w:rsid w:val="006D4CF5"/>
    <w:rsid w:val="006D4D51"/>
    <w:rsid w:val="006D510D"/>
    <w:rsid w:val="006D56FC"/>
    <w:rsid w:val="006D5C0D"/>
    <w:rsid w:val="006D5F4F"/>
    <w:rsid w:val="006D5FC1"/>
    <w:rsid w:val="006D6778"/>
    <w:rsid w:val="006D6800"/>
    <w:rsid w:val="006D6863"/>
    <w:rsid w:val="006D6B11"/>
    <w:rsid w:val="006D6CD6"/>
    <w:rsid w:val="006D6EC7"/>
    <w:rsid w:val="006D72EA"/>
    <w:rsid w:val="006D7358"/>
    <w:rsid w:val="006D76B8"/>
    <w:rsid w:val="006D77CF"/>
    <w:rsid w:val="006D7AB0"/>
    <w:rsid w:val="006D7AB3"/>
    <w:rsid w:val="006D7D89"/>
    <w:rsid w:val="006E0045"/>
    <w:rsid w:val="006E0598"/>
    <w:rsid w:val="006E0AC4"/>
    <w:rsid w:val="006E0BA9"/>
    <w:rsid w:val="006E0D4F"/>
    <w:rsid w:val="006E10F1"/>
    <w:rsid w:val="006E13B6"/>
    <w:rsid w:val="006E13F7"/>
    <w:rsid w:val="006E163F"/>
    <w:rsid w:val="006E167D"/>
    <w:rsid w:val="006E16FC"/>
    <w:rsid w:val="006E1726"/>
    <w:rsid w:val="006E1766"/>
    <w:rsid w:val="006E1909"/>
    <w:rsid w:val="006E1937"/>
    <w:rsid w:val="006E1A50"/>
    <w:rsid w:val="006E1AA8"/>
    <w:rsid w:val="006E1BD8"/>
    <w:rsid w:val="006E1C11"/>
    <w:rsid w:val="006E1CE3"/>
    <w:rsid w:val="006E2058"/>
    <w:rsid w:val="006E20B4"/>
    <w:rsid w:val="006E20D1"/>
    <w:rsid w:val="006E22E2"/>
    <w:rsid w:val="006E22FF"/>
    <w:rsid w:val="006E2372"/>
    <w:rsid w:val="006E27BD"/>
    <w:rsid w:val="006E286D"/>
    <w:rsid w:val="006E28DC"/>
    <w:rsid w:val="006E2934"/>
    <w:rsid w:val="006E2CC5"/>
    <w:rsid w:val="006E30C4"/>
    <w:rsid w:val="006E3190"/>
    <w:rsid w:val="006E3211"/>
    <w:rsid w:val="006E337C"/>
    <w:rsid w:val="006E354B"/>
    <w:rsid w:val="006E3759"/>
    <w:rsid w:val="006E3A15"/>
    <w:rsid w:val="006E3A7B"/>
    <w:rsid w:val="006E3AB9"/>
    <w:rsid w:val="006E3B85"/>
    <w:rsid w:val="006E3EED"/>
    <w:rsid w:val="006E468D"/>
    <w:rsid w:val="006E47E9"/>
    <w:rsid w:val="006E4A2C"/>
    <w:rsid w:val="006E4FF8"/>
    <w:rsid w:val="006E51E7"/>
    <w:rsid w:val="006E52D0"/>
    <w:rsid w:val="006E52D4"/>
    <w:rsid w:val="006E53BD"/>
    <w:rsid w:val="006E5527"/>
    <w:rsid w:val="006E5580"/>
    <w:rsid w:val="006E55BC"/>
    <w:rsid w:val="006E55F8"/>
    <w:rsid w:val="006E5757"/>
    <w:rsid w:val="006E5811"/>
    <w:rsid w:val="006E5935"/>
    <w:rsid w:val="006E5A13"/>
    <w:rsid w:val="006E5B08"/>
    <w:rsid w:val="006E5C68"/>
    <w:rsid w:val="006E632C"/>
    <w:rsid w:val="006E63FE"/>
    <w:rsid w:val="006E6797"/>
    <w:rsid w:val="006E6BD5"/>
    <w:rsid w:val="006E6E48"/>
    <w:rsid w:val="006E7092"/>
    <w:rsid w:val="006E70DE"/>
    <w:rsid w:val="006E7140"/>
    <w:rsid w:val="006E744B"/>
    <w:rsid w:val="006E76ED"/>
    <w:rsid w:val="006E772D"/>
    <w:rsid w:val="006E77C0"/>
    <w:rsid w:val="006E7E65"/>
    <w:rsid w:val="006E7ECA"/>
    <w:rsid w:val="006E7F9C"/>
    <w:rsid w:val="006F011E"/>
    <w:rsid w:val="006F03B5"/>
    <w:rsid w:val="006F0AC8"/>
    <w:rsid w:val="006F0BF4"/>
    <w:rsid w:val="006F11B6"/>
    <w:rsid w:val="006F1276"/>
    <w:rsid w:val="006F1331"/>
    <w:rsid w:val="006F1389"/>
    <w:rsid w:val="006F13A6"/>
    <w:rsid w:val="006F17F5"/>
    <w:rsid w:val="006F1887"/>
    <w:rsid w:val="006F19B6"/>
    <w:rsid w:val="006F1D5C"/>
    <w:rsid w:val="006F1D9B"/>
    <w:rsid w:val="006F23E3"/>
    <w:rsid w:val="006F2425"/>
    <w:rsid w:val="006F261A"/>
    <w:rsid w:val="006F283E"/>
    <w:rsid w:val="006F2A0F"/>
    <w:rsid w:val="006F2AE1"/>
    <w:rsid w:val="006F2B80"/>
    <w:rsid w:val="006F3336"/>
    <w:rsid w:val="006F333D"/>
    <w:rsid w:val="006F3691"/>
    <w:rsid w:val="006F379C"/>
    <w:rsid w:val="006F37D8"/>
    <w:rsid w:val="006F383A"/>
    <w:rsid w:val="006F3933"/>
    <w:rsid w:val="006F39BF"/>
    <w:rsid w:val="006F39DB"/>
    <w:rsid w:val="006F39F4"/>
    <w:rsid w:val="006F3EBF"/>
    <w:rsid w:val="006F3EFF"/>
    <w:rsid w:val="006F3F7F"/>
    <w:rsid w:val="006F4053"/>
    <w:rsid w:val="006F4339"/>
    <w:rsid w:val="006F43B6"/>
    <w:rsid w:val="006F43F0"/>
    <w:rsid w:val="006F44E3"/>
    <w:rsid w:val="006F467E"/>
    <w:rsid w:val="006F4939"/>
    <w:rsid w:val="006F4BD5"/>
    <w:rsid w:val="006F4C95"/>
    <w:rsid w:val="006F4E48"/>
    <w:rsid w:val="006F50DC"/>
    <w:rsid w:val="006F520F"/>
    <w:rsid w:val="006F56CF"/>
    <w:rsid w:val="006F5787"/>
    <w:rsid w:val="006F5829"/>
    <w:rsid w:val="006F593C"/>
    <w:rsid w:val="006F5A5F"/>
    <w:rsid w:val="006F6047"/>
    <w:rsid w:val="006F610D"/>
    <w:rsid w:val="006F6194"/>
    <w:rsid w:val="006F63DB"/>
    <w:rsid w:val="006F65C3"/>
    <w:rsid w:val="006F69C6"/>
    <w:rsid w:val="006F6B14"/>
    <w:rsid w:val="006F6CE0"/>
    <w:rsid w:val="006F6F14"/>
    <w:rsid w:val="006F6FE6"/>
    <w:rsid w:val="006F772C"/>
    <w:rsid w:val="006F77C1"/>
    <w:rsid w:val="006F781F"/>
    <w:rsid w:val="006F7AA4"/>
    <w:rsid w:val="006F7F7A"/>
    <w:rsid w:val="006F7FE7"/>
    <w:rsid w:val="00700044"/>
    <w:rsid w:val="00700253"/>
    <w:rsid w:val="00700292"/>
    <w:rsid w:val="00700325"/>
    <w:rsid w:val="007004BA"/>
    <w:rsid w:val="00700652"/>
    <w:rsid w:val="00700663"/>
    <w:rsid w:val="00700A58"/>
    <w:rsid w:val="00700BE2"/>
    <w:rsid w:val="00700BE9"/>
    <w:rsid w:val="00700C83"/>
    <w:rsid w:val="00700E76"/>
    <w:rsid w:val="00700F0A"/>
    <w:rsid w:val="00700FDC"/>
    <w:rsid w:val="00701053"/>
    <w:rsid w:val="00701216"/>
    <w:rsid w:val="00701325"/>
    <w:rsid w:val="0070137C"/>
    <w:rsid w:val="0070142A"/>
    <w:rsid w:val="00701766"/>
    <w:rsid w:val="0070182D"/>
    <w:rsid w:val="007020B0"/>
    <w:rsid w:val="00702218"/>
    <w:rsid w:val="007024C2"/>
    <w:rsid w:val="0070262A"/>
    <w:rsid w:val="00702863"/>
    <w:rsid w:val="0070286E"/>
    <w:rsid w:val="00702891"/>
    <w:rsid w:val="007028E0"/>
    <w:rsid w:val="00702A84"/>
    <w:rsid w:val="00702BC9"/>
    <w:rsid w:val="00702C36"/>
    <w:rsid w:val="007030B2"/>
    <w:rsid w:val="007038E4"/>
    <w:rsid w:val="00703957"/>
    <w:rsid w:val="00703C30"/>
    <w:rsid w:val="00703EE3"/>
    <w:rsid w:val="00703F72"/>
    <w:rsid w:val="0070405C"/>
    <w:rsid w:val="0070443B"/>
    <w:rsid w:val="007045BE"/>
    <w:rsid w:val="00704826"/>
    <w:rsid w:val="007048B4"/>
    <w:rsid w:val="007049BB"/>
    <w:rsid w:val="00704F0A"/>
    <w:rsid w:val="00704F17"/>
    <w:rsid w:val="00705235"/>
    <w:rsid w:val="0070553B"/>
    <w:rsid w:val="00705576"/>
    <w:rsid w:val="007057EA"/>
    <w:rsid w:val="0070586F"/>
    <w:rsid w:val="00705AEC"/>
    <w:rsid w:val="00705FD5"/>
    <w:rsid w:val="00706039"/>
    <w:rsid w:val="007061A2"/>
    <w:rsid w:val="00706448"/>
    <w:rsid w:val="007064F5"/>
    <w:rsid w:val="00706588"/>
    <w:rsid w:val="007066D6"/>
    <w:rsid w:val="007067A7"/>
    <w:rsid w:val="00706A26"/>
    <w:rsid w:val="00706AF9"/>
    <w:rsid w:val="00706D08"/>
    <w:rsid w:val="00706DBB"/>
    <w:rsid w:val="00706E4C"/>
    <w:rsid w:val="0070710C"/>
    <w:rsid w:val="0070745D"/>
    <w:rsid w:val="007074D1"/>
    <w:rsid w:val="00707572"/>
    <w:rsid w:val="00707A82"/>
    <w:rsid w:val="00707C88"/>
    <w:rsid w:val="00707E07"/>
    <w:rsid w:val="00707FFE"/>
    <w:rsid w:val="00710114"/>
    <w:rsid w:val="0071029E"/>
    <w:rsid w:val="0071031F"/>
    <w:rsid w:val="0071035B"/>
    <w:rsid w:val="007103A7"/>
    <w:rsid w:val="007103DF"/>
    <w:rsid w:val="00710559"/>
    <w:rsid w:val="0071081C"/>
    <w:rsid w:val="00710A4B"/>
    <w:rsid w:val="00710B04"/>
    <w:rsid w:val="00711033"/>
    <w:rsid w:val="00711372"/>
    <w:rsid w:val="0071155B"/>
    <w:rsid w:val="007115BA"/>
    <w:rsid w:val="007116EC"/>
    <w:rsid w:val="007117CA"/>
    <w:rsid w:val="0071198B"/>
    <w:rsid w:val="00711A63"/>
    <w:rsid w:val="00711BE6"/>
    <w:rsid w:val="00711D9E"/>
    <w:rsid w:val="00711E8C"/>
    <w:rsid w:val="00712313"/>
    <w:rsid w:val="00712590"/>
    <w:rsid w:val="007129ED"/>
    <w:rsid w:val="00712E42"/>
    <w:rsid w:val="0071300E"/>
    <w:rsid w:val="0071318C"/>
    <w:rsid w:val="007132E9"/>
    <w:rsid w:val="007134F1"/>
    <w:rsid w:val="00713504"/>
    <w:rsid w:val="0071367A"/>
    <w:rsid w:val="00713B47"/>
    <w:rsid w:val="00713C80"/>
    <w:rsid w:val="00713EAE"/>
    <w:rsid w:val="00713F0D"/>
    <w:rsid w:val="00713FA7"/>
    <w:rsid w:val="00713FFD"/>
    <w:rsid w:val="0071403B"/>
    <w:rsid w:val="00714340"/>
    <w:rsid w:val="0071456F"/>
    <w:rsid w:val="00714952"/>
    <w:rsid w:val="00714C30"/>
    <w:rsid w:val="00714F1C"/>
    <w:rsid w:val="00714F82"/>
    <w:rsid w:val="00714F93"/>
    <w:rsid w:val="007153E0"/>
    <w:rsid w:val="007153E9"/>
    <w:rsid w:val="007154D8"/>
    <w:rsid w:val="00715CF3"/>
    <w:rsid w:val="00715D48"/>
    <w:rsid w:val="00715F04"/>
    <w:rsid w:val="00716280"/>
    <w:rsid w:val="007162D6"/>
    <w:rsid w:val="00716307"/>
    <w:rsid w:val="007165D0"/>
    <w:rsid w:val="00716B28"/>
    <w:rsid w:val="00716B32"/>
    <w:rsid w:val="00716BC4"/>
    <w:rsid w:val="00716C54"/>
    <w:rsid w:val="00716DE0"/>
    <w:rsid w:val="00716FC8"/>
    <w:rsid w:val="0071704C"/>
    <w:rsid w:val="007170A7"/>
    <w:rsid w:val="0071720D"/>
    <w:rsid w:val="00717299"/>
    <w:rsid w:val="00717405"/>
    <w:rsid w:val="007177BB"/>
    <w:rsid w:val="00717A75"/>
    <w:rsid w:val="00717BC5"/>
    <w:rsid w:val="00717DD5"/>
    <w:rsid w:val="00717E97"/>
    <w:rsid w:val="00717EB7"/>
    <w:rsid w:val="007202E8"/>
    <w:rsid w:val="007206EE"/>
    <w:rsid w:val="00720861"/>
    <w:rsid w:val="00720CB9"/>
    <w:rsid w:val="00720D3D"/>
    <w:rsid w:val="00720EEE"/>
    <w:rsid w:val="007210B9"/>
    <w:rsid w:val="00721AE8"/>
    <w:rsid w:val="00721E35"/>
    <w:rsid w:val="00722108"/>
    <w:rsid w:val="00722856"/>
    <w:rsid w:val="00722967"/>
    <w:rsid w:val="00722B69"/>
    <w:rsid w:val="00722C11"/>
    <w:rsid w:val="00722E4B"/>
    <w:rsid w:val="00722E5C"/>
    <w:rsid w:val="0072309A"/>
    <w:rsid w:val="00723245"/>
    <w:rsid w:val="0072352F"/>
    <w:rsid w:val="00723546"/>
    <w:rsid w:val="00723603"/>
    <w:rsid w:val="00723B2D"/>
    <w:rsid w:val="00723DF6"/>
    <w:rsid w:val="00723F07"/>
    <w:rsid w:val="00723F13"/>
    <w:rsid w:val="00724008"/>
    <w:rsid w:val="0072417A"/>
    <w:rsid w:val="0072417F"/>
    <w:rsid w:val="007242CB"/>
    <w:rsid w:val="007245C7"/>
    <w:rsid w:val="00724A2F"/>
    <w:rsid w:val="00724A6B"/>
    <w:rsid w:val="00724B00"/>
    <w:rsid w:val="00724F3A"/>
    <w:rsid w:val="00724F7D"/>
    <w:rsid w:val="00724FA7"/>
    <w:rsid w:val="00725093"/>
    <w:rsid w:val="0072533D"/>
    <w:rsid w:val="007254AD"/>
    <w:rsid w:val="007256BF"/>
    <w:rsid w:val="007258B7"/>
    <w:rsid w:val="007258E0"/>
    <w:rsid w:val="00725975"/>
    <w:rsid w:val="00725D65"/>
    <w:rsid w:val="007267FD"/>
    <w:rsid w:val="0072697C"/>
    <w:rsid w:val="00726C7F"/>
    <w:rsid w:val="00726C93"/>
    <w:rsid w:val="00726E6F"/>
    <w:rsid w:val="00727078"/>
    <w:rsid w:val="00727281"/>
    <w:rsid w:val="007272D3"/>
    <w:rsid w:val="00727632"/>
    <w:rsid w:val="007279A5"/>
    <w:rsid w:val="00727CAB"/>
    <w:rsid w:val="00727F42"/>
    <w:rsid w:val="00730470"/>
    <w:rsid w:val="007304DF"/>
    <w:rsid w:val="007305E7"/>
    <w:rsid w:val="0073077D"/>
    <w:rsid w:val="00730BB5"/>
    <w:rsid w:val="00730E3F"/>
    <w:rsid w:val="00730EA0"/>
    <w:rsid w:val="00730F75"/>
    <w:rsid w:val="0073118E"/>
    <w:rsid w:val="00731317"/>
    <w:rsid w:val="007313E2"/>
    <w:rsid w:val="00731B64"/>
    <w:rsid w:val="00731E55"/>
    <w:rsid w:val="007320CF"/>
    <w:rsid w:val="00732207"/>
    <w:rsid w:val="0073231B"/>
    <w:rsid w:val="007324EC"/>
    <w:rsid w:val="00732590"/>
    <w:rsid w:val="007325EB"/>
    <w:rsid w:val="0073282F"/>
    <w:rsid w:val="00732A08"/>
    <w:rsid w:val="00732B1D"/>
    <w:rsid w:val="00732B38"/>
    <w:rsid w:val="00732B91"/>
    <w:rsid w:val="00732E0A"/>
    <w:rsid w:val="0073309D"/>
    <w:rsid w:val="0073318D"/>
    <w:rsid w:val="007331E7"/>
    <w:rsid w:val="007339E2"/>
    <w:rsid w:val="00733C06"/>
    <w:rsid w:val="00733C69"/>
    <w:rsid w:val="00733D88"/>
    <w:rsid w:val="00733DF4"/>
    <w:rsid w:val="00734272"/>
    <w:rsid w:val="00734377"/>
    <w:rsid w:val="007343E8"/>
    <w:rsid w:val="00734C06"/>
    <w:rsid w:val="00735324"/>
    <w:rsid w:val="00735374"/>
    <w:rsid w:val="0073569E"/>
    <w:rsid w:val="00735C13"/>
    <w:rsid w:val="00735DB6"/>
    <w:rsid w:val="007360FB"/>
    <w:rsid w:val="007362C1"/>
    <w:rsid w:val="00736462"/>
    <w:rsid w:val="007364F8"/>
    <w:rsid w:val="007365EA"/>
    <w:rsid w:val="0073676B"/>
    <w:rsid w:val="00736862"/>
    <w:rsid w:val="007369D0"/>
    <w:rsid w:val="00736AE4"/>
    <w:rsid w:val="00737249"/>
    <w:rsid w:val="00737281"/>
    <w:rsid w:val="00737398"/>
    <w:rsid w:val="007373C4"/>
    <w:rsid w:val="007374CA"/>
    <w:rsid w:val="007374D5"/>
    <w:rsid w:val="007376C3"/>
    <w:rsid w:val="00737870"/>
    <w:rsid w:val="0073792A"/>
    <w:rsid w:val="00737B10"/>
    <w:rsid w:val="00737D06"/>
    <w:rsid w:val="00737D8F"/>
    <w:rsid w:val="00737FB0"/>
    <w:rsid w:val="00740126"/>
    <w:rsid w:val="00740382"/>
    <w:rsid w:val="00740711"/>
    <w:rsid w:val="00740754"/>
    <w:rsid w:val="00740B63"/>
    <w:rsid w:val="00740C26"/>
    <w:rsid w:val="00741370"/>
    <w:rsid w:val="00741651"/>
    <w:rsid w:val="007416AA"/>
    <w:rsid w:val="007418DA"/>
    <w:rsid w:val="00741F89"/>
    <w:rsid w:val="00741FA6"/>
    <w:rsid w:val="0074227E"/>
    <w:rsid w:val="0074238F"/>
    <w:rsid w:val="007424D0"/>
    <w:rsid w:val="007425E0"/>
    <w:rsid w:val="00742690"/>
    <w:rsid w:val="0074280A"/>
    <w:rsid w:val="0074287C"/>
    <w:rsid w:val="00742B10"/>
    <w:rsid w:val="00742F9D"/>
    <w:rsid w:val="0074302E"/>
    <w:rsid w:val="0074326D"/>
    <w:rsid w:val="00743291"/>
    <w:rsid w:val="007432C7"/>
    <w:rsid w:val="00743335"/>
    <w:rsid w:val="00743373"/>
    <w:rsid w:val="00743376"/>
    <w:rsid w:val="00743536"/>
    <w:rsid w:val="0074353B"/>
    <w:rsid w:val="007435A1"/>
    <w:rsid w:val="0074384D"/>
    <w:rsid w:val="00743BA3"/>
    <w:rsid w:val="00743BF0"/>
    <w:rsid w:val="00743CB6"/>
    <w:rsid w:val="00743D71"/>
    <w:rsid w:val="0074416E"/>
    <w:rsid w:val="007442A8"/>
    <w:rsid w:val="007443B6"/>
    <w:rsid w:val="00744ACB"/>
    <w:rsid w:val="0074580B"/>
    <w:rsid w:val="00745AA4"/>
    <w:rsid w:val="00745B49"/>
    <w:rsid w:val="00745BDF"/>
    <w:rsid w:val="00745C2C"/>
    <w:rsid w:val="00746155"/>
    <w:rsid w:val="0074617C"/>
    <w:rsid w:val="007467F7"/>
    <w:rsid w:val="00746858"/>
    <w:rsid w:val="0074688B"/>
    <w:rsid w:val="007468CB"/>
    <w:rsid w:val="0074694E"/>
    <w:rsid w:val="00746AFA"/>
    <w:rsid w:val="00746B49"/>
    <w:rsid w:val="00746CED"/>
    <w:rsid w:val="00747132"/>
    <w:rsid w:val="00747331"/>
    <w:rsid w:val="00747415"/>
    <w:rsid w:val="007474EF"/>
    <w:rsid w:val="0074770B"/>
    <w:rsid w:val="0074795F"/>
    <w:rsid w:val="00747C30"/>
    <w:rsid w:val="007503EB"/>
    <w:rsid w:val="007504C8"/>
    <w:rsid w:val="007507B1"/>
    <w:rsid w:val="007507D2"/>
    <w:rsid w:val="0075082A"/>
    <w:rsid w:val="00750989"/>
    <w:rsid w:val="00750F7A"/>
    <w:rsid w:val="0075138F"/>
    <w:rsid w:val="007513E8"/>
    <w:rsid w:val="007518E8"/>
    <w:rsid w:val="007519E7"/>
    <w:rsid w:val="00751AC1"/>
    <w:rsid w:val="00751B16"/>
    <w:rsid w:val="00751D0D"/>
    <w:rsid w:val="00751FBC"/>
    <w:rsid w:val="007520A4"/>
    <w:rsid w:val="00752244"/>
    <w:rsid w:val="007522DB"/>
    <w:rsid w:val="00752691"/>
    <w:rsid w:val="00752BBA"/>
    <w:rsid w:val="00752C49"/>
    <w:rsid w:val="00752F46"/>
    <w:rsid w:val="00753100"/>
    <w:rsid w:val="00753130"/>
    <w:rsid w:val="00753277"/>
    <w:rsid w:val="00753381"/>
    <w:rsid w:val="007533D1"/>
    <w:rsid w:val="007535A7"/>
    <w:rsid w:val="0075384A"/>
    <w:rsid w:val="0075396B"/>
    <w:rsid w:val="00753971"/>
    <w:rsid w:val="00753B5C"/>
    <w:rsid w:val="00753EC8"/>
    <w:rsid w:val="00754546"/>
    <w:rsid w:val="007546BF"/>
    <w:rsid w:val="0075478E"/>
    <w:rsid w:val="00754AB0"/>
    <w:rsid w:val="00754D96"/>
    <w:rsid w:val="007550DB"/>
    <w:rsid w:val="0075517C"/>
    <w:rsid w:val="00755195"/>
    <w:rsid w:val="007551F9"/>
    <w:rsid w:val="00755284"/>
    <w:rsid w:val="00755297"/>
    <w:rsid w:val="00755313"/>
    <w:rsid w:val="007553C2"/>
    <w:rsid w:val="0075556B"/>
    <w:rsid w:val="0075557F"/>
    <w:rsid w:val="00755648"/>
    <w:rsid w:val="00755779"/>
    <w:rsid w:val="00755B81"/>
    <w:rsid w:val="00755BF7"/>
    <w:rsid w:val="00755E99"/>
    <w:rsid w:val="00755F63"/>
    <w:rsid w:val="0075661E"/>
    <w:rsid w:val="0075680F"/>
    <w:rsid w:val="007568E0"/>
    <w:rsid w:val="00756999"/>
    <w:rsid w:val="00756A99"/>
    <w:rsid w:val="00756C84"/>
    <w:rsid w:val="00756D7C"/>
    <w:rsid w:val="007570EA"/>
    <w:rsid w:val="00757464"/>
    <w:rsid w:val="0075782D"/>
    <w:rsid w:val="00757B91"/>
    <w:rsid w:val="00757F1D"/>
    <w:rsid w:val="007600E4"/>
    <w:rsid w:val="0076011A"/>
    <w:rsid w:val="007602D4"/>
    <w:rsid w:val="0076032B"/>
    <w:rsid w:val="00760354"/>
    <w:rsid w:val="00760370"/>
    <w:rsid w:val="007603B1"/>
    <w:rsid w:val="00760A57"/>
    <w:rsid w:val="00760B52"/>
    <w:rsid w:val="00760DB3"/>
    <w:rsid w:val="00760FDB"/>
    <w:rsid w:val="00760FE6"/>
    <w:rsid w:val="00761288"/>
    <w:rsid w:val="0076136C"/>
    <w:rsid w:val="00761701"/>
    <w:rsid w:val="00761791"/>
    <w:rsid w:val="007618C5"/>
    <w:rsid w:val="00761B64"/>
    <w:rsid w:val="00761BA9"/>
    <w:rsid w:val="00761DF9"/>
    <w:rsid w:val="007621D4"/>
    <w:rsid w:val="007622D8"/>
    <w:rsid w:val="00762377"/>
    <w:rsid w:val="00762638"/>
    <w:rsid w:val="0076283B"/>
    <w:rsid w:val="007629C4"/>
    <w:rsid w:val="00762D14"/>
    <w:rsid w:val="0076303E"/>
    <w:rsid w:val="00763623"/>
    <w:rsid w:val="007637F0"/>
    <w:rsid w:val="00763A7C"/>
    <w:rsid w:val="007640D1"/>
    <w:rsid w:val="007643E9"/>
    <w:rsid w:val="007643FE"/>
    <w:rsid w:val="00764613"/>
    <w:rsid w:val="0076461B"/>
    <w:rsid w:val="0076475A"/>
    <w:rsid w:val="007649B6"/>
    <w:rsid w:val="00764FFE"/>
    <w:rsid w:val="00765058"/>
    <w:rsid w:val="00765211"/>
    <w:rsid w:val="00765496"/>
    <w:rsid w:val="00765C09"/>
    <w:rsid w:val="00766264"/>
    <w:rsid w:val="007662FB"/>
    <w:rsid w:val="007662FF"/>
    <w:rsid w:val="00766333"/>
    <w:rsid w:val="007666B7"/>
    <w:rsid w:val="00766742"/>
    <w:rsid w:val="00766839"/>
    <w:rsid w:val="00766A4F"/>
    <w:rsid w:val="00766AB3"/>
    <w:rsid w:val="00766BE6"/>
    <w:rsid w:val="00767020"/>
    <w:rsid w:val="00767418"/>
    <w:rsid w:val="00767ABD"/>
    <w:rsid w:val="00767BA1"/>
    <w:rsid w:val="00767C02"/>
    <w:rsid w:val="00767C3B"/>
    <w:rsid w:val="00767D7A"/>
    <w:rsid w:val="00767EBD"/>
    <w:rsid w:val="00767F67"/>
    <w:rsid w:val="007708C5"/>
    <w:rsid w:val="00770CCF"/>
    <w:rsid w:val="0077106A"/>
    <w:rsid w:val="007710C4"/>
    <w:rsid w:val="007712B8"/>
    <w:rsid w:val="00771346"/>
    <w:rsid w:val="007714B8"/>
    <w:rsid w:val="0077154F"/>
    <w:rsid w:val="00771AD7"/>
    <w:rsid w:val="00771B74"/>
    <w:rsid w:val="00771C93"/>
    <w:rsid w:val="00771E5D"/>
    <w:rsid w:val="00771F29"/>
    <w:rsid w:val="00772319"/>
    <w:rsid w:val="00772351"/>
    <w:rsid w:val="007723FC"/>
    <w:rsid w:val="0077250D"/>
    <w:rsid w:val="007727C0"/>
    <w:rsid w:val="00772A7D"/>
    <w:rsid w:val="00772B24"/>
    <w:rsid w:val="00772BA9"/>
    <w:rsid w:val="00772C8A"/>
    <w:rsid w:val="00772CD9"/>
    <w:rsid w:val="00772EED"/>
    <w:rsid w:val="00773236"/>
    <w:rsid w:val="007732A9"/>
    <w:rsid w:val="007732E7"/>
    <w:rsid w:val="007734B7"/>
    <w:rsid w:val="0077350E"/>
    <w:rsid w:val="00773CA0"/>
    <w:rsid w:val="00773DE7"/>
    <w:rsid w:val="00773F33"/>
    <w:rsid w:val="007741D9"/>
    <w:rsid w:val="00774266"/>
    <w:rsid w:val="00774658"/>
    <w:rsid w:val="00774887"/>
    <w:rsid w:val="00774C25"/>
    <w:rsid w:val="00774CB1"/>
    <w:rsid w:val="00774E52"/>
    <w:rsid w:val="00774EB1"/>
    <w:rsid w:val="00774F98"/>
    <w:rsid w:val="00774FF2"/>
    <w:rsid w:val="007751DD"/>
    <w:rsid w:val="007751ED"/>
    <w:rsid w:val="00775456"/>
    <w:rsid w:val="007754B4"/>
    <w:rsid w:val="007754D6"/>
    <w:rsid w:val="007754DD"/>
    <w:rsid w:val="0077569C"/>
    <w:rsid w:val="00775841"/>
    <w:rsid w:val="00775CF6"/>
    <w:rsid w:val="00775E21"/>
    <w:rsid w:val="00775F57"/>
    <w:rsid w:val="0077617A"/>
    <w:rsid w:val="00776236"/>
    <w:rsid w:val="00776569"/>
    <w:rsid w:val="00776795"/>
    <w:rsid w:val="007768D2"/>
    <w:rsid w:val="00776B43"/>
    <w:rsid w:val="00776B89"/>
    <w:rsid w:val="00776E25"/>
    <w:rsid w:val="00776E5D"/>
    <w:rsid w:val="00776F90"/>
    <w:rsid w:val="00776FCC"/>
    <w:rsid w:val="007772CE"/>
    <w:rsid w:val="007774D0"/>
    <w:rsid w:val="0077755D"/>
    <w:rsid w:val="00777A74"/>
    <w:rsid w:val="00777BE4"/>
    <w:rsid w:val="00777C08"/>
    <w:rsid w:val="00777C18"/>
    <w:rsid w:val="00777FBB"/>
    <w:rsid w:val="00777FEC"/>
    <w:rsid w:val="00780101"/>
    <w:rsid w:val="007807FF"/>
    <w:rsid w:val="0078083D"/>
    <w:rsid w:val="0078088C"/>
    <w:rsid w:val="00780918"/>
    <w:rsid w:val="0078099A"/>
    <w:rsid w:val="00780C3D"/>
    <w:rsid w:val="00780C47"/>
    <w:rsid w:val="00780C77"/>
    <w:rsid w:val="00780E89"/>
    <w:rsid w:val="00780FB3"/>
    <w:rsid w:val="00780FCE"/>
    <w:rsid w:val="0078114E"/>
    <w:rsid w:val="00781335"/>
    <w:rsid w:val="007814F2"/>
    <w:rsid w:val="0078150F"/>
    <w:rsid w:val="007816AE"/>
    <w:rsid w:val="007819CB"/>
    <w:rsid w:val="00781A2E"/>
    <w:rsid w:val="00781D86"/>
    <w:rsid w:val="00782178"/>
    <w:rsid w:val="007824A5"/>
    <w:rsid w:val="007826DB"/>
    <w:rsid w:val="007826FF"/>
    <w:rsid w:val="00782798"/>
    <w:rsid w:val="00782878"/>
    <w:rsid w:val="007829A4"/>
    <w:rsid w:val="00782BA4"/>
    <w:rsid w:val="00782BD2"/>
    <w:rsid w:val="00782BE2"/>
    <w:rsid w:val="00782C3F"/>
    <w:rsid w:val="00782D4B"/>
    <w:rsid w:val="00782DEB"/>
    <w:rsid w:val="00782F62"/>
    <w:rsid w:val="00783045"/>
    <w:rsid w:val="00783120"/>
    <w:rsid w:val="0078333F"/>
    <w:rsid w:val="00783610"/>
    <w:rsid w:val="00783686"/>
    <w:rsid w:val="00783A0E"/>
    <w:rsid w:val="007842BB"/>
    <w:rsid w:val="0078454D"/>
    <w:rsid w:val="007847A8"/>
    <w:rsid w:val="00784ACB"/>
    <w:rsid w:val="00784BAE"/>
    <w:rsid w:val="00784DFB"/>
    <w:rsid w:val="00784EEA"/>
    <w:rsid w:val="00785126"/>
    <w:rsid w:val="007851F1"/>
    <w:rsid w:val="007854BB"/>
    <w:rsid w:val="00785617"/>
    <w:rsid w:val="00785651"/>
    <w:rsid w:val="00785789"/>
    <w:rsid w:val="007858B1"/>
    <w:rsid w:val="007859A7"/>
    <w:rsid w:val="00785C49"/>
    <w:rsid w:val="00785CC0"/>
    <w:rsid w:val="00785E10"/>
    <w:rsid w:val="0078630D"/>
    <w:rsid w:val="007865CD"/>
    <w:rsid w:val="007869AC"/>
    <w:rsid w:val="00786A56"/>
    <w:rsid w:val="00786D42"/>
    <w:rsid w:val="00786EB3"/>
    <w:rsid w:val="00787208"/>
    <w:rsid w:val="00787587"/>
    <w:rsid w:val="00787BD4"/>
    <w:rsid w:val="00787CC9"/>
    <w:rsid w:val="00790200"/>
    <w:rsid w:val="007903A8"/>
    <w:rsid w:val="007904F5"/>
    <w:rsid w:val="0079051C"/>
    <w:rsid w:val="00790877"/>
    <w:rsid w:val="00790905"/>
    <w:rsid w:val="00790A45"/>
    <w:rsid w:val="00790D24"/>
    <w:rsid w:val="007913FE"/>
    <w:rsid w:val="00791523"/>
    <w:rsid w:val="007917C2"/>
    <w:rsid w:val="0079187D"/>
    <w:rsid w:val="007918D8"/>
    <w:rsid w:val="00791CD8"/>
    <w:rsid w:val="00791D04"/>
    <w:rsid w:val="00791D0D"/>
    <w:rsid w:val="00792018"/>
    <w:rsid w:val="00792293"/>
    <w:rsid w:val="00792696"/>
    <w:rsid w:val="00792836"/>
    <w:rsid w:val="00792A3F"/>
    <w:rsid w:val="00792DB0"/>
    <w:rsid w:val="007931F5"/>
    <w:rsid w:val="0079388D"/>
    <w:rsid w:val="00793ABA"/>
    <w:rsid w:val="00793C41"/>
    <w:rsid w:val="00793E7A"/>
    <w:rsid w:val="00793F28"/>
    <w:rsid w:val="00794114"/>
    <w:rsid w:val="007941B2"/>
    <w:rsid w:val="007942F0"/>
    <w:rsid w:val="0079465E"/>
    <w:rsid w:val="00794B27"/>
    <w:rsid w:val="00794BAB"/>
    <w:rsid w:val="00794E7F"/>
    <w:rsid w:val="00794EDA"/>
    <w:rsid w:val="00794FC6"/>
    <w:rsid w:val="007951DF"/>
    <w:rsid w:val="007953A4"/>
    <w:rsid w:val="0079542A"/>
    <w:rsid w:val="00795495"/>
    <w:rsid w:val="0079563F"/>
    <w:rsid w:val="00795B84"/>
    <w:rsid w:val="00795C7A"/>
    <w:rsid w:val="00795CFE"/>
    <w:rsid w:val="00795DAF"/>
    <w:rsid w:val="00796403"/>
    <w:rsid w:val="00796507"/>
    <w:rsid w:val="007965D0"/>
    <w:rsid w:val="007968A1"/>
    <w:rsid w:val="0079693E"/>
    <w:rsid w:val="00796970"/>
    <w:rsid w:val="00796B0B"/>
    <w:rsid w:val="00796BC8"/>
    <w:rsid w:val="00796DBA"/>
    <w:rsid w:val="00796DDB"/>
    <w:rsid w:val="00797085"/>
    <w:rsid w:val="00797211"/>
    <w:rsid w:val="00797312"/>
    <w:rsid w:val="00797381"/>
    <w:rsid w:val="00797453"/>
    <w:rsid w:val="007974A7"/>
    <w:rsid w:val="007974C2"/>
    <w:rsid w:val="007974E1"/>
    <w:rsid w:val="00797708"/>
    <w:rsid w:val="007978FF"/>
    <w:rsid w:val="0079794D"/>
    <w:rsid w:val="00797EF0"/>
    <w:rsid w:val="007A00F3"/>
    <w:rsid w:val="007A04AA"/>
    <w:rsid w:val="007A087A"/>
    <w:rsid w:val="007A0A57"/>
    <w:rsid w:val="007A0B73"/>
    <w:rsid w:val="007A0C25"/>
    <w:rsid w:val="007A1148"/>
    <w:rsid w:val="007A11C5"/>
    <w:rsid w:val="007A1562"/>
    <w:rsid w:val="007A1718"/>
    <w:rsid w:val="007A18A0"/>
    <w:rsid w:val="007A1B44"/>
    <w:rsid w:val="007A1C36"/>
    <w:rsid w:val="007A1D10"/>
    <w:rsid w:val="007A1D6E"/>
    <w:rsid w:val="007A1DB4"/>
    <w:rsid w:val="007A20C1"/>
    <w:rsid w:val="007A2216"/>
    <w:rsid w:val="007A227E"/>
    <w:rsid w:val="007A243E"/>
    <w:rsid w:val="007A2443"/>
    <w:rsid w:val="007A248C"/>
    <w:rsid w:val="007A25C6"/>
    <w:rsid w:val="007A2613"/>
    <w:rsid w:val="007A262E"/>
    <w:rsid w:val="007A2788"/>
    <w:rsid w:val="007A28D1"/>
    <w:rsid w:val="007A28D3"/>
    <w:rsid w:val="007A295D"/>
    <w:rsid w:val="007A29EF"/>
    <w:rsid w:val="007A2AC6"/>
    <w:rsid w:val="007A2FB7"/>
    <w:rsid w:val="007A35D1"/>
    <w:rsid w:val="007A35D6"/>
    <w:rsid w:val="007A39D7"/>
    <w:rsid w:val="007A3A4D"/>
    <w:rsid w:val="007A3B65"/>
    <w:rsid w:val="007A3BD8"/>
    <w:rsid w:val="007A3C39"/>
    <w:rsid w:val="007A3E8F"/>
    <w:rsid w:val="007A3FC5"/>
    <w:rsid w:val="007A411B"/>
    <w:rsid w:val="007A4457"/>
    <w:rsid w:val="007A46F4"/>
    <w:rsid w:val="007A4706"/>
    <w:rsid w:val="007A4B96"/>
    <w:rsid w:val="007A4BE5"/>
    <w:rsid w:val="007A4DA8"/>
    <w:rsid w:val="007A4F02"/>
    <w:rsid w:val="007A5084"/>
    <w:rsid w:val="007A50AF"/>
    <w:rsid w:val="007A50CD"/>
    <w:rsid w:val="007A51CF"/>
    <w:rsid w:val="007A521B"/>
    <w:rsid w:val="007A5385"/>
    <w:rsid w:val="007A5456"/>
    <w:rsid w:val="007A57F9"/>
    <w:rsid w:val="007A5B3E"/>
    <w:rsid w:val="007A5C23"/>
    <w:rsid w:val="007A5C4F"/>
    <w:rsid w:val="007A607B"/>
    <w:rsid w:val="007A63F7"/>
    <w:rsid w:val="007A64A7"/>
    <w:rsid w:val="007A64E8"/>
    <w:rsid w:val="007A656D"/>
    <w:rsid w:val="007A667D"/>
    <w:rsid w:val="007A6873"/>
    <w:rsid w:val="007A699E"/>
    <w:rsid w:val="007A7298"/>
    <w:rsid w:val="007A7348"/>
    <w:rsid w:val="007A7394"/>
    <w:rsid w:val="007A7494"/>
    <w:rsid w:val="007A74ED"/>
    <w:rsid w:val="007A7535"/>
    <w:rsid w:val="007A786B"/>
    <w:rsid w:val="007A7BAF"/>
    <w:rsid w:val="007A7BBF"/>
    <w:rsid w:val="007A7DDE"/>
    <w:rsid w:val="007A7F17"/>
    <w:rsid w:val="007A7FC9"/>
    <w:rsid w:val="007B07AC"/>
    <w:rsid w:val="007B0A0B"/>
    <w:rsid w:val="007B0B2E"/>
    <w:rsid w:val="007B0ED5"/>
    <w:rsid w:val="007B1593"/>
    <w:rsid w:val="007B1E4A"/>
    <w:rsid w:val="007B1FA1"/>
    <w:rsid w:val="007B20A2"/>
    <w:rsid w:val="007B2261"/>
    <w:rsid w:val="007B232F"/>
    <w:rsid w:val="007B259B"/>
    <w:rsid w:val="007B2A5A"/>
    <w:rsid w:val="007B2C93"/>
    <w:rsid w:val="007B2CEB"/>
    <w:rsid w:val="007B2DEC"/>
    <w:rsid w:val="007B2E31"/>
    <w:rsid w:val="007B2F41"/>
    <w:rsid w:val="007B2F82"/>
    <w:rsid w:val="007B30FE"/>
    <w:rsid w:val="007B339F"/>
    <w:rsid w:val="007B341A"/>
    <w:rsid w:val="007B34E3"/>
    <w:rsid w:val="007B3782"/>
    <w:rsid w:val="007B3B52"/>
    <w:rsid w:val="007B3C14"/>
    <w:rsid w:val="007B3CEC"/>
    <w:rsid w:val="007B3E1E"/>
    <w:rsid w:val="007B407E"/>
    <w:rsid w:val="007B40FF"/>
    <w:rsid w:val="007B41AD"/>
    <w:rsid w:val="007B4422"/>
    <w:rsid w:val="007B444B"/>
    <w:rsid w:val="007B4519"/>
    <w:rsid w:val="007B4675"/>
    <w:rsid w:val="007B46ED"/>
    <w:rsid w:val="007B50F6"/>
    <w:rsid w:val="007B51A0"/>
    <w:rsid w:val="007B53E6"/>
    <w:rsid w:val="007B551A"/>
    <w:rsid w:val="007B55CD"/>
    <w:rsid w:val="007B55E3"/>
    <w:rsid w:val="007B5652"/>
    <w:rsid w:val="007B567C"/>
    <w:rsid w:val="007B5695"/>
    <w:rsid w:val="007B5798"/>
    <w:rsid w:val="007B584E"/>
    <w:rsid w:val="007B5B15"/>
    <w:rsid w:val="007B5C0A"/>
    <w:rsid w:val="007B5C1E"/>
    <w:rsid w:val="007B6103"/>
    <w:rsid w:val="007B61D8"/>
    <w:rsid w:val="007B61FC"/>
    <w:rsid w:val="007B6250"/>
    <w:rsid w:val="007B64A0"/>
    <w:rsid w:val="007B64BE"/>
    <w:rsid w:val="007B670C"/>
    <w:rsid w:val="007B67F9"/>
    <w:rsid w:val="007B69DC"/>
    <w:rsid w:val="007B6B52"/>
    <w:rsid w:val="007B6B72"/>
    <w:rsid w:val="007B721E"/>
    <w:rsid w:val="007B733B"/>
    <w:rsid w:val="007B7602"/>
    <w:rsid w:val="007B7614"/>
    <w:rsid w:val="007B7694"/>
    <w:rsid w:val="007B77DE"/>
    <w:rsid w:val="007B79AC"/>
    <w:rsid w:val="007B7A7A"/>
    <w:rsid w:val="007B7E14"/>
    <w:rsid w:val="007B7E97"/>
    <w:rsid w:val="007B7EF8"/>
    <w:rsid w:val="007B7F6A"/>
    <w:rsid w:val="007B7FB4"/>
    <w:rsid w:val="007C01BC"/>
    <w:rsid w:val="007C0262"/>
    <w:rsid w:val="007C034F"/>
    <w:rsid w:val="007C039C"/>
    <w:rsid w:val="007C0457"/>
    <w:rsid w:val="007C04D0"/>
    <w:rsid w:val="007C085B"/>
    <w:rsid w:val="007C0A97"/>
    <w:rsid w:val="007C0ADB"/>
    <w:rsid w:val="007C0B3A"/>
    <w:rsid w:val="007C0D61"/>
    <w:rsid w:val="007C0EB8"/>
    <w:rsid w:val="007C1498"/>
    <w:rsid w:val="007C15E1"/>
    <w:rsid w:val="007C16C9"/>
    <w:rsid w:val="007C1BA0"/>
    <w:rsid w:val="007C1DC9"/>
    <w:rsid w:val="007C2070"/>
    <w:rsid w:val="007C21A4"/>
    <w:rsid w:val="007C21EB"/>
    <w:rsid w:val="007C2272"/>
    <w:rsid w:val="007C228F"/>
    <w:rsid w:val="007C2304"/>
    <w:rsid w:val="007C2470"/>
    <w:rsid w:val="007C2732"/>
    <w:rsid w:val="007C2884"/>
    <w:rsid w:val="007C28B1"/>
    <w:rsid w:val="007C2CD0"/>
    <w:rsid w:val="007C2D92"/>
    <w:rsid w:val="007C30F9"/>
    <w:rsid w:val="007C31CA"/>
    <w:rsid w:val="007C3349"/>
    <w:rsid w:val="007C36A8"/>
    <w:rsid w:val="007C36E5"/>
    <w:rsid w:val="007C3859"/>
    <w:rsid w:val="007C3939"/>
    <w:rsid w:val="007C3982"/>
    <w:rsid w:val="007C3996"/>
    <w:rsid w:val="007C39BC"/>
    <w:rsid w:val="007C3CEA"/>
    <w:rsid w:val="007C3CF0"/>
    <w:rsid w:val="007C4078"/>
    <w:rsid w:val="007C44C5"/>
    <w:rsid w:val="007C454D"/>
    <w:rsid w:val="007C4733"/>
    <w:rsid w:val="007C4975"/>
    <w:rsid w:val="007C4A49"/>
    <w:rsid w:val="007C4AF8"/>
    <w:rsid w:val="007C4B2B"/>
    <w:rsid w:val="007C4D6B"/>
    <w:rsid w:val="007C4E56"/>
    <w:rsid w:val="007C511C"/>
    <w:rsid w:val="007C522C"/>
    <w:rsid w:val="007C5572"/>
    <w:rsid w:val="007C58B5"/>
    <w:rsid w:val="007C58F5"/>
    <w:rsid w:val="007C59D8"/>
    <w:rsid w:val="007C5A6A"/>
    <w:rsid w:val="007C5A71"/>
    <w:rsid w:val="007C5C92"/>
    <w:rsid w:val="007C5F9E"/>
    <w:rsid w:val="007C6152"/>
    <w:rsid w:val="007C6281"/>
    <w:rsid w:val="007C6455"/>
    <w:rsid w:val="007C6503"/>
    <w:rsid w:val="007C6DA4"/>
    <w:rsid w:val="007C6E7B"/>
    <w:rsid w:val="007C6ECE"/>
    <w:rsid w:val="007C71F9"/>
    <w:rsid w:val="007C7C22"/>
    <w:rsid w:val="007C7C6F"/>
    <w:rsid w:val="007C7DD8"/>
    <w:rsid w:val="007C7E04"/>
    <w:rsid w:val="007D02BA"/>
    <w:rsid w:val="007D03D2"/>
    <w:rsid w:val="007D08EF"/>
    <w:rsid w:val="007D0AED"/>
    <w:rsid w:val="007D0B82"/>
    <w:rsid w:val="007D0C09"/>
    <w:rsid w:val="007D14B9"/>
    <w:rsid w:val="007D1599"/>
    <w:rsid w:val="007D1861"/>
    <w:rsid w:val="007D1C23"/>
    <w:rsid w:val="007D2456"/>
    <w:rsid w:val="007D253D"/>
    <w:rsid w:val="007D2A01"/>
    <w:rsid w:val="007D2B00"/>
    <w:rsid w:val="007D2E34"/>
    <w:rsid w:val="007D3056"/>
    <w:rsid w:val="007D315B"/>
    <w:rsid w:val="007D353E"/>
    <w:rsid w:val="007D355E"/>
    <w:rsid w:val="007D35BF"/>
    <w:rsid w:val="007D36EB"/>
    <w:rsid w:val="007D38C7"/>
    <w:rsid w:val="007D39B0"/>
    <w:rsid w:val="007D3B4B"/>
    <w:rsid w:val="007D3C7A"/>
    <w:rsid w:val="007D404F"/>
    <w:rsid w:val="007D4141"/>
    <w:rsid w:val="007D41B6"/>
    <w:rsid w:val="007D4302"/>
    <w:rsid w:val="007D4400"/>
    <w:rsid w:val="007D44B2"/>
    <w:rsid w:val="007D44FD"/>
    <w:rsid w:val="007D4892"/>
    <w:rsid w:val="007D49CB"/>
    <w:rsid w:val="007D4C64"/>
    <w:rsid w:val="007D4CAD"/>
    <w:rsid w:val="007D4D31"/>
    <w:rsid w:val="007D4DEC"/>
    <w:rsid w:val="007D4E6D"/>
    <w:rsid w:val="007D4FD9"/>
    <w:rsid w:val="007D535A"/>
    <w:rsid w:val="007D59AE"/>
    <w:rsid w:val="007D5E1F"/>
    <w:rsid w:val="007D61F7"/>
    <w:rsid w:val="007D6470"/>
    <w:rsid w:val="007D6516"/>
    <w:rsid w:val="007D6663"/>
    <w:rsid w:val="007D695E"/>
    <w:rsid w:val="007D699A"/>
    <w:rsid w:val="007D6C57"/>
    <w:rsid w:val="007D6E90"/>
    <w:rsid w:val="007D6EBB"/>
    <w:rsid w:val="007D70CD"/>
    <w:rsid w:val="007D70D3"/>
    <w:rsid w:val="007D714A"/>
    <w:rsid w:val="007D71BD"/>
    <w:rsid w:val="007D72EC"/>
    <w:rsid w:val="007D73EC"/>
    <w:rsid w:val="007D7B06"/>
    <w:rsid w:val="007D7C59"/>
    <w:rsid w:val="007D7E5C"/>
    <w:rsid w:val="007D7F32"/>
    <w:rsid w:val="007E004F"/>
    <w:rsid w:val="007E02AD"/>
    <w:rsid w:val="007E034E"/>
    <w:rsid w:val="007E063A"/>
    <w:rsid w:val="007E0685"/>
    <w:rsid w:val="007E07FA"/>
    <w:rsid w:val="007E0B6D"/>
    <w:rsid w:val="007E0B9C"/>
    <w:rsid w:val="007E10C7"/>
    <w:rsid w:val="007E10FD"/>
    <w:rsid w:val="007E13F8"/>
    <w:rsid w:val="007E1D87"/>
    <w:rsid w:val="007E1EED"/>
    <w:rsid w:val="007E2028"/>
    <w:rsid w:val="007E21A2"/>
    <w:rsid w:val="007E22C5"/>
    <w:rsid w:val="007E234F"/>
    <w:rsid w:val="007E249D"/>
    <w:rsid w:val="007E2567"/>
    <w:rsid w:val="007E2640"/>
    <w:rsid w:val="007E26A6"/>
    <w:rsid w:val="007E2B12"/>
    <w:rsid w:val="007E2CCE"/>
    <w:rsid w:val="007E3298"/>
    <w:rsid w:val="007E3559"/>
    <w:rsid w:val="007E3622"/>
    <w:rsid w:val="007E3634"/>
    <w:rsid w:val="007E3656"/>
    <w:rsid w:val="007E38F1"/>
    <w:rsid w:val="007E3AEC"/>
    <w:rsid w:val="007E3B3C"/>
    <w:rsid w:val="007E3B4F"/>
    <w:rsid w:val="007E3BC0"/>
    <w:rsid w:val="007E3FCC"/>
    <w:rsid w:val="007E43EC"/>
    <w:rsid w:val="007E44DD"/>
    <w:rsid w:val="007E4A21"/>
    <w:rsid w:val="007E4A71"/>
    <w:rsid w:val="007E4DEF"/>
    <w:rsid w:val="007E52B1"/>
    <w:rsid w:val="007E5339"/>
    <w:rsid w:val="007E595D"/>
    <w:rsid w:val="007E5E01"/>
    <w:rsid w:val="007E5FD1"/>
    <w:rsid w:val="007E61D0"/>
    <w:rsid w:val="007E6375"/>
    <w:rsid w:val="007E66E0"/>
    <w:rsid w:val="007E6728"/>
    <w:rsid w:val="007E6730"/>
    <w:rsid w:val="007E6A5D"/>
    <w:rsid w:val="007E6B7C"/>
    <w:rsid w:val="007E6C4F"/>
    <w:rsid w:val="007E6EB8"/>
    <w:rsid w:val="007E6F75"/>
    <w:rsid w:val="007E70DD"/>
    <w:rsid w:val="007E71E2"/>
    <w:rsid w:val="007E7345"/>
    <w:rsid w:val="007E764D"/>
    <w:rsid w:val="007E7651"/>
    <w:rsid w:val="007E7980"/>
    <w:rsid w:val="007E7DF4"/>
    <w:rsid w:val="007E7F4E"/>
    <w:rsid w:val="007E7FA5"/>
    <w:rsid w:val="007F0022"/>
    <w:rsid w:val="007F0183"/>
    <w:rsid w:val="007F01C1"/>
    <w:rsid w:val="007F01D8"/>
    <w:rsid w:val="007F02EF"/>
    <w:rsid w:val="007F0315"/>
    <w:rsid w:val="007F082F"/>
    <w:rsid w:val="007F099B"/>
    <w:rsid w:val="007F0AC3"/>
    <w:rsid w:val="007F0BBE"/>
    <w:rsid w:val="007F1274"/>
    <w:rsid w:val="007F12F3"/>
    <w:rsid w:val="007F1346"/>
    <w:rsid w:val="007F1572"/>
    <w:rsid w:val="007F1926"/>
    <w:rsid w:val="007F1C32"/>
    <w:rsid w:val="007F1D09"/>
    <w:rsid w:val="007F1F6F"/>
    <w:rsid w:val="007F2035"/>
    <w:rsid w:val="007F20A4"/>
    <w:rsid w:val="007F22B7"/>
    <w:rsid w:val="007F234A"/>
    <w:rsid w:val="007F2605"/>
    <w:rsid w:val="007F295F"/>
    <w:rsid w:val="007F2B72"/>
    <w:rsid w:val="007F2BBB"/>
    <w:rsid w:val="007F2BD2"/>
    <w:rsid w:val="007F2C5C"/>
    <w:rsid w:val="007F2E19"/>
    <w:rsid w:val="007F330F"/>
    <w:rsid w:val="007F37C6"/>
    <w:rsid w:val="007F3803"/>
    <w:rsid w:val="007F383B"/>
    <w:rsid w:val="007F3CA0"/>
    <w:rsid w:val="007F3DA4"/>
    <w:rsid w:val="007F3E11"/>
    <w:rsid w:val="007F406D"/>
    <w:rsid w:val="007F41D1"/>
    <w:rsid w:val="007F4283"/>
    <w:rsid w:val="007F4909"/>
    <w:rsid w:val="007F4929"/>
    <w:rsid w:val="007F49AE"/>
    <w:rsid w:val="007F4B07"/>
    <w:rsid w:val="007F4C3D"/>
    <w:rsid w:val="007F4D67"/>
    <w:rsid w:val="007F5479"/>
    <w:rsid w:val="007F56CD"/>
    <w:rsid w:val="007F5709"/>
    <w:rsid w:val="007F5741"/>
    <w:rsid w:val="007F59F2"/>
    <w:rsid w:val="007F5C4B"/>
    <w:rsid w:val="007F5EC5"/>
    <w:rsid w:val="007F5FBA"/>
    <w:rsid w:val="007F614B"/>
    <w:rsid w:val="007F6274"/>
    <w:rsid w:val="007F62AE"/>
    <w:rsid w:val="007F64C8"/>
    <w:rsid w:val="007F65D2"/>
    <w:rsid w:val="007F6607"/>
    <w:rsid w:val="007F66B3"/>
    <w:rsid w:val="007F69C5"/>
    <w:rsid w:val="007F6A30"/>
    <w:rsid w:val="007F6B9A"/>
    <w:rsid w:val="007F6BBC"/>
    <w:rsid w:val="007F6C76"/>
    <w:rsid w:val="007F6CF4"/>
    <w:rsid w:val="007F6F25"/>
    <w:rsid w:val="007F6FD5"/>
    <w:rsid w:val="007F70E1"/>
    <w:rsid w:val="007F77AB"/>
    <w:rsid w:val="007F79D7"/>
    <w:rsid w:val="007F7A48"/>
    <w:rsid w:val="007F7B5F"/>
    <w:rsid w:val="007F7CAA"/>
    <w:rsid w:val="0080021D"/>
    <w:rsid w:val="008002A4"/>
    <w:rsid w:val="00800405"/>
    <w:rsid w:val="008004FE"/>
    <w:rsid w:val="008006F5"/>
    <w:rsid w:val="008007F2"/>
    <w:rsid w:val="008008DC"/>
    <w:rsid w:val="00800AC4"/>
    <w:rsid w:val="00800B4F"/>
    <w:rsid w:val="00800B87"/>
    <w:rsid w:val="00800F0B"/>
    <w:rsid w:val="00800F81"/>
    <w:rsid w:val="00801211"/>
    <w:rsid w:val="0080136E"/>
    <w:rsid w:val="00801390"/>
    <w:rsid w:val="00801430"/>
    <w:rsid w:val="00801459"/>
    <w:rsid w:val="008014E8"/>
    <w:rsid w:val="0080154F"/>
    <w:rsid w:val="0080173B"/>
    <w:rsid w:val="00801802"/>
    <w:rsid w:val="00801DB5"/>
    <w:rsid w:val="0080227B"/>
    <w:rsid w:val="0080230B"/>
    <w:rsid w:val="0080237A"/>
    <w:rsid w:val="008025BF"/>
    <w:rsid w:val="008029B9"/>
    <w:rsid w:val="00802D9C"/>
    <w:rsid w:val="00802FD5"/>
    <w:rsid w:val="00803405"/>
    <w:rsid w:val="00803609"/>
    <w:rsid w:val="00803626"/>
    <w:rsid w:val="00803B7A"/>
    <w:rsid w:val="00803CD0"/>
    <w:rsid w:val="00803E5E"/>
    <w:rsid w:val="008043BA"/>
    <w:rsid w:val="008044DF"/>
    <w:rsid w:val="00804714"/>
    <w:rsid w:val="008047C5"/>
    <w:rsid w:val="00804973"/>
    <w:rsid w:val="00804BE8"/>
    <w:rsid w:val="00804EA1"/>
    <w:rsid w:val="00804FFD"/>
    <w:rsid w:val="0080507A"/>
    <w:rsid w:val="008050A8"/>
    <w:rsid w:val="008051CF"/>
    <w:rsid w:val="0080524F"/>
    <w:rsid w:val="008052E0"/>
    <w:rsid w:val="008054C7"/>
    <w:rsid w:val="0080560D"/>
    <w:rsid w:val="00805925"/>
    <w:rsid w:val="00805B63"/>
    <w:rsid w:val="00806222"/>
    <w:rsid w:val="00806448"/>
    <w:rsid w:val="00806625"/>
    <w:rsid w:val="00806672"/>
    <w:rsid w:val="00806717"/>
    <w:rsid w:val="00806D99"/>
    <w:rsid w:val="00806E92"/>
    <w:rsid w:val="008070FC"/>
    <w:rsid w:val="0080714C"/>
    <w:rsid w:val="008071FA"/>
    <w:rsid w:val="0080770C"/>
    <w:rsid w:val="00807717"/>
    <w:rsid w:val="00807759"/>
    <w:rsid w:val="008078A0"/>
    <w:rsid w:val="008078D2"/>
    <w:rsid w:val="00807B7A"/>
    <w:rsid w:val="00807C5A"/>
    <w:rsid w:val="00810015"/>
    <w:rsid w:val="008100C1"/>
    <w:rsid w:val="008101B2"/>
    <w:rsid w:val="008102B2"/>
    <w:rsid w:val="008102E2"/>
    <w:rsid w:val="008103FE"/>
    <w:rsid w:val="00810786"/>
    <w:rsid w:val="008107D8"/>
    <w:rsid w:val="008108C7"/>
    <w:rsid w:val="00810942"/>
    <w:rsid w:val="00810E41"/>
    <w:rsid w:val="00810FD7"/>
    <w:rsid w:val="00811020"/>
    <w:rsid w:val="008110E5"/>
    <w:rsid w:val="008115DD"/>
    <w:rsid w:val="00811A10"/>
    <w:rsid w:val="00811A4F"/>
    <w:rsid w:val="00811AF9"/>
    <w:rsid w:val="00811B9B"/>
    <w:rsid w:val="00811BAC"/>
    <w:rsid w:val="00811F78"/>
    <w:rsid w:val="0081202F"/>
    <w:rsid w:val="0081232C"/>
    <w:rsid w:val="00812695"/>
    <w:rsid w:val="00812AE5"/>
    <w:rsid w:val="00812AFD"/>
    <w:rsid w:val="00812C25"/>
    <w:rsid w:val="00812DA1"/>
    <w:rsid w:val="00812E0F"/>
    <w:rsid w:val="00812E20"/>
    <w:rsid w:val="00813209"/>
    <w:rsid w:val="00813824"/>
    <w:rsid w:val="00813A38"/>
    <w:rsid w:val="00813AE1"/>
    <w:rsid w:val="00813B91"/>
    <w:rsid w:val="00813CE9"/>
    <w:rsid w:val="00813D6F"/>
    <w:rsid w:val="00813DAF"/>
    <w:rsid w:val="00813F6D"/>
    <w:rsid w:val="00813F98"/>
    <w:rsid w:val="00814004"/>
    <w:rsid w:val="00814200"/>
    <w:rsid w:val="0081434C"/>
    <w:rsid w:val="008148AE"/>
    <w:rsid w:val="008149D5"/>
    <w:rsid w:val="00814ADC"/>
    <w:rsid w:val="00814FCD"/>
    <w:rsid w:val="0081513F"/>
    <w:rsid w:val="00815592"/>
    <w:rsid w:val="008155D2"/>
    <w:rsid w:val="00815652"/>
    <w:rsid w:val="008157A3"/>
    <w:rsid w:val="0081588A"/>
    <w:rsid w:val="00815931"/>
    <w:rsid w:val="00815E7D"/>
    <w:rsid w:val="00815F05"/>
    <w:rsid w:val="00815FC5"/>
    <w:rsid w:val="0081600F"/>
    <w:rsid w:val="008161F9"/>
    <w:rsid w:val="0081682A"/>
    <w:rsid w:val="008168D5"/>
    <w:rsid w:val="00816BAF"/>
    <w:rsid w:val="00816EA9"/>
    <w:rsid w:val="00816F41"/>
    <w:rsid w:val="0081702E"/>
    <w:rsid w:val="008170D8"/>
    <w:rsid w:val="008171E1"/>
    <w:rsid w:val="0081727C"/>
    <w:rsid w:val="0081733F"/>
    <w:rsid w:val="008174D9"/>
    <w:rsid w:val="00817503"/>
    <w:rsid w:val="00817792"/>
    <w:rsid w:val="00817968"/>
    <w:rsid w:val="00817970"/>
    <w:rsid w:val="008179F6"/>
    <w:rsid w:val="00817AEF"/>
    <w:rsid w:val="00817B5D"/>
    <w:rsid w:val="00817B7E"/>
    <w:rsid w:val="00817BB4"/>
    <w:rsid w:val="00817F04"/>
    <w:rsid w:val="008200FF"/>
    <w:rsid w:val="00820170"/>
    <w:rsid w:val="008201A4"/>
    <w:rsid w:val="008203EF"/>
    <w:rsid w:val="00820489"/>
    <w:rsid w:val="008204DB"/>
    <w:rsid w:val="00820780"/>
    <w:rsid w:val="008207D9"/>
    <w:rsid w:val="00820CF4"/>
    <w:rsid w:val="00820DBD"/>
    <w:rsid w:val="00820FE7"/>
    <w:rsid w:val="008213A8"/>
    <w:rsid w:val="00821547"/>
    <w:rsid w:val="00821630"/>
    <w:rsid w:val="00821825"/>
    <w:rsid w:val="00821951"/>
    <w:rsid w:val="008224FB"/>
    <w:rsid w:val="00822685"/>
    <w:rsid w:val="008227D1"/>
    <w:rsid w:val="00822889"/>
    <w:rsid w:val="00822893"/>
    <w:rsid w:val="00822904"/>
    <w:rsid w:val="00822D5D"/>
    <w:rsid w:val="00822D72"/>
    <w:rsid w:val="00822DDC"/>
    <w:rsid w:val="00823287"/>
    <w:rsid w:val="008232F6"/>
    <w:rsid w:val="0082330F"/>
    <w:rsid w:val="008233BF"/>
    <w:rsid w:val="0082349E"/>
    <w:rsid w:val="008234BF"/>
    <w:rsid w:val="0082356D"/>
    <w:rsid w:val="00823697"/>
    <w:rsid w:val="0082369E"/>
    <w:rsid w:val="008236F9"/>
    <w:rsid w:val="0082370A"/>
    <w:rsid w:val="008242FF"/>
    <w:rsid w:val="008245FF"/>
    <w:rsid w:val="0082472A"/>
    <w:rsid w:val="0082476D"/>
    <w:rsid w:val="0082497E"/>
    <w:rsid w:val="00824AE4"/>
    <w:rsid w:val="00824EC5"/>
    <w:rsid w:val="00824FDD"/>
    <w:rsid w:val="008250A4"/>
    <w:rsid w:val="00825752"/>
    <w:rsid w:val="008258AE"/>
    <w:rsid w:val="00825C32"/>
    <w:rsid w:val="00825EA5"/>
    <w:rsid w:val="00825FE3"/>
    <w:rsid w:val="0082604F"/>
    <w:rsid w:val="00826644"/>
    <w:rsid w:val="00826740"/>
    <w:rsid w:val="00826BFF"/>
    <w:rsid w:val="00826F9E"/>
    <w:rsid w:val="008272F0"/>
    <w:rsid w:val="008273EE"/>
    <w:rsid w:val="00827685"/>
    <w:rsid w:val="00827B17"/>
    <w:rsid w:val="00827BBB"/>
    <w:rsid w:val="00827D91"/>
    <w:rsid w:val="00827FFE"/>
    <w:rsid w:val="008304FE"/>
    <w:rsid w:val="00830684"/>
    <w:rsid w:val="00830752"/>
    <w:rsid w:val="008309C5"/>
    <w:rsid w:val="00830AFE"/>
    <w:rsid w:val="00830CD5"/>
    <w:rsid w:val="00830E3D"/>
    <w:rsid w:val="00830F95"/>
    <w:rsid w:val="008313E1"/>
    <w:rsid w:val="008314E7"/>
    <w:rsid w:val="00831986"/>
    <w:rsid w:val="00831C3B"/>
    <w:rsid w:val="00831C77"/>
    <w:rsid w:val="00832113"/>
    <w:rsid w:val="00832242"/>
    <w:rsid w:val="0083227D"/>
    <w:rsid w:val="008323DA"/>
    <w:rsid w:val="0083245B"/>
    <w:rsid w:val="008324D0"/>
    <w:rsid w:val="00832524"/>
    <w:rsid w:val="008326EA"/>
    <w:rsid w:val="008329F6"/>
    <w:rsid w:val="00832B6B"/>
    <w:rsid w:val="0083301F"/>
    <w:rsid w:val="00833349"/>
    <w:rsid w:val="008337F2"/>
    <w:rsid w:val="008338FD"/>
    <w:rsid w:val="00833C25"/>
    <w:rsid w:val="00833F9F"/>
    <w:rsid w:val="008341B5"/>
    <w:rsid w:val="00834297"/>
    <w:rsid w:val="00834358"/>
    <w:rsid w:val="008343EF"/>
    <w:rsid w:val="00834423"/>
    <w:rsid w:val="00834482"/>
    <w:rsid w:val="0083466C"/>
    <w:rsid w:val="00834777"/>
    <w:rsid w:val="008347D8"/>
    <w:rsid w:val="0083487A"/>
    <w:rsid w:val="00834A0A"/>
    <w:rsid w:val="00834B9C"/>
    <w:rsid w:val="00834F4D"/>
    <w:rsid w:val="00834FE3"/>
    <w:rsid w:val="00835047"/>
    <w:rsid w:val="008353E4"/>
    <w:rsid w:val="008354EF"/>
    <w:rsid w:val="00835869"/>
    <w:rsid w:val="00835A8B"/>
    <w:rsid w:val="00835AAB"/>
    <w:rsid w:val="00835DE9"/>
    <w:rsid w:val="00835F21"/>
    <w:rsid w:val="008362A8"/>
    <w:rsid w:val="008364F9"/>
    <w:rsid w:val="00836EA6"/>
    <w:rsid w:val="00837328"/>
    <w:rsid w:val="0083746E"/>
    <w:rsid w:val="0083761E"/>
    <w:rsid w:val="0083777D"/>
    <w:rsid w:val="00837E86"/>
    <w:rsid w:val="008402A6"/>
    <w:rsid w:val="0084032D"/>
    <w:rsid w:val="00840451"/>
    <w:rsid w:val="00840453"/>
    <w:rsid w:val="00840460"/>
    <w:rsid w:val="00840477"/>
    <w:rsid w:val="00840529"/>
    <w:rsid w:val="00840535"/>
    <w:rsid w:val="0084072C"/>
    <w:rsid w:val="0084074D"/>
    <w:rsid w:val="00841063"/>
    <w:rsid w:val="008414B2"/>
    <w:rsid w:val="00841813"/>
    <w:rsid w:val="00841821"/>
    <w:rsid w:val="00841A5D"/>
    <w:rsid w:val="00841EDE"/>
    <w:rsid w:val="00841F27"/>
    <w:rsid w:val="0084218B"/>
    <w:rsid w:val="00842499"/>
    <w:rsid w:val="00842582"/>
    <w:rsid w:val="008427EE"/>
    <w:rsid w:val="00842B4C"/>
    <w:rsid w:val="0084313C"/>
    <w:rsid w:val="008432E2"/>
    <w:rsid w:val="0084352A"/>
    <w:rsid w:val="00843C9C"/>
    <w:rsid w:val="00843CDE"/>
    <w:rsid w:val="00843E3B"/>
    <w:rsid w:val="00843E4D"/>
    <w:rsid w:val="00843FBC"/>
    <w:rsid w:val="0084422B"/>
    <w:rsid w:val="00844477"/>
    <w:rsid w:val="008444AB"/>
    <w:rsid w:val="00844618"/>
    <w:rsid w:val="0084499B"/>
    <w:rsid w:val="00844E18"/>
    <w:rsid w:val="0084513A"/>
    <w:rsid w:val="008451BC"/>
    <w:rsid w:val="0084521B"/>
    <w:rsid w:val="00845551"/>
    <w:rsid w:val="00845733"/>
    <w:rsid w:val="0084576A"/>
    <w:rsid w:val="008457D1"/>
    <w:rsid w:val="00845865"/>
    <w:rsid w:val="00845A9C"/>
    <w:rsid w:val="00845C3A"/>
    <w:rsid w:val="00845E01"/>
    <w:rsid w:val="00845FC8"/>
    <w:rsid w:val="0084629B"/>
    <w:rsid w:val="00846346"/>
    <w:rsid w:val="0084674D"/>
    <w:rsid w:val="0084679B"/>
    <w:rsid w:val="008467DB"/>
    <w:rsid w:val="00846B41"/>
    <w:rsid w:val="00846B8D"/>
    <w:rsid w:val="00846DFF"/>
    <w:rsid w:val="00846EF6"/>
    <w:rsid w:val="008472C0"/>
    <w:rsid w:val="008474A4"/>
    <w:rsid w:val="00847566"/>
    <w:rsid w:val="00847660"/>
    <w:rsid w:val="008476C9"/>
    <w:rsid w:val="008476D4"/>
    <w:rsid w:val="008478EB"/>
    <w:rsid w:val="00847932"/>
    <w:rsid w:val="00847A0E"/>
    <w:rsid w:val="00847ADC"/>
    <w:rsid w:val="00847B95"/>
    <w:rsid w:val="00847BCC"/>
    <w:rsid w:val="00847CBC"/>
    <w:rsid w:val="00847DBF"/>
    <w:rsid w:val="0085024F"/>
    <w:rsid w:val="008502B9"/>
    <w:rsid w:val="0085051B"/>
    <w:rsid w:val="00850A21"/>
    <w:rsid w:val="00850BAD"/>
    <w:rsid w:val="0085108F"/>
    <w:rsid w:val="008510FF"/>
    <w:rsid w:val="008511FD"/>
    <w:rsid w:val="00851288"/>
    <w:rsid w:val="00851493"/>
    <w:rsid w:val="008514CA"/>
    <w:rsid w:val="0085154D"/>
    <w:rsid w:val="0085154E"/>
    <w:rsid w:val="00851697"/>
    <w:rsid w:val="008516E0"/>
    <w:rsid w:val="008517C3"/>
    <w:rsid w:val="0085191A"/>
    <w:rsid w:val="0085199A"/>
    <w:rsid w:val="00851B5D"/>
    <w:rsid w:val="00851BB0"/>
    <w:rsid w:val="00851BC6"/>
    <w:rsid w:val="00851C34"/>
    <w:rsid w:val="00851E92"/>
    <w:rsid w:val="00851EF9"/>
    <w:rsid w:val="008524AE"/>
    <w:rsid w:val="0085251B"/>
    <w:rsid w:val="00852650"/>
    <w:rsid w:val="0085293B"/>
    <w:rsid w:val="00852A2E"/>
    <w:rsid w:val="00852A9E"/>
    <w:rsid w:val="00852F3A"/>
    <w:rsid w:val="008530D9"/>
    <w:rsid w:val="008531F2"/>
    <w:rsid w:val="00853296"/>
    <w:rsid w:val="008532F6"/>
    <w:rsid w:val="008534B5"/>
    <w:rsid w:val="008535D1"/>
    <w:rsid w:val="008536BC"/>
    <w:rsid w:val="00853873"/>
    <w:rsid w:val="00853FF4"/>
    <w:rsid w:val="0085423F"/>
    <w:rsid w:val="00854513"/>
    <w:rsid w:val="0085463D"/>
    <w:rsid w:val="008547E1"/>
    <w:rsid w:val="00854848"/>
    <w:rsid w:val="00854D34"/>
    <w:rsid w:val="00854E82"/>
    <w:rsid w:val="00855173"/>
    <w:rsid w:val="008553E6"/>
    <w:rsid w:val="008554D5"/>
    <w:rsid w:val="008555C1"/>
    <w:rsid w:val="008556D7"/>
    <w:rsid w:val="008557D4"/>
    <w:rsid w:val="008557D6"/>
    <w:rsid w:val="00855AC7"/>
    <w:rsid w:val="00855CE9"/>
    <w:rsid w:val="00855E72"/>
    <w:rsid w:val="00855FFA"/>
    <w:rsid w:val="00856065"/>
    <w:rsid w:val="008561C2"/>
    <w:rsid w:val="00856360"/>
    <w:rsid w:val="00856374"/>
    <w:rsid w:val="008563C8"/>
    <w:rsid w:val="008564B0"/>
    <w:rsid w:val="008564D7"/>
    <w:rsid w:val="00856773"/>
    <w:rsid w:val="0085688F"/>
    <w:rsid w:val="008568A6"/>
    <w:rsid w:val="00856B04"/>
    <w:rsid w:val="00856D02"/>
    <w:rsid w:val="00856D3B"/>
    <w:rsid w:val="00856E0B"/>
    <w:rsid w:val="0085736D"/>
    <w:rsid w:val="00857573"/>
    <w:rsid w:val="00857574"/>
    <w:rsid w:val="0085774D"/>
    <w:rsid w:val="00857959"/>
    <w:rsid w:val="00857A66"/>
    <w:rsid w:val="00857CC9"/>
    <w:rsid w:val="008600C6"/>
    <w:rsid w:val="00860166"/>
    <w:rsid w:val="00860196"/>
    <w:rsid w:val="00860215"/>
    <w:rsid w:val="00860331"/>
    <w:rsid w:val="00860B69"/>
    <w:rsid w:val="00860B8D"/>
    <w:rsid w:val="00860E4D"/>
    <w:rsid w:val="008610AE"/>
    <w:rsid w:val="008616F5"/>
    <w:rsid w:val="00861727"/>
    <w:rsid w:val="00861966"/>
    <w:rsid w:val="008619F1"/>
    <w:rsid w:val="00861A78"/>
    <w:rsid w:val="00861CC8"/>
    <w:rsid w:val="00862024"/>
    <w:rsid w:val="00862028"/>
    <w:rsid w:val="00862115"/>
    <w:rsid w:val="00862345"/>
    <w:rsid w:val="00862523"/>
    <w:rsid w:val="00862B6E"/>
    <w:rsid w:val="00863035"/>
    <w:rsid w:val="00863074"/>
    <w:rsid w:val="00863111"/>
    <w:rsid w:val="0086329A"/>
    <w:rsid w:val="00863350"/>
    <w:rsid w:val="00863737"/>
    <w:rsid w:val="00863797"/>
    <w:rsid w:val="00863963"/>
    <w:rsid w:val="008639C6"/>
    <w:rsid w:val="00863A1C"/>
    <w:rsid w:val="00863A5A"/>
    <w:rsid w:val="00863EAF"/>
    <w:rsid w:val="008641A7"/>
    <w:rsid w:val="00864389"/>
    <w:rsid w:val="008645E4"/>
    <w:rsid w:val="00864684"/>
    <w:rsid w:val="00864760"/>
    <w:rsid w:val="00864B7A"/>
    <w:rsid w:val="00864F36"/>
    <w:rsid w:val="008656DF"/>
    <w:rsid w:val="0086571D"/>
    <w:rsid w:val="00865794"/>
    <w:rsid w:val="0086588E"/>
    <w:rsid w:val="008659EA"/>
    <w:rsid w:val="00865DE7"/>
    <w:rsid w:val="00865EC7"/>
    <w:rsid w:val="00865EED"/>
    <w:rsid w:val="008661B3"/>
    <w:rsid w:val="00866281"/>
    <w:rsid w:val="008664D2"/>
    <w:rsid w:val="00866509"/>
    <w:rsid w:val="008669F6"/>
    <w:rsid w:val="00866BBA"/>
    <w:rsid w:val="00866E3D"/>
    <w:rsid w:val="008673B5"/>
    <w:rsid w:val="0086746A"/>
    <w:rsid w:val="008675C3"/>
    <w:rsid w:val="00867644"/>
    <w:rsid w:val="008677C7"/>
    <w:rsid w:val="00867940"/>
    <w:rsid w:val="008679B3"/>
    <w:rsid w:val="00867A9C"/>
    <w:rsid w:val="00867D31"/>
    <w:rsid w:val="00867D33"/>
    <w:rsid w:val="00867EB6"/>
    <w:rsid w:val="00867F1F"/>
    <w:rsid w:val="00867F24"/>
    <w:rsid w:val="00867FD9"/>
    <w:rsid w:val="008704B1"/>
    <w:rsid w:val="00870559"/>
    <w:rsid w:val="008707E0"/>
    <w:rsid w:val="00870BC4"/>
    <w:rsid w:val="00870CE7"/>
    <w:rsid w:val="00871041"/>
    <w:rsid w:val="0087109F"/>
    <w:rsid w:val="0087117E"/>
    <w:rsid w:val="008713CA"/>
    <w:rsid w:val="0087144A"/>
    <w:rsid w:val="0087148E"/>
    <w:rsid w:val="0087166C"/>
    <w:rsid w:val="00871A04"/>
    <w:rsid w:val="00871ACD"/>
    <w:rsid w:val="00871DFE"/>
    <w:rsid w:val="00871F48"/>
    <w:rsid w:val="00872108"/>
    <w:rsid w:val="00872167"/>
    <w:rsid w:val="00872289"/>
    <w:rsid w:val="00872296"/>
    <w:rsid w:val="008726AD"/>
    <w:rsid w:val="008729F2"/>
    <w:rsid w:val="00872BC6"/>
    <w:rsid w:val="00872DE5"/>
    <w:rsid w:val="00872DE6"/>
    <w:rsid w:val="008731DE"/>
    <w:rsid w:val="008732F0"/>
    <w:rsid w:val="008732FE"/>
    <w:rsid w:val="008736FD"/>
    <w:rsid w:val="00873918"/>
    <w:rsid w:val="00873E1D"/>
    <w:rsid w:val="00874255"/>
    <w:rsid w:val="00874269"/>
    <w:rsid w:val="00874574"/>
    <w:rsid w:val="00874772"/>
    <w:rsid w:val="008749F3"/>
    <w:rsid w:val="00874B1C"/>
    <w:rsid w:val="00874BC1"/>
    <w:rsid w:val="00874D03"/>
    <w:rsid w:val="0087502F"/>
    <w:rsid w:val="00875136"/>
    <w:rsid w:val="008755E4"/>
    <w:rsid w:val="00875A27"/>
    <w:rsid w:val="00875CD7"/>
    <w:rsid w:val="00875DE2"/>
    <w:rsid w:val="00875E99"/>
    <w:rsid w:val="0087689A"/>
    <w:rsid w:val="00876961"/>
    <w:rsid w:val="00876968"/>
    <w:rsid w:val="00876AFE"/>
    <w:rsid w:val="00876F32"/>
    <w:rsid w:val="00877739"/>
    <w:rsid w:val="008779D8"/>
    <w:rsid w:val="00877AE5"/>
    <w:rsid w:val="00877DFD"/>
    <w:rsid w:val="00877E5F"/>
    <w:rsid w:val="00880304"/>
    <w:rsid w:val="008804DF"/>
    <w:rsid w:val="0088084F"/>
    <w:rsid w:val="00880B4A"/>
    <w:rsid w:val="00880B64"/>
    <w:rsid w:val="00880BB9"/>
    <w:rsid w:val="00880D5D"/>
    <w:rsid w:val="00880DE8"/>
    <w:rsid w:val="00880EB1"/>
    <w:rsid w:val="00881056"/>
    <w:rsid w:val="0088146B"/>
    <w:rsid w:val="0088151E"/>
    <w:rsid w:val="00881814"/>
    <w:rsid w:val="00881AA4"/>
    <w:rsid w:val="00881DB2"/>
    <w:rsid w:val="00881E5F"/>
    <w:rsid w:val="0088205D"/>
    <w:rsid w:val="008824E7"/>
    <w:rsid w:val="008826BE"/>
    <w:rsid w:val="00882703"/>
    <w:rsid w:val="00882942"/>
    <w:rsid w:val="00882B10"/>
    <w:rsid w:val="00882CB5"/>
    <w:rsid w:val="00882CE4"/>
    <w:rsid w:val="00882D82"/>
    <w:rsid w:val="00882F15"/>
    <w:rsid w:val="00883074"/>
    <w:rsid w:val="0088335E"/>
    <w:rsid w:val="008836C8"/>
    <w:rsid w:val="00883954"/>
    <w:rsid w:val="00883E5E"/>
    <w:rsid w:val="00883ECF"/>
    <w:rsid w:val="00883F8D"/>
    <w:rsid w:val="0088407A"/>
    <w:rsid w:val="008841BB"/>
    <w:rsid w:val="00884606"/>
    <w:rsid w:val="00884728"/>
    <w:rsid w:val="008847A3"/>
    <w:rsid w:val="00884901"/>
    <w:rsid w:val="00884C0F"/>
    <w:rsid w:val="00884D70"/>
    <w:rsid w:val="008851C2"/>
    <w:rsid w:val="0088523C"/>
    <w:rsid w:val="00885355"/>
    <w:rsid w:val="008856B6"/>
    <w:rsid w:val="00885741"/>
    <w:rsid w:val="008857C9"/>
    <w:rsid w:val="00885865"/>
    <w:rsid w:val="0088588B"/>
    <w:rsid w:val="00885AF3"/>
    <w:rsid w:val="00886128"/>
    <w:rsid w:val="0088619E"/>
    <w:rsid w:val="00886300"/>
    <w:rsid w:val="00886A52"/>
    <w:rsid w:val="00886EFC"/>
    <w:rsid w:val="008872E4"/>
    <w:rsid w:val="008873FB"/>
    <w:rsid w:val="008874C7"/>
    <w:rsid w:val="0088769D"/>
    <w:rsid w:val="008876FE"/>
    <w:rsid w:val="0088776A"/>
    <w:rsid w:val="0088781D"/>
    <w:rsid w:val="00887921"/>
    <w:rsid w:val="00887BAA"/>
    <w:rsid w:val="00887DA1"/>
    <w:rsid w:val="00887F61"/>
    <w:rsid w:val="008903A0"/>
    <w:rsid w:val="00890411"/>
    <w:rsid w:val="0089068D"/>
    <w:rsid w:val="00890A2B"/>
    <w:rsid w:val="00890AE9"/>
    <w:rsid w:val="00890B1D"/>
    <w:rsid w:val="00890B51"/>
    <w:rsid w:val="00891191"/>
    <w:rsid w:val="00891352"/>
    <w:rsid w:val="00891685"/>
    <w:rsid w:val="00891739"/>
    <w:rsid w:val="00891741"/>
    <w:rsid w:val="0089178E"/>
    <w:rsid w:val="00891B8F"/>
    <w:rsid w:val="00891C57"/>
    <w:rsid w:val="00891FCB"/>
    <w:rsid w:val="008922FF"/>
    <w:rsid w:val="00892317"/>
    <w:rsid w:val="008923BB"/>
    <w:rsid w:val="0089240C"/>
    <w:rsid w:val="00892612"/>
    <w:rsid w:val="0089293D"/>
    <w:rsid w:val="00892948"/>
    <w:rsid w:val="00892ADC"/>
    <w:rsid w:val="00892CF6"/>
    <w:rsid w:val="00892E6F"/>
    <w:rsid w:val="008931AB"/>
    <w:rsid w:val="008931BC"/>
    <w:rsid w:val="00893203"/>
    <w:rsid w:val="00893445"/>
    <w:rsid w:val="0089344B"/>
    <w:rsid w:val="008935A2"/>
    <w:rsid w:val="008935C1"/>
    <w:rsid w:val="00893747"/>
    <w:rsid w:val="00893B04"/>
    <w:rsid w:val="00893D37"/>
    <w:rsid w:val="00893E82"/>
    <w:rsid w:val="00893F14"/>
    <w:rsid w:val="00893F5D"/>
    <w:rsid w:val="008940ED"/>
    <w:rsid w:val="00894254"/>
    <w:rsid w:val="0089449D"/>
    <w:rsid w:val="00894A6B"/>
    <w:rsid w:val="00894BDE"/>
    <w:rsid w:val="00895228"/>
    <w:rsid w:val="008954C9"/>
    <w:rsid w:val="00895720"/>
    <w:rsid w:val="00895771"/>
    <w:rsid w:val="008957D1"/>
    <w:rsid w:val="008957F5"/>
    <w:rsid w:val="0089587B"/>
    <w:rsid w:val="008965DB"/>
    <w:rsid w:val="0089666A"/>
    <w:rsid w:val="008967E9"/>
    <w:rsid w:val="00896918"/>
    <w:rsid w:val="008969D4"/>
    <w:rsid w:val="00896A09"/>
    <w:rsid w:val="00896A9E"/>
    <w:rsid w:val="00896C1B"/>
    <w:rsid w:val="00896F3F"/>
    <w:rsid w:val="00896FBF"/>
    <w:rsid w:val="0089711B"/>
    <w:rsid w:val="0089717F"/>
    <w:rsid w:val="0089737C"/>
    <w:rsid w:val="00897464"/>
    <w:rsid w:val="008975C4"/>
    <w:rsid w:val="00897903"/>
    <w:rsid w:val="00897B80"/>
    <w:rsid w:val="00897D61"/>
    <w:rsid w:val="00897D77"/>
    <w:rsid w:val="00897F84"/>
    <w:rsid w:val="008A03AE"/>
    <w:rsid w:val="008A0471"/>
    <w:rsid w:val="008A0579"/>
    <w:rsid w:val="008A07A2"/>
    <w:rsid w:val="008A0AF9"/>
    <w:rsid w:val="008A0B50"/>
    <w:rsid w:val="008A0E0E"/>
    <w:rsid w:val="008A1209"/>
    <w:rsid w:val="008A14B7"/>
    <w:rsid w:val="008A14F6"/>
    <w:rsid w:val="008A1B55"/>
    <w:rsid w:val="008A1CB7"/>
    <w:rsid w:val="008A1F4C"/>
    <w:rsid w:val="008A1F6B"/>
    <w:rsid w:val="008A25F0"/>
    <w:rsid w:val="008A26A1"/>
    <w:rsid w:val="008A27D4"/>
    <w:rsid w:val="008A2B39"/>
    <w:rsid w:val="008A2CE4"/>
    <w:rsid w:val="008A2D75"/>
    <w:rsid w:val="008A30A6"/>
    <w:rsid w:val="008A3217"/>
    <w:rsid w:val="008A3387"/>
    <w:rsid w:val="008A3506"/>
    <w:rsid w:val="008A38D0"/>
    <w:rsid w:val="008A3934"/>
    <w:rsid w:val="008A3B87"/>
    <w:rsid w:val="008A3D96"/>
    <w:rsid w:val="008A3F5E"/>
    <w:rsid w:val="008A3FF3"/>
    <w:rsid w:val="008A415D"/>
    <w:rsid w:val="008A4248"/>
    <w:rsid w:val="008A4270"/>
    <w:rsid w:val="008A4548"/>
    <w:rsid w:val="008A459E"/>
    <w:rsid w:val="008A45C8"/>
    <w:rsid w:val="008A45D3"/>
    <w:rsid w:val="008A45FC"/>
    <w:rsid w:val="008A4624"/>
    <w:rsid w:val="008A4781"/>
    <w:rsid w:val="008A47A3"/>
    <w:rsid w:val="008A4862"/>
    <w:rsid w:val="008A4B4E"/>
    <w:rsid w:val="008A5069"/>
    <w:rsid w:val="008A50A0"/>
    <w:rsid w:val="008A51AF"/>
    <w:rsid w:val="008A553B"/>
    <w:rsid w:val="008A56A1"/>
    <w:rsid w:val="008A576B"/>
    <w:rsid w:val="008A578E"/>
    <w:rsid w:val="008A5991"/>
    <w:rsid w:val="008A5C57"/>
    <w:rsid w:val="008A5E08"/>
    <w:rsid w:val="008A60F2"/>
    <w:rsid w:val="008A619B"/>
    <w:rsid w:val="008A61F4"/>
    <w:rsid w:val="008A6390"/>
    <w:rsid w:val="008A645D"/>
    <w:rsid w:val="008A6472"/>
    <w:rsid w:val="008A6740"/>
    <w:rsid w:val="008A691A"/>
    <w:rsid w:val="008A6C66"/>
    <w:rsid w:val="008A7503"/>
    <w:rsid w:val="008A77DE"/>
    <w:rsid w:val="008A788B"/>
    <w:rsid w:val="008A7A0B"/>
    <w:rsid w:val="008A7CB3"/>
    <w:rsid w:val="008A7D47"/>
    <w:rsid w:val="008A7F58"/>
    <w:rsid w:val="008B0247"/>
    <w:rsid w:val="008B05C2"/>
    <w:rsid w:val="008B06F8"/>
    <w:rsid w:val="008B084B"/>
    <w:rsid w:val="008B08F1"/>
    <w:rsid w:val="008B1308"/>
    <w:rsid w:val="008B145F"/>
    <w:rsid w:val="008B1726"/>
    <w:rsid w:val="008B174F"/>
    <w:rsid w:val="008B187D"/>
    <w:rsid w:val="008B196F"/>
    <w:rsid w:val="008B1AD1"/>
    <w:rsid w:val="008B1C7C"/>
    <w:rsid w:val="008B1E05"/>
    <w:rsid w:val="008B1FD8"/>
    <w:rsid w:val="008B247D"/>
    <w:rsid w:val="008B252E"/>
    <w:rsid w:val="008B2AED"/>
    <w:rsid w:val="008B2E80"/>
    <w:rsid w:val="008B2FE9"/>
    <w:rsid w:val="008B3516"/>
    <w:rsid w:val="008B36E9"/>
    <w:rsid w:val="008B3785"/>
    <w:rsid w:val="008B384D"/>
    <w:rsid w:val="008B3ABE"/>
    <w:rsid w:val="008B3BB3"/>
    <w:rsid w:val="008B3CF4"/>
    <w:rsid w:val="008B4701"/>
    <w:rsid w:val="008B48B4"/>
    <w:rsid w:val="008B4AB0"/>
    <w:rsid w:val="008B4AF2"/>
    <w:rsid w:val="008B4C8F"/>
    <w:rsid w:val="008B4DB1"/>
    <w:rsid w:val="008B4F25"/>
    <w:rsid w:val="008B4F2B"/>
    <w:rsid w:val="008B5216"/>
    <w:rsid w:val="008B5221"/>
    <w:rsid w:val="008B563D"/>
    <w:rsid w:val="008B5658"/>
    <w:rsid w:val="008B5CA2"/>
    <w:rsid w:val="008B5D5F"/>
    <w:rsid w:val="008B5D79"/>
    <w:rsid w:val="008B5D9E"/>
    <w:rsid w:val="008B5D9F"/>
    <w:rsid w:val="008B5FFC"/>
    <w:rsid w:val="008B60E5"/>
    <w:rsid w:val="008B6291"/>
    <w:rsid w:val="008B6304"/>
    <w:rsid w:val="008B635E"/>
    <w:rsid w:val="008B63C4"/>
    <w:rsid w:val="008B6802"/>
    <w:rsid w:val="008B6A8F"/>
    <w:rsid w:val="008B6FBC"/>
    <w:rsid w:val="008B72AC"/>
    <w:rsid w:val="008B73AF"/>
    <w:rsid w:val="008B7414"/>
    <w:rsid w:val="008B763F"/>
    <w:rsid w:val="008B7920"/>
    <w:rsid w:val="008B793A"/>
    <w:rsid w:val="008C00CD"/>
    <w:rsid w:val="008C0195"/>
    <w:rsid w:val="008C024A"/>
    <w:rsid w:val="008C025D"/>
    <w:rsid w:val="008C03C9"/>
    <w:rsid w:val="008C04C6"/>
    <w:rsid w:val="008C09BC"/>
    <w:rsid w:val="008C0A72"/>
    <w:rsid w:val="008C1039"/>
    <w:rsid w:val="008C116D"/>
    <w:rsid w:val="008C1284"/>
    <w:rsid w:val="008C1612"/>
    <w:rsid w:val="008C184A"/>
    <w:rsid w:val="008C192F"/>
    <w:rsid w:val="008C195B"/>
    <w:rsid w:val="008C1B6E"/>
    <w:rsid w:val="008C1BE6"/>
    <w:rsid w:val="008C1C80"/>
    <w:rsid w:val="008C1CDF"/>
    <w:rsid w:val="008C1DD7"/>
    <w:rsid w:val="008C1F8F"/>
    <w:rsid w:val="008C1FCB"/>
    <w:rsid w:val="008C243C"/>
    <w:rsid w:val="008C245B"/>
    <w:rsid w:val="008C25B2"/>
    <w:rsid w:val="008C296D"/>
    <w:rsid w:val="008C2B06"/>
    <w:rsid w:val="008C2C00"/>
    <w:rsid w:val="008C2D72"/>
    <w:rsid w:val="008C3043"/>
    <w:rsid w:val="008C32B4"/>
    <w:rsid w:val="008C3CB3"/>
    <w:rsid w:val="008C3F45"/>
    <w:rsid w:val="008C438A"/>
    <w:rsid w:val="008C44C5"/>
    <w:rsid w:val="008C44E7"/>
    <w:rsid w:val="008C45FE"/>
    <w:rsid w:val="008C4630"/>
    <w:rsid w:val="008C4CEC"/>
    <w:rsid w:val="008C4D7D"/>
    <w:rsid w:val="008C4F57"/>
    <w:rsid w:val="008C52C5"/>
    <w:rsid w:val="008C5652"/>
    <w:rsid w:val="008C5744"/>
    <w:rsid w:val="008C5A37"/>
    <w:rsid w:val="008C5B26"/>
    <w:rsid w:val="008C5B7A"/>
    <w:rsid w:val="008C6880"/>
    <w:rsid w:val="008C68CE"/>
    <w:rsid w:val="008C69C3"/>
    <w:rsid w:val="008C6B29"/>
    <w:rsid w:val="008C6BC2"/>
    <w:rsid w:val="008C6BD7"/>
    <w:rsid w:val="008C6DA1"/>
    <w:rsid w:val="008C6ECA"/>
    <w:rsid w:val="008C710D"/>
    <w:rsid w:val="008C735C"/>
    <w:rsid w:val="008C7552"/>
    <w:rsid w:val="008C7BFD"/>
    <w:rsid w:val="008C7D04"/>
    <w:rsid w:val="008C7F61"/>
    <w:rsid w:val="008D0034"/>
    <w:rsid w:val="008D0053"/>
    <w:rsid w:val="008D0264"/>
    <w:rsid w:val="008D0520"/>
    <w:rsid w:val="008D0542"/>
    <w:rsid w:val="008D0858"/>
    <w:rsid w:val="008D099B"/>
    <w:rsid w:val="008D0B59"/>
    <w:rsid w:val="008D0DBE"/>
    <w:rsid w:val="008D1043"/>
    <w:rsid w:val="008D148B"/>
    <w:rsid w:val="008D1498"/>
    <w:rsid w:val="008D1713"/>
    <w:rsid w:val="008D18D1"/>
    <w:rsid w:val="008D1A3E"/>
    <w:rsid w:val="008D1BF9"/>
    <w:rsid w:val="008D1CD9"/>
    <w:rsid w:val="008D1ED3"/>
    <w:rsid w:val="008D215D"/>
    <w:rsid w:val="008D235F"/>
    <w:rsid w:val="008D275E"/>
    <w:rsid w:val="008D28FF"/>
    <w:rsid w:val="008D2C38"/>
    <w:rsid w:val="008D2DEA"/>
    <w:rsid w:val="008D2E5A"/>
    <w:rsid w:val="008D3221"/>
    <w:rsid w:val="008D32D9"/>
    <w:rsid w:val="008D35EB"/>
    <w:rsid w:val="008D3777"/>
    <w:rsid w:val="008D378E"/>
    <w:rsid w:val="008D3843"/>
    <w:rsid w:val="008D3A33"/>
    <w:rsid w:val="008D3AB7"/>
    <w:rsid w:val="008D3ACB"/>
    <w:rsid w:val="008D3FAF"/>
    <w:rsid w:val="008D4239"/>
    <w:rsid w:val="008D4251"/>
    <w:rsid w:val="008D45C5"/>
    <w:rsid w:val="008D4714"/>
    <w:rsid w:val="008D48AC"/>
    <w:rsid w:val="008D4C87"/>
    <w:rsid w:val="008D52AF"/>
    <w:rsid w:val="008D5401"/>
    <w:rsid w:val="008D55DA"/>
    <w:rsid w:val="008D566E"/>
    <w:rsid w:val="008D5676"/>
    <w:rsid w:val="008D5A78"/>
    <w:rsid w:val="008D5D0B"/>
    <w:rsid w:val="008D5E32"/>
    <w:rsid w:val="008D5F36"/>
    <w:rsid w:val="008D6022"/>
    <w:rsid w:val="008D64C0"/>
    <w:rsid w:val="008D6815"/>
    <w:rsid w:val="008D6833"/>
    <w:rsid w:val="008D708E"/>
    <w:rsid w:val="008D72DE"/>
    <w:rsid w:val="008D7303"/>
    <w:rsid w:val="008D77F2"/>
    <w:rsid w:val="008D7AA7"/>
    <w:rsid w:val="008D7AF5"/>
    <w:rsid w:val="008D7C50"/>
    <w:rsid w:val="008D7F0D"/>
    <w:rsid w:val="008D7F7C"/>
    <w:rsid w:val="008D7F93"/>
    <w:rsid w:val="008E01B5"/>
    <w:rsid w:val="008E029E"/>
    <w:rsid w:val="008E02B6"/>
    <w:rsid w:val="008E04D7"/>
    <w:rsid w:val="008E05AF"/>
    <w:rsid w:val="008E0A0A"/>
    <w:rsid w:val="008E0C54"/>
    <w:rsid w:val="008E0C64"/>
    <w:rsid w:val="008E1086"/>
    <w:rsid w:val="008E12AF"/>
    <w:rsid w:val="008E1437"/>
    <w:rsid w:val="008E1483"/>
    <w:rsid w:val="008E1B80"/>
    <w:rsid w:val="008E1E4A"/>
    <w:rsid w:val="008E1F25"/>
    <w:rsid w:val="008E2734"/>
    <w:rsid w:val="008E277F"/>
    <w:rsid w:val="008E27E3"/>
    <w:rsid w:val="008E29E7"/>
    <w:rsid w:val="008E2AC5"/>
    <w:rsid w:val="008E2C11"/>
    <w:rsid w:val="008E2EF5"/>
    <w:rsid w:val="008E3015"/>
    <w:rsid w:val="008E325E"/>
    <w:rsid w:val="008E332E"/>
    <w:rsid w:val="008E3353"/>
    <w:rsid w:val="008E34D2"/>
    <w:rsid w:val="008E3662"/>
    <w:rsid w:val="008E36FB"/>
    <w:rsid w:val="008E3741"/>
    <w:rsid w:val="008E37DE"/>
    <w:rsid w:val="008E3808"/>
    <w:rsid w:val="008E3809"/>
    <w:rsid w:val="008E38B7"/>
    <w:rsid w:val="008E3AC0"/>
    <w:rsid w:val="008E3C87"/>
    <w:rsid w:val="008E3EB4"/>
    <w:rsid w:val="008E3EE1"/>
    <w:rsid w:val="008E4167"/>
    <w:rsid w:val="008E42C0"/>
    <w:rsid w:val="008E44A8"/>
    <w:rsid w:val="008E47DF"/>
    <w:rsid w:val="008E492A"/>
    <w:rsid w:val="008E500E"/>
    <w:rsid w:val="008E53F7"/>
    <w:rsid w:val="008E540C"/>
    <w:rsid w:val="008E54C2"/>
    <w:rsid w:val="008E5720"/>
    <w:rsid w:val="008E57D5"/>
    <w:rsid w:val="008E58C5"/>
    <w:rsid w:val="008E5A66"/>
    <w:rsid w:val="008E5B28"/>
    <w:rsid w:val="008E5BED"/>
    <w:rsid w:val="008E5CBC"/>
    <w:rsid w:val="008E5CE0"/>
    <w:rsid w:val="008E5D5A"/>
    <w:rsid w:val="008E5DA7"/>
    <w:rsid w:val="008E60F9"/>
    <w:rsid w:val="008E6330"/>
    <w:rsid w:val="008E6376"/>
    <w:rsid w:val="008E63D3"/>
    <w:rsid w:val="008E659A"/>
    <w:rsid w:val="008E6719"/>
    <w:rsid w:val="008E6C77"/>
    <w:rsid w:val="008E6FFB"/>
    <w:rsid w:val="008E71CE"/>
    <w:rsid w:val="008E7294"/>
    <w:rsid w:val="008E75B3"/>
    <w:rsid w:val="008E775F"/>
    <w:rsid w:val="008E77E9"/>
    <w:rsid w:val="008E7F0C"/>
    <w:rsid w:val="008F0017"/>
    <w:rsid w:val="008F016E"/>
    <w:rsid w:val="008F032F"/>
    <w:rsid w:val="008F0559"/>
    <w:rsid w:val="008F06E8"/>
    <w:rsid w:val="008F06F5"/>
    <w:rsid w:val="008F0B96"/>
    <w:rsid w:val="008F0DA9"/>
    <w:rsid w:val="008F0DD6"/>
    <w:rsid w:val="008F0E66"/>
    <w:rsid w:val="008F10DE"/>
    <w:rsid w:val="008F1382"/>
    <w:rsid w:val="008F1486"/>
    <w:rsid w:val="008F1499"/>
    <w:rsid w:val="008F15BD"/>
    <w:rsid w:val="008F16C1"/>
    <w:rsid w:val="008F17C9"/>
    <w:rsid w:val="008F1D0C"/>
    <w:rsid w:val="008F1D25"/>
    <w:rsid w:val="008F1DA3"/>
    <w:rsid w:val="008F1DA8"/>
    <w:rsid w:val="008F2353"/>
    <w:rsid w:val="008F268D"/>
    <w:rsid w:val="008F26E1"/>
    <w:rsid w:val="008F2C5D"/>
    <w:rsid w:val="008F2D46"/>
    <w:rsid w:val="008F2D62"/>
    <w:rsid w:val="008F3204"/>
    <w:rsid w:val="008F3270"/>
    <w:rsid w:val="008F3435"/>
    <w:rsid w:val="008F37D9"/>
    <w:rsid w:val="008F3827"/>
    <w:rsid w:val="008F38F2"/>
    <w:rsid w:val="008F3A26"/>
    <w:rsid w:val="008F3A2E"/>
    <w:rsid w:val="008F3A34"/>
    <w:rsid w:val="008F3A91"/>
    <w:rsid w:val="008F3B9D"/>
    <w:rsid w:val="008F3DF6"/>
    <w:rsid w:val="008F4092"/>
    <w:rsid w:val="008F413F"/>
    <w:rsid w:val="008F420D"/>
    <w:rsid w:val="008F4502"/>
    <w:rsid w:val="008F46A7"/>
    <w:rsid w:val="008F4B51"/>
    <w:rsid w:val="008F4C35"/>
    <w:rsid w:val="008F502E"/>
    <w:rsid w:val="008F5381"/>
    <w:rsid w:val="008F57C5"/>
    <w:rsid w:val="008F5858"/>
    <w:rsid w:val="008F59AD"/>
    <w:rsid w:val="008F5A49"/>
    <w:rsid w:val="008F5CC9"/>
    <w:rsid w:val="008F5F8E"/>
    <w:rsid w:val="008F6022"/>
    <w:rsid w:val="008F64C2"/>
    <w:rsid w:val="008F677C"/>
    <w:rsid w:val="008F6B7C"/>
    <w:rsid w:val="008F6BA1"/>
    <w:rsid w:val="008F6E48"/>
    <w:rsid w:val="008F727D"/>
    <w:rsid w:val="008F75DF"/>
    <w:rsid w:val="008F77D0"/>
    <w:rsid w:val="008F7813"/>
    <w:rsid w:val="008F787E"/>
    <w:rsid w:val="008F7977"/>
    <w:rsid w:val="008F7D23"/>
    <w:rsid w:val="008F7EF5"/>
    <w:rsid w:val="008F7F89"/>
    <w:rsid w:val="00900491"/>
    <w:rsid w:val="009005AE"/>
    <w:rsid w:val="00900A3D"/>
    <w:rsid w:val="00900A3F"/>
    <w:rsid w:val="00900A53"/>
    <w:rsid w:val="00900B9D"/>
    <w:rsid w:val="00901034"/>
    <w:rsid w:val="00901168"/>
    <w:rsid w:val="009011F8"/>
    <w:rsid w:val="009016C0"/>
    <w:rsid w:val="009016E4"/>
    <w:rsid w:val="0090171A"/>
    <w:rsid w:val="00901B07"/>
    <w:rsid w:val="00901FA9"/>
    <w:rsid w:val="009022A5"/>
    <w:rsid w:val="009022AB"/>
    <w:rsid w:val="00902508"/>
    <w:rsid w:val="009025E8"/>
    <w:rsid w:val="009027AA"/>
    <w:rsid w:val="00902CAE"/>
    <w:rsid w:val="00902D03"/>
    <w:rsid w:val="00902E7F"/>
    <w:rsid w:val="00902F67"/>
    <w:rsid w:val="00902FD9"/>
    <w:rsid w:val="0090304E"/>
    <w:rsid w:val="00903080"/>
    <w:rsid w:val="009033B0"/>
    <w:rsid w:val="00903445"/>
    <w:rsid w:val="00903494"/>
    <w:rsid w:val="009034F6"/>
    <w:rsid w:val="009035A8"/>
    <w:rsid w:val="009037EE"/>
    <w:rsid w:val="00903849"/>
    <w:rsid w:val="0090389E"/>
    <w:rsid w:val="009038BE"/>
    <w:rsid w:val="009039BA"/>
    <w:rsid w:val="00903A61"/>
    <w:rsid w:val="00903B55"/>
    <w:rsid w:val="00903B65"/>
    <w:rsid w:val="00903BA9"/>
    <w:rsid w:val="00903CA4"/>
    <w:rsid w:val="00903E70"/>
    <w:rsid w:val="00903EBF"/>
    <w:rsid w:val="00903F28"/>
    <w:rsid w:val="00903FF6"/>
    <w:rsid w:val="0090410C"/>
    <w:rsid w:val="0090415F"/>
    <w:rsid w:val="00904594"/>
    <w:rsid w:val="00904633"/>
    <w:rsid w:val="009046E6"/>
    <w:rsid w:val="00904909"/>
    <w:rsid w:val="009049ED"/>
    <w:rsid w:val="00904C68"/>
    <w:rsid w:val="00905443"/>
    <w:rsid w:val="00905547"/>
    <w:rsid w:val="009056A2"/>
    <w:rsid w:val="009058E3"/>
    <w:rsid w:val="00905AA4"/>
    <w:rsid w:val="00905F67"/>
    <w:rsid w:val="00905F6D"/>
    <w:rsid w:val="00905F94"/>
    <w:rsid w:val="009060DC"/>
    <w:rsid w:val="0090641F"/>
    <w:rsid w:val="0090689B"/>
    <w:rsid w:val="009068AA"/>
    <w:rsid w:val="00906A21"/>
    <w:rsid w:val="00906A7F"/>
    <w:rsid w:val="00906B2A"/>
    <w:rsid w:val="00906C57"/>
    <w:rsid w:val="00906D97"/>
    <w:rsid w:val="00906E02"/>
    <w:rsid w:val="00907417"/>
    <w:rsid w:val="0090752B"/>
    <w:rsid w:val="009079BB"/>
    <w:rsid w:val="00907EFB"/>
    <w:rsid w:val="00907FA1"/>
    <w:rsid w:val="009100AF"/>
    <w:rsid w:val="00910177"/>
    <w:rsid w:val="0091040E"/>
    <w:rsid w:val="009105AC"/>
    <w:rsid w:val="009108DA"/>
    <w:rsid w:val="00910A7A"/>
    <w:rsid w:val="00910BB9"/>
    <w:rsid w:val="00910C02"/>
    <w:rsid w:val="00910E79"/>
    <w:rsid w:val="00910FF0"/>
    <w:rsid w:val="0091141C"/>
    <w:rsid w:val="0091175F"/>
    <w:rsid w:val="0091177F"/>
    <w:rsid w:val="009117EF"/>
    <w:rsid w:val="00911DA3"/>
    <w:rsid w:val="00911F33"/>
    <w:rsid w:val="009121B6"/>
    <w:rsid w:val="0091237A"/>
    <w:rsid w:val="009127AA"/>
    <w:rsid w:val="00912898"/>
    <w:rsid w:val="00912AE4"/>
    <w:rsid w:val="00912B20"/>
    <w:rsid w:val="00912C74"/>
    <w:rsid w:val="00912D30"/>
    <w:rsid w:val="00912E6C"/>
    <w:rsid w:val="009131B3"/>
    <w:rsid w:val="0091334E"/>
    <w:rsid w:val="0091363F"/>
    <w:rsid w:val="00913797"/>
    <w:rsid w:val="00913A70"/>
    <w:rsid w:val="00913CCC"/>
    <w:rsid w:val="00913D53"/>
    <w:rsid w:val="00913F4A"/>
    <w:rsid w:val="00913F70"/>
    <w:rsid w:val="00914105"/>
    <w:rsid w:val="0091437B"/>
    <w:rsid w:val="00914413"/>
    <w:rsid w:val="00914534"/>
    <w:rsid w:val="00914659"/>
    <w:rsid w:val="00914749"/>
    <w:rsid w:val="009147AF"/>
    <w:rsid w:val="0091481C"/>
    <w:rsid w:val="00914A34"/>
    <w:rsid w:val="00914B43"/>
    <w:rsid w:val="00914D01"/>
    <w:rsid w:val="00914DCD"/>
    <w:rsid w:val="00914F3F"/>
    <w:rsid w:val="00915007"/>
    <w:rsid w:val="00915080"/>
    <w:rsid w:val="009150CE"/>
    <w:rsid w:val="009152B3"/>
    <w:rsid w:val="00915521"/>
    <w:rsid w:val="00915572"/>
    <w:rsid w:val="009159FA"/>
    <w:rsid w:val="00915ACD"/>
    <w:rsid w:val="00915DCD"/>
    <w:rsid w:val="009161EE"/>
    <w:rsid w:val="009164B5"/>
    <w:rsid w:val="00916601"/>
    <w:rsid w:val="009166B6"/>
    <w:rsid w:val="0091690C"/>
    <w:rsid w:val="009169C0"/>
    <w:rsid w:val="00916BAB"/>
    <w:rsid w:val="00916FA8"/>
    <w:rsid w:val="009170F5"/>
    <w:rsid w:val="009171B4"/>
    <w:rsid w:val="00917630"/>
    <w:rsid w:val="0091770A"/>
    <w:rsid w:val="00917A78"/>
    <w:rsid w:val="00917AB0"/>
    <w:rsid w:val="00917B6A"/>
    <w:rsid w:val="00917D27"/>
    <w:rsid w:val="00917EA8"/>
    <w:rsid w:val="00920000"/>
    <w:rsid w:val="009201AC"/>
    <w:rsid w:val="0092041C"/>
    <w:rsid w:val="00920438"/>
    <w:rsid w:val="009204D7"/>
    <w:rsid w:val="00920595"/>
    <w:rsid w:val="009205D1"/>
    <w:rsid w:val="0092091B"/>
    <w:rsid w:val="009209D6"/>
    <w:rsid w:val="00920A56"/>
    <w:rsid w:val="00920B08"/>
    <w:rsid w:val="00920EDE"/>
    <w:rsid w:val="00920F19"/>
    <w:rsid w:val="00920F85"/>
    <w:rsid w:val="00921017"/>
    <w:rsid w:val="0092145C"/>
    <w:rsid w:val="009217A1"/>
    <w:rsid w:val="009219C1"/>
    <w:rsid w:val="00921B43"/>
    <w:rsid w:val="00921D24"/>
    <w:rsid w:val="00921ED9"/>
    <w:rsid w:val="009220EA"/>
    <w:rsid w:val="00922239"/>
    <w:rsid w:val="00922292"/>
    <w:rsid w:val="009226FC"/>
    <w:rsid w:val="00922786"/>
    <w:rsid w:val="0092283D"/>
    <w:rsid w:val="009228C2"/>
    <w:rsid w:val="00922CB5"/>
    <w:rsid w:val="00923064"/>
    <w:rsid w:val="00923147"/>
    <w:rsid w:val="00923171"/>
    <w:rsid w:val="00923353"/>
    <w:rsid w:val="00923446"/>
    <w:rsid w:val="00923AB1"/>
    <w:rsid w:val="00923B5A"/>
    <w:rsid w:val="00923DEF"/>
    <w:rsid w:val="0092427C"/>
    <w:rsid w:val="00924406"/>
    <w:rsid w:val="00924637"/>
    <w:rsid w:val="00924D4A"/>
    <w:rsid w:val="00924FC3"/>
    <w:rsid w:val="00925122"/>
    <w:rsid w:val="00925140"/>
    <w:rsid w:val="009253D9"/>
    <w:rsid w:val="00925431"/>
    <w:rsid w:val="00925439"/>
    <w:rsid w:val="009255A7"/>
    <w:rsid w:val="0092561B"/>
    <w:rsid w:val="00925779"/>
    <w:rsid w:val="009258F3"/>
    <w:rsid w:val="009259FB"/>
    <w:rsid w:val="00925A5E"/>
    <w:rsid w:val="00925D40"/>
    <w:rsid w:val="00925D43"/>
    <w:rsid w:val="00925F7F"/>
    <w:rsid w:val="00925FD9"/>
    <w:rsid w:val="0092608C"/>
    <w:rsid w:val="009261DA"/>
    <w:rsid w:val="0092629F"/>
    <w:rsid w:val="009265D0"/>
    <w:rsid w:val="00926665"/>
    <w:rsid w:val="00926816"/>
    <w:rsid w:val="00926B32"/>
    <w:rsid w:val="00926C81"/>
    <w:rsid w:val="00926FF6"/>
    <w:rsid w:val="0092702B"/>
    <w:rsid w:val="009274DA"/>
    <w:rsid w:val="00927571"/>
    <w:rsid w:val="0092764D"/>
    <w:rsid w:val="009278E5"/>
    <w:rsid w:val="009278EC"/>
    <w:rsid w:val="00927CD0"/>
    <w:rsid w:val="0093006F"/>
    <w:rsid w:val="00930251"/>
    <w:rsid w:val="0093076C"/>
    <w:rsid w:val="009308C2"/>
    <w:rsid w:val="00930919"/>
    <w:rsid w:val="00930B76"/>
    <w:rsid w:val="00930B81"/>
    <w:rsid w:val="00930B94"/>
    <w:rsid w:val="00930DD1"/>
    <w:rsid w:val="00930DF3"/>
    <w:rsid w:val="00930ECF"/>
    <w:rsid w:val="009310A9"/>
    <w:rsid w:val="0093118E"/>
    <w:rsid w:val="00931319"/>
    <w:rsid w:val="009317ED"/>
    <w:rsid w:val="00931900"/>
    <w:rsid w:val="00931E87"/>
    <w:rsid w:val="00932022"/>
    <w:rsid w:val="00932087"/>
    <w:rsid w:val="0093222E"/>
    <w:rsid w:val="00932255"/>
    <w:rsid w:val="009322D8"/>
    <w:rsid w:val="009323FC"/>
    <w:rsid w:val="009325C4"/>
    <w:rsid w:val="009325D1"/>
    <w:rsid w:val="00932670"/>
    <w:rsid w:val="009326F9"/>
    <w:rsid w:val="009329C9"/>
    <w:rsid w:val="00932AFF"/>
    <w:rsid w:val="00932C28"/>
    <w:rsid w:val="00932EC7"/>
    <w:rsid w:val="009330BB"/>
    <w:rsid w:val="00933329"/>
    <w:rsid w:val="00933395"/>
    <w:rsid w:val="009338EA"/>
    <w:rsid w:val="00933DC7"/>
    <w:rsid w:val="00933E01"/>
    <w:rsid w:val="00933E49"/>
    <w:rsid w:val="0093402F"/>
    <w:rsid w:val="009341D2"/>
    <w:rsid w:val="009341E8"/>
    <w:rsid w:val="0093421A"/>
    <w:rsid w:val="009342D0"/>
    <w:rsid w:val="009343D3"/>
    <w:rsid w:val="0093472C"/>
    <w:rsid w:val="00934967"/>
    <w:rsid w:val="00934F9D"/>
    <w:rsid w:val="009350DB"/>
    <w:rsid w:val="00935229"/>
    <w:rsid w:val="00935249"/>
    <w:rsid w:val="00935472"/>
    <w:rsid w:val="009355CE"/>
    <w:rsid w:val="00935636"/>
    <w:rsid w:val="00935782"/>
    <w:rsid w:val="00935920"/>
    <w:rsid w:val="009359C6"/>
    <w:rsid w:val="00935B3B"/>
    <w:rsid w:val="00935B60"/>
    <w:rsid w:val="00935C7F"/>
    <w:rsid w:val="00935EE2"/>
    <w:rsid w:val="00936312"/>
    <w:rsid w:val="009364BE"/>
    <w:rsid w:val="0093653C"/>
    <w:rsid w:val="009366DB"/>
    <w:rsid w:val="00936BB7"/>
    <w:rsid w:val="00936D45"/>
    <w:rsid w:val="00936ED1"/>
    <w:rsid w:val="0093709E"/>
    <w:rsid w:val="009371ED"/>
    <w:rsid w:val="0093720D"/>
    <w:rsid w:val="0093722D"/>
    <w:rsid w:val="0093724B"/>
    <w:rsid w:val="0093729C"/>
    <w:rsid w:val="009372A6"/>
    <w:rsid w:val="00937612"/>
    <w:rsid w:val="009376E3"/>
    <w:rsid w:val="00937732"/>
    <w:rsid w:val="00937912"/>
    <w:rsid w:val="0093798B"/>
    <w:rsid w:val="00937A0E"/>
    <w:rsid w:val="00937B3C"/>
    <w:rsid w:val="00937BF3"/>
    <w:rsid w:val="00937C6A"/>
    <w:rsid w:val="00937C9E"/>
    <w:rsid w:val="00937E02"/>
    <w:rsid w:val="0094020D"/>
    <w:rsid w:val="00940520"/>
    <w:rsid w:val="009409E4"/>
    <w:rsid w:val="00940C53"/>
    <w:rsid w:val="00940D9D"/>
    <w:rsid w:val="00940EA9"/>
    <w:rsid w:val="00941035"/>
    <w:rsid w:val="009417A3"/>
    <w:rsid w:val="009417DC"/>
    <w:rsid w:val="00941A1F"/>
    <w:rsid w:val="00941CAD"/>
    <w:rsid w:val="00941EB9"/>
    <w:rsid w:val="009420A0"/>
    <w:rsid w:val="009421E8"/>
    <w:rsid w:val="0094244E"/>
    <w:rsid w:val="00942454"/>
    <w:rsid w:val="00942613"/>
    <w:rsid w:val="009426A8"/>
    <w:rsid w:val="009428C0"/>
    <w:rsid w:val="00942911"/>
    <w:rsid w:val="00942A66"/>
    <w:rsid w:val="00942C18"/>
    <w:rsid w:val="00942EF1"/>
    <w:rsid w:val="0094301D"/>
    <w:rsid w:val="00943186"/>
    <w:rsid w:val="00943294"/>
    <w:rsid w:val="0094334C"/>
    <w:rsid w:val="0094345A"/>
    <w:rsid w:val="009436B5"/>
    <w:rsid w:val="00943790"/>
    <w:rsid w:val="00943C65"/>
    <w:rsid w:val="00943C95"/>
    <w:rsid w:val="00943DC7"/>
    <w:rsid w:val="00943E77"/>
    <w:rsid w:val="00943FF9"/>
    <w:rsid w:val="00943FFA"/>
    <w:rsid w:val="00944065"/>
    <w:rsid w:val="009440D4"/>
    <w:rsid w:val="00944183"/>
    <w:rsid w:val="0094438C"/>
    <w:rsid w:val="009443BA"/>
    <w:rsid w:val="00944536"/>
    <w:rsid w:val="00944965"/>
    <w:rsid w:val="00944A9A"/>
    <w:rsid w:val="00944F4E"/>
    <w:rsid w:val="00944FD1"/>
    <w:rsid w:val="0094533E"/>
    <w:rsid w:val="00945391"/>
    <w:rsid w:val="0094541A"/>
    <w:rsid w:val="009454E8"/>
    <w:rsid w:val="009454F2"/>
    <w:rsid w:val="009455C1"/>
    <w:rsid w:val="00945A7F"/>
    <w:rsid w:val="00945CE9"/>
    <w:rsid w:val="00946021"/>
    <w:rsid w:val="00946576"/>
    <w:rsid w:val="0094696E"/>
    <w:rsid w:val="00946C59"/>
    <w:rsid w:val="00946F2B"/>
    <w:rsid w:val="00947598"/>
    <w:rsid w:val="009475BE"/>
    <w:rsid w:val="00947728"/>
    <w:rsid w:val="0094775F"/>
    <w:rsid w:val="009478C2"/>
    <w:rsid w:val="00947B5D"/>
    <w:rsid w:val="00947BAA"/>
    <w:rsid w:val="00947DA8"/>
    <w:rsid w:val="00947E63"/>
    <w:rsid w:val="00950317"/>
    <w:rsid w:val="009505B3"/>
    <w:rsid w:val="0095098C"/>
    <w:rsid w:val="009510AE"/>
    <w:rsid w:val="009511FD"/>
    <w:rsid w:val="00951247"/>
    <w:rsid w:val="009512F9"/>
    <w:rsid w:val="00951324"/>
    <w:rsid w:val="0095139A"/>
    <w:rsid w:val="009513A6"/>
    <w:rsid w:val="009515E8"/>
    <w:rsid w:val="00951726"/>
    <w:rsid w:val="009519BE"/>
    <w:rsid w:val="00951A25"/>
    <w:rsid w:val="00951E9F"/>
    <w:rsid w:val="00951FDB"/>
    <w:rsid w:val="00951FE4"/>
    <w:rsid w:val="00951FE5"/>
    <w:rsid w:val="009524F7"/>
    <w:rsid w:val="00952803"/>
    <w:rsid w:val="00952DBB"/>
    <w:rsid w:val="00952EB5"/>
    <w:rsid w:val="00952EE0"/>
    <w:rsid w:val="0095331E"/>
    <w:rsid w:val="0095335A"/>
    <w:rsid w:val="0095342E"/>
    <w:rsid w:val="0095388B"/>
    <w:rsid w:val="009539BC"/>
    <w:rsid w:val="00953A16"/>
    <w:rsid w:val="00953ADC"/>
    <w:rsid w:val="00953C6B"/>
    <w:rsid w:val="00953D49"/>
    <w:rsid w:val="00953F7C"/>
    <w:rsid w:val="009540F5"/>
    <w:rsid w:val="009541BA"/>
    <w:rsid w:val="00954328"/>
    <w:rsid w:val="009544AD"/>
    <w:rsid w:val="009547BE"/>
    <w:rsid w:val="009547FD"/>
    <w:rsid w:val="009548BD"/>
    <w:rsid w:val="00954B0E"/>
    <w:rsid w:val="00954E4E"/>
    <w:rsid w:val="00954F68"/>
    <w:rsid w:val="00954FA4"/>
    <w:rsid w:val="00954FAF"/>
    <w:rsid w:val="00955027"/>
    <w:rsid w:val="009551FB"/>
    <w:rsid w:val="009552AC"/>
    <w:rsid w:val="00955544"/>
    <w:rsid w:val="0095563C"/>
    <w:rsid w:val="009559D0"/>
    <w:rsid w:val="00955D51"/>
    <w:rsid w:val="00955E15"/>
    <w:rsid w:val="00956049"/>
    <w:rsid w:val="00956089"/>
    <w:rsid w:val="009560F8"/>
    <w:rsid w:val="0095632C"/>
    <w:rsid w:val="00956569"/>
    <w:rsid w:val="0095664F"/>
    <w:rsid w:val="009566CC"/>
    <w:rsid w:val="00956858"/>
    <w:rsid w:val="0095689E"/>
    <w:rsid w:val="00956AC2"/>
    <w:rsid w:val="00956CBF"/>
    <w:rsid w:val="00956EEC"/>
    <w:rsid w:val="00957208"/>
    <w:rsid w:val="009572F4"/>
    <w:rsid w:val="00957592"/>
    <w:rsid w:val="009575D4"/>
    <w:rsid w:val="009575DA"/>
    <w:rsid w:val="009576D6"/>
    <w:rsid w:val="00957A47"/>
    <w:rsid w:val="00957BE2"/>
    <w:rsid w:val="00957FAC"/>
    <w:rsid w:val="00960195"/>
    <w:rsid w:val="00960435"/>
    <w:rsid w:val="00960AD1"/>
    <w:rsid w:val="00960EDC"/>
    <w:rsid w:val="00960F25"/>
    <w:rsid w:val="009613CE"/>
    <w:rsid w:val="009617B7"/>
    <w:rsid w:val="00961A69"/>
    <w:rsid w:val="00961F35"/>
    <w:rsid w:val="0096223D"/>
    <w:rsid w:val="00962268"/>
    <w:rsid w:val="00962461"/>
    <w:rsid w:val="00962719"/>
    <w:rsid w:val="009627D4"/>
    <w:rsid w:val="0096284C"/>
    <w:rsid w:val="0096297A"/>
    <w:rsid w:val="00962CAE"/>
    <w:rsid w:val="00962D96"/>
    <w:rsid w:val="00962E18"/>
    <w:rsid w:val="00962F8A"/>
    <w:rsid w:val="00963071"/>
    <w:rsid w:val="00963133"/>
    <w:rsid w:val="0096313D"/>
    <w:rsid w:val="00963150"/>
    <w:rsid w:val="009632A3"/>
    <w:rsid w:val="009635C3"/>
    <w:rsid w:val="009635CB"/>
    <w:rsid w:val="009637A3"/>
    <w:rsid w:val="00963833"/>
    <w:rsid w:val="00963E59"/>
    <w:rsid w:val="00963FCA"/>
    <w:rsid w:val="00964182"/>
    <w:rsid w:val="0096472B"/>
    <w:rsid w:val="00964C91"/>
    <w:rsid w:val="009652B3"/>
    <w:rsid w:val="009654EB"/>
    <w:rsid w:val="0096555F"/>
    <w:rsid w:val="009655CE"/>
    <w:rsid w:val="009656A5"/>
    <w:rsid w:val="009656D1"/>
    <w:rsid w:val="00965BB8"/>
    <w:rsid w:val="00966243"/>
    <w:rsid w:val="0096636F"/>
    <w:rsid w:val="009663DA"/>
    <w:rsid w:val="00966448"/>
    <w:rsid w:val="0096660C"/>
    <w:rsid w:val="009669BE"/>
    <w:rsid w:val="00966A26"/>
    <w:rsid w:val="00966A54"/>
    <w:rsid w:val="00966B1E"/>
    <w:rsid w:val="00967130"/>
    <w:rsid w:val="00967373"/>
    <w:rsid w:val="0096737A"/>
    <w:rsid w:val="00967586"/>
    <w:rsid w:val="00967674"/>
    <w:rsid w:val="009676A6"/>
    <w:rsid w:val="0096789C"/>
    <w:rsid w:val="00967B39"/>
    <w:rsid w:val="00967E5B"/>
    <w:rsid w:val="00967EC6"/>
    <w:rsid w:val="0097014C"/>
    <w:rsid w:val="009703AD"/>
    <w:rsid w:val="009707B1"/>
    <w:rsid w:val="0097082E"/>
    <w:rsid w:val="00970881"/>
    <w:rsid w:val="00970A9A"/>
    <w:rsid w:val="009713FC"/>
    <w:rsid w:val="00971435"/>
    <w:rsid w:val="009716EA"/>
    <w:rsid w:val="00971749"/>
    <w:rsid w:val="00971863"/>
    <w:rsid w:val="009719B0"/>
    <w:rsid w:val="00971BAB"/>
    <w:rsid w:val="00971C97"/>
    <w:rsid w:val="00972038"/>
    <w:rsid w:val="00972A1F"/>
    <w:rsid w:val="00972BC0"/>
    <w:rsid w:val="00973043"/>
    <w:rsid w:val="0097305A"/>
    <w:rsid w:val="00973208"/>
    <w:rsid w:val="00973395"/>
    <w:rsid w:val="0097357C"/>
    <w:rsid w:val="0097362E"/>
    <w:rsid w:val="009737B0"/>
    <w:rsid w:val="00973864"/>
    <w:rsid w:val="009738FC"/>
    <w:rsid w:val="00973CF7"/>
    <w:rsid w:val="00973E3D"/>
    <w:rsid w:val="00974040"/>
    <w:rsid w:val="009740D3"/>
    <w:rsid w:val="009740E7"/>
    <w:rsid w:val="00974170"/>
    <w:rsid w:val="0097429C"/>
    <w:rsid w:val="009743B0"/>
    <w:rsid w:val="00974427"/>
    <w:rsid w:val="00974609"/>
    <w:rsid w:val="009749E1"/>
    <w:rsid w:val="009749E7"/>
    <w:rsid w:val="00974A2E"/>
    <w:rsid w:val="00974B99"/>
    <w:rsid w:val="00974C77"/>
    <w:rsid w:val="00974F49"/>
    <w:rsid w:val="009751E6"/>
    <w:rsid w:val="00975914"/>
    <w:rsid w:val="00975B38"/>
    <w:rsid w:val="00975C11"/>
    <w:rsid w:val="00975C1A"/>
    <w:rsid w:val="00975CC6"/>
    <w:rsid w:val="009760C9"/>
    <w:rsid w:val="009760EE"/>
    <w:rsid w:val="0097616D"/>
    <w:rsid w:val="0097665C"/>
    <w:rsid w:val="0097676D"/>
    <w:rsid w:val="009768F1"/>
    <w:rsid w:val="00976C85"/>
    <w:rsid w:val="00976D03"/>
    <w:rsid w:val="00976D35"/>
    <w:rsid w:val="00976F20"/>
    <w:rsid w:val="00976FAE"/>
    <w:rsid w:val="0097704C"/>
    <w:rsid w:val="00977125"/>
    <w:rsid w:val="009778D5"/>
    <w:rsid w:val="00977941"/>
    <w:rsid w:val="00977C52"/>
    <w:rsid w:val="00977E5B"/>
    <w:rsid w:val="00977E62"/>
    <w:rsid w:val="00977EEA"/>
    <w:rsid w:val="00977EFA"/>
    <w:rsid w:val="00980068"/>
    <w:rsid w:val="00980132"/>
    <w:rsid w:val="0098014C"/>
    <w:rsid w:val="0098027C"/>
    <w:rsid w:val="0098036B"/>
    <w:rsid w:val="0098041D"/>
    <w:rsid w:val="009805BD"/>
    <w:rsid w:val="0098068A"/>
    <w:rsid w:val="00980717"/>
    <w:rsid w:val="00980831"/>
    <w:rsid w:val="009808F1"/>
    <w:rsid w:val="0098090A"/>
    <w:rsid w:val="009809D0"/>
    <w:rsid w:val="00980AE3"/>
    <w:rsid w:val="00980B85"/>
    <w:rsid w:val="00980CEE"/>
    <w:rsid w:val="0098109B"/>
    <w:rsid w:val="009811F9"/>
    <w:rsid w:val="00981286"/>
    <w:rsid w:val="0098132C"/>
    <w:rsid w:val="009814B8"/>
    <w:rsid w:val="00981645"/>
    <w:rsid w:val="0098180D"/>
    <w:rsid w:val="0098184D"/>
    <w:rsid w:val="0098185F"/>
    <w:rsid w:val="009818DF"/>
    <w:rsid w:val="00981D9D"/>
    <w:rsid w:val="00981DF0"/>
    <w:rsid w:val="00981FC0"/>
    <w:rsid w:val="009820CD"/>
    <w:rsid w:val="00982308"/>
    <w:rsid w:val="009824AB"/>
    <w:rsid w:val="00982742"/>
    <w:rsid w:val="009827A1"/>
    <w:rsid w:val="00982A4C"/>
    <w:rsid w:val="00982AFA"/>
    <w:rsid w:val="00982C04"/>
    <w:rsid w:val="00982C80"/>
    <w:rsid w:val="00982C88"/>
    <w:rsid w:val="00982D9A"/>
    <w:rsid w:val="00982FCB"/>
    <w:rsid w:val="0098315C"/>
    <w:rsid w:val="009831F7"/>
    <w:rsid w:val="0098320A"/>
    <w:rsid w:val="00983437"/>
    <w:rsid w:val="00983535"/>
    <w:rsid w:val="00983B3B"/>
    <w:rsid w:val="00983BDF"/>
    <w:rsid w:val="00983F99"/>
    <w:rsid w:val="009842A7"/>
    <w:rsid w:val="009843D8"/>
    <w:rsid w:val="0098441B"/>
    <w:rsid w:val="0098444D"/>
    <w:rsid w:val="009846F4"/>
    <w:rsid w:val="009848CB"/>
    <w:rsid w:val="00984C9F"/>
    <w:rsid w:val="0098512F"/>
    <w:rsid w:val="00985188"/>
    <w:rsid w:val="00985214"/>
    <w:rsid w:val="009853C8"/>
    <w:rsid w:val="009857D8"/>
    <w:rsid w:val="009857F6"/>
    <w:rsid w:val="009858F2"/>
    <w:rsid w:val="00985A3D"/>
    <w:rsid w:val="00985A58"/>
    <w:rsid w:val="00985C15"/>
    <w:rsid w:val="00985C8B"/>
    <w:rsid w:val="00985CAB"/>
    <w:rsid w:val="00985DF9"/>
    <w:rsid w:val="00985F0B"/>
    <w:rsid w:val="00986136"/>
    <w:rsid w:val="00986580"/>
    <w:rsid w:val="0098662C"/>
    <w:rsid w:val="00986675"/>
    <w:rsid w:val="00986703"/>
    <w:rsid w:val="009868B1"/>
    <w:rsid w:val="00986D46"/>
    <w:rsid w:val="00987068"/>
    <w:rsid w:val="009870A0"/>
    <w:rsid w:val="00987125"/>
    <w:rsid w:val="00987246"/>
    <w:rsid w:val="0098748C"/>
    <w:rsid w:val="0098772E"/>
    <w:rsid w:val="00987898"/>
    <w:rsid w:val="009879BF"/>
    <w:rsid w:val="009879DB"/>
    <w:rsid w:val="00987EE9"/>
    <w:rsid w:val="009903B4"/>
    <w:rsid w:val="00990650"/>
    <w:rsid w:val="0099073D"/>
    <w:rsid w:val="0099074C"/>
    <w:rsid w:val="0099090C"/>
    <w:rsid w:val="00990913"/>
    <w:rsid w:val="00990B55"/>
    <w:rsid w:val="00990BE3"/>
    <w:rsid w:val="00990D2C"/>
    <w:rsid w:val="00990FED"/>
    <w:rsid w:val="00991219"/>
    <w:rsid w:val="00991289"/>
    <w:rsid w:val="009912B3"/>
    <w:rsid w:val="00991304"/>
    <w:rsid w:val="009913A5"/>
    <w:rsid w:val="009913FE"/>
    <w:rsid w:val="009914A9"/>
    <w:rsid w:val="009916F0"/>
    <w:rsid w:val="00991B13"/>
    <w:rsid w:val="00991C95"/>
    <w:rsid w:val="00991DEF"/>
    <w:rsid w:val="009921B3"/>
    <w:rsid w:val="0099222E"/>
    <w:rsid w:val="0099224F"/>
    <w:rsid w:val="00992514"/>
    <w:rsid w:val="00992797"/>
    <w:rsid w:val="0099284D"/>
    <w:rsid w:val="00992866"/>
    <w:rsid w:val="00992BCB"/>
    <w:rsid w:val="00992C09"/>
    <w:rsid w:val="00992C9F"/>
    <w:rsid w:val="00992DF8"/>
    <w:rsid w:val="0099303B"/>
    <w:rsid w:val="009937BF"/>
    <w:rsid w:val="00993A0E"/>
    <w:rsid w:val="009941B3"/>
    <w:rsid w:val="0099441A"/>
    <w:rsid w:val="0099447E"/>
    <w:rsid w:val="0099448E"/>
    <w:rsid w:val="00994B1A"/>
    <w:rsid w:val="00994B76"/>
    <w:rsid w:val="00994D61"/>
    <w:rsid w:val="00994E5C"/>
    <w:rsid w:val="00994E65"/>
    <w:rsid w:val="00995B11"/>
    <w:rsid w:val="00995C51"/>
    <w:rsid w:val="00995CAA"/>
    <w:rsid w:val="00995D83"/>
    <w:rsid w:val="00995D8B"/>
    <w:rsid w:val="00995EA5"/>
    <w:rsid w:val="009961D5"/>
    <w:rsid w:val="00996435"/>
    <w:rsid w:val="0099663A"/>
    <w:rsid w:val="00996952"/>
    <w:rsid w:val="00996ADC"/>
    <w:rsid w:val="00996D7A"/>
    <w:rsid w:val="00996E6D"/>
    <w:rsid w:val="00996EFE"/>
    <w:rsid w:val="00996FF9"/>
    <w:rsid w:val="009973D2"/>
    <w:rsid w:val="0099759E"/>
    <w:rsid w:val="00997A84"/>
    <w:rsid w:val="00997BF3"/>
    <w:rsid w:val="00997CE8"/>
    <w:rsid w:val="00997EBC"/>
    <w:rsid w:val="00997FAC"/>
    <w:rsid w:val="009A0051"/>
    <w:rsid w:val="009A046F"/>
    <w:rsid w:val="009A06C8"/>
    <w:rsid w:val="009A07D8"/>
    <w:rsid w:val="009A091D"/>
    <w:rsid w:val="009A0A26"/>
    <w:rsid w:val="009A0BC0"/>
    <w:rsid w:val="009A0D9B"/>
    <w:rsid w:val="009A0F34"/>
    <w:rsid w:val="009A1279"/>
    <w:rsid w:val="009A16BD"/>
    <w:rsid w:val="009A16F2"/>
    <w:rsid w:val="009A1841"/>
    <w:rsid w:val="009A1874"/>
    <w:rsid w:val="009A187E"/>
    <w:rsid w:val="009A1B29"/>
    <w:rsid w:val="009A1B37"/>
    <w:rsid w:val="009A223B"/>
    <w:rsid w:val="009A232F"/>
    <w:rsid w:val="009A24A8"/>
    <w:rsid w:val="009A2646"/>
    <w:rsid w:val="009A275B"/>
    <w:rsid w:val="009A27F2"/>
    <w:rsid w:val="009A295D"/>
    <w:rsid w:val="009A2A46"/>
    <w:rsid w:val="009A303A"/>
    <w:rsid w:val="009A3073"/>
    <w:rsid w:val="009A3364"/>
    <w:rsid w:val="009A35B8"/>
    <w:rsid w:val="009A35DA"/>
    <w:rsid w:val="009A35F4"/>
    <w:rsid w:val="009A36FB"/>
    <w:rsid w:val="009A372E"/>
    <w:rsid w:val="009A38E8"/>
    <w:rsid w:val="009A403C"/>
    <w:rsid w:val="009A4078"/>
    <w:rsid w:val="009A40DA"/>
    <w:rsid w:val="009A4255"/>
    <w:rsid w:val="009A45D1"/>
    <w:rsid w:val="009A4770"/>
    <w:rsid w:val="009A485A"/>
    <w:rsid w:val="009A4957"/>
    <w:rsid w:val="009A4DA1"/>
    <w:rsid w:val="009A4DA4"/>
    <w:rsid w:val="009A4ECF"/>
    <w:rsid w:val="009A50E8"/>
    <w:rsid w:val="009A5361"/>
    <w:rsid w:val="009A53FB"/>
    <w:rsid w:val="009A5621"/>
    <w:rsid w:val="009A5B60"/>
    <w:rsid w:val="009A5CF2"/>
    <w:rsid w:val="009A5E40"/>
    <w:rsid w:val="009A5EF9"/>
    <w:rsid w:val="009A608E"/>
    <w:rsid w:val="009A65A1"/>
    <w:rsid w:val="009A65AC"/>
    <w:rsid w:val="009A697B"/>
    <w:rsid w:val="009A697F"/>
    <w:rsid w:val="009A7205"/>
    <w:rsid w:val="009A75F6"/>
    <w:rsid w:val="009A7690"/>
    <w:rsid w:val="009A7845"/>
    <w:rsid w:val="009A7882"/>
    <w:rsid w:val="009A7AF2"/>
    <w:rsid w:val="009A7C11"/>
    <w:rsid w:val="009A7C74"/>
    <w:rsid w:val="009B03E6"/>
    <w:rsid w:val="009B07A9"/>
    <w:rsid w:val="009B084D"/>
    <w:rsid w:val="009B08E7"/>
    <w:rsid w:val="009B0A5C"/>
    <w:rsid w:val="009B0FE2"/>
    <w:rsid w:val="009B1015"/>
    <w:rsid w:val="009B10AB"/>
    <w:rsid w:val="009B10E6"/>
    <w:rsid w:val="009B13BA"/>
    <w:rsid w:val="009B1404"/>
    <w:rsid w:val="009B145D"/>
    <w:rsid w:val="009B1518"/>
    <w:rsid w:val="009B19A4"/>
    <w:rsid w:val="009B1BA3"/>
    <w:rsid w:val="009B1C24"/>
    <w:rsid w:val="009B1F8F"/>
    <w:rsid w:val="009B228D"/>
    <w:rsid w:val="009B2434"/>
    <w:rsid w:val="009B2596"/>
    <w:rsid w:val="009B276A"/>
    <w:rsid w:val="009B28D1"/>
    <w:rsid w:val="009B29A6"/>
    <w:rsid w:val="009B29C6"/>
    <w:rsid w:val="009B330C"/>
    <w:rsid w:val="009B33D6"/>
    <w:rsid w:val="009B34F3"/>
    <w:rsid w:val="009B35BD"/>
    <w:rsid w:val="009B3987"/>
    <w:rsid w:val="009B39A3"/>
    <w:rsid w:val="009B3B35"/>
    <w:rsid w:val="009B3B55"/>
    <w:rsid w:val="009B3C04"/>
    <w:rsid w:val="009B3CE7"/>
    <w:rsid w:val="009B3E49"/>
    <w:rsid w:val="009B4078"/>
    <w:rsid w:val="009B427D"/>
    <w:rsid w:val="009B44BD"/>
    <w:rsid w:val="009B44DB"/>
    <w:rsid w:val="009B461C"/>
    <w:rsid w:val="009B47C2"/>
    <w:rsid w:val="009B47D9"/>
    <w:rsid w:val="009B49E4"/>
    <w:rsid w:val="009B4C9E"/>
    <w:rsid w:val="009B4CD7"/>
    <w:rsid w:val="009B4FFD"/>
    <w:rsid w:val="009B535B"/>
    <w:rsid w:val="009B5382"/>
    <w:rsid w:val="009B55B3"/>
    <w:rsid w:val="009B5815"/>
    <w:rsid w:val="009B5937"/>
    <w:rsid w:val="009B5C66"/>
    <w:rsid w:val="009B5E6A"/>
    <w:rsid w:val="009B6029"/>
    <w:rsid w:val="009B6245"/>
    <w:rsid w:val="009B679E"/>
    <w:rsid w:val="009B691C"/>
    <w:rsid w:val="009B6C02"/>
    <w:rsid w:val="009B6D8D"/>
    <w:rsid w:val="009B6FE5"/>
    <w:rsid w:val="009B7067"/>
    <w:rsid w:val="009B7075"/>
    <w:rsid w:val="009B745E"/>
    <w:rsid w:val="009B75B2"/>
    <w:rsid w:val="009B768F"/>
    <w:rsid w:val="009B7A62"/>
    <w:rsid w:val="009B7CEC"/>
    <w:rsid w:val="009B7E3D"/>
    <w:rsid w:val="009B7EA4"/>
    <w:rsid w:val="009B7F1D"/>
    <w:rsid w:val="009C034E"/>
    <w:rsid w:val="009C03C4"/>
    <w:rsid w:val="009C127F"/>
    <w:rsid w:val="009C12D3"/>
    <w:rsid w:val="009C13F3"/>
    <w:rsid w:val="009C144F"/>
    <w:rsid w:val="009C14BE"/>
    <w:rsid w:val="009C156A"/>
    <w:rsid w:val="009C1584"/>
    <w:rsid w:val="009C15B7"/>
    <w:rsid w:val="009C15E1"/>
    <w:rsid w:val="009C1789"/>
    <w:rsid w:val="009C18FE"/>
    <w:rsid w:val="009C1A56"/>
    <w:rsid w:val="009C1B20"/>
    <w:rsid w:val="009C1E0D"/>
    <w:rsid w:val="009C1E35"/>
    <w:rsid w:val="009C20BC"/>
    <w:rsid w:val="009C20E3"/>
    <w:rsid w:val="009C20E9"/>
    <w:rsid w:val="009C22E6"/>
    <w:rsid w:val="009C2381"/>
    <w:rsid w:val="009C26CF"/>
    <w:rsid w:val="009C2829"/>
    <w:rsid w:val="009C28E2"/>
    <w:rsid w:val="009C2907"/>
    <w:rsid w:val="009C2D8E"/>
    <w:rsid w:val="009C2DE3"/>
    <w:rsid w:val="009C2EFB"/>
    <w:rsid w:val="009C3968"/>
    <w:rsid w:val="009C39B4"/>
    <w:rsid w:val="009C3AD9"/>
    <w:rsid w:val="009C3F03"/>
    <w:rsid w:val="009C4022"/>
    <w:rsid w:val="009C4318"/>
    <w:rsid w:val="009C4581"/>
    <w:rsid w:val="009C4851"/>
    <w:rsid w:val="009C4972"/>
    <w:rsid w:val="009C4A33"/>
    <w:rsid w:val="009C4B24"/>
    <w:rsid w:val="009C4C4C"/>
    <w:rsid w:val="009C4E41"/>
    <w:rsid w:val="009C4FFA"/>
    <w:rsid w:val="009C5088"/>
    <w:rsid w:val="009C50ED"/>
    <w:rsid w:val="009C5172"/>
    <w:rsid w:val="009C5216"/>
    <w:rsid w:val="009C54E9"/>
    <w:rsid w:val="009C57E2"/>
    <w:rsid w:val="009C59B5"/>
    <w:rsid w:val="009C5A95"/>
    <w:rsid w:val="009C5CEB"/>
    <w:rsid w:val="009C5DC3"/>
    <w:rsid w:val="009C5E25"/>
    <w:rsid w:val="009C614B"/>
    <w:rsid w:val="009C616C"/>
    <w:rsid w:val="009C640C"/>
    <w:rsid w:val="009C647E"/>
    <w:rsid w:val="009C64F1"/>
    <w:rsid w:val="009C676B"/>
    <w:rsid w:val="009C689F"/>
    <w:rsid w:val="009C6D4D"/>
    <w:rsid w:val="009C6E0C"/>
    <w:rsid w:val="009C6EFC"/>
    <w:rsid w:val="009C6F3D"/>
    <w:rsid w:val="009C70E7"/>
    <w:rsid w:val="009C71D0"/>
    <w:rsid w:val="009C722C"/>
    <w:rsid w:val="009C770C"/>
    <w:rsid w:val="009C776B"/>
    <w:rsid w:val="009C7940"/>
    <w:rsid w:val="009C797A"/>
    <w:rsid w:val="009C7AC8"/>
    <w:rsid w:val="009C7B7F"/>
    <w:rsid w:val="009C7BFE"/>
    <w:rsid w:val="009D01EC"/>
    <w:rsid w:val="009D035F"/>
    <w:rsid w:val="009D075F"/>
    <w:rsid w:val="009D089A"/>
    <w:rsid w:val="009D0D0C"/>
    <w:rsid w:val="009D0E5B"/>
    <w:rsid w:val="009D119B"/>
    <w:rsid w:val="009D162C"/>
    <w:rsid w:val="009D1750"/>
    <w:rsid w:val="009D1CFE"/>
    <w:rsid w:val="009D1E1A"/>
    <w:rsid w:val="009D2118"/>
    <w:rsid w:val="009D21B8"/>
    <w:rsid w:val="009D2505"/>
    <w:rsid w:val="009D250B"/>
    <w:rsid w:val="009D2557"/>
    <w:rsid w:val="009D25AC"/>
    <w:rsid w:val="009D26C6"/>
    <w:rsid w:val="009D285C"/>
    <w:rsid w:val="009D2C17"/>
    <w:rsid w:val="009D2C37"/>
    <w:rsid w:val="009D2E4C"/>
    <w:rsid w:val="009D3041"/>
    <w:rsid w:val="009D3097"/>
    <w:rsid w:val="009D30E6"/>
    <w:rsid w:val="009D30EF"/>
    <w:rsid w:val="009D33DC"/>
    <w:rsid w:val="009D3718"/>
    <w:rsid w:val="009D3787"/>
    <w:rsid w:val="009D37B5"/>
    <w:rsid w:val="009D3982"/>
    <w:rsid w:val="009D3C31"/>
    <w:rsid w:val="009D3DE8"/>
    <w:rsid w:val="009D3FB7"/>
    <w:rsid w:val="009D3FC7"/>
    <w:rsid w:val="009D43E6"/>
    <w:rsid w:val="009D46CB"/>
    <w:rsid w:val="009D49D5"/>
    <w:rsid w:val="009D4DD9"/>
    <w:rsid w:val="009D4DF6"/>
    <w:rsid w:val="009D4EB6"/>
    <w:rsid w:val="009D4F71"/>
    <w:rsid w:val="009D54A8"/>
    <w:rsid w:val="009D55EF"/>
    <w:rsid w:val="009D56FB"/>
    <w:rsid w:val="009D59B6"/>
    <w:rsid w:val="009D59B8"/>
    <w:rsid w:val="009D59DF"/>
    <w:rsid w:val="009D59E2"/>
    <w:rsid w:val="009D5B61"/>
    <w:rsid w:val="009D5BCB"/>
    <w:rsid w:val="009D5C0D"/>
    <w:rsid w:val="009D5E8E"/>
    <w:rsid w:val="009D62E6"/>
    <w:rsid w:val="009D650C"/>
    <w:rsid w:val="009D6616"/>
    <w:rsid w:val="009D6642"/>
    <w:rsid w:val="009D6649"/>
    <w:rsid w:val="009D676E"/>
    <w:rsid w:val="009D67A4"/>
    <w:rsid w:val="009D6AD4"/>
    <w:rsid w:val="009D6E70"/>
    <w:rsid w:val="009D7013"/>
    <w:rsid w:val="009D7087"/>
    <w:rsid w:val="009D746E"/>
    <w:rsid w:val="009D74A3"/>
    <w:rsid w:val="009D762F"/>
    <w:rsid w:val="009D7687"/>
    <w:rsid w:val="009D76EF"/>
    <w:rsid w:val="009D7718"/>
    <w:rsid w:val="009D7DB1"/>
    <w:rsid w:val="009D7E70"/>
    <w:rsid w:val="009E00CA"/>
    <w:rsid w:val="009E0337"/>
    <w:rsid w:val="009E0876"/>
    <w:rsid w:val="009E0966"/>
    <w:rsid w:val="009E0A45"/>
    <w:rsid w:val="009E0B1E"/>
    <w:rsid w:val="009E0D59"/>
    <w:rsid w:val="009E0E6D"/>
    <w:rsid w:val="009E0EFB"/>
    <w:rsid w:val="009E0FB5"/>
    <w:rsid w:val="009E1001"/>
    <w:rsid w:val="009E1230"/>
    <w:rsid w:val="009E1272"/>
    <w:rsid w:val="009E1457"/>
    <w:rsid w:val="009E1697"/>
    <w:rsid w:val="009E17D9"/>
    <w:rsid w:val="009E1BF6"/>
    <w:rsid w:val="009E1C08"/>
    <w:rsid w:val="009E1C2D"/>
    <w:rsid w:val="009E1C82"/>
    <w:rsid w:val="009E1CF7"/>
    <w:rsid w:val="009E1FDB"/>
    <w:rsid w:val="009E20A2"/>
    <w:rsid w:val="009E20FD"/>
    <w:rsid w:val="009E240D"/>
    <w:rsid w:val="009E2536"/>
    <w:rsid w:val="009E274D"/>
    <w:rsid w:val="009E2B40"/>
    <w:rsid w:val="009E2C8F"/>
    <w:rsid w:val="009E2CAA"/>
    <w:rsid w:val="009E2E64"/>
    <w:rsid w:val="009E3351"/>
    <w:rsid w:val="009E35A0"/>
    <w:rsid w:val="009E371D"/>
    <w:rsid w:val="009E381B"/>
    <w:rsid w:val="009E38F8"/>
    <w:rsid w:val="009E3A3B"/>
    <w:rsid w:val="009E3B91"/>
    <w:rsid w:val="009E3C4A"/>
    <w:rsid w:val="009E3DC8"/>
    <w:rsid w:val="009E406D"/>
    <w:rsid w:val="009E4189"/>
    <w:rsid w:val="009E418B"/>
    <w:rsid w:val="009E4297"/>
    <w:rsid w:val="009E439D"/>
    <w:rsid w:val="009E43F2"/>
    <w:rsid w:val="009E440A"/>
    <w:rsid w:val="009E46B9"/>
    <w:rsid w:val="009E49B8"/>
    <w:rsid w:val="009E4C47"/>
    <w:rsid w:val="009E4CDE"/>
    <w:rsid w:val="009E4D25"/>
    <w:rsid w:val="009E4F14"/>
    <w:rsid w:val="009E4F2E"/>
    <w:rsid w:val="009E4FD1"/>
    <w:rsid w:val="009E51A5"/>
    <w:rsid w:val="009E51B3"/>
    <w:rsid w:val="009E5479"/>
    <w:rsid w:val="009E5641"/>
    <w:rsid w:val="009E5847"/>
    <w:rsid w:val="009E5C07"/>
    <w:rsid w:val="009E5C1A"/>
    <w:rsid w:val="009E5D99"/>
    <w:rsid w:val="009E5EDB"/>
    <w:rsid w:val="009E63CD"/>
    <w:rsid w:val="009E6576"/>
    <w:rsid w:val="009E68F3"/>
    <w:rsid w:val="009E69B8"/>
    <w:rsid w:val="009E6F01"/>
    <w:rsid w:val="009E7054"/>
    <w:rsid w:val="009E73C3"/>
    <w:rsid w:val="009E76D7"/>
    <w:rsid w:val="009E7890"/>
    <w:rsid w:val="009E78E3"/>
    <w:rsid w:val="009E798A"/>
    <w:rsid w:val="009E7ACB"/>
    <w:rsid w:val="009E7AE4"/>
    <w:rsid w:val="009E7C40"/>
    <w:rsid w:val="009E7E8C"/>
    <w:rsid w:val="009E7ECC"/>
    <w:rsid w:val="009E7FF4"/>
    <w:rsid w:val="009F0004"/>
    <w:rsid w:val="009F02EF"/>
    <w:rsid w:val="009F0398"/>
    <w:rsid w:val="009F0552"/>
    <w:rsid w:val="009F0558"/>
    <w:rsid w:val="009F0723"/>
    <w:rsid w:val="009F0787"/>
    <w:rsid w:val="009F07DE"/>
    <w:rsid w:val="009F093B"/>
    <w:rsid w:val="009F0AB2"/>
    <w:rsid w:val="009F119B"/>
    <w:rsid w:val="009F11C2"/>
    <w:rsid w:val="009F1534"/>
    <w:rsid w:val="009F1639"/>
    <w:rsid w:val="009F163E"/>
    <w:rsid w:val="009F16B0"/>
    <w:rsid w:val="009F1AA4"/>
    <w:rsid w:val="009F1C7B"/>
    <w:rsid w:val="009F1D23"/>
    <w:rsid w:val="009F201B"/>
    <w:rsid w:val="009F20E7"/>
    <w:rsid w:val="009F2136"/>
    <w:rsid w:val="009F21DA"/>
    <w:rsid w:val="009F23D6"/>
    <w:rsid w:val="009F270F"/>
    <w:rsid w:val="009F271C"/>
    <w:rsid w:val="009F287E"/>
    <w:rsid w:val="009F29BD"/>
    <w:rsid w:val="009F29CF"/>
    <w:rsid w:val="009F2AB3"/>
    <w:rsid w:val="009F2CEB"/>
    <w:rsid w:val="009F2D3C"/>
    <w:rsid w:val="009F2DAF"/>
    <w:rsid w:val="009F3059"/>
    <w:rsid w:val="009F3183"/>
    <w:rsid w:val="009F33A7"/>
    <w:rsid w:val="009F346B"/>
    <w:rsid w:val="009F378E"/>
    <w:rsid w:val="009F3B17"/>
    <w:rsid w:val="009F3B28"/>
    <w:rsid w:val="009F3E34"/>
    <w:rsid w:val="009F3E94"/>
    <w:rsid w:val="009F41EE"/>
    <w:rsid w:val="009F4320"/>
    <w:rsid w:val="009F434A"/>
    <w:rsid w:val="009F4505"/>
    <w:rsid w:val="009F483E"/>
    <w:rsid w:val="009F4925"/>
    <w:rsid w:val="009F495A"/>
    <w:rsid w:val="009F4D4D"/>
    <w:rsid w:val="009F4E6C"/>
    <w:rsid w:val="009F5036"/>
    <w:rsid w:val="009F52AC"/>
    <w:rsid w:val="009F53F7"/>
    <w:rsid w:val="009F553C"/>
    <w:rsid w:val="009F5668"/>
    <w:rsid w:val="009F56A7"/>
    <w:rsid w:val="009F56D2"/>
    <w:rsid w:val="009F5755"/>
    <w:rsid w:val="009F5ACF"/>
    <w:rsid w:val="009F62CD"/>
    <w:rsid w:val="009F62E8"/>
    <w:rsid w:val="009F66F4"/>
    <w:rsid w:val="009F6735"/>
    <w:rsid w:val="009F67AE"/>
    <w:rsid w:val="009F67CD"/>
    <w:rsid w:val="009F6885"/>
    <w:rsid w:val="009F692E"/>
    <w:rsid w:val="009F6A0D"/>
    <w:rsid w:val="009F6A6C"/>
    <w:rsid w:val="009F6AD4"/>
    <w:rsid w:val="009F6BE2"/>
    <w:rsid w:val="009F6C14"/>
    <w:rsid w:val="009F6C30"/>
    <w:rsid w:val="009F6C7E"/>
    <w:rsid w:val="009F6C95"/>
    <w:rsid w:val="009F6D0C"/>
    <w:rsid w:val="009F700D"/>
    <w:rsid w:val="009F702D"/>
    <w:rsid w:val="009F70F7"/>
    <w:rsid w:val="009F724A"/>
    <w:rsid w:val="009F73AC"/>
    <w:rsid w:val="009F73BA"/>
    <w:rsid w:val="009F7488"/>
    <w:rsid w:val="009F7768"/>
    <w:rsid w:val="009F77BD"/>
    <w:rsid w:val="009F77E3"/>
    <w:rsid w:val="009F77E7"/>
    <w:rsid w:val="009F7EE5"/>
    <w:rsid w:val="009F7FFE"/>
    <w:rsid w:val="00A003B6"/>
    <w:rsid w:val="00A00479"/>
    <w:rsid w:val="00A004EE"/>
    <w:rsid w:val="00A00701"/>
    <w:rsid w:val="00A0083B"/>
    <w:rsid w:val="00A008A5"/>
    <w:rsid w:val="00A00901"/>
    <w:rsid w:val="00A00B50"/>
    <w:rsid w:val="00A00DDC"/>
    <w:rsid w:val="00A00E34"/>
    <w:rsid w:val="00A0105E"/>
    <w:rsid w:val="00A01077"/>
    <w:rsid w:val="00A011AC"/>
    <w:rsid w:val="00A0146A"/>
    <w:rsid w:val="00A015BD"/>
    <w:rsid w:val="00A016FD"/>
    <w:rsid w:val="00A01705"/>
    <w:rsid w:val="00A01C65"/>
    <w:rsid w:val="00A01D37"/>
    <w:rsid w:val="00A01DA8"/>
    <w:rsid w:val="00A01FB8"/>
    <w:rsid w:val="00A027F7"/>
    <w:rsid w:val="00A02809"/>
    <w:rsid w:val="00A02915"/>
    <w:rsid w:val="00A029BC"/>
    <w:rsid w:val="00A02C6E"/>
    <w:rsid w:val="00A030BD"/>
    <w:rsid w:val="00A033A4"/>
    <w:rsid w:val="00A03463"/>
    <w:rsid w:val="00A0356D"/>
    <w:rsid w:val="00A035F2"/>
    <w:rsid w:val="00A037CF"/>
    <w:rsid w:val="00A0381F"/>
    <w:rsid w:val="00A038A2"/>
    <w:rsid w:val="00A0391A"/>
    <w:rsid w:val="00A03ADF"/>
    <w:rsid w:val="00A03B59"/>
    <w:rsid w:val="00A03B76"/>
    <w:rsid w:val="00A03C3A"/>
    <w:rsid w:val="00A041B1"/>
    <w:rsid w:val="00A0447C"/>
    <w:rsid w:val="00A0494D"/>
    <w:rsid w:val="00A04A5D"/>
    <w:rsid w:val="00A04AB3"/>
    <w:rsid w:val="00A04DE8"/>
    <w:rsid w:val="00A04EE1"/>
    <w:rsid w:val="00A050D4"/>
    <w:rsid w:val="00A053A1"/>
    <w:rsid w:val="00A053E3"/>
    <w:rsid w:val="00A05740"/>
    <w:rsid w:val="00A05998"/>
    <w:rsid w:val="00A059A2"/>
    <w:rsid w:val="00A05A7A"/>
    <w:rsid w:val="00A05C41"/>
    <w:rsid w:val="00A05D64"/>
    <w:rsid w:val="00A05FB5"/>
    <w:rsid w:val="00A060B8"/>
    <w:rsid w:val="00A0614E"/>
    <w:rsid w:val="00A062F8"/>
    <w:rsid w:val="00A0658E"/>
    <w:rsid w:val="00A065BC"/>
    <w:rsid w:val="00A066D9"/>
    <w:rsid w:val="00A06AB8"/>
    <w:rsid w:val="00A06C85"/>
    <w:rsid w:val="00A06D88"/>
    <w:rsid w:val="00A06E95"/>
    <w:rsid w:val="00A070AD"/>
    <w:rsid w:val="00A070CB"/>
    <w:rsid w:val="00A072DF"/>
    <w:rsid w:val="00A07408"/>
    <w:rsid w:val="00A07570"/>
    <w:rsid w:val="00A07832"/>
    <w:rsid w:val="00A0791E"/>
    <w:rsid w:val="00A07A2B"/>
    <w:rsid w:val="00A07D5A"/>
    <w:rsid w:val="00A07F32"/>
    <w:rsid w:val="00A10296"/>
    <w:rsid w:val="00A105CB"/>
    <w:rsid w:val="00A10661"/>
    <w:rsid w:val="00A10A6F"/>
    <w:rsid w:val="00A10D29"/>
    <w:rsid w:val="00A115CC"/>
    <w:rsid w:val="00A11613"/>
    <w:rsid w:val="00A1164C"/>
    <w:rsid w:val="00A116C2"/>
    <w:rsid w:val="00A117DD"/>
    <w:rsid w:val="00A118E2"/>
    <w:rsid w:val="00A11C8C"/>
    <w:rsid w:val="00A11D28"/>
    <w:rsid w:val="00A11DCD"/>
    <w:rsid w:val="00A12466"/>
    <w:rsid w:val="00A1291D"/>
    <w:rsid w:val="00A12CC4"/>
    <w:rsid w:val="00A12D2A"/>
    <w:rsid w:val="00A12DB1"/>
    <w:rsid w:val="00A12F74"/>
    <w:rsid w:val="00A13103"/>
    <w:rsid w:val="00A1328F"/>
    <w:rsid w:val="00A1343A"/>
    <w:rsid w:val="00A1356D"/>
    <w:rsid w:val="00A135FD"/>
    <w:rsid w:val="00A13726"/>
    <w:rsid w:val="00A1388F"/>
    <w:rsid w:val="00A14053"/>
    <w:rsid w:val="00A141A3"/>
    <w:rsid w:val="00A14448"/>
    <w:rsid w:val="00A14640"/>
    <w:rsid w:val="00A146A1"/>
    <w:rsid w:val="00A147F5"/>
    <w:rsid w:val="00A14D39"/>
    <w:rsid w:val="00A14DCD"/>
    <w:rsid w:val="00A154FD"/>
    <w:rsid w:val="00A15AE8"/>
    <w:rsid w:val="00A15B81"/>
    <w:rsid w:val="00A15C60"/>
    <w:rsid w:val="00A16155"/>
    <w:rsid w:val="00A1657C"/>
    <w:rsid w:val="00A165A4"/>
    <w:rsid w:val="00A166AB"/>
    <w:rsid w:val="00A1677E"/>
    <w:rsid w:val="00A16959"/>
    <w:rsid w:val="00A16B7A"/>
    <w:rsid w:val="00A17071"/>
    <w:rsid w:val="00A170E2"/>
    <w:rsid w:val="00A17877"/>
    <w:rsid w:val="00A178FE"/>
    <w:rsid w:val="00A17FB9"/>
    <w:rsid w:val="00A20223"/>
    <w:rsid w:val="00A20374"/>
    <w:rsid w:val="00A20587"/>
    <w:rsid w:val="00A2093E"/>
    <w:rsid w:val="00A20A02"/>
    <w:rsid w:val="00A20ABE"/>
    <w:rsid w:val="00A20C3E"/>
    <w:rsid w:val="00A20DA9"/>
    <w:rsid w:val="00A2115B"/>
    <w:rsid w:val="00A21433"/>
    <w:rsid w:val="00A215A8"/>
    <w:rsid w:val="00A21688"/>
    <w:rsid w:val="00A21B22"/>
    <w:rsid w:val="00A21DD9"/>
    <w:rsid w:val="00A22192"/>
    <w:rsid w:val="00A222AB"/>
    <w:rsid w:val="00A22321"/>
    <w:rsid w:val="00A22433"/>
    <w:rsid w:val="00A22696"/>
    <w:rsid w:val="00A2276E"/>
    <w:rsid w:val="00A227D2"/>
    <w:rsid w:val="00A22847"/>
    <w:rsid w:val="00A2286C"/>
    <w:rsid w:val="00A22903"/>
    <w:rsid w:val="00A22AED"/>
    <w:rsid w:val="00A22B32"/>
    <w:rsid w:val="00A22DC8"/>
    <w:rsid w:val="00A231CD"/>
    <w:rsid w:val="00A2322B"/>
    <w:rsid w:val="00A23330"/>
    <w:rsid w:val="00A234F0"/>
    <w:rsid w:val="00A239C1"/>
    <w:rsid w:val="00A23D21"/>
    <w:rsid w:val="00A23E1D"/>
    <w:rsid w:val="00A23EA3"/>
    <w:rsid w:val="00A24017"/>
    <w:rsid w:val="00A2402C"/>
    <w:rsid w:val="00A2416C"/>
    <w:rsid w:val="00A2457B"/>
    <w:rsid w:val="00A24B0C"/>
    <w:rsid w:val="00A24D15"/>
    <w:rsid w:val="00A24D48"/>
    <w:rsid w:val="00A25052"/>
    <w:rsid w:val="00A2511E"/>
    <w:rsid w:val="00A2520B"/>
    <w:rsid w:val="00A2527B"/>
    <w:rsid w:val="00A25366"/>
    <w:rsid w:val="00A25367"/>
    <w:rsid w:val="00A2536F"/>
    <w:rsid w:val="00A255CF"/>
    <w:rsid w:val="00A2567D"/>
    <w:rsid w:val="00A25735"/>
    <w:rsid w:val="00A2587E"/>
    <w:rsid w:val="00A25AEF"/>
    <w:rsid w:val="00A25C9A"/>
    <w:rsid w:val="00A2658E"/>
    <w:rsid w:val="00A266CB"/>
    <w:rsid w:val="00A266FA"/>
    <w:rsid w:val="00A267C5"/>
    <w:rsid w:val="00A2687E"/>
    <w:rsid w:val="00A26C0D"/>
    <w:rsid w:val="00A26C13"/>
    <w:rsid w:val="00A26CB5"/>
    <w:rsid w:val="00A27270"/>
    <w:rsid w:val="00A27306"/>
    <w:rsid w:val="00A27399"/>
    <w:rsid w:val="00A27509"/>
    <w:rsid w:val="00A278FF"/>
    <w:rsid w:val="00A27AD3"/>
    <w:rsid w:val="00A27B2C"/>
    <w:rsid w:val="00A27EA7"/>
    <w:rsid w:val="00A27EC2"/>
    <w:rsid w:val="00A27FC7"/>
    <w:rsid w:val="00A30293"/>
    <w:rsid w:val="00A303F2"/>
    <w:rsid w:val="00A3046E"/>
    <w:rsid w:val="00A3062C"/>
    <w:rsid w:val="00A30658"/>
    <w:rsid w:val="00A309E4"/>
    <w:rsid w:val="00A30A10"/>
    <w:rsid w:val="00A30B67"/>
    <w:rsid w:val="00A30CF6"/>
    <w:rsid w:val="00A30E77"/>
    <w:rsid w:val="00A312F3"/>
    <w:rsid w:val="00A31459"/>
    <w:rsid w:val="00A3145C"/>
    <w:rsid w:val="00A31491"/>
    <w:rsid w:val="00A317DB"/>
    <w:rsid w:val="00A318BF"/>
    <w:rsid w:val="00A319F9"/>
    <w:rsid w:val="00A321B1"/>
    <w:rsid w:val="00A32293"/>
    <w:rsid w:val="00A3233D"/>
    <w:rsid w:val="00A324C1"/>
    <w:rsid w:val="00A328BB"/>
    <w:rsid w:val="00A32CC4"/>
    <w:rsid w:val="00A32E7C"/>
    <w:rsid w:val="00A32FAA"/>
    <w:rsid w:val="00A32FB4"/>
    <w:rsid w:val="00A331FE"/>
    <w:rsid w:val="00A334E5"/>
    <w:rsid w:val="00A33AF1"/>
    <w:rsid w:val="00A3434E"/>
    <w:rsid w:val="00A344F3"/>
    <w:rsid w:val="00A3491E"/>
    <w:rsid w:val="00A34AEE"/>
    <w:rsid w:val="00A34F76"/>
    <w:rsid w:val="00A3528B"/>
    <w:rsid w:val="00A3546E"/>
    <w:rsid w:val="00A356AC"/>
    <w:rsid w:val="00A3572B"/>
    <w:rsid w:val="00A358BD"/>
    <w:rsid w:val="00A358CE"/>
    <w:rsid w:val="00A359E3"/>
    <w:rsid w:val="00A35CE3"/>
    <w:rsid w:val="00A36074"/>
    <w:rsid w:val="00A3658B"/>
    <w:rsid w:val="00A36961"/>
    <w:rsid w:val="00A36C0D"/>
    <w:rsid w:val="00A36C1C"/>
    <w:rsid w:val="00A36CDA"/>
    <w:rsid w:val="00A36EB8"/>
    <w:rsid w:val="00A376DD"/>
    <w:rsid w:val="00A37928"/>
    <w:rsid w:val="00A37956"/>
    <w:rsid w:val="00A37966"/>
    <w:rsid w:val="00A37D04"/>
    <w:rsid w:val="00A37E0A"/>
    <w:rsid w:val="00A37F36"/>
    <w:rsid w:val="00A40383"/>
    <w:rsid w:val="00A408BB"/>
    <w:rsid w:val="00A40EA9"/>
    <w:rsid w:val="00A40F0F"/>
    <w:rsid w:val="00A40F81"/>
    <w:rsid w:val="00A4101A"/>
    <w:rsid w:val="00A414B9"/>
    <w:rsid w:val="00A4150E"/>
    <w:rsid w:val="00A41889"/>
    <w:rsid w:val="00A41A51"/>
    <w:rsid w:val="00A41B45"/>
    <w:rsid w:val="00A41BB7"/>
    <w:rsid w:val="00A41D4E"/>
    <w:rsid w:val="00A41F13"/>
    <w:rsid w:val="00A422AA"/>
    <w:rsid w:val="00A4242D"/>
    <w:rsid w:val="00A42493"/>
    <w:rsid w:val="00A424CC"/>
    <w:rsid w:val="00A42593"/>
    <w:rsid w:val="00A425D3"/>
    <w:rsid w:val="00A428ED"/>
    <w:rsid w:val="00A4291C"/>
    <w:rsid w:val="00A42C94"/>
    <w:rsid w:val="00A42DD7"/>
    <w:rsid w:val="00A42E19"/>
    <w:rsid w:val="00A430C4"/>
    <w:rsid w:val="00A43325"/>
    <w:rsid w:val="00A4338E"/>
    <w:rsid w:val="00A43649"/>
    <w:rsid w:val="00A43860"/>
    <w:rsid w:val="00A438EA"/>
    <w:rsid w:val="00A43D72"/>
    <w:rsid w:val="00A43E8C"/>
    <w:rsid w:val="00A43EDB"/>
    <w:rsid w:val="00A43F42"/>
    <w:rsid w:val="00A43F43"/>
    <w:rsid w:val="00A43F48"/>
    <w:rsid w:val="00A442D2"/>
    <w:rsid w:val="00A44464"/>
    <w:rsid w:val="00A44520"/>
    <w:rsid w:val="00A446A4"/>
    <w:rsid w:val="00A44731"/>
    <w:rsid w:val="00A44BE3"/>
    <w:rsid w:val="00A44F26"/>
    <w:rsid w:val="00A44FD0"/>
    <w:rsid w:val="00A4554D"/>
    <w:rsid w:val="00A459A9"/>
    <w:rsid w:val="00A45A9E"/>
    <w:rsid w:val="00A45AFA"/>
    <w:rsid w:val="00A45E73"/>
    <w:rsid w:val="00A45F44"/>
    <w:rsid w:val="00A46088"/>
    <w:rsid w:val="00A4617F"/>
    <w:rsid w:val="00A461AB"/>
    <w:rsid w:val="00A46889"/>
    <w:rsid w:val="00A468AD"/>
    <w:rsid w:val="00A468C0"/>
    <w:rsid w:val="00A46991"/>
    <w:rsid w:val="00A46D17"/>
    <w:rsid w:val="00A46F49"/>
    <w:rsid w:val="00A46F99"/>
    <w:rsid w:val="00A471E4"/>
    <w:rsid w:val="00A472E7"/>
    <w:rsid w:val="00A47503"/>
    <w:rsid w:val="00A47588"/>
    <w:rsid w:val="00A477AF"/>
    <w:rsid w:val="00A47DED"/>
    <w:rsid w:val="00A47E4B"/>
    <w:rsid w:val="00A50574"/>
    <w:rsid w:val="00A50962"/>
    <w:rsid w:val="00A50A91"/>
    <w:rsid w:val="00A50B38"/>
    <w:rsid w:val="00A50D41"/>
    <w:rsid w:val="00A50DE5"/>
    <w:rsid w:val="00A51638"/>
    <w:rsid w:val="00A5164E"/>
    <w:rsid w:val="00A519D8"/>
    <w:rsid w:val="00A51D39"/>
    <w:rsid w:val="00A51E65"/>
    <w:rsid w:val="00A51F5E"/>
    <w:rsid w:val="00A523BD"/>
    <w:rsid w:val="00A525DA"/>
    <w:rsid w:val="00A52662"/>
    <w:rsid w:val="00A5267F"/>
    <w:rsid w:val="00A52692"/>
    <w:rsid w:val="00A52729"/>
    <w:rsid w:val="00A5291A"/>
    <w:rsid w:val="00A52A39"/>
    <w:rsid w:val="00A52B30"/>
    <w:rsid w:val="00A52BB7"/>
    <w:rsid w:val="00A52F64"/>
    <w:rsid w:val="00A53148"/>
    <w:rsid w:val="00A53186"/>
    <w:rsid w:val="00A53501"/>
    <w:rsid w:val="00A535E8"/>
    <w:rsid w:val="00A5361B"/>
    <w:rsid w:val="00A53953"/>
    <w:rsid w:val="00A539AD"/>
    <w:rsid w:val="00A53CE8"/>
    <w:rsid w:val="00A54045"/>
    <w:rsid w:val="00A54110"/>
    <w:rsid w:val="00A541CC"/>
    <w:rsid w:val="00A54504"/>
    <w:rsid w:val="00A545D4"/>
    <w:rsid w:val="00A5477B"/>
    <w:rsid w:val="00A54D97"/>
    <w:rsid w:val="00A5508D"/>
    <w:rsid w:val="00A553D1"/>
    <w:rsid w:val="00A5582E"/>
    <w:rsid w:val="00A55887"/>
    <w:rsid w:val="00A55A33"/>
    <w:rsid w:val="00A55C2E"/>
    <w:rsid w:val="00A55E31"/>
    <w:rsid w:val="00A55EDA"/>
    <w:rsid w:val="00A55EE3"/>
    <w:rsid w:val="00A56209"/>
    <w:rsid w:val="00A56270"/>
    <w:rsid w:val="00A56786"/>
    <w:rsid w:val="00A567E7"/>
    <w:rsid w:val="00A56A71"/>
    <w:rsid w:val="00A56B1E"/>
    <w:rsid w:val="00A56E07"/>
    <w:rsid w:val="00A56E21"/>
    <w:rsid w:val="00A5709A"/>
    <w:rsid w:val="00A57209"/>
    <w:rsid w:val="00A572B2"/>
    <w:rsid w:val="00A574D6"/>
    <w:rsid w:val="00A57572"/>
    <w:rsid w:val="00A575B1"/>
    <w:rsid w:val="00A57DC9"/>
    <w:rsid w:val="00A57E7D"/>
    <w:rsid w:val="00A60288"/>
    <w:rsid w:val="00A60626"/>
    <w:rsid w:val="00A6077C"/>
    <w:rsid w:val="00A60786"/>
    <w:rsid w:val="00A60819"/>
    <w:rsid w:val="00A60B6C"/>
    <w:rsid w:val="00A60F8E"/>
    <w:rsid w:val="00A61053"/>
    <w:rsid w:val="00A61087"/>
    <w:rsid w:val="00A611CB"/>
    <w:rsid w:val="00A6129C"/>
    <w:rsid w:val="00A61477"/>
    <w:rsid w:val="00A61499"/>
    <w:rsid w:val="00A614C9"/>
    <w:rsid w:val="00A614FD"/>
    <w:rsid w:val="00A6170D"/>
    <w:rsid w:val="00A61A63"/>
    <w:rsid w:val="00A61B85"/>
    <w:rsid w:val="00A61F9E"/>
    <w:rsid w:val="00A621D0"/>
    <w:rsid w:val="00A62263"/>
    <w:rsid w:val="00A622AD"/>
    <w:rsid w:val="00A627AC"/>
    <w:rsid w:val="00A628B1"/>
    <w:rsid w:val="00A62AA4"/>
    <w:rsid w:val="00A62C1F"/>
    <w:rsid w:val="00A62D72"/>
    <w:rsid w:val="00A62FB9"/>
    <w:rsid w:val="00A6306D"/>
    <w:rsid w:val="00A6309D"/>
    <w:rsid w:val="00A6323B"/>
    <w:rsid w:val="00A63336"/>
    <w:rsid w:val="00A633C0"/>
    <w:rsid w:val="00A63AF3"/>
    <w:rsid w:val="00A63B60"/>
    <w:rsid w:val="00A63BC0"/>
    <w:rsid w:val="00A63D87"/>
    <w:rsid w:val="00A63E49"/>
    <w:rsid w:val="00A6416C"/>
    <w:rsid w:val="00A6435D"/>
    <w:rsid w:val="00A64442"/>
    <w:rsid w:val="00A647D9"/>
    <w:rsid w:val="00A64910"/>
    <w:rsid w:val="00A64B2E"/>
    <w:rsid w:val="00A64CDB"/>
    <w:rsid w:val="00A64CE5"/>
    <w:rsid w:val="00A64CFD"/>
    <w:rsid w:val="00A65504"/>
    <w:rsid w:val="00A6588D"/>
    <w:rsid w:val="00A65B83"/>
    <w:rsid w:val="00A65BB7"/>
    <w:rsid w:val="00A65C44"/>
    <w:rsid w:val="00A65C9B"/>
    <w:rsid w:val="00A65D20"/>
    <w:rsid w:val="00A65F51"/>
    <w:rsid w:val="00A65FA5"/>
    <w:rsid w:val="00A65FBE"/>
    <w:rsid w:val="00A6637B"/>
    <w:rsid w:val="00A666C8"/>
    <w:rsid w:val="00A6677C"/>
    <w:rsid w:val="00A66906"/>
    <w:rsid w:val="00A670CB"/>
    <w:rsid w:val="00A671EE"/>
    <w:rsid w:val="00A6728E"/>
    <w:rsid w:val="00A6729F"/>
    <w:rsid w:val="00A67575"/>
    <w:rsid w:val="00A6763B"/>
    <w:rsid w:val="00A67A6F"/>
    <w:rsid w:val="00A67AA6"/>
    <w:rsid w:val="00A67AB4"/>
    <w:rsid w:val="00A67DD1"/>
    <w:rsid w:val="00A67E13"/>
    <w:rsid w:val="00A67F50"/>
    <w:rsid w:val="00A70369"/>
    <w:rsid w:val="00A7046D"/>
    <w:rsid w:val="00A70604"/>
    <w:rsid w:val="00A7065E"/>
    <w:rsid w:val="00A70800"/>
    <w:rsid w:val="00A708F7"/>
    <w:rsid w:val="00A709A0"/>
    <w:rsid w:val="00A70C2E"/>
    <w:rsid w:val="00A70C46"/>
    <w:rsid w:val="00A70CF4"/>
    <w:rsid w:val="00A70E8B"/>
    <w:rsid w:val="00A70FA0"/>
    <w:rsid w:val="00A71043"/>
    <w:rsid w:val="00A71058"/>
    <w:rsid w:val="00A711BD"/>
    <w:rsid w:val="00A71388"/>
    <w:rsid w:val="00A7185A"/>
    <w:rsid w:val="00A718A9"/>
    <w:rsid w:val="00A718B1"/>
    <w:rsid w:val="00A71BD2"/>
    <w:rsid w:val="00A71D17"/>
    <w:rsid w:val="00A71E2D"/>
    <w:rsid w:val="00A71EB6"/>
    <w:rsid w:val="00A724D1"/>
    <w:rsid w:val="00A72604"/>
    <w:rsid w:val="00A7262B"/>
    <w:rsid w:val="00A729A2"/>
    <w:rsid w:val="00A731FA"/>
    <w:rsid w:val="00A732BD"/>
    <w:rsid w:val="00A7339B"/>
    <w:rsid w:val="00A73583"/>
    <w:rsid w:val="00A736EB"/>
    <w:rsid w:val="00A73A74"/>
    <w:rsid w:val="00A73CC3"/>
    <w:rsid w:val="00A73DA7"/>
    <w:rsid w:val="00A73FD0"/>
    <w:rsid w:val="00A74026"/>
    <w:rsid w:val="00A741D5"/>
    <w:rsid w:val="00A74265"/>
    <w:rsid w:val="00A744BF"/>
    <w:rsid w:val="00A74827"/>
    <w:rsid w:val="00A7485A"/>
    <w:rsid w:val="00A74967"/>
    <w:rsid w:val="00A74BE5"/>
    <w:rsid w:val="00A74D1C"/>
    <w:rsid w:val="00A753F5"/>
    <w:rsid w:val="00A75784"/>
    <w:rsid w:val="00A75850"/>
    <w:rsid w:val="00A75B57"/>
    <w:rsid w:val="00A75CA1"/>
    <w:rsid w:val="00A75FBF"/>
    <w:rsid w:val="00A76055"/>
    <w:rsid w:val="00A76201"/>
    <w:rsid w:val="00A762B5"/>
    <w:rsid w:val="00A76732"/>
    <w:rsid w:val="00A76863"/>
    <w:rsid w:val="00A76ADD"/>
    <w:rsid w:val="00A76C2E"/>
    <w:rsid w:val="00A76C31"/>
    <w:rsid w:val="00A7704F"/>
    <w:rsid w:val="00A7720E"/>
    <w:rsid w:val="00A772AF"/>
    <w:rsid w:val="00A7764B"/>
    <w:rsid w:val="00A776F0"/>
    <w:rsid w:val="00A77756"/>
    <w:rsid w:val="00A77793"/>
    <w:rsid w:val="00A778F1"/>
    <w:rsid w:val="00A779D5"/>
    <w:rsid w:val="00A77A01"/>
    <w:rsid w:val="00A77E0C"/>
    <w:rsid w:val="00A80045"/>
    <w:rsid w:val="00A80091"/>
    <w:rsid w:val="00A80274"/>
    <w:rsid w:val="00A80369"/>
    <w:rsid w:val="00A80643"/>
    <w:rsid w:val="00A8071E"/>
    <w:rsid w:val="00A80745"/>
    <w:rsid w:val="00A8078F"/>
    <w:rsid w:val="00A80E9B"/>
    <w:rsid w:val="00A80EC3"/>
    <w:rsid w:val="00A80EFA"/>
    <w:rsid w:val="00A8118B"/>
    <w:rsid w:val="00A8129C"/>
    <w:rsid w:val="00A81473"/>
    <w:rsid w:val="00A817CB"/>
    <w:rsid w:val="00A8187C"/>
    <w:rsid w:val="00A81BBE"/>
    <w:rsid w:val="00A81BEB"/>
    <w:rsid w:val="00A81CA9"/>
    <w:rsid w:val="00A81DBD"/>
    <w:rsid w:val="00A81F33"/>
    <w:rsid w:val="00A81F5C"/>
    <w:rsid w:val="00A82262"/>
    <w:rsid w:val="00A822CB"/>
    <w:rsid w:val="00A82540"/>
    <w:rsid w:val="00A82548"/>
    <w:rsid w:val="00A82669"/>
    <w:rsid w:val="00A82805"/>
    <w:rsid w:val="00A82A89"/>
    <w:rsid w:val="00A82B5C"/>
    <w:rsid w:val="00A82C11"/>
    <w:rsid w:val="00A82CF2"/>
    <w:rsid w:val="00A82E7D"/>
    <w:rsid w:val="00A8321A"/>
    <w:rsid w:val="00A837BE"/>
    <w:rsid w:val="00A8392B"/>
    <w:rsid w:val="00A8397F"/>
    <w:rsid w:val="00A839F7"/>
    <w:rsid w:val="00A839FC"/>
    <w:rsid w:val="00A83D17"/>
    <w:rsid w:val="00A83D29"/>
    <w:rsid w:val="00A83EFB"/>
    <w:rsid w:val="00A83F46"/>
    <w:rsid w:val="00A840D6"/>
    <w:rsid w:val="00A843F9"/>
    <w:rsid w:val="00A844F7"/>
    <w:rsid w:val="00A847B2"/>
    <w:rsid w:val="00A84825"/>
    <w:rsid w:val="00A84AD5"/>
    <w:rsid w:val="00A84B91"/>
    <w:rsid w:val="00A84C53"/>
    <w:rsid w:val="00A84C94"/>
    <w:rsid w:val="00A854A1"/>
    <w:rsid w:val="00A85586"/>
    <w:rsid w:val="00A856EB"/>
    <w:rsid w:val="00A8582C"/>
    <w:rsid w:val="00A85A24"/>
    <w:rsid w:val="00A85C68"/>
    <w:rsid w:val="00A85F97"/>
    <w:rsid w:val="00A85FBB"/>
    <w:rsid w:val="00A86064"/>
    <w:rsid w:val="00A86133"/>
    <w:rsid w:val="00A861B7"/>
    <w:rsid w:val="00A86551"/>
    <w:rsid w:val="00A86664"/>
    <w:rsid w:val="00A8702A"/>
    <w:rsid w:val="00A8724E"/>
    <w:rsid w:val="00A8735D"/>
    <w:rsid w:val="00A8744E"/>
    <w:rsid w:val="00A874CD"/>
    <w:rsid w:val="00A875BF"/>
    <w:rsid w:val="00A87710"/>
    <w:rsid w:val="00A87728"/>
    <w:rsid w:val="00A87ACE"/>
    <w:rsid w:val="00A87D28"/>
    <w:rsid w:val="00A87DDF"/>
    <w:rsid w:val="00A900F6"/>
    <w:rsid w:val="00A901FC"/>
    <w:rsid w:val="00A905A3"/>
    <w:rsid w:val="00A90657"/>
    <w:rsid w:val="00A90948"/>
    <w:rsid w:val="00A90B6F"/>
    <w:rsid w:val="00A90C93"/>
    <w:rsid w:val="00A90DF4"/>
    <w:rsid w:val="00A90ED3"/>
    <w:rsid w:val="00A911D0"/>
    <w:rsid w:val="00A91291"/>
    <w:rsid w:val="00A91641"/>
    <w:rsid w:val="00A917D5"/>
    <w:rsid w:val="00A91AC5"/>
    <w:rsid w:val="00A91B7D"/>
    <w:rsid w:val="00A91E49"/>
    <w:rsid w:val="00A920C5"/>
    <w:rsid w:val="00A92208"/>
    <w:rsid w:val="00A92359"/>
    <w:rsid w:val="00A92361"/>
    <w:rsid w:val="00A92755"/>
    <w:rsid w:val="00A92AEF"/>
    <w:rsid w:val="00A92D6E"/>
    <w:rsid w:val="00A92E0A"/>
    <w:rsid w:val="00A92F2E"/>
    <w:rsid w:val="00A93226"/>
    <w:rsid w:val="00A9336A"/>
    <w:rsid w:val="00A93677"/>
    <w:rsid w:val="00A936F7"/>
    <w:rsid w:val="00A937BF"/>
    <w:rsid w:val="00A937FD"/>
    <w:rsid w:val="00A93DC9"/>
    <w:rsid w:val="00A93DCC"/>
    <w:rsid w:val="00A93E37"/>
    <w:rsid w:val="00A93F9A"/>
    <w:rsid w:val="00A94374"/>
    <w:rsid w:val="00A945E1"/>
    <w:rsid w:val="00A94676"/>
    <w:rsid w:val="00A946B4"/>
    <w:rsid w:val="00A94724"/>
    <w:rsid w:val="00A9473F"/>
    <w:rsid w:val="00A9488B"/>
    <w:rsid w:val="00A94B9B"/>
    <w:rsid w:val="00A94C63"/>
    <w:rsid w:val="00A94D56"/>
    <w:rsid w:val="00A94F7E"/>
    <w:rsid w:val="00A95041"/>
    <w:rsid w:val="00A952CC"/>
    <w:rsid w:val="00A956B9"/>
    <w:rsid w:val="00A959AF"/>
    <w:rsid w:val="00A95B45"/>
    <w:rsid w:val="00A95BC8"/>
    <w:rsid w:val="00A95D6B"/>
    <w:rsid w:val="00A95D6C"/>
    <w:rsid w:val="00A95EDE"/>
    <w:rsid w:val="00A95F11"/>
    <w:rsid w:val="00A9600E"/>
    <w:rsid w:val="00A9633C"/>
    <w:rsid w:val="00A9654D"/>
    <w:rsid w:val="00A96663"/>
    <w:rsid w:val="00A967CC"/>
    <w:rsid w:val="00A96B8B"/>
    <w:rsid w:val="00A96C03"/>
    <w:rsid w:val="00A96DF9"/>
    <w:rsid w:val="00A96F99"/>
    <w:rsid w:val="00A9704D"/>
    <w:rsid w:val="00A9755A"/>
    <w:rsid w:val="00A97854"/>
    <w:rsid w:val="00A97C2E"/>
    <w:rsid w:val="00AA0535"/>
    <w:rsid w:val="00AA0779"/>
    <w:rsid w:val="00AA077D"/>
    <w:rsid w:val="00AA089B"/>
    <w:rsid w:val="00AA0916"/>
    <w:rsid w:val="00AA0928"/>
    <w:rsid w:val="00AA0AAD"/>
    <w:rsid w:val="00AA0B30"/>
    <w:rsid w:val="00AA0C5E"/>
    <w:rsid w:val="00AA106D"/>
    <w:rsid w:val="00AA1591"/>
    <w:rsid w:val="00AA15DC"/>
    <w:rsid w:val="00AA1E8B"/>
    <w:rsid w:val="00AA207D"/>
    <w:rsid w:val="00AA20FD"/>
    <w:rsid w:val="00AA2413"/>
    <w:rsid w:val="00AA245A"/>
    <w:rsid w:val="00AA2697"/>
    <w:rsid w:val="00AA27B4"/>
    <w:rsid w:val="00AA2830"/>
    <w:rsid w:val="00AA2925"/>
    <w:rsid w:val="00AA29A9"/>
    <w:rsid w:val="00AA2ABC"/>
    <w:rsid w:val="00AA2C8F"/>
    <w:rsid w:val="00AA2CCD"/>
    <w:rsid w:val="00AA2FDD"/>
    <w:rsid w:val="00AA32B5"/>
    <w:rsid w:val="00AA3314"/>
    <w:rsid w:val="00AA33CB"/>
    <w:rsid w:val="00AA35C6"/>
    <w:rsid w:val="00AA3777"/>
    <w:rsid w:val="00AA37AC"/>
    <w:rsid w:val="00AA395B"/>
    <w:rsid w:val="00AA39C0"/>
    <w:rsid w:val="00AA3A4B"/>
    <w:rsid w:val="00AA3B8D"/>
    <w:rsid w:val="00AA3D45"/>
    <w:rsid w:val="00AA3EFA"/>
    <w:rsid w:val="00AA3FA1"/>
    <w:rsid w:val="00AA4084"/>
    <w:rsid w:val="00AA429B"/>
    <w:rsid w:val="00AA4366"/>
    <w:rsid w:val="00AA445A"/>
    <w:rsid w:val="00AA459B"/>
    <w:rsid w:val="00AA4698"/>
    <w:rsid w:val="00AA49DA"/>
    <w:rsid w:val="00AA4B42"/>
    <w:rsid w:val="00AA4D20"/>
    <w:rsid w:val="00AA4F16"/>
    <w:rsid w:val="00AA5021"/>
    <w:rsid w:val="00AA527C"/>
    <w:rsid w:val="00AA5454"/>
    <w:rsid w:val="00AA549B"/>
    <w:rsid w:val="00AA5520"/>
    <w:rsid w:val="00AA5577"/>
    <w:rsid w:val="00AA562E"/>
    <w:rsid w:val="00AA5732"/>
    <w:rsid w:val="00AA5981"/>
    <w:rsid w:val="00AA5BA7"/>
    <w:rsid w:val="00AA5D48"/>
    <w:rsid w:val="00AA5FDA"/>
    <w:rsid w:val="00AA64E3"/>
    <w:rsid w:val="00AA6608"/>
    <w:rsid w:val="00AA664B"/>
    <w:rsid w:val="00AA6A64"/>
    <w:rsid w:val="00AA6D2C"/>
    <w:rsid w:val="00AA7965"/>
    <w:rsid w:val="00AA7B38"/>
    <w:rsid w:val="00AA7CA7"/>
    <w:rsid w:val="00AA7F1E"/>
    <w:rsid w:val="00AB02B1"/>
    <w:rsid w:val="00AB03FE"/>
    <w:rsid w:val="00AB0712"/>
    <w:rsid w:val="00AB0B14"/>
    <w:rsid w:val="00AB0C9D"/>
    <w:rsid w:val="00AB0CE2"/>
    <w:rsid w:val="00AB0DB1"/>
    <w:rsid w:val="00AB0E4E"/>
    <w:rsid w:val="00AB0FE1"/>
    <w:rsid w:val="00AB1048"/>
    <w:rsid w:val="00AB1139"/>
    <w:rsid w:val="00AB1370"/>
    <w:rsid w:val="00AB1B8F"/>
    <w:rsid w:val="00AB1F86"/>
    <w:rsid w:val="00AB20B0"/>
    <w:rsid w:val="00AB20FE"/>
    <w:rsid w:val="00AB2148"/>
    <w:rsid w:val="00AB231D"/>
    <w:rsid w:val="00AB2721"/>
    <w:rsid w:val="00AB2895"/>
    <w:rsid w:val="00AB2AD3"/>
    <w:rsid w:val="00AB2D0D"/>
    <w:rsid w:val="00AB3018"/>
    <w:rsid w:val="00AB3225"/>
    <w:rsid w:val="00AB3300"/>
    <w:rsid w:val="00AB3880"/>
    <w:rsid w:val="00AB3BAA"/>
    <w:rsid w:val="00AB3E49"/>
    <w:rsid w:val="00AB3E73"/>
    <w:rsid w:val="00AB3EBC"/>
    <w:rsid w:val="00AB41FB"/>
    <w:rsid w:val="00AB4276"/>
    <w:rsid w:val="00AB42E3"/>
    <w:rsid w:val="00AB433B"/>
    <w:rsid w:val="00AB4374"/>
    <w:rsid w:val="00AB4396"/>
    <w:rsid w:val="00AB44AE"/>
    <w:rsid w:val="00AB4B4C"/>
    <w:rsid w:val="00AB4BC6"/>
    <w:rsid w:val="00AB4E28"/>
    <w:rsid w:val="00AB50F9"/>
    <w:rsid w:val="00AB5316"/>
    <w:rsid w:val="00AB53FA"/>
    <w:rsid w:val="00AB5589"/>
    <w:rsid w:val="00AB55E2"/>
    <w:rsid w:val="00AB56B5"/>
    <w:rsid w:val="00AB5780"/>
    <w:rsid w:val="00AB5782"/>
    <w:rsid w:val="00AB596F"/>
    <w:rsid w:val="00AB5A71"/>
    <w:rsid w:val="00AB5ABB"/>
    <w:rsid w:val="00AB5AE8"/>
    <w:rsid w:val="00AB5B58"/>
    <w:rsid w:val="00AB5B8B"/>
    <w:rsid w:val="00AB5D3D"/>
    <w:rsid w:val="00AB5D43"/>
    <w:rsid w:val="00AB5DD5"/>
    <w:rsid w:val="00AB5E1C"/>
    <w:rsid w:val="00AB5E98"/>
    <w:rsid w:val="00AB620D"/>
    <w:rsid w:val="00AB626F"/>
    <w:rsid w:val="00AB63F3"/>
    <w:rsid w:val="00AB65F5"/>
    <w:rsid w:val="00AB6601"/>
    <w:rsid w:val="00AB68EE"/>
    <w:rsid w:val="00AB6B72"/>
    <w:rsid w:val="00AB6C36"/>
    <w:rsid w:val="00AB6F82"/>
    <w:rsid w:val="00AB7137"/>
    <w:rsid w:val="00AB7494"/>
    <w:rsid w:val="00AB7C36"/>
    <w:rsid w:val="00AB7F75"/>
    <w:rsid w:val="00AC00A6"/>
    <w:rsid w:val="00AC044E"/>
    <w:rsid w:val="00AC044F"/>
    <w:rsid w:val="00AC0761"/>
    <w:rsid w:val="00AC0865"/>
    <w:rsid w:val="00AC088F"/>
    <w:rsid w:val="00AC0A05"/>
    <w:rsid w:val="00AC0AEA"/>
    <w:rsid w:val="00AC0BC1"/>
    <w:rsid w:val="00AC0D31"/>
    <w:rsid w:val="00AC0EAE"/>
    <w:rsid w:val="00AC0FFA"/>
    <w:rsid w:val="00AC113F"/>
    <w:rsid w:val="00AC12DF"/>
    <w:rsid w:val="00AC14D8"/>
    <w:rsid w:val="00AC15AE"/>
    <w:rsid w:val="00AC16B6"/>
    <w:rsid w:val="00AC18C0"/>
    <w:rsid w:val="00AC1921"/>
    <w:rsid w:val="00AC1990"/>
    <w:rsid w:val="00AC1A93"/>
    <w:rsid w:val="00AC1B70"/>
    <w:rsid w:val="00AC1BFF"/>
    <w:rsid w:val="00AC1DE4"/>
    <w:rsid w:val="00AC1EE7"/>
    <w:rsid w:val="00AC2768"/>
    <w:rsid w:val="00AC2FF6"/>
    <w:rsid w:val="00AC300A"/>
    <w:rsid w:val="00AC32CC"/>
    <w:rsid w:val="00AC3410"/>
    <w:rsid w:val="00AC34A2"/>
    <w:rsid w:val="00AC356F"/>
    <w:rsid w:val="00AC3613"/>
    <w:rsid w:val="00AC36F4"/>
    <w:rsid w:val="00AC3708"/>
    <w:rsid w:val="00AC3828"/>
    <w:rsid w:val="00AC3D28"/>
    <w:rsid w:val="00AC3F4D"/>
    <w:rsid w:val="00AC42E7"/>
    <w:rsid w:val="00AC4385"/>
    <w:rsid w:val="00AC43A8"/>
    <w:rsid w:val="00AC4405"/>
    <w:rsid w:val="00AC4C49"/>
    <w:rsid w:val="00AC4D11"/>
    <w:rsid w:val="00AC5003"/>
    <w:rsid w:val="00AC50B6"/>
    <w:rsid w:val="00AC52E5"/>
    <w:rsid w:val="00AC53DC"/>
    <w:rsid w:val="00AC5454"/>
    <w:rsid w:val="00AC57A2"/>
    <w:rsid w:val="00AC5849"/>
    <w:rsid w:val="00AC5937"/>
    <w:rsid w:val="00AC5D3B"/>
    <w:rsid w:val="00AC5E77"/>
    <w:rsid w:val="00AC5F20"/>
    <w:rsid w:val="00AC60AD"/>
    <w:rsid w:val="00AC6189"/>
    <w:rsid w:val="00AC61E7"/>
    <w:rsid w:val="00AC6407"/>
    <w:rsid w:val="00AC64D7"/>
    <w:rsid w:val="00AC670A"/>
    <w:rsid w:val="00AC6774"/>
    <w:rsid w:val="00AC6811"/>
    <w:rsid w:val="00AC695B"/>
    <w:rsid w:val="00AC6BBF"/>
    <w:rsid w:val="00AC6D61"/>
    <w:rsid w:val="00AC7215"/>
    <w:rsid w:val="00AC742C"/>
    <w:rsid w:val="00AC75AB"/>
    <w:rsid w:val="00AC76FA"/>
    <w:rsid w:val="00AC7910"/>
    <w:rsid w:val="00AC797A"/>
    <w:rsid w:val="00AC7ACC"/>
    <w:rsid w:val="00AC7BB3"/>
    <w:rsid w:val="00AC7BB7"/>
    <w:rsid w:val="00AC7EB4"/>
    <w:rsid w:val="00AD00BE"/>
    <w:rsid w:val="00AD0428"/>
    <w:rsid w:val="00AD043A"/>
    <w:rsid w:val="00AD05D9"/>
    <w:rsid w:val="00AD05E7"/>
    <w:rsid w:val="00AD0A3F"/>
    <w:rsid w:val="00AD0B63"/>
    <w:rsid w:val="00AD0F2E"/>
    <w:rsid w:val="00AD110A"/>
    <w:rsid w:val="00AD113F"/>
    <w:rsid w:val="00AD11AC"/>
    <w:rsid w:val="00AD1563"/>
    <w:rsid w:val="00AD1719"/>
    <w:rsid w:val="00AD2001"/>
    <w:rsid w:val="00AD272E"/>
    <w:rsid w:val="00AD27C2"/>
    <w:rsid w:val="00AD2C1B"/>
    <w:rsid w:val="00AD2C2A"/>
    <w:rsid w:val="00AD2D8D"/>
    <w:rsid w:val="00AD2F35"/>
    <w:rsid w:val="00AD330C"/>
    <w:rsid w:val="00AD337C"/>
    <w:rsid w:val="00AD370F"/>
    <w:rsid w:val="00AD39BA"/>
    <w:rsid w:val="00AD3A8C"/>
    <w:rsid w:val="00AD3CC2"/>
    <w:rsid w:val="00AD3FB1"/>
    <w:rsid w:val="00AD41BC"/>
    <w:rsid w:val="00AD4A31"/>
    <w:rsid w:val="00AD4BF8"/>
    <w:rsid w:val="00AD4E0E"/>
    <w:rsid w:val="00AD4E4A"/>
    <w:rsid w:val="00AD537C"/>
    <w:rsid w:val="00AD53BB"/>
    <w:rsid w:val="00AD5481"/>
    <w:rsid w:val="00AD54DC"/>
    <w:rsid w:val="00AD5548"/>
    <w:rsid w:val="00AD5765"/>
    <w:rsid w:val="00AD5C41"/>
    <w:rsid w:val="00AD5C86"/>
    <w:rsid w:val="00AD5EC2"/>
    <w:rsid w:val="00AD60CC"/>
    <w:rsid w:val="00AD61D3"/>
    <w:rsid w:val="00AD633A"/>
    <w:rsid w:val="00AD67FA"/>
    <w:rsid w:val="00AD6802"/>
    <w:rsid w:val="00AD6BDE"/>
    <w:rsid w:val="00AD6BF0"/>
    <w:rsid w:val="00AD6CBA"/>
    <w:rsid w:val="00AD71A7"/>
    <w:rsid w:val="00AD7286"/>
    <w:rsid w:val="00AD72AC"/>
    <w:rsid w:val="00AD72D5"/>
    <w:rsid w:val="00AD7340"/>
    <w:rsid w:val="00AD749F"/>
    <w:rsid w:val="00AD781F"/>
    <w:rsid w:val="00AD7F55"/>
    <w:rsid w:val="00AE0025"/>
    <w:rsid w:val="00AE01C5"/>
    <w:rsid w:val="00AE022A"/>
    <w:rsid w:val="00AE049D"/>
    <w:rsid w:val="00AE061F"/>
    <w:rsid w:val="00AE0645"/>
    <w:rsid w:val="00AE07E4"/>
    <w:rsid w:val="00AE0B3F"/>
    <w:rsid w:val="00AE0E29"/>
    <w:rsid w:val="00AE10DF"/>
    <w:rsid w:val="00AE111B"/>
    <w:rsid w:val="00AE1306"/>
    <w:rsid w:val="00AE1521"/>
    <w:rsid w:val="00AE1C6E"/>
    <w:rsid w:val="00AE1D47"/>
    <w:rsid w:val="00AE1DB0"/>
    <w:rsid w:val="00AE2036"/>
    <w:rsid w:val="00AE24C5"/>
    <w:rsid w:val="00AE27D6"/>
    <w:rsid w:val="00AE295B"/>
    <w:rsid w:val="00AE2A56"/>
    <w:rsid w:val="00AE2D50"/>
    <w:rsid w:val="00AE317D"/>
    <w:rsid w:val="00AE3448"/>
    <w:rsid w:val="00AE34D1"/>
    <w:rsid w:val="00AE36A4"/>
    <w:rsid w:val="00AE3703"/>
    <w:rsid w:val="00AE38AA"/>
    <w:rsid w:val="00AE3BE3"/>
    <w:rsid w:val="00AE3C66"/>
    <w:rsid w:val="00AE404A"/>
    <w:rsid w:val="00AE4676"/>
    <w:rsid w:val="00AE47BC"/>
    <w:rsid w:val="00AE4A92"/>
    <w:rsid w:val="00AE4D18"/>
    <w:rsid w:val="00AE4D72"/>
    <w:rsid w:val="00AE4E2E"/>
    <w:rsid w:val="00AE4E43"/>
    <w:rsid w:val="00AE50B5"/>
    <w:rsid w:val="00AE51F0"/>
    <w:rsid w:val="00AE5242"/>
    <w:rsid w:val="00AE537A"/>
    <w:rsid w:val="00AE539C"/>
    <w:rsid w:val="00AE567D"/>
    <w:rsid w:val="00AE5706"/>
    <w:rsid w:val="00AE573B"/>
    <w:rsid w:val="00AE5889"/>
    <w:rsid w:val="00AE5A6F"/>
    <w:rsid w:val="00AE5D63"/>
    <w:rsid w:val="00AE5D9D"/>
    <w:rsid w:val="00AE5FF4"/>
    <w:rsid w:val="00AE6164"/>
    <w:rsid w:val="00AE6174"/>
    <w:rsid w:val="00AE6412"/>
    <w:rsid w:val="00AE64C1"/>
    <w:rsid w:val="00AE654E"/>
    <w:rsid w:val="00AE6708"/>
    <w:rsid w:val="00AE671F"/>
    <w:rsid w:val="00AE6868"/>
    <w:rsid w:val="00AE69D4"/>
    <w:rsid w:val="00AE6A0F"/>
    <w:rsid w:val="00AE6AC7"/>
    <w:rsid w:val="00AE6E3B"/>
    <w:rsid w:val="00AE6E5B"/>
    <w:rsid w:val="00AE6F49"/>
    <w:rsid w:val="00AE70C3"/>
    <w:rsid w:val="00AE71CD"/>
    <w:rsid w:val="00AE73BA"/>
    <w:rsid w:val="00AE74FF"/>
    <w:rsid w:val="00AE75A1"/>
    <w:rsid w:val="00AE7731"/>
    <w:rsid w:val="00AE78BA"/>
    <w:rsid w:val="00AE7926"/>
    <w:rsid w:val="00AF020A"/>
    <w:rsid w:val="00AF0617"/>
    <w:rsid w:val="00AF06B2"/>
    <w:rsid w:val="00AF072B"/>
    <w:rsid w:val="00AF093B"/>
    <w:rsid w:val="00AF0F15"/>
    <w:rsid w:val="00AF0FA2"/>
    <w:rsid w:val="00AF1000"/>
    <w:rsid w:val="00AF10D9"/>
    <w:rsid w:val="00AF1251"/>
    <w:rsid w:val="00AF14E7"/>
    <w:rsid w:val="00AF151F"/>
    <w:rsid w:val="00AF1536"/>
    <w:rsid w:val="00AF1614"/>
    <w:rsid w:val="00AF16B7"/>
    <w:rsid w:val="00AF176B"/>
    <w:rsid w:val="00AF194F"/>
    <w:rsid w:val="00AF1ABC"/>
    <w:rsid w:val="00AF1AC5"/>
    <w:rsid w:val="00AF1BA6"/>
    <w:rsid w:val="00AF1BED"/>
    <w:rsid w:val="00AF21B2"/>
    <w:rsid w:val="00AF2388"/>
    <w:rsid w:val="00AF24BA"/>
    <w:rsid w:val="00AF2976"/>
    <w:rsid w:val="00AF2996"/>
    <w:rsid w:val="00AF2D49"/>
    <w:rsid w:val="00AF302B"/>
    <w:rsid w:val="00AF32D3"/>
    <w:rsid w:val="00AF346D"/>
    <w:rsid w:val="00AF348E"/>
    <w:rsid w:val="00AF35AF"/>
    <w:rsid w:val="00AF3814"/>
    <w:rsid w:val="00AF385A"/>
    <w:rsid w:val="00AF387E"/>
    <w:rsid w:val="00AF38C5"/>
    <w:rsid w:val="00AF3D93"/>
    <w:rsid w:val="00AF3E34"/>
    <w:rsid w:val="00AF3F1A"/>
    <w:rsid w:val="00AF4284"/>
    <w:rsid w:val="00AF43A7"/>
    <w:rsid w:val="00AF44A9"/>
    <w:rsid w:val="00AF44BA"/>
    <w:rsid w:val="00AF44F1"/>
    <w:rsid w:val="00AF46BD"/>
    <w:rsid w:val="00AF488F"/>
    <w:rsid w:val="00AF49CE"/>
    <w:rsid w:val="00AF4A23"/>
    <w:rsid w:val="00AF4C92"/>
    <w:rsid w:val="00AF50CF"/>
    <w:rsid w:val="00AF546F"/>
    <w:rsid w:val="00AF5512"/>
    <w:rsid w:val="00AF56E4"/>
    <w:rsid w:val="00AF5735"/>
    <w:rsid w:val="00AF5952"/>
    <w:rsid w:val="00AF5A3E"/>
    <w:rsid w:val="00AF5B1D"/>
    <w:rsid w:val="00AF5EAE"/>
    <w:rsid w:val="00AF5F7E"/>
    <w:rsid w:val="00AF5FC9"/>
    <w:rsid w:val="00AF616E"/>
    <w:rsid w:val="00AF629F"/>
    <w:rsid w:val="00AF6AED"/>
    <w:rsid w:val="00AF6CD4"/>
    <w:rsid w:val="00AF6E60"/>
    <w:rsid w:val="00AF6EC8"/>
    <w:rsid w:val="00AF7061"/>
    <w:rsid w:val="00AF717F"/>
    <w:rsid w:val="00AF7187"/>
    <w:rsid w:val="00AF722C"/>
    <w:rsid w:val="00AF7262"/>
    <w:rsid w:val="00AF7316"/>
    <w:rsid w:val="00AF74AC"/>
    <w:rsid w:val="00AF758C"/>
    <w:rsid w:val="00AF784B"/>
    <w:rsid w:val="00AF78DB"/>
    <w:rsid w:val="00AF796A"/>
    <w:rsid w:val="00AF7A0B"/>
    <w:rsid w:val="00AF7AC2"/>
    <w:rsid w:val="00AF7DA6"/>
    <w:rsid w:val="00AF7DFD"/>
    <w:rsid w:val="00AF7E9C"/>
    <w:rsid w:val="00AF7FFD"/>
    <w:rsid w:val="00B00048"/>
    <w:rsid w:val="00B00113"/>
    <w:rsid w:val="00B0046D"/>
    <w:rsid w:val="00B00B7E"/>
    <w:rsid w:val="00B00C7F"/>
    <w:rsid w:val="00B011A1"/>
    <w:rsid w:val="00B013DA"/>
    <w:rsid w:val="00B01409"/>
    <w:rsid w:val="00B01E74"/>
    <w:rsid w:val="00B02027"/>
    <w:rsid w:val="00B027C4"/>
    <w:rsid w:val="00B029C8"/>
    <w:rsid w:val="00B02A0F"/>
    <w:rsid w:val="00B02A16"/>
    <w:rsid w:val="00B02AE0"/>
    <w:rsid w:val="00B02B98"/>
    <w:rsid w:val="00B02E51"/>
    <w:rsid w:val="00B036F6"/>
    <w:rsid w:val="00B03799"/>
    <w:rsid w:val="00B03A6D"/>
    <w:rsid w:val="00B03D2A"/>
    <w:rsid w:val="00B0402C"/>
    <w:rsid w:val="00B040D7"/>
    <w:rsid w:val="00B0436E"/>
    <w:rsid w:val="00B04650"/>
    <w:rsid w:val="00B046D4"/>
    <w:rsid w:val="00B049D7"/>
    <w:rsid w:val="00B04A9C"/>
    <w:rsid w:val="00B051BB"/>
    <w:rsid w:val="00B05248"/>
    <w:rsid w:val="00B052C7"/>
    <w:rsid w:val="00B05439"/>
    <w:rsid w:val="00B055C0"/>
    <w:rsid w:val="00B055D0"/>
    <w:rsid w:val="00B05634"/>
    <w:rsid w:val="00B0594D"/>
    <w:rsid w:val="00B05A88"/>
    <w:rsid w:val="00B05DB0"/>
    <w:rsid w:val="00B05E30"/>
    <w:rsid w:val="00B05EA5"/>
    <w:rsid w:val="00B060B5"/>
    <w:rsid w:val="00B0633D"/>
    <w:rsid w:val="00B065E0"/>
    <w:rsid w:val="00B069CA"/>
    <w:rsid w:val="00B06A63"/>
    <w:rsid w:val="00B06B37"/>
    <w:rsid w:val="00B06C84"/>
    <w:rsid w:val="00B06E0D"/>
    <w:rsid w:val="00B06FBD"/>
    <w:rsid w:val="00B07282"/>
    <w:rsid w:val="00B07326"/>
    <w:rsid w:val="00B07337"/>
    <w:rsid w:val="00B07679"/>
    <w:rsid w:val="00B07918"/>
    <w:rsid w:val="00B07D1D"/>
    <w:rsid w:val="00B07D4D"/>
    <w:rsid w:val="00B07F2A"/>
    <w:rsid w:val="00B07FB3"/>
    <w:rsid w:val="00B07FF1"/>
    <w:rsid w:val="00B1023E"/>
    <w:rsid w:val="00B10317"/>
    <w:rsid w:val="00B10646"/>
    <w:rsid w:val="00B10892"/>
    <w:rsid w:val="00B1092F"/>
    <w:rsid w:val="00B109C9"/>
    <w:rsid w:val="00B10C09"/>
    <w:rsid w:val="00B10D41"/>
    <w:rsid w:val="00B10E3A"/>
    <w:rsid w:val="00B10EC0"/>
    <w:rsid w:val="00B110D1"/>
    <w:rsid w:val="00B114C0"/>
    <w:rsid w:val="00B1174E"/>
    <w:rsid w:val="00B11843"/>
    <w:rsid w:val="00B11887"/>
    <w:rsid w:val="00B11DB1"/>
    <w:rsid w:val="00B11DF4"/>
    <w:rsid w:val="00B11EBE"/>
    <w:rsid w:val="00B11F98"/>
    <w:rsid w:val="00B12172"/>
    <w:rsid w:val="00B1230E"/>
    <w:rsid w:val="00B12487"/>
    <w:rsid w:val="00B12668"/>
    <w:rsid w:val="00B1272B"/>
    <w:rsid w:val="00B12886"/>
    <w:rsid w:val="00B12B72"/>
    <w:rsid w:val="00B12DF7"/>
    <w:rsid w:val="00B1306F"/>
    <w:rsid w:val="00B13376"/>
    <w:rsid w:val="00B13483"/>
    <w:rsid w:val="00B1389E"/>
    <w:rsid w:val="00B13A15"/>
    <w:rsid w:val="00B13BA8"/>
    <w:rsid w:val="00B13BDA"/>
    <w:rsid w:val="00B13D10"/>
    <w:rsid w:val="00B1403A"/>
    <w:rsid w:val="00B14115"/>
    <w:rsid w:val="00B141AA"/>
    <w:rsid w:val="00B14890"/>
    <w:rsid w:val="00B148A8"/>
    <w:rsid w:val="00B148C5"/>
    <w:rsid w:val="00B148D4"/>
    <w:rsid w:val="00B14AE4"/>
    <w:rsid w:val="00B14CB8"/>
    <w:rsid w:val="00B14E4A"/>
    <w:rsid w:val="00B15494"/>
    <w:rsid w:val="00B154E9"/>
    <w:rsid w:val="00B155C5"/>
    <w:rsid w:val="00B1579C"/>
    <w:rsid w:val="00B16042"/>
    <w:rsid w:val="00B161F9"/>
    <w:rsid w:val="00B16739"/>
    <w:rsid w:val="00B167D9"/>
    <w:rsid w:val="00B16A90"/>
    <w:rsid w:val="00B16BFB"/>
    <w:rsid w:val="00B16D51"/>
    <w:rsid w:val="00B171BA"/>
    <w:rsid w:val="00B178F3"/>
    <w:rsid w:val="00B179BD"/>
    <w:rsid w:val="00B17B3A"/>
    <w:rsid w:val="00B17DB8"/>
    <w:rsid w:val="00B17EB8"/>
    <w:rsid w:val="00B2034E"/>
    <w:rsid w:val="00B203F4"/>
    <w:rsid w:val="00B209BE"/>
    <w:rsid w:val="00B20F1B"/>
    <w:rsid w:val="00B21141"/>
    <w:rsid w:val="00B212C9"/>
    <w:rsid w:val="00B2132E"/>
    <w:rsid w:val="00B213E4"/>
    <w:rsid w:val="00B213EE"/>
    <w:rsid w:val="00B21642"/>
    <w:rsid w:val="00B216D9"/>
    <w:rsid w:val="00B2184B"/>
    <w:rsid w:val="00B22154"/>
    <w:rsid w:val="00B2250C"/>
    <w:rsid w:val="00B22F64"/>
    <w:rsid w:val="00B2312A"/>
    <w:rsid w:val="00B231C5"/>
    <w:rsid w:val="00B235F3"/>
    <w:rsid w:val="00B23669"/>
    <w:rsid w:val="00B2371C"/>
    <w:rsid w:val="00B2374F"/>
    <w:rsid w:val="00B23815"/>
    <w:rsid w:val="00B23832"/>
    <w:rsid w:val="00B23ACF"/>
    <w:rsid w:val="00B23CC0"/>
    <w:rsid w:val="00B23E83"/>
    <w:rsid w:val="00B2439F"/>
    <w:rsid w:val="00B24534"/>
    <w:rsid w:val="00B2471C"/>
    <w:rsid w:val="00B24881"/>
    <w:rsid w:val="00B24C84"/>
    <w:rsid w:val="00B24E54"/>
    <w:rsid w:val="00B24F33"/>
    <w:rsid w:val="00B2516C"/>
    <w:rsid w:val="00B252CB"/>
    <w:rsid w:val="00B25790"/>
    <w:rsid w:val="00B257F7"/>
    <w:rsid w:val="00B25809"/>
    <w:rsid w:val="00B25CE4"/>
    <w:rsid w:val="00B25D59"/>
    <w:rsid w:val="00B25E88"/>
    <w:rsid w:val="00B25EB8"/>
    <w:rsid w:val="00B2603A"/>
    <w:rsid w:val="00B2610E"/>
    <w:rsid w:val="00B26321"/>
    <w:rsid w:val="00B26BF2"/>
    <w:rsid w:val="00B26F62"/>
    <w:rsid w:val="00B27160"/>
    <w:rsid w:val="00B272F9"/>
    <w:rsid w:val="00B275FB"/>
    <w:rsid w:val="00B2774D"/>
    <w:rsid w:val="00B278FE"/>
    <w:rsid w:val="00B27B26"/>
    <w:rsid w:val="00B27B89"/>
    <w:rsid w:val="00B27CF0"/>
    <w:rsid w:val="00B27F84"/>
    <w:rsid w:val="00B30058"/>
    <w:rsid w:val="00B3015F"/>
    <w:rsid w:val="00B302B7"/>
    <w:rsid w:val="00B30423"/>
    <w:rsid w:val="00B304DF"/>
    <w:rsid w:val="00B30567"/>
    <w:rsid w:val="00B30698"/>
    <w:rsid w:val="00B3073F"/>
    <w:rsid w:val="00B30754"/>
    <w:rsid w:val="00B3076E"/>
    <w:rsid w:val="00B30845"/>
    <w:rsid w:val="00B3093E"/>
    <w:rsid w:val="00B3095B"/>
    <w:rsid w:val="00B30AB1"/>
    <w:rsid w:val="00B30BB6"/>
    <w:rsid w:val="00B30C99"/>
    <w:rsid w:val="00B30FEB"/>
    <w:rsid w:val="00B31142"/>
    <w:rsid w:val="00B31157"/>
    <w:rsid w:val="00B31405"/>
    <w:rsid w:val="00B3193C"/>
    <w:rsid w:val="00B31D97"/>
    <w:rsid w:val="00B31DE1"/>
    <w:rsid w:val="00B31F18"/>
    <w:rsid w:val="00B32179"/>
    <w:rsid w:val="00B32374"/>
    <w:rsid w:val="00B32592"/>
    <w:rsid w:val="00B32669"/>
    <w:rsid w:val="00B3275D"/>
    <w:rsid w:val="00B329A9"/>
    <w:rsid w:val="00B32C68"/>
    <w:rsid w:val="00B32E9D"/>
    <w:rsid w:val="00B330F5"/>
    <w:rsid w:val="00B3322A"/>
    <w:rsid w:val="00B3324E"/>
    <w:rsid w:val="00B33348"/>
    <w:rsid w:val="00B33385"/>
    <w:rsid w:val="00B33504"/>
    <w:rsid w:val="00B33542"/>
    <w:rsid w:val="00B33618"/>
    <w:rsid w:val="00B33668"/>
    <w:rsid w:val="00B33720"/>
    <w:rsid w:val="00B337DA"/>
    <w:rsid w:val="00B33878"/>
    <w:rsid w:val="00B33D73"/>
    <w:rsid w:val="00B341FD"/>
    <w:rsid w:val="00B34829"/>
    <w:rsid w:val="00B34890"/>
    <w:rsid w:val="00B34B98"/>
    <w:rsid w:val="00B34E80"/>
    <w:rsid w:val="00B34EB7"/>
    <w:rsid w:val="00B34EC9"/>
    <w:rsid w:val="00B34F10"/>
    <w:rsid w:val="00B351FA"/>
    <w:rsid w:val="00B35331"/>
    <w:rsid w:val="00B35513"/>
    <w:rsid w:val="00B355B0"/>
    <w:rsid w:val="00B356D9"/>
    <w:rsid w:val="00B35BB1"/>
    <w:rsid w:val="00B35C81"/>
    <w:rsid w:val="00B363B9"/>
    <w:rsid w:val="00B36689"/>
    <w:rsid w:val="00B366CF"/>
    <w:rsid w:val="00B36951"/>
    <w:rsid w:val="00B36988"/>
    <w:rsid w:val="00B3698C"/>
    <w:rsid w:val="00B36E13"/>
    <w:rsid w:val="00B37169"/>
    <w:rsid w:val="00B3720C"/>
    <w:rsid w:val="00B372BA"/>
    <w:rsid w:val="00B3770C"/>
    <w:rsid w:val="00B37716"/>
    <w:rsid w:val="00B37B07"/>
    <w:rsid w:val="00B37E84"/>
    <w:rsid w:val="00B404EE"/>
    <w:rsid w:val="00B40A46"/>
    <w:rsid w:val="00B40A57"/>
    <w:rsid w:val="00B40AA6"/>
    <w:rsid w:val="00B40B02"/>
    <w:rsid w:val="00B40C2C"/>
    <w:rsid w:val="00B41041"/>
    <w:rsid w:val="00B41540"/>
    <w:rsid w:val="00B415BC"/>
    <w:rsid w:val="00B417FF"/>
    <w:rsid w:val="00B41947"/>
    <w:rsid w:val="00B41AD5"/>
    <w:rsid w:val="00B41CAE"/>
    <w:rsid w:val="00B41CEF"/>
    <w:rsid w:val="00B41D87"/>
    <w:rsid w:val="00B41E3E"/>
    <w:rsid w:val="00B41F36"/>
    <w:rsid w:val="00B42012"/>
    <w:rsid w:val="00B423C2"/>
    <w:rsid w:val="00B42473"/>
    <w:rsid w:val="00B42657"/>
    <w:rsid w:val="00B428F2"/>
    <w:rsid w:val="00B42987"/>
    <w:rsid w:val="00B42ACA"/>
    <w:rsid w:val="00B42D00"/>
    <w:rsid w:val="00B42E53"/>
    <w:rsid w:val="00B42E5C"/>
    <w:rsid w:val="00B4301A"/>
    <w:rsid w:val="00B4313A"/>
    <w:rsid w:val="00B432D0"/>
    <w:rsid w:val="00B43488"/>
    <w:rsid w:val="00B436E1"/>
    <w:rsid w:val="00B43AD4"/>
    <w:rsid w:val="00B43CFD"/>
    <w:rsid w:val="00B43E4D"/>
    <w:rsid w:val="00B44076"/>
    <w:rsid w:val="00B440B7"/>
    <w:rsid w:val="00B44270"/>
    <w:rsid w:val="00B442ED"/>
    <w:rsid w:val="00B445D4"/>
    <w:rsid w:val="00B4471E"/>
    <w:rsid w:val="00B448DD"/>
    <w:rsid w:val="00B44C1B"/>
    <w:rsid w:val="00B44E9B"/>
    <w:rsid w:val="00B44F4F"/>
    <w:rsid w:val="00B451E6"/>
    <w:rsid w:val="00B45218"/>
    <w:rsid w:val="00B4524E"/>
    <w:rsid w:val="00B45294"/>
    <w:rsid w:val="00B45546"/>
    <w:rsid w:val="00B455E1"/>
    <w:rsid w:val="00B456C5"/>
    <w:rsid w:val="00B45914"/>
    <w:rsid w:val="00B459E6"/>
    <w:rsid w:val="00B45B52"/>
    <w:rsid w:val="00B45C60"/>
    <w:rsid w:val="00B45C94"/>
    <w:rsid w:val="00B45D07"/>
    <w:rsid w:val="00B460E9"/>
    <w:rsid w:val="00B46134"/>
    <w:rsid w:val="00B464C8"/>
    <w:rsid w:val="00B46801"/>
    <w:rsid w:val="00B46A39"/>
    <w:rsid w:val="00B46A87"/>
    <w:rsid w:val="00B46E65"/>
    <w:rsid w:val="00B46EA8"/>
    <w:rsid w:val="00B46F44"/>
    <w:rsid w:val="00B46FF9"/>
    <w:rsid w:val="00B47056"/>
    <w:rsid w:val="00B4736E"/>
    <w:rsid w:val="00B4739F"/>
    <w:rsid w:val="00B4760D"/>
    <w:rsid w:val="00B478EF"/>
    <w:rsid w:val="00B4791F"/>
    <w:rsid w:val="00B47A22"/>
    <w:rsid w:val="00B47C90"/>
    <w:rsid w:val="00B50691"/>
    <w:rsid w:val="00B50748"/>
    <w:rsid w:val="00B50C19"/>
    <w:rsid w:val="00B50E0C"/>
    <w:rsid w:val="00B51063"/>
    <w:rsid w:val="00B5116C"/>
    <w:rsid w:val="00B51653"/>
    <w:rsid w:val="00B51864"/>
    <w:rsid w:val="00B518A1"/>
    <w:rsid w:val="00B51A7F"/>
    <w:rsid w:val="00B51ADA"/>
    <w:rsid w:val="00B51BF3"/>
    <w:rsid w:val="00B52421"/>
    <w:rsid w:val="00B528DB"/>
    <w:rsid w:val="00B52955"/>
    <w:rsid w:val="00B52A88"/>
    <w:rsid w:val="00B52BEE"/>
    <w:rsid w:val="00B52C52"/>
    <w:rsid w:val="00B52D71"/>
    <w:rsid w:val="00B52DC3"/>
    <w:rsid w:val="00B52F15"/>
    <w:rsid w:val="00B52F4D"/>
    <w:rsid w:val="00B534F4"/>
    <w:rsid w:val="00B536F9"/>
    <w:rsid w:val="00B537F0"/>
    <w:rsid w:val="00B53B3E"/>
    <w:rsid w:val="00B53BEF"/>
    <w:rsid w:val="00B53C2F"/>
    <w:rsid w:val="00B53D0F"/>
    <w:rsid w:val="00B54016"/>
    <w:rsid w:val="00B5406D"/>
    <w:rsid w:val="00B5409D"/>
    <w:rsid w:val="00B5410A"/>
    <w:rsid w:val="00B54340"/>
    <w:rsid w:val="00B54652"/>
    <w:rsid w:val="00B548B5"/>
    <w:rsid w:val="00B548BD"/>
    <w:rsid w:val="00B549A7"/>
    <w:rsid w:val="00B54C39"/>
    <w:rsid w:val="00B5511E"/>
    <w:rsid w:val="00B551F8"/>
    <w:rsid w:val="00B553AB"/>
    <w:rsid w:val="00B557B9"/>
    <w:rsid w:val="00B55805"/>
    <w:rsid w:val="00B559D1"/>
    <w:rsid w:val="00B559D2"/>
    <w:rsid w:val="00B55A64"/>
    <w:rsid w:val="00B55AEF"/>
    <w:rsid w:val="00B55BAB"/>
    <w:rsid w:val="00B55FD0"/>
    <w:rsid w:val="00B561B8"/>
    <w:rsid w:val="00B5644E"/>
    <w:rsid w:val="00B5646E"/>
    <w:rsid w:val="00B5660D"/>
    <w:rsid w:val="00B56998"/>
    <w:rsid w:val="00B569D3"/>
    <w:rsid w:val="00B56C39"/>
    <w:rsid w:val="00B56F9F"/>
    <w:rsid w:val="00B570E5"/>
    <w:rsid w:val="00B570FF"/>
    <w:rsid w:val="00B57D00"/>
    <w:rsid w:val="00B57D52"/>
    <w:rsid w:val="00B57E75"/>
    <w:rsid w:val="00B57EF0"/>
    <w:rsid w:val="00B57EFD"/>
    <w:rsid w:val="00B60117"/>
    <w:rsid w:val="00B605FC"/>
    <w:rsid w:val="00B606A5"/>
    <w:rsid w:val="00B60706"/>
    <w:rsid w:val="00B60A2B"/>
    <w:rsid w:val="00B60B76"/>
    <w:rsid w:val="00B60C2E"/>
    <w:rsid w:val="00B60D36"/>
    <w:rsid w:val="00B60F79"/>
    <w:rsid w:val="00B613F3"/>
    <w:rsid w:val="00B61815"/>
    <w:rsid w:val="00B61C4C"/>
    <w:rsid w:val="00B62EEB"/>
    <w:rsid w:val="00B62F5E"/>
    <w:rsid w:val="00B630E4"/>
    <w:rsid w:val="00B636D8"/>
    <w:rsid w:val="00B638A8"/>
    <w:rsid w:val="00B63E0F"/>
    <w:rsid w:val="00B64127"/>
    <w:rsid w:val="00B641BB"/>
    <w:rsid w:val="00B641C2"/>
    <w:rsid w:val="00B64933"/>
    <w:rsid w:val="00B649E9"/>
    <w:rsid w:val="00B649F6"/>
    <w:rsid w:val="00B649FC"/>
    <w:rsid w:val="00B64C2A"/>
    <w:rsid w:val="00B64D49"/>
    <w:rsid w:val="00B64E84"/>
    <w:rsid w:val="00B64EFE"/>
    <w:rsid w:val="00B6536D"/>
    <w:rsid w:val="00B65874"/>
    <w:rsid w:val="00B65880"/>
    <w:rsid w:val="00B65957"/>
    <w:rsid w:val="00B659ED"/>
    <w:rsid w:val="00B65AC6"/>
    <w:rsid w:val="00B65AEA"/>
    <w:rsid w:val="00B65AEC"/>
    <w:rsid w:val="00B65E2E"/>
    <w:rsid w:val="00B66005"/>
    <w:rsid w:val="00B661E7"/>
    <w:rsid w:val="00B663E7"/>
    <w:rsid w:val="00B66420"/>
    <w:rsid w:val="00B6662B"/>
    <w:rsid w:val="00B6669C"/>
    <w:rsid w:val="00B6673C"/>
    <w:rsid w:val="00B66884"/>
    <w:rsid w:val="00B66898"/>
    <w:rsid w:val="00B66DE5"/>
    <w:rsid w:val="00B66F5A"/>
    <w:rsid w:val="00B670C6"/>
    <w:rsid w:val="00B67195"/>
    <w:rsid w:val="00B672C6"/>
    <w:rsid w:val="00B67425"/>
    <w:rsid w:val="00B6742F"/>
    <w:rsid w:val="00B6765E"/>
    <w:rsid w:val="00B6773C"/>
    <w:rsid w:val="00B67770"/>
    <w:rsid w:val="00B677AA"/>
    <w:rsid w:val="00B6794D"/>
    <w:rsid w:val="00B67EB9"/>
    <w:rsid w:val="00B700FD"/>
    <w:rsid w:val="00B70191"/>
    <w:rsid w:val="00B701A4"/>
    <w:rsid w:val="00B70234"/>
    <w:rsid w:val="00B702DE"/>
    <w:rsid w:val="00B7071B"/>
    <w:rsid w:val="00B70837"/>
    <w:rsid w:val="00B7095A"/>
    <w:rsid w:val="00B70B5E"/>
    <w:rsid w:val="00B70BAA"/>
    <w:rsid w:val="00B70EEE"/>
    <w:rsid w:val="00B70FC1"/>
    <w:rsid w:val="00B712D9"/>
    <w:rsid w:val="00B713FB"/>
    <w:rsid w:val="00B7148B"/>
    <w:rsid w:val="00B717BA"/>
    <w:rsid w:val="00B71B05"/>
    <w:rsid w:val="00B71C23"/>
    <w:rsid w:val="00B71C80"/>
    <w:rsid w:val="00B723E9"/>
    <w:rsid w:val="00B723FF"/>
    <w:rsid w:val="00B7245B"/>
    <w:rsid w:val="00B728AE"/>
    <w:rsid w:val="00B72A61"/>
    <w:rsid w:val="00B72AFC"/>
    <w:rsid w:val="00B72B2C"/>
    <w:rsid w:val="00B72F78"/>
    <w:rsid w:val="00B730DD"/>
    <w:rsid w:val="00B7345E"/>
    <w:rsid w:val="00B736B7"/>
    <w:rsid w:val="00B738AC"/>
    <w:rsid w:val="00B73BEE"/>
    <w:rsid w:val="00B740E1"/>
    <w:rsid w:val="00B74424"/>
    <w:rsid w:val="00B7490A"/>
    <w:rsid w:val="00B74919"/>
    <w:rsid w:val="00B74A9F"/>
    <w:rsid w:val="00B74B63"/>
    <w:rsid w:val="00B751B8"/>
    <w:rsid w:val="00B75670"/>
    <w:rsid w:val="00B756D1"/>
    <w:rsid w:val="00B758A2"/>
    <w:rsid w:val="00B75943"/>
    <w:rsid w:val="00B75AC2"/>
    <w:rsid w:val="00B75DDA"/>
    <w:rsid w:val="00B75E15"/>
    <w:rsid w:val="00B7685C"/>
    <w:rsid w:val="00B7698A"/>
    <w:rsid w:val="00B76D10"/>
    <w:rsid w:val="00B77219"/>
    <w:rsid w:val="00B7743A"/>
    <w:rsid w:val="00B775C7"/>
    <w:rsid w:val="00B776FC"/>
    <w:rsid w:val="00B777D5"/>
    <w:rsid w:val="00B777DE"/>
    <w:rsid w:val="00B778A5"/>
    <w:rsid w:val="00B77972"/>
    <w:rsid w:val="00B77DC5"/>
    <w:rsid w:val="00B77EE4"/>
    <w:rsid w:val="00B80179"/>
    <w:rsid w:val="00B801DE"/>
    <w:rsid w:val="00B80348"/>
    <w:rsid w:val="00B8056B"/>
    <w:rsid w:val="00B80628"/>
    <w:rsid w:val="00B807C3"/>
    <w:rsid w:val="00B80838"/>
    <w:rsid w:val="00B808FF"/>
    <w:rsid w:val="00B80D0B"/>
    <w:rsid w:val="00B80D40"/>
    <w:rsid w:val="00B80D48"/>
    <w:rsid w:val="00B80D62"/>
    <w:rsid w:val="00B80FA5"/>
    <w:rsid w:val="00B80FF1"/>
    <w:rsid w:val="00B812C2"/>
    <w:rsid w:val="00B8138A"/>
    <w:rsid w:val="00B81450"/>
    <w:rsid w:val="00B8159B"/>
    <w:rsid w:val="00B815F7"/>
    <w:rsid w:val="00B815F9"/>
    <w:rsid w:val="00B816ED"/>
    <w:rsid w:val="00B81879"/>
    <w:rsid w:val="00B819A5"/>
    <w:rsid w:val="00B8229D"/>
    <w:rsid w:val="00B824C1"/>
    <w:rsid w:val="00B82719"/>
    <w:rsid w:val="00B82B1D"/>
    <w:rsid w:val="00B82E1D"/>
    <w:rsid w:val="00B83162"/>
    <w:rsid w:val="00B83250"/>
    <w:rsid w:val="00B83360"/>
    <w:rsid w:val="00B83516"/>
    <w:rsid w:val="00B8388D"/>
    <w:rsid w:val="00B838BC"/>
    <w:rsid w:val="00B83AF2"/>
    <w:rsid w:val="00B83F95"/>
    <w:rsid w:val="00B84238"/>
    <w:rsid w:val="00B8439D"/>
    <w:rsid w:val="00B8450B"/>
    <w:rsid w:val="00B84653"/>
    <w:rsid w:val="00B84A7E"/>
    <w:rsid w:val="00B84C02"/>
    <w:rsid w:val="00B84CEA"/>
    <w:rsid w:val="00B84F8C"/>
    <w:rsid w:val="00B85111"/>
    <w:rsid w:val="00B851FC"/>
    <w:rsid w:val="00B853CB"/>
    <w:rsid w:val="00B853D2"/>
    <w:rsid w:val="00B855C9"/>
    <w:rsid w:val="00B85704"/>
    <w:rsid w:val="00B85BD1"/>
    <w:rsid w:val="00B85E32"/>
    <w:rsid w:val="00B8605C"/>
    <w:rsid w:val="00B86156"/>
    <w:rsid w:val="00B86231"/>
    <w:rsid w:val="00B862D4"/>
    <w:rsid w:val="00B86311"/>
    <w:rsid w:val="00B86BB8"/>
    <w:rsid w:val="00B86DFE"/>
    <w:rsid w:val="00B86EA4"/>
    <w:rsid w:val="00B87301"/>
    <w:rsid w:val="00B8742F"/>
    <w:rsid w:val="00B876D6"/>
    <w:rsid w:val="00B87835"/>
    <w:rsid w:val="00B87849"/>
    <w:rsid w:val="00B878D5"/>
    <w:rsid w:val="00B87CD6"/>
    <w:rsid w:val="00B87DB3"/>
    <w:rsid w:val="00B907C6"/>
    <w:rsid w:val="00B9094C"/>
    <w:rsid w:val="00B90B4E"/>
    <w:rsid w:val="00B91082"/>
    <w:rsid w:val="00B910BB"/>
    <w:rsid w:val="00B91114"/>
    <w:rsid w:val="00B911B2"/>
    <w:rsid w:val="00B913BC"/>
    <w:rsid w:val="00B913D9"/>
    <w:rsid w:val="00B91563"/>
    <w:rsid w:val="00B9175C"/>
    <w:rsid w:val="00B917EE"/>
    <w:rsid w:val="00B91877"/>
    <w:rsid w:val="00B91892"/>
    <w:rsid w:val="00B91965"/>
    <w:rsid w:val="00B91ACD"/>
    <w:rsid w:val="00B91B8C"/>
    <w:rsid w:val="00B92126"/>
    <w:rsid w:val="00B9218F"/>
    <w:rsid w:val="00B921B3"/>
    <w:rsid w:val="00B9230E"/>
    <w:rsid w:val="00B923FC"/>
    <w:rsid w:val="00B92654"/>
    <w:rsid w:val="00B92A73"/>
    <w:rsid w:val="00B92D5A"/>
    <w:rsid w:val="00B9310B"/>
    <w:rsid w:val="00B9324D"/>
    <w:rsid w:val="00B933AA"/>
    <w:rsid w:val="00B9357F"/>
    <w:rsid w:val="00B93596"/>
    <w:rsid w:val="00B93748"/>
    <w:rsid w:val="00B93886"/>
    <w:rsid w:val="00B93C9C"/>
    <w:rsid w:val="00B93E84"/>
    <w:rsid w:val="00B9424C"/>
    <w:rsid w:val="00B94604"/>
    <w:rsid w:val="00B9462C"/>
    <w:rsid w:val="00B94738"/>
    <w:rsid w:val="00B950B9"/>
    <w:rsid w:val="00B950C6"/>
    <w:rsid w:val="00B951C4"/>
    <w:rsid w:val="00B955FC"/>
    <w:rsid w:val="00B95648"/>
    <w:rsid w:val="00B95667"/>
    <w:rsid w:val="00B9580F"/>
    <w:rsid w:val="00B95885"/>
    <w:rsid w:val="00B95BF9"/>
    <w:rsid w:val="00B95E68"/>
    <w:rsid w:val="00B96049"/>
    <w:rsid w:val="00B96365"/>
    <w:rsid w:val="00B9641B"/>
    <w:rsid w:val="00B9644D"/>
    <w:rsid w:val="00B964DE"/>
    <w:rsid w:val="00B96510"/>
    <w:rsid w:val="00B965FB"/>
    <w:rsid w:val="00B966F1"/>
    <w:rsid w:val="00B968F1"/>
    <w:rsid w:val="00B96DBE"/>
    <w:rsid w:val="00B96DEC"/>
    <w:rsid w:val="00B96F04"/>
    <w:rsid w:val="00B96F79"/>
    <w:rsid w:val="00B970DA"/>
    <w:rsid w:val="00B97169"/>
    <w:rsid w:val="00B97705"/>
    <w:rsid w:val="00B97A7C"/>
    <w:rsid w:val="00B97BA6"/>
    <w:rsid w:val="00B97EB0"/>
    <w:rsid w:val="00BA0033"/>
    <w:rsid w:val="00BA00E3"/>
    <w:rsid w:val="00BA03A8"/>
    <w:rsid w:val="00BA03BE"/>
    <w:rsid w:val="00BA0466"/>
    <w:rsid w:val="00BA049D"/>
    <w:rsid w:val="00BA052E"/>
    <w:rsid w:val="00BA068E"/>
    <w:rsid w:val="00BA07AF"/>
    <w:rsid w:val="00BA0BDB"/>
    <w:rsid w:val="00BA0D45"/>
    <w:rsid w:val="00BA0E0C"/>
    <w:rsid w:val="00BA0EBD"/>
    <w:rsid w:val="00BA10DD"/>
    <w:rsid w:val="00BA10F4"/>
    <w:rsid w:val="00BA1359"/>
    <w:rsid w:val="00BA1498"/>
    <w:rsid w:val="00BA1502"/>
    <w:rsid w:val="00BA157D"/>
    <w:rsid w:val="00BA1641"/>
    <w:rsid w:val="00BA1A01"/>
    <w:rsid w:val="00BA1A29"/>
    <w:rsid w:val="00BA1AA9"/>
    <w:rsid w:val="00BA1B00"/>
    <w:rsid w:val="00BA1B35"/>
    <w:rsid w:val="00BA1B9D"/>
    <w:rsid w:val="00BA207E"/>
    <w:rsid w:val="00BA2161"/>
    <w:rsid w:val="00BA22A8"/>
    <w:rsid w:val="00BA23BE"/>
    <w:rsid w:val="00BA2413"/>
    <w:rsid w:val="00BA24BC"/>
    <w:rsid w:val="00BA2600"/>
    <w:rsid w:val="00BA2B9C"/>
    <w:rsid w:val="00BA3016"/>
    <w:rsid w:val="00BA31C5"/>
    <w:rsid w:val="00BA341A"/>
    <w:rsid w:val="00BA355E"/>
    <w:rsid w:val="00BA36DD"/>
    <w:rsid w:val="00BA3835"/>
    <w:rsid w:val="00BA3C43"/>
    <w:rsid w:val="00BA3C7D"/>
    <w:rsid w:val="00BA4571"/>
    <w:rsid w:val="00BA458E"/>
    <w:rsid w:val="00BA4932"/>
    <w:rsid w:val="00BA49D1"/>
    <w:rsid w:val="00BA5086"/>
    <w:rsid w:val="00BA50E3"/>
    <w:rsid w:val="00BA5180"/>
    <w:rsid w:val="00BA53A5"/>
    <w:rsid w:val="00BA54CE"/>
    <w:rsid w:val="00BA574D"/>
    <w:rsid w:val="00BA5850"/>
    <w:rsid w:val="00BA587A"/>
    <w:rsid w:val="00BA5B35"/>
    <w:rsid w:val="00BA5C02"/>
    <w:rsid w:val="00BA5E89"/>
    <w:rsid w:val="00BA5EA6"/>
    <w:rsid w:val="00BA5ED7"/>
    <w:rsid w:val="00BA64C7"/>
    <w:rsid w:val="00BA6546"/>
    <w:rsid w:val="00BA6BC5"/>
    <w:rsid w:val="00BA6FF3"/>
    <w:rsid w:val="00BA704B"/>
    <w:rsid w:val="00BA719D"/>
    <w:rsid w:val="00BA74DC"/>
    <w:rsid w:val="00BA7546"/>
    <w:rsid w:val="00BA7627"/>
    <w:rsid w:val="00BA7674"/>
    <w:rsid w:val="00BA7910"/>
    <w:rsid w:val="00BA79D7"/>
    <w:rsid w:val="00BA7C88"/>
    <w:rsid w:val="00BA7CE6"/>
    <w:rsid w:val="00BA7E2F"/>
    <w:rsid w:val="00BA7E41"/>
    <w:rsid w:val="00BA7FB1"/>
    <w:rsid w:val="00BB0248"/>
    <w:rsid w:val="00BB026C"/>
    <w:rsid w:val="00BB04E4"/>
    <w:rsid w:val="00BB05CA"/>
    <w:rsid w:val="00BB06DC"/>
    <w:rsid w:val="00BB07BA"/>
    <w:rsid w:val="00BB09EA"/>
    <w:rsid w:val="00BB0A99"/>
    <w:rsid w:val="00BB0B51"/>
    <w:rsid w:val="00BB0B80"/>
    <w:rsid w:val="00BB0C5A"/>
    <w:rsid w:val="00BB0EE6"/>
    <w:rsid w:val="00BB1879"/>
    <w:rsid w:val="00BB1AA6"/>
    <w:rsid w:val="00BB1CE1"/>
    <w:rsid w:val="00BB1E7A"/>
    <w:rsid w:val="00BB1F80"/>
    <w:rsid w:val="00BB1FF6"/>
    <w:rsid w:val="00BB2583"/>
    <w:rsid w:val="00BB2672"/>
    <w:rsid w:val="00BB2849"/>
    <w:rsid w:val="00BB2A69"/>
    <w:rsid w:val="00BB2A98"/>
    <w:rsid w:val="00BB2A9F"/>
    <w:rsid w:val="00BB2CBB"/>
    <w:rsid w:val="00BB2EF6"/>
    <w:rsid w:val="00BB3055"/>
    <w:rsid w:val="00BB314F"/>
    <w:rsid w:val="00BB346E"/>
    <w:rsid w:val="00BB3902"/>
    <w:rsid w:val="00BB3A39"/>
    <w:rsid w:val="00BB3CBE"/>
    <w:rsid w:val="00BB3E37"/>
    <w:rsid w:val="00BB4041"/>
    <w:rsid w:val="00BB4120"/>
    <w:rsid w:val="00BB44D3"/>
    <w:rsid w:val="00BB47A0"/>
    <w:rsid w:val="00BB4939"/>
    <w:rsid w:val="00BB4A9B"/>
    <w:rsid w:val="00BB4B6A"/>
    <w:rsid w:val="00BB4C1F"/>
    <w:rsid w:val="00BB4DFB"/>
    <w:rsid w:val="00BB4EF2"/>
    <w:rsid w:val="00BB4F90"/>
    <w:rsid w:val="00BB5150"/>
    <w:rsid w:val="00BB563B"/>
    <w:rsid w:val="00BB5729"/>
    <w:rsid w:val="00BB58FA"/>
    <w:rsid w:val="00BB5A1A"/>
    <w:rsid w:val="00BB61DD"/>
    <w:rsid w:val="00BB658C"/>
    <w:rsid w:val="00BB65F7"/>
    <w:rsid w:val="00BB6734"/>
    <w:rsid w:val="00BB685D"/>
    <w:rsid w:val="00BB6893"/>
    <w:rsid w:val="00BB698B"/>
    <w:rsid w:val="00BB6CFD"/>
    <w:rsid w:val="00BB6FCE"/>
    <w:rsid w:val="00BB7029"/>
    <w:rsid w:val="00BB7200"/>
    <w:rsid w:val="00BB74F2"/>
    <w:rsid w:val="00BB75A8"/>
    <w:rsid w:val="00BB7712"/>
    <w:rsid w:val="00BB77AE"/>
    <w:rsid w:val="00BB77CF"/>
    <w:rsid w:val="00BB7A73"/>
    <w:rsid w:val="00BB7A94"/>
    <w:rsid w:val="00BB7AAF"/>
    <w:rsid w:val="00BB7C29"/>
    <w:rsid w:val="00BB7C54"/>
    <w:rsid w:val="00BB7ED5"/>
    <w:rsid w:val="00BC03C0"/>
    <w:rsid w:val="00BC05E3"/>
    <w:rsid w:val="00BC05F2"/>
    <w:rsid w:val="00BC0910"/>
    <w:rsid w:val="00BC09E9"/>
    <w:rsid w:val="00BC0B49"/>
    <w:rsid w:val="00BC0D36"/>
    <w:rsid w:val="00BC0F40"/>
    <w:rsid w:val="00BC0F54"/>
    <w:rsid w:val="00BC10E4"/>
    <w:rsid w:val="00BC13C1"/>
    <w:rsid w:val="00BC1441"/>
    <w:rsid w:val="00BC1453"/>
    <w:rsid w:val="00BC1530"/>
    <w:rsid w:val="00BC1682"/>
    <w:rsid w:val="00BC173F"/>
    <w:rsid w:val="00BC1A0E"/>
    <w:rsid w:val="00BC1C56"/>
    <w:rsid w:val="00BC1FE4"/>
    <w:rsid w:val="00BC2025"/>
    <w:rsid w:val="00BC2471"/>
    <w:rsid w:val="00BC26DD"/>
    <w:rsid w:val="00BC26EE"/>
    <w:rsid w:val="00BC2E05"/>
    <w:rsid w:val="00BC2F00"/>
    <w:rsid w:val="00BC30EF"/>
    <w:rsid w:val="00BC34D1"/>
    <w:rsid w:val="00BC367C"/>
    <w:rsid w:val="00BC36BE"/>
    <w:rsid w:val="00BC36EA"/>
    <w:rsid w:val="00BC4191"/>
    <w:rsid w:val="00BC42A7"/>
    <w:rsid w:val="00BC43D7"/>
    <w:rsid w:val="00BC4557"/>
    <w:rsid w:val="00BC4776"/>
    <w:rsid w:val="00BC4A4C"/>
    <w:rsid w:val="00BC4CF3"/>
    <w:rsid w:val="00BC4F18"/>
    <w:rsid w:val="00BC5060"/>
    <w:rsid w:val="00BC5262"/>
    <w:rsid w:val="00BC5B1B"/>
    <w:rsid w:val="00BC5B1D"/>
    <w:rsid w:val="00BC5EED"/>
    <w:rsid w:val="00BC5F53"/>
    <w:rsid w:val="00BC60C0"/>
    <w:rsid w:val="00BC63B8"/>
    <w:rsid w:val="00BC6446"/>
    <w:rsid w:val="00BC6515"/>
    <w:rsid w:val="00BC6581"/>
    <w:rsid w:val="00BC6A6F"/>
    <w:rsid w:val="00BC6AA8"/>
    <w:rsid w:val="00BC6AB3"/>
    <w:rsid w:val="00BC6CF8"/>
    <w:rsid w:val="00BC6F24"/>
    <w:rsid w:val="00BC7263"/>
    <w:rsid w:val="00BC7394"/>
    <w:rsid w:val="00BC762C"/>
    <w:rsid w:val="00BC7746"/>
    <w:rsid w:val="00BC7855"/>
    <w:rsid w:val="00BC7926"/>
    <w:rsid w:val="00BC79C7"/>
    <w:rsid w:val="00BC7A24"/>
    <w:rsid w:val="00BC7C23"/>
    <w:rsid w:val="00BC7CC5"/>
    <w:rsid w:val="00BC7F29"/>
    <w:rsid w:val="00BD04DD"/>
    <w:rsid w:val="00BD0568"/>
    <w:rsid w:val="00BD064D"/>
    <w:rsid w:val="00BD0839"/>
    <w:rsid w:val="00BD0C08"/>
    <w:rsid w:val="00BD0CE3"/>
    <w:rsid w:val="00BD0E44"/>
    <w:rsid w:val="00BD105C"/>
    <w:rsid w:val="00BD109B"/>
    <w:rsid w:val="00BD14A5"/>
    <w:rsid w:val="00BD1617"/>
    <w:rsid w:val="00BD18F7"/>
    <w:rsid w:val="00BD1935"/>
    <w:rsid w:val="00BD1955"/>
    <w:rsid w:val="00BD1ADD"/>
    <w:rsid w:val="00BD1CAC"/>
    <w:rsid w:val="00BD1CD9"/>
    <w:rsid w:val="00BD1D35"/>
    <w:rsid w:val="00BD1FF3"/>
    <w:rsid w:val="00BD204D"/>
    <w:rsid w:val="00BD2183"/>
    <w:rsid w:val="00BD228F"/>
    <w:rsid w:val="00BD2419"/>
    <w:rsid w:val="00BD25C4"/>
    <w:rsid w:val="00BD26A8"/>
    <w:rsid w:val="00BD2767"/>
    <w:rsid w:val="00BD280B"/>
    <w:rsid w:val="00BD2896"/>
    <w:rsid w:val="00BD2A6B"/>
    <w:rsid w:val="00BD2B5C"/>
    <w:rsid w:val="00BD2CC1"/>
    <w:rsid w:val="00BD313C"/>
    <w:rsid w:val="00BD323F"/>
    <w:rsid w:val="00BD33F2"/>
    <w:rsid w:val="00BD349F"/>
    <w:rsid w:val="00BD3701"/>
    <w:rsid w:val="00BD3756"/>
    <w:rsid w:val="00BD376A"/>
    <w:rsid w:val="00BD394D"/>
    <w:rsid w:val="00BD3E34"/>
    <w:rsid w:val="00BD3F1B"/>
    <w:rsid w:val="00BD404D"/>
    <w:rsid w:val="00BD412A"/>
    <w:rsid w:val="00BD41D6"/>
    <w:rsid w:val="00BD42C1"/>
    <w:rsid w:val="00BD46D3"/>
    <w:rsid w:val="00BD46DB"/>
    <w:rsid w:val="00BD4812"/>
    <w:rsid w:val="00BD4883"/>
    <w:rsid w:val="00BD4B5F"/>
    <w:rsid w:val="00BD4E2C"/>
    <w:rsid w:val="00BD4E57"/>
    <w:rsid w:val="00BD4ECD"/>
    <w:rsid w:val="00BD4F23"/>
    <w:rsid w:val="00BD514B"/>
    <w:rsid w:val="00BD5170"/>
    <w:rsid w:val="00BD535D"/>
    <w:rsid w:val="00BD5496"/>
    <w:rsid w:val="00BD5A39"/>
    <w:rsid w:val="00BD5C1C"/>
    <w:rsid w:val="00BD5D45"/>
    <w:rsid w:val="00BD5D4C"/>
    <w:rsid w:val="00BD5ED8"/>
    <w:rsid w:val="00BD5F6C"/>
    <w:rsid w:val="00BD5FDC"/>
    <w:rsid w:val="00BD6177"/>
    <w:rsid w:val="00BD6202"/>
    <w:rsid w:val="00BD63C8"/>
    <w:rsid w:val="00BD64CB"/>
    <w:rsid w:val="00BD6526"/>
    <w:rsid w:val="00BD679A"/>
    <w:rsid w:val="00BD6908"/>
    <w:rsid w:val="00BD6FA7"/>
    <w:rsid w:val="00BD710D"/>
    <w:rsid w:val="00BD7166"/>
    <w:rsid w:val="00BD71FE"/>
    <w:rsid w:val="00BD72F2"/>
    <w:rsid w:val="00BD73E5"/>
    <w:rsid w:val="00BD7734"/>
    <w:rsid w:val="00BD775E"/>
    <w:rsid w:val="00BD7776"/>
    <w:rsid w:val="00BD7819"/>
    <w:rsid w:val="00BD7952"/>
    <w:rsid w:val="00BD7AF1"/>
    <w:rsid w:val="00BD7B9A"/>
    <w:rsid w:val="00BD7EB9"/>
    <w:rsid w:val="00BD7FCC"/>
    <w:rsid w:val="00BE00EE"/>
    <w:rsid w:val="00BE0803"/>
    <w:rsid w:val="00BE0839"/>
    <w:rsid w:val="00BE0E37"/>
    <w:rsid w:val="00BE0EAA"/>
    <w:rsid w:val="00BE0F0D"/>
    <w:rsid w:val="00BE113A"/>
    <w:rsid w:val="00BE1243"/>
    <w:rsid w:val="00BE130D"/>
    <w:rsid w:val="00BE1609"/>
    <w:rsid w:val="00BE190D"/>
    <w:rsid w:val="00BE190F"/>
    <w:rsid w:val="00BE1972"/>
    <w:rsid w:val="00BE19C9"/>
    <w:rsid w:val="00BE1AEC"/>
    <w:rsid w:val="00BE1B72"/>
    <w:rsid w:val="00BE2281"/>
    <w:rsid w:val="00BE27BC"/>
    <w:rsid w:val="00BE2975"/>
    <w:rsid w:val="00BE2B26"/>
    <w:rsid w:val="00BE2B5D"/>
    <w:rsid w:val="00BE3221"/>
    <w:rsid w:val="00BE339D"/>
    <w:rsid w:val="00BE3584"/>
    <w:rsid w:val="00BE3725"/>
    <w:rsid w:val="00BE3770"/>
    <w:rsid w:val="00BE4062"/>
    <w:rsid w:val="00BE4684"/>
    <w:rsid w:val="00BE48FA"/>
    <w:rsid w:val="00BE4F6D"/>
    <w:rsid w:val="00BE516A"/>
    <w:rsid w:val="00BE5508"/>
    <w:rsid w:val="00BE563C"/>
    <w:rsid w:val="00BE57C0"/>
    <w:rsid w:val="00BE591B"/>
    <w:rsid w:val="00BE5A9D"/>
    <w:rsid w:val="00BE5C51"/>
    <w:rsid w:val="00BE5D74"/>
    <w:rsid w:val="00BE5FC2"/>
    <w:rsid w:val="00BE60A6"/>
    <w:rsid w:val="00BE60BD"/>
    <w:rsid w:val="00BE60F5"/>
    <w:rsid w:val="00BE63DF"/>
    <w:rsid w:val="00BE685F"/>
    <w:rsid w:val="00BE6953"/>
    <w:rsid w:val="00BE69F4"/>
    <w:rsid w:val="00BE6A06"/>
    <w:rsid w:val="00BE6BE3"/>
    <w:rsid w:val="00BE71F4"/>
    <w:rsid w:val="00BE73B4"/>
    <w:rsid w:val="00BE75D7"/>
    <w:rsid w:val="00BE7674"/>
    <w:rsid w:val="00BE78BC"/>
    <w:rsid w:val="00BE7B38"/>
    <w:rsid w:val="00BF0211"/>
    <w:rsid w:val="00BF024A"/>
    <w:rsid w:val="00BF031C"/>
    <w:rsid w:val="00BF0520"/>
    <w:rsid w:val="00BF056A"/>
    <w:rsid w:val="00BF06B9"/>
    <w:rsid w:val="00BF0824"/>
    <w:rsid w:val="00BF09AD"/>
    <w:rsid w:val="00BF0B72"/>
    <w:rsid w:val="00BF0C79"/>
    <w:rsid w:val="00BF0F2D"/>
    <w:rsid w:val="00BF10A5"/>
    <w:rsid w:val="00BF1141"/>
    <w:rsid w:val="00BF12FA"/>
    <w:rsid w:val="00BF1319"/>
    <w:rsid w:val="00BF1435"/>
    <w:rsid w:val="00BF14B2"/>
    <w:rsid w:val="00BF2051"/>
    <w:rsid w:val="00BF21CE"/>
    <w:rsid w:val="00BF21F7"/>
    <w:rsid w:val="00BF2C04"/>
    <w:rsid w:val="00BF2F92"/>
    <w:rsid w:val="00BF31D0"/>
    <w:rsid w:val="00BF323B"/>
    <w:rsid w:val="00BF341F"/>
    <w:rsid w:val="00BF3497"/>
    <w:rsid w:val="00BF354E"/>
    <w:rsid w:val="00BF36F0"/>
    <w:rsid w:val="00BF376D"/>
    <w:rsid w:val="00BF3775"/>
    <w:rsid w:val="00BF38CD"/>
    <w:rsid w:val="00BF398B"/>
    <w:rsid w:val="00BF3FB8"/>
    <w:rsid w:val="00BF3FC9"/>
    <w:rsid w:val="00BF435F"/>
    <w:rsid w:val="00BF49D9"/>
    <w:rsid w:val="00BF4B6F"/>
    <w:rsid w:val="00BF4B90"/>
    <w:rsid w:val="00BF4C3B"/>
    <w:rsid w:val="00BF4CDE"/>
    <w:rsid w:val="00BF4CE3"/>
    <w:rsid w:val="00BF4EFE"/>
    <w:rsid w:val="00BF5419"/>
    <w:rsid w:val="00BF5464"/>
    <w:rsid w:val="00BF573B"/>
    <w:rsid w:val="00BF58D1"/>
    <w:rsid w:val="00BF5B5A"/>
    <w:rsid w:val="00BF5BD6"/>
    <w:rsid w:val="00BF5C4B"/>
    <w:rsid w:val="00BF5ECE"/>
    <w:rsid w:val="00BF60EA"/>
    <w:rsid w:val="00BF61DD"/>
    <w:rsid w:val="00BF6493"/>
    <w:rsid w:val="00BF6EA4"/>
    <w:rsid w:val="00BF706F"/>
    <w:rsid w:val="00BF7132"/>
    <w:rsid w:val="00BF7528"/>
    <w:rsid w:val="00BF75C5"/>
    <w:rsid w:val="00BF7A52"/>
    <w:rsid w:val="00BF7B72"/>
    <w:rsid w:val="00BF7B7D"/>
    <w:rsid w:val="00BF7C41"/>
    <w:rsid w:val="00C00049"/>
    <w:rsid w:val="00C003CF"/>
    <w:rsid w:val="00C007E8"/>
    <w:rsid w:val="00C00DC0"/>
    <w:rsid w:val="00C01275"/>
    <w:rsid w:val="00C0164A"/>
    <w:rsid w:val="00C01806"/>
    <w:rsid w:val="00C01841"/>
    <w:rsid w:val="00C01A3D"/>
    <w:rsid w:val="00C01AB4"/>
    <w:rsid w:val="00C01B83"/>
    <w:rsid w:val="00C020B5"/>
    <w:rsid w:val="00C021FA"/>
    <w:rsid w:val="00C023AA"/>
    <w:rsid w:val="00C0242F"/>
    <w:rsid w:val="00C02982"/>
    <w:rsid w:val="00C02987"/>
    <w:rsid w:val="00C029DD"/>
    <w:rsid w:val="00C02A4D"/>
    <w:rsid w:val="00C02F79"/>
    <w:rsid w:val="00C030CF"/>
    <w:rsid w:val="00C0313B"/>
    <w:rsid w:val="00C0322C"/>
    <w:rsid w:val="00C03490"/>
    <w:rsid w:val="00C03724"/>
    <w:rsid w:val="00C03896"/>
    <w:rsid w:val="00C038DA"/>
    <w:rsid w:val="00C03A22"/>
    <w:rsid w:val="00C040FA"/>
    <w:rsid w:val="00C04576"/>
    <w:rsid w:val="00C04605"/>
    <w:rsid w:val="00C046D2"/>
    <w:rsid w:val="00C0473F"/>
    <w:rsid w:val="00C04913"/>
    <w:rsid w:val="00C04A82"/>
    <w:rsid w:val="00C04D68"/>
    <w:rsid w:val="00C04DD0"/>
    <w:rsid w:val="00C04EF9"/>
    <w:rsid w:val="00C04F09"/>
    <w:rsid w:val="00C0535B"/>
    <w:rsid w:val="00C05418"/>
    <w:rsid w:val="00C05709"/>
    <w:rsid w:val="00C05787"/>
    <w:rsid w:val="00C05873"/>
    <w:rsid w:val="00C0594B"/>
    <w:rsid w:val="00C05980"/>
    <w:rsid w:val="00C05DA2"/>
    <w:rsid w:val="00C05FC2"/>
    <w:rsid w:val="00C06302"/>
    <w:rsid w:val="00C0691F"/>
    <w:rsid w:val="00C0695B"/>
    <w:rsid w:val="00C06BE5"/>
    <w:rsid w:val="00C06BF2"/>
    <w:rsid w:val="00C06DAB"/>
    <w:rsid w:val="00C07011"/>
    <w:rsid w:val="00C070B3"/>
    <w:rsid w:val="00C07764"/>
    <w:rsid w:val="00C077C3"/>
    <w:rsid w:val="00C07907"/>
    <w:rsid w:val="00C07957"/>
    <w:rsid w:val="00C07B8B"/>
    <w:rsid w:val="00C07D3D"/>
    <w:rsid w:val="00C07FE4"/>
    <w:rsid w:val="00C07FEB"/>
    <w:rsid w:val="00C10164"/>
    <w:rsid w:val="00C102CD"/>
    <w:rsid w:val="00C105C1"/>
    <w:rsid w:val="00C105C7"/>
    <w:rsid w:val="00C10725"/>
    <w:rsid w:val="00C10B54"/>
    <w:rsid w:val="00C10B65"/>
    <w:rsid w:val="00C10C0C"/>
    <w:rsid w:val="00C10CCE"/>
    <w:rsid w:val="00C10DB1"/>
    <w:rsid w:val="00C10DC6"/>
    <w:rsid w:val="00C1115A"/>
    <w:rsid w:val="00C1134C"/>
    <w:rsid w:val="00C1144B"/>
    <w:rsid w:val="00C1146E"/>
    <w:rsid w:val="00C115F5"/>
    <w:rsid w:val="00C11739"/>
    <w:rsid w:val="00C118D8"/>
    <w:rsid w:val="00C11D07"/>
    <w:rsid w:val="00C11E44"/>
    <w:rsid w:val="00C11E86"/>
    <w:rsid w:val="00C11FA0"/>
    <w:rsid w:val="00C121EB"/>
    <w:rsid w:val="00C122F5"/>
    <w:rsid w:val="00C125F9"/>
    <w:rsid w:val="00C1261A"/>
    <w:rsid w:val="00C127A8"/>
    <w:rsid w:val="00C129F3"/>
    <w:rsid w:val="00C12A29"/>
    <w:rsid w:val="00C12EED"/>
    <w:rsid w:val="00C12FEB"/>
    <w:rsid w:val="00C13110"/>
    <w:rsid w:val="00C13302"/>
    <w:rsid w:val="00C1352A"/>
    <w:rsid w:val="00C13887"/>
    <w:rsid w:val="00C13986"/>
    <w:rsid w:val="00C13B66"/>
    <w:rsid w:val="00C13BA8"/>
    <w:rsid w:val="00C13CEB"/>
    <w:rsid w:val="00C13FC3"/>
    <w:rsid w:val="00C140D7"/>
    <w:rsid w:val="00C142FE"/>
    <w:rsid w:val="00C144C2"/>
    <w:rsid w:val="00C14517"/>
    <w:rsid w:val="00C14C10"/>
    <w:rsid w:val="00C14E51"/>
    <w:rsid w:val="00C151EC"/>
    <w:rsid w:val="00C1545D"/>
    <w:rsid w:val="00C15556"/>
    <w:rsid w:val="00C15C31"/>
    <w:rsid w:val="00C15E56"/>
    <w:rsid w:val="00C15EC4"/>
    <w:rsid w:val="00C15EDE"/>
    <w:rsid w:val="00C16326"/>
    <w:rsid w:val="00C165A3"/>
    <w:rsid w:val="00C1672F"/>
    <w:rsid w:val="00C1675D"/>
    <w:rsid w:val="00C167C2"/>
    <w:rsid w:val="00C16AB2"/>
    <w:rsid w:val="00C16CB5"/>
    <w:rsid w:val="00C16D87"/>
    <w:rsid w:val="00C16F56"/>
    <w:rsid w:val="00C17173"/>
    <w:rsid w:val="00C17236"/>
    <w:rsid w:val="00C176AB"/>
    <w:rsid w:val="00C17733"/>
    <w:rsid w:val="00C17927"/>
    <w:rsid w:val="00C17B6A"/>
    <w:rsid w:val="00C17DCE"/>
    <w:rsid w:val="00C17E71"/>
    <w:rsid w:val="00C201F1"/>
    <w:rsid w:val="00C204A6"/>
    <w:rsid w:val="00C205C3"/>
    <w:rsid w:val="00C20631"/>
    <w:rsid w:val="00C20717"/>
    <w:rsid w:val="00C20844"/>
    <w:rsid w:val="00C2097B"/>
    <w:rsid w:val="00C20A49"/>
    <w:rsid w:val="00C20B5D"/>
    <w:rsid w:val="00C20B8C"/>
    <w:rsid w:val="00C20E31"/>
    <w:rsid w:val="00C20EA9"/>
    <w:rsid w:val="00C20FF1"/>
    <w:rsid w:val="00C216AC"/>
    <w:rsid w:val="00C216E9"/>
    <w:rsid w:val="00C21724"/>
    <w:rsid w:val="00C217F7"/>
    <w:rsid w:val="00C21825"/>
    <w:rsid w:val="00C218BF"/>
    <w:rsid w:val="00C21B12"/>
    <w:rsid w:val="00C21BA5"/>
    <w:rsid w:val="00C21C89"/>
    <w:rsid w:val="00C21CE8"/>
    <w:rsid w:val="00C22167"/>
    <w:rsid w:val="00C22312"/>
    <w:rsid w:val="00C2234C"/>
    <w:rsid w:val="00C22695"/>
    <w:rsid w:val="00C2280D"/>
    <w:rsid w:val="00C22ADA"/>
    <w:rsid w:val="00C22CDE"/>
    <w:rsid w:val="00C22DA9"/>
    <w:rsid w:val="00C22DEC"/>
    <w:rsid w:val="00C22E65"/>
    <w:rsid w:val="00C22FF5"/>
    <w:rsid w:val="00C230E2"/>
    <w:rsid w:val="00C23102"/>
    <w:rsid w:val="00C2313C"/>
    <w:rsid w:val="00C23232"/>
    <w:rsid w:val="00C23334"/>
    <w:rsid w:val="00C23579"/>
    <w:rsid w:val="00C23598"/>
    <w:rsid w:val="00C236D3"/>
    <w:rsid w:val="00C236FF"/>
    <w:rsid w:val="00C23908"/>
    <w:rsid w:val="00C23AA1"/>
    <w:rsid w:val="00C23B2C"/>
    <w:rsid w:val="00C23B78"/>
    <w:rsid w:val="00C23FCF"/>
    <w:rsid w:val="00C2447B"/>
    <w:rsid w:val="00C24572"/>
    <w:rsid w:val="00C2470F"/>
    <w:rsid w:val="00C248D6"/>
    <w:rsid w:val="00C249D1"/>
    <w:rsid w:val="00C24A34"/>
    <w:rsid w:val="00C24AD4"/>
    <w:rsid w:val="00C24E3E"/>
    <w:rsid w:val="00C24F25"/>
    <w:rsid w:val="00C25032"/>
    <w:rsid w:val="00C25A37"/>
    <w:rsid w:val="00C25ADD"/>
    <w:rsid w:val="00C25AE3"/>
    <w:rsid w:val="00C25D25"/>
    <w:rsid w:val="00C2662C"/>
    <w:rsid w:val="00C26645"/>
    <w:rsid w:val="00C26871"/>
    <w:rsid w:val="00C26908"/>
    <w:rsid w:val="00C269AB"/>
    <w:rsid w:val="00C269C0"/>
    <w:rsid w:val="00C26A3C"/>
    <w:rsid w:val="00C26DA1"/>
    <w:rsid w:val="00C26FC0"/>
    <w:rsid w:val="00C271DB"/>
    <w:rsid w:val="00C27239"/>
    <w:rsid w:val="00C272DE"/>
    <w:rsid w:val="00C27452"/>
    <w:rsid w:val="00C275AC"/>
    <w:rsid w:val="00C275CF"/>
    <w:rsid w:val="00C27727"/>
    <w:rsid w:val="00C277C3"/>
    <w:rsid w:val="00C277C7"/>
    <w:rsid w:val="00C27870"/>
    <w:rsid w:val="00C278AF"/>
    <w:rsid w:val="00C27A0D"/>
    <w:rsid w:val="00C27AE0"/>
    <w:rsid w:val="00C27B02"/>
    <w:rsid w:val="00C27F43"/>
    <w:rsid w:val="00C3002E"/>
    <w:rsid w:val="00C30065"/>
    <w:rsid w:val="00C3026E"/>
    <w:rsid w:val="00C302AE"/>
    <w:rsid w:val="00C305CC"/>
    <w:rsid w:val="00C30735"/>
    <w:rsid w:val="00C30E49"/>
    <w:rsid w:val="00C3108D"/>
    <w:rsid w:val="00C31135"/>
    <w:rsid w:val="00C3117B"/>
    <w:rsid w:val="00C31331"/>
    <w:rsid w:val="00C3185F"/>
    <w:rsid w:val="00C31A0D"/>
    <w:rsid w:val="00C31B08"/>
    <w:rsid w:val="00C31B69"/>
    <w:rsid w:val="00C31D5F"/>
    <w:rsid w:val="00C31E8B"/>
    <w:rsid w:val="00C321B6"/>
    <w:rsid w:val="00C324A3"/>
    <w:rsid w:val="00C324BB"/>
    <w:rsid w:val="00C32782"/>
    <w:rsid w:val="00C32824"/>
    <w:rsid w:val="00C32DF5"/>
    <w:rsid w:val="00C32E19"/>
    <w:rsid w:val="00C32E86"/>
    <w:rsid w:val="00C32F17"/>
    <w:rsid w:val="00C32F47"/>
    <w:rsid w:val="00C3325D"/>
    <w:rsid w:val="00C33E59"/>
    <w:rsid w:val="00C3428D"/>
    <w:rsid w:val="00C342A3"/>
    <w:rsid w:val="00C345CD"/>
    <w:rsid w:val="00C347D0"/>
    <w:rsid w:val="00C34932"/>
    <w:rsid w:val="00C34B37"/>
    <w:rsid w:val="00C34C46"/>
    <w:rsid w:val="00C34E37"/>
    <w:rsid w:val="00C34F56"/>
    <w:rsid w:val="00C3524C"/>
    <w:rsid w:val="00C352DB"/>
    <w:rsid w:val="00C354EA"/>
    <w:rsid w:val="00C355B4"/>
    <w:rsid w:val="00C355E6"/>
    <w:rsid w:val="00C356C9"/>
    <w:rsid w:val="00C3574D"/>
    <w:rsid w:val="00C3596D"/>
    <w:rsid w:val="00C35C15"/>
    <w:rsid w:val="00C35DBD"/>
    <w:rsid w:val="00C35E37"/>
    <w:rsid w:val="00C35E82"/>
    <w:rsid w:val="00C35ED8"/>
    <w:rsid w:val="00C36078"/>
    <w:rsid w:val="00C3611B"/>
    <w:rsid w:val="00C361B7"/>
    <w:rsid w:val="00C3632F"/>
    <w:rsid w:val="00C36336"/>
    <w:rsid w:val="00C36418"/>
    <w:rsid w:val="00C36530"/>
    <w:rsid w:val="00C368D5"/>
    <w:rsid w:val="00C36AC9"/>
    <w:rsid w:val="00C36E01"/>
    <w:rsid w:val="00C36E76"/>
    <w:rsid w:val="00C37125"/>
    <w:rsid w:val="00C371FA"/>
    <w:rsid w:val="00C3720B"/>
    <w:rsid w:val="00C372AA"/>
    <w:rsid w:val="00C3763A"/>
    <w:rsid w:val="00C377A3"/>
    <w:rsid w:val="00C377EC"/>
    <w:rsid w:val="00C37A9A"/>
    <w:rsid w:val="00C37BDA"/>
    <w:rsid w:val="00C37D23"/>
    <w:rsid w:val="00C37DDC"/>
    <w:rsid w:val="00C37F15"/>
    <w:rsid w:val="00C37F55"/>
    <w:rsid w:val="00C4039E"/>
    <w:rsid w:val="00C4050C"/>
    <w:rsid w:val="00C40881"/>
    <w:rsid w:val="00C408BA"/>
    <w:rsid w:val="00C408FD"/>
    <w:rsid w:val="00C40B07"/>
    <w:rsid w:val="00C40C04"/>
    <w:rsid w:val="00C40CAD"/>
    <w:rsid w:val="00C40F09"/>
    <w:rsid w:val="00C41056"/>
    <w:rsid w:val="00C4153C"/>
    <w:rsid w:val="00C4164B"/>
    <w:rsid w:val="00C418D0"/>
    <w:rsid w:val="00C41CB7"/>
    <w:rsid w:val="00C41D19"/>
    <w:rsid w:val="00C41D38"/>
    <w:rsid w:val="00C41E13"/>
    <w:rsid w:val="00C420CB"/>
    <w:rsid w:val="00C42290"/>
    <w:rsid w:val="00C425C2"/>
    <w:rsid w:val="00C4268F"/>
    <w:rsid w:val="00C42BBE"/>
    <w:rsid w:val="00C42C00"/>
    <w:rsid w:val="00C430B4"/>
    <w:rsid w:val="00C43160"/>
    <w:rsid w:val="00C43187"/>
    <w:rsid w:val="00C43235"/>
    <w:rsid w:val="00C43862"/>
    <w:rsid w:val="00C43B2D"/>
    <w:rsid w:val="00C43CA3"/>
    <w:rsid w:val="00C43CBC"/>
    <w:rsid w:val="00C44452"/>
    <w:rsid w:val="00C445A9"/>
    <w:rsid w:val="00C4475E"/>
    <w:rsid w:val="00C4482D"/>
    <w:rsid w:val="00C44900"/>
    <w:rsid w:val="00C4492A"/>
    <w:rsid w:val="00C44B5A"/>
    <w:rsid w:val="00C44B76"/>
    <w:rsid w:val="00C44D5D"/>
    <w:rsid w:val="00C44FBB"/>
    <w:rsid w:val="00C45129"/>
    <w:rsid w:val="00C45145"/>
    <w:rsid w:val="00C45365"/>
    <w:rsid w:val="00C45371"/>
    <w:rsid w:val="00C45615"/>
    <w:rsid w:val="00C45652"/>
    <w:rsid w:val="00C45B05"/>
    <w:rsid w:val="00C45B23"/>
    <w:rsid w:val="00C45CAA"/>
    <w:rsid w:val="00C45D6C"/>
    <w:rsid w:val="00C45DF2"/>
    <w:rsid w:val="00C45F6C"/>
    <w:rsid w:val="00C460B4"/>
    <w:rsid w:val="00C46147"/>
    <w:rsid w:val="00C461BD"/>
    <w:rsid w:val="00C461F9"/>
    <w:rsid w:val="00C4623B"/>
    <w:rsid w:val="00C46275"/>
    <w:rsid w:val="00C46301"/>
    <w:rsid w:val="00C46427"/>
    <w:rsid w:val="00C46751"/>
    <w:rsid w:val="00C469E1"/>
    <w:rsid w:val="00C46BC8"/>
    <w:rsid w:val="00C46EDC"/>
    <w:rsid w:val="00C46F0C"/>
    <w:rsid w:val="00C470E9"/>
    <w:rsid w:val="00C4710A"/>
    <w:rsid w:val="00C472E6"/>
    <w:rsid w:val="00C4741B"/>
    <w:rsid w:val="00C47964"/>
    <w:rsid w:val="00C47A13"/>
    <w:rsid w:val="00C47A75"/>
    <w:rsid w:val="00C47B1A"/>
    <w:rsid w:val="00C47B8C"/>
    <w:rsid w:val="00C47BF1"/>
    <w:rsid w:val="00C47CBB"/>
    <w:rsid w:val="00C47FE1"/>
    <w:rsid w:val="00C5007D"/>
    <w:rsid w:val="00C50252"/>
    <w:rsid w:val="00C502C2"/>
    <w:rsid w:val="00C50568"/>
    <w:rsid w:val="00C5063A"/>
    <w:rsid w:val="00C5070E"/>
    <w:rsid w:val="00C5084C"/>
    <w:rsid w:val="00C50A27"/>
    <w:rsid w:val="00C50B28"/>
    <w:rsid w:val="00C50B78"/>
    <w:rsid w:val="00C50E9D"/>
    <w:rsid w:val="00C50F84"/>
    <w:rsid w:val="00C513C3"/>
    <w:rsid w:val="00C515BF"/>
    <w:rsid w:val="00C51767"/>
    <w:rsid w:val="00C519EA"/>
    <w:rsid w:val="00C51B1B"/>
    <w:rsid w:val="00C51E3C"/>
    <w:rsid w:val="00C52133"/>
    <w:rsid w:val="00C524A4"/>
    <w:rsid w:val="00C524CA"/>
    <w:rsid w:val="00C52512"/>
    <w:rsid w:val="00C5280F"/>
    <w:rsid w:val="00C528C1"/>
    <w:rsid w:val="00C52A43"/>
    <w:rsid w:val="00C52CE7"/>
    <w:rsid w:val="00C52D8D"/>
    <w:rsid w:val="00C52D91"/>
    <w:rsid w:val="00C52DD9"/>
    <w:rsid w:val="00C52ECE"/>
    <w:rsid w:val="00C52F2A"/>
    <w:rsid w:val="00C53019"/>
    <w:rsid w:val="00C531A2"/>
    <w:rsid w:val="00C5330B"/>
    <w:rsid w:val="00C54012"/>
    <w:rsid w:val="00C54053"/>
    <w:rsid w:val="00C540A5"/>
    <w:rsid w:val="00C5447F"/>
    <w:rsid w:val="00C5461D"/>
    <w:rsid w:val="00C5470C"/>
    <w:rsid w:val="00C5472C"/>
    <w:rsid w:val="00C55032"/>
    <w:rsid w:val="00C5507B"/>
    <w:rsid w:val="00C551BC"/>
    <w:rsid w:val="00C55339"/>
    <w:rsid w:val="00C55851"/>
    <w:rsid w:val="00C55D2A"/>
    <w:rsid w:val="00C55DA6"/>
    <w:rsid w:val="00C55F0D"/>
    <w:rsid w:val="00C55F95"/>
    <w:rsid w:val="00C56005"/>
    <w:rsid w:val="00C56033"/>
    <w:rsid w:val="00C56231"/>
    <w:rsid w:val="00C563E9"/>
    <w:rsid w:val="00C565F2"/>
    <w:rsid w:val="00C5660B"/>
    <w:rsid w:val="00C567A4"/>
    <w:rsid w:val="00C568AD"/>
    <w:rsid w:val="00C56994"/>
    <w:rsid w:val="00C56B55"/>
    <w:rsid w:val="00C56C94"/>
    <w:rsid w:val="00C56D65"/>
    <w:rsid w:val="00C56D95"/>
    <w:rsid w:val="00C56E15"/>
    <w:rsid w:val="00C56E6F"/>
    <w:rsid w:val="00C57246"/>
    <w:rsid w:val="00C573DB"/>
    <w:rsid w:val="00C575BF"/>
    <w:rsid w:val="00C57AA1"/>
    <w:rsid w:val="00C57BC8"/>
    <w:rsid w:val="00C57CAB"/>
    <w:rsid w:val="00C57EED"/>
    <w:rsid w:val="00C57F2D"/>
    <w:rsid w:val="00C600F5"/>
    <w:rsid w:val="00C60490"/>
    <w:rsid w:val="00C60716"/>
    <w:rsid w:val="00C60BDE"/>
    <w:rsid w:val="00C60C24"/>
    <w:rsid w:val="00C60EFA"/>
    <w:rsid w:val="00C610E1"/>
    <w:rsid w:val="00C61100"/>
    <w:rsid w:val="00C6141B"/>
    <w:rsid w:val="00C614FC"/>
    <w:rsid w:val="00C616C5"/>
    <w:rsid w:val="00C617AF"/>
    <w:rsid w:val="00C6214B"/>
    <w:rsid w:val="00C62352"/>
    <w:rsid w:val="00C625AA"/>
    <w:rsid w:val="00C62672"/>
    <w:rsid w:val="00C6316C"/>
    <w:rsid w:val="00C63486"/>
    <w:rsid w:val="00C636CB"/>
    <w:rsid w:val="00C63C02"/>
    <w:rsid w:val="00C63FB9"/>
    <w:rsid w:val="00C6426C"/>
    <w:rsid w:val="00C642CF"/>
    <w:rsid w:val="00C644C5"/>
    <w:rsid w:val="00C64544"/>
    <w:rsid w:val="00C6461A"/>
    <w:rsid w:val="00C646DA"/>
    <w:rsid w:val="00C6493B"/>
    <w:rsid w:val="00C64BFE"/>
    <w:rsid w:val="00C64C46"/>
    <w:rsid w:val="00C64E8B"/>
    <w:rsid w:val="00C64F08"/>
    <w:rsid w:val="00C652F6"/>
    <w:rsid w:val="00C65577"/>
    <w:rsid w:val="00C657B0"/>
    <w:rsid w:val="00C65973"/>
    <w:rsid w:val="00C6616B"/>
    <w:rsid w:val="00C66359"/>
    <w:rsid w:val="00C663E8"/>
    <w:rsid w:val="00C6671E"/>
    <w:rsid w:val="00C6698D"/>
    <w:rsid w:val="00C669F4"/>
    <w:rsid w:val="00C66BA5"/>
    <w:rsid w:val="00C66EC2"/>
    <w:rsid w:val="00C66ECE"/>
    <w:rsid w:val="00C66FF4"/>
    <w:rsid w:val="00C67158"/>
    <w:rsid w:val="00C6718A"/>
    <w:rsid w:val="00C67215"/>
    <w:rsid w:val="00C672C2"/>
    <w:rsid w:val="00C674B6"/>
    <w:rsid w:val="00C6758D"/>
    <w:rsid w:val="00C676F0"/>
    <w:rsid w:val="00C67774"/>
    <w:rsid w:val="00C67A31"/>
    <w:rsid w:val="00C67D6F"/>
    <w:rsid w:val="00C67FA7"/>
    <w:rsid w:val="00C705F9"/>
    <w:rsid w:val="00C706ED"/>
    <w:rsid w:val="00C7070F"/>
    <w:rsid w:val="00C70914"/>
    <w:rsid w:val="00C7091D"/>
    <w:rsid w:val="00C7095B"/>
    <w:rsid w:val="00C70D6B"/>
    <w:rsid w:val="00C70F4E"/>
    <w:rsid w:val="00C7127C"/>
    <w:rsid w:val="00C7129A"/>
    <w:rsid w:val="00C71743"/>
    <w:rsid w:val="00C719FA"/>
    <w:rsid w:val="00C71A00"/>
    <w:rsid w:val="00C71C32"/>
    <w:rsid w:val="00C71CC6"/>
    <w:rsid w:val="00C71DCE"/>
    <w:rsid w:val="00C71E24"/>
    <w:rsid w:val="00C7241C"/>
    <w:rsid w:val="00C72A87"/>
    <w:rsid w:val="00C72DD5"/>
    <w:rsid w:val="00C72F9A"/>
    <w:rsid w:val="00C7313B"/>
    <w:rsid w:val="00C73964"/>
    <w:rsid w:val="00C73C6A"/>
    <w:rsid w:val="00C73E62"/>
    <w:rsid w:val="00C73EE7"/>
    <w:rsid w:val="00C73FC3"/>
    <w:rsid w:val="00C74020"/>
    <w:rsid w:val="00C74849"/>
    <w:rsid w:val="00C74926"/>
    <w:rsid w:val="00C74C40"/>
    <w:rsid w:val="00C74F42"/>
    <w:rsid w:val="00C74F8D"/>
    <w:rsid w:val="00C74FB6"/>
    <w:rsid w:val="00C7500C"/>
    <w:rsid w:val="00C7511E"/>
    <w:rsid w:val="00C75143"/>
    <w:rsid w:val="00C754DD"/>
    <w:rsid w:val="00C75614"/>
    <w:rsid w:val="00C757C2"/>
    <w:rsid w:val="00C75FC8"/>
    <w:rsid w:val="00C7657D"/>
    <w:rsid w:val="00C76588"/>
    <w:rsid w:val="00C76609"/>
    <w:rsid w:val="00C766C4"/>
    <w:rsid w:val="00C766E6"/>
    <w:rsid w:val="00C7672E"/>
    <w:rsid w:val="00C76A9A"/>
    <w:rsid w:val="00C76CBB"/>
    <w:rsid w:val="00C77048"/>
    <w:rsid w:val="00C7705D"/>
    <w:rsid w:val="00C77123"/>
    <w:rsid w:val="00C771A7"/>
    <w:rsid w:val="00C77368"/>
    <w:rsid w:val="00C77441"/>
    <w:rsid w:val="00C77463"/>
    <w:rsid w:val="00C7756F"/>
    <w:rsid w:val="00C77637"/>
    <w:rsid w:val="00C776E9"/>
    <w:rsid w:val="00C77810"/>
    <w:rsid w:val="00C77BD4"/>
    <w:rsid w:val="00C77CDB"/>
    <w:rsid w:val="00C77E73"/>
    <w:rsid w:val="00C77E95"/>
    <w:rsid w:val="00C80044"/>
    <w:rsid w:val="00C804AE"/>
    <w:rsid w:val="00C80639"/>
    <w:rsid w:val="00C80ABF"/>
    <w:rsid w:val="00C80B68"/>
    <w:rsid w:val="00C80C8F"/>
    <w:rsid w:val="00C80CF9"/>
    <w:rsid w:val="00C80D26"/>
    <w:rsid w:val="00C80EFA"/>
    <w:rsid w:val="00C80F36"/>
    <w:rsid w:val="00C8129F"/>
    <w:rsid w:val="00C819A0"/>
    <w:rsid w:val="00C81A95"/>
    <w:rsid w:val="00C81B77"/>
    <w:rsid w:val="00C81DF8"/>
    <w:rsid w:val="00C8209B"/>
    <w:rsid w:val="00C82206"/>
    <w:rsid w:val="00C8230C"/>
    <w:rsid w:val="00C82399"/>
    <w:rsid w:val="00C823C3"/>
    <w:rsid w:val="00C824C8"/>
    <w:rsid w:val="00C827CA"/>
    <w:rsid w:val="00C828A9"/>
    <w:rsid w:val="00C8290B"/>
    <w:rsid w:val="00C82D19"/>
    <w:rsid w:val="00C82E21"/>
    <w:rsid w:val="00C82F55"/>
    <w:rsid w:val="00C82F9F"/>
    <w:rsid w:val="00C82FD8"/>
    <w:rsid w:val="00C832A7"/>
    <w:rsid w:val="00C83366"/>
    <w:rsid w:val="00C83446"/>
    <w:rsid w:val="00C8351C"/>
    <w:rsid w:val="00C8353D"/>
    <w:rsid w:val="00C8382E"/>
    <w:rsid w:val="00C83896"/>
    <w:rsid w:val="00C83D1D"/>
    <w:rsid w:val="00C83E6B"/>
    <w:rsid w:val="00C83F7C"/>
    <w:rsid w:val="00C840C9"/>
    <w:rsid w:val="00C84116"/>
    <w:rsid w:val="00C841EC"/>
    <w:rsid w:val="00C84574"/>
    <w:rsid w:val="00C84B2D"/>
    <w:rsid w:val="00C84C7B"/>
    <w:rsid w:val="00C84CC9"/>
    <w:rsid w:val="00C84FC0"/>
    <w:rsid w:val="00C85131"/>
    <w:rsid w:val="00C851F0"/>
    <w:rsid w:val="00C85217"/>
    <w:rsid w:val="00C85394"/>
    <w:rsid w:val="00C853F2"/>
    <w:rsid w:val="00C856DA"/>
    <w:rsid w:val="00C85738"/>
    <w:rsid w:val="00C85D47"/>
    <w:rsid w:val="00C85E79"/>
    <w:rsid w:val="00C85FCE"/>
    <w:rsid w:val="00C864F7"/>
    <w:rsid w:val="00C867BA"/>
    <w:rsid w:val="00C869A9"/>
    <w:rsid w:val="00C869DA"/>
    <w:rsid w:val="00C86C4E"/>
    <w:rsid w:val="00C86F66"/>
    <w:rsid w:val="00C87039"/>
    <w:rsid w:val="00C87254"/>
    <w:rsid w:val="00C87492"/>
    <w:rsid w:val="00C874C7"/>
    <w:rsid w:val="00C874EC"/>
    <w:rsid w:val="00C876AC"/>
    <w:rsid w:val="00C8770E"/>
    <w:rsid w:val="00C9013C"/>
    <w:rsid w:val="00C90176"/>
    <w:rsid w:val="00C9043B"/>
    <w:rsid w:val="00C90446"/>
    <w:rsid w:val="00C9057C"/>
    <w:rsid w:val="00C90631"/>
    <w:rsid w:val="00C9071C"/>
    <w:rsid w:val="00C90895"/>
    <w:rsid w:val="00C909A5"/>
    <w:rsid w:val="00C90B65"/>
    <w:rsid w:val="00C90D49"/>
    <w:rsid w:val="00C9133B"/>
    <w:rsid w:val="00C91C3F"/>
    <w:rsid w:val="00C91CC6"/>
    <w:rsid w:val="00C91D65"/>
    <w:rsid w:val="00C92178"/>
    <w:rsid w:val="00C921AD"/>
    <w:rsid w:val="00C92323"/>
    <w:rsid w:val="00C92352"/>
    <w:rsid w:val="00C9247C"/>
    <w:rsid w:val="00C925F5"/>
    <w:rsid w:val="00C928EA"/>
    <w:rsid w:val="00C9295B"/>
    <w:rsid w:val="00C92C32"/>
    <w:rsid w:val="00C92D94"/>
    <w:rsid w:val="00C92EC9"/>
    <w:rsid w:val="00C92FB0"/>
    <w:rsid w:val="00C93426"/>
    <w:rsid w:val="00C935E1"/>
    <w:rsid w:val="00C936D2"/>
    <w:rsid w:val="00C9372E"/>
    <w:rsid w:val="00C93CA9"/>
    <w:rsid w:val="00C94309"/>
    <w:rsid w:val="00C94433"/>
    <w:rsid w:val="00C94888"/>
    <w:rsid w:val="00C94E6C"/>
    <w:rsid w:val="00C95125"/>
    <w:rsid w:val="00C9528C"/>
    <w:rsid w:val="00C952E2"/>
    <w:rsid w:val="00C95AA4"/>
    <w:rsid w:val="00C95B24"/>
    <w:rsid w:val="00C95C2F"/>
    <w:rsid w:val="00C95CFF"/>
    <w:rsid w:val="00C95D67"/>
    <w:rsid w:val="00C96035"/>
    <w:rsid w:val="00C960A2"/>
    <w:rsid w:val="00C961C7"/>
    <w:rsid w:val="00C96277"/>
    <w:rsid w:val="00C96499"/>
    <w:rsid w:val="00C965FD"/>
    <w:rsid w:val="00C966FF"/>
    <w:rsid w:val="00C96EE0"/>
    <w:rsid w:val="00C96F1B"/>
    <w:rsid w:val="00C970FB"/>
    <w:rsid w:val="00C973F0"/>
    <w:rsid w:val="00C9770D"/>
    <w:rsid w:val="00C97749"/>
    <w:rsid w:val="00C97C25"/>
    <w:rsid w:val="00C97CF3"/>
    <w:rsid w:val="00C97D06"/>
    <w:rsid w:val="00CA012A"/>
    <w:rsid w:val="00CA023E"/>
    <w:rsid w:val="00CA05C4"/>
    <w:rsid w:val="00CA0678"/>
    <w:rsid w:val="00CA06C8"/>
    <w:rsid w:val="00CA0828"/>
    <w:rsid w:val="00CA0BD6"/>
    <w:rsid w:val="00CA0CB2"/>
    <w:rsid w:val="00CA0E6A"/>
    <w:rsid w:val="00CA0F7F"/>
    <w:rsid w:val="00CA0FB6"/>
    <w:rsid w:val="00CA1083"/>
    <w:rsid w:val="00CA1418"/>
    <w:rsid w:val="00CA152A"/>
    <w:rsid w:val="00CA1936"/>
    <w:rsid w:val="00CA1A81"/>
    <w:rsid w:val="00CA1B5A"/>
    <w:rsid w:val="00CA1CC7"/>
    <w:rsid w:val="00CA20CE"/>
    <w:rsid w:val="00CA226F"/>
    <w:rsid w:val="00CA236A"/>
    <w:rsid w:val="00CA2451"/>
    <w:rsid w:val="00CA2623"/>
    <w:rsid w:val="00CA291E"/>
    <w:rsid w:val="00CA2A19"/>
    <w:rsid w:val="00CA2A1D"/>
    <w:rsid w:val="00CA2A6C"/>
    <w:rsid w:val="00CA2EC0"/>
    <w:rsid w:val="00CA31C7"/>
    <w:rsid w:val="00CA33AD"/>
    <w:rsid w:val="00CA35F1"/>
    <w:rsid w:val="00CA3D5C"/>
    <w:rsid w:val="00CA3F57"/>
    <w:rsid w:val="00CA42BA"/>
    <w:rsid w:val="00CA4329"/>
    <w:rsid w:val="00CA462C"/>
    <w:rsid w:val="00CA4878"/>
    <w:rsid w:val="00CA49E5"/>
    <w:rsid w:val="00CA4EF0"/>
    <w:rsid w:val="00CA5323"/>
    <w:rsid w:val="00CA53F7"/>
    <w:rsid w:val="00CA56DF"/>
    <w:rsid w:val="00CA59BD"/>
    <w:rsid w:val="00CA5CD3"/>
    <w:rsid w:val="00CA5F7B"/>
    <w:rsid w:val="00CA6017"/>
    <w:rsid w:val="00CA6105"/>
    <w:rsid w:val="00CA6681"/>
    <w:rsid w:val="00CA6686"/>
    <w:rsid w:val="00CA6710"/>
    <w:rsid w:val="00CA6CA3"/>
    <w:rsid w:val="00CA6D7E"/>
    <w:rsid w:val="00CA717E"/>
    <w:rsid w:val="00CA731E"/>
    <w:rsid w:val="00CA7439"/>
    <w:rsid w:val="00CA7520"/>
    <w:rsid w:val="00CA768C"/>
    <w:rsid w:val="00CA777B"/>
    <w:rsid w:val="00CA7796"/>
    <w:rsid w:val="00CA796C"/>
    <w:rsid w:val="00CA7A9C"/>
    <w:rsid w:val="00CA7B3C"/>
    <w:rsid w:val="00CA7DDB"/>
    <w:rsid w:val="00CB014F"/>
    <w:rsid w:val="00CB0321"/>
    <w:rsid w:val="00CB0450"/>
    <w:rsid w:val="00CB074F"/>
    <w:rsid w:val="00CB0AC0"/>
    <w:rsid w:val="00CB0BDC"/>
    <w:rsid w:val="00CB0E69"/>
    <w:rsid w:val="00CB0ED9"/>
    <w:rsid w:val="00CB1154"/>
    <w:rsid w:val="00CB1194"/>
    <w:rsid w:val="00CB15E4"/>
    <w:rsid w:val="00CB17A3"/>
    <w:rsid w:val="00CB1981"/>
    <w:rsid w:val="00CB19DA"/>
    <w:rsid w:val="00CB1B2F"/>
    <w:rsid w:val="00CB1BC7"/>
    <w:rsid w:val="00CB2020"/>
    <w:rsid w:val="00CB20E8"/>
    <w:rsid w:val="00CB29C9"/>
    <w:rsid w:val="00CB2AB5"/>
    <w:rsid w:val="00CB2B70"/>
    <w:rsid w:val="00CB2BFC"/>
    <w:rsid w:val="00CB2EE8"/>
    <w:rsid w:val="00CB2FD7"/>
    <w:rsid w:val="00CB31D0"/>
    <w:rsid w:val="00CB338F"/>
    <w:rsid w:val="00CB3487"/>
    <w:rsid w:val="00CB3560"/>
    <w:rsid w:val="00CB35C6"/>
    <w:rsid w:val="00CB366A"/>
    <w:rsid w:val="00CB378E"/>
    <w:rsid w:val="00CB390D"/>
    <w:rsid w:val="00CB3BF8"/>
    <w:rsid w:val="00CB3C89"/>
    <w:rsid w:val="00CB3CF5"/>
    <w:rsid w:val="00CB3E1B"/>
    <w:rsid w:val="00CB4073"/>
    <w:rsid w:val="00CB408E"/>
    <w:rsid w:val="00CB4178"/>
    <w:rsid w:val="00CB434C"/>
    <w:rsid w:val="00CB436F"/>
    <w:rsid w:val="00CB43A8"/>
    <w:rsid w:val="00CB45DB"/>
    <w:rsid w:val="00CB4803"/>
    <w:rsid w:val="00CB49D6"/>
    <w:rsid w:val="00CB4BDB"/>
    <w:rsid w:val="00CB4D27"/>
    <w:rsid w:val="00CB5085"/>
    <w:rsid w:val="00CB508C"/>
    <w:rsid w:val="00CB5491"/>
    <w:rsid w:val="00CB557D"/>
    <w:rsid w:val="00CB5586"/>
    <w:rsid w:val="00CB55C6"/>
    <w:rsid w:val="00CB57C8"/>
    <w:rsid w:val="00CB5832"/>
    <w:rsid w:val="00CB599E"/>
    <w:rsid w:val="00CB5AFE"/>
    <w:rsid w:val="00CB5E94"/>
    <w:rsid w:val="00CB5F11"/>
    <w:rsid w:val="00CB604D"/>
    <w:rsid w:val="00CB6113"/>
    <w:rsid w:val="00CB6294"/>
    <w:rsid w:val="00CB63F7"/>
    <w:rsid w:val="00CB6509"/>
    <w:rsid w:val="00CB6BD8"/>
    <w:rsid w:val="00CB6BF9"/>
    <w:rsid w:val="00CB6FAC"/>
    <w:rsid w:val="00CB740A"/>
    <w:rsid w:val="00CB7547"/>
    <w:rsid w:val="00CB777B"/>
    <w:rsid w:val="00CB77F6"/>
    <w:rsid w:val="00CB7933"/>
    <w:rsid w:val="00CB7E5C"/>
    <w:rsid w:val="00CB7F7A"/>
    <w:rsid w:val="00CC02F8"/>
    <w:rsid w:val="00CC040A"/>
    <w:rsid w:val="00CC07DA"/>
    <w:rsid w:val="00CC09D3"/>
    <w:rsid w:val="00CC1403"/>
    <w:rsid w:val="00CC1574"/>
    <w:rsid w:val="00CC172F"/>
    <w:rsid w:val="00CC1816"/>
    <w:rsid w:val="00CC185F"/>
    <w:rsid w:val="00CC1BD5"/>
    <w:rsid w:val="00CC1C0F"/>
    <w:rsid w:val="00CC1D7A"/>
    <w:rsid w:val="00CC2005"/>
    <w:rsid w:val="00CC2841"/>
    <w:rsid w:val="00CC2980"/>
    <w:rsid w:val="00CC29DC"/>
    <w:rsid w:val="00CC2BE9"/>
    <w:rsid w:val="00CC32C7"/>
    <w:rsid w:val="00CC3427"/>
    <w:rsid w:val="00CC34E0"/>
    <w:rsid w:val="00CC3511"/>
    <w:rsid w:val="00CC3697"/>
    <w:rsid w:val="00CC36B2"/>
    <w:rsid w:val="00CC3713"/>
    <w:rsid w:val="00CC3754"/>
    <w:rsid w:val="00CC3BE0"/>
    <w:rsid w:val="00CC3C91"/>
    <w:rsid w:val="00CC3E7A"/>
    <w:rsid w:val="00CC3F6E"/>
    <w:rsid w:val="00CC3F89"/>
    <w:rsid w:val="00CC4080"/>
    <w:rsid w:val="00CC40C7"/>
    <w:rsid w:val="00CC460A"/>
    <w:rsid w:val="00CC48A5"/>
    <w:rsid w:val="00CC48B1"/>
    <w:rsid w:val="00CC4A7F"/>
    <w:rsid w:val="00CC4BCE"/>
    <w:rsid w:val="00CC4C03"/>
    <w:rsid w:val="00CC4CA2"/>
    <w:rsid w:val="00CC4CBD"/>
    <w:rsid w:val="00CC50C3"/>
    <w:rsid w:val="00CC5100"/>
    <w:rsid w:val="00CC5160"/>
    <w:rsid w:val="00CC56B8"/>
    <w:rsid w:val="00CC57DD"/>
    <w:rsid w:val="00CC5B90"/>
    <w:rsid w:val="00CC5D22"/>
    <w:rsid w:val="00CC5F7A"/>
    <w:rsid w:val="00CC6064"/>
    <w:rsid w:val="00CC6283"/>
    <w:rsid w:val="00CC657A"/>
    <w:rsid w:val="00CC68BE"/>
    <w:rsid w:val="00CC68D3"/>
    <w:rsid w:val="00CC6964"/>
    <w:rsid w:val="00CC6A44"/>
    <w:rsid w:val="00CC6AA9"/>
    <w:rsid w:val="00CC6C9D"/>
    <w:rsid w:val="00CC6D43"/>
    <w:rsid w:val="00CC6F70"/>
    <w:rsid w:val="00CC6FB5"/>
    <w:rsid w:val="00CC6FB9"/>
    <w:rsid w:val="00CC7286"/>
    <w:rsid w:val="00CC75F6"/>
    <w:rsid w:val="00CC7692"/>
    <w:rsid w:val="00CC7B65"/>
    <w:rsid w:val="00CC7B72"/>
    <w:rsid w:val="00CC7C61"/>
    <w:rsid w:val="00CC7C8E"/>
    <w:rsid w:val="00CD002B"/>
    <w:rsid w:val="00CD005C"/>
    <w:rsid w:val="00CD01F7"/>
    <w:rsid w:val="00CD02CF"/>
    <w:rsid w:val="00CD03FD"/>
    <w:rsid w:val="00CD0A6C"/>
    <w:rsid w:val="00CD0B08"/>
    <w:rsid w:val="00CD0BFF"/>
    <w:rsid w:val="00CD0CF5"/>
    <w:rsid w:val="00CD0F15"/>
    <w:rsid w:val="00CD13CD"/>
    <w:rsid w:val="00CD1609"/>
    <w:rsid w:val="00CD179C"/>
    <w:rsid w:val="00CD1848"/>
    <w:rsid w:val="00CD1900"/>
    <w:rsid w:val="00CD1A85"/>
    <w:rsid w:val="00CD1C08"/>
    <w:rsid w:val="00CD1CDC"/>
    <w:rsid w:val="00CD1F94"/>
    <w:rsid w:val="00CD254B"/>
    <w:rsid w:val="00CD2D3B"/>
    <w:rsid w:val="00CD2D51"/>
    <w:rsid w:val="00CD2F17"/>
    <w:rsid w:val="00CD2F5E"/>
    <w:rsid w:val="00CD30AB"/>
    <w:rsid w:val="00CD3731"/>
    <w:rsid w:val="00CD375B"/>
    <w:rsid w:val="00CD392F"/>
    <w:rsid w:val="00CD3B03"/>
    <w:rsid w:val="00CD3B83"/>
    <w:rsid w:val="00CD3C9D"/>
    <w:rsid w:val="00CD3DE7"/>
    <w:rsid w:val="00CD4021"/>
    <w:rsid w:val="00CD4069"/>
    <w:rsid w:val="00CD432E"/>
    <w:rsid w:val="00CD4614"/>
    <w:rsid w:val="00CD47BE"/>
    <w:rsid w:val="00CD4820"/>
    <w:rsid w:val="00CD49FD"/>
    <w:rsid w:val="00CD4ACE"/>
    <w:rsid w:val="00CD4EB6"/>
    <w:rsid w:val="00CD4EFC"/>
    <w:rsid w:val="00CD554C"/>
    <w:rsid w:val="00CD55CC"/>
    <w:rsid w:val="00CD56A2"/>
    <w:rsid w:val="00CD575D"/>
    <w:rsid w:val="00CD5820"/>
    <w:rsid w:val="00CD59EB"/>
    <w:rsid w:val="00CD5D58"/>
    <w:rsid w:val="00CD5DDB"/>
    <w:rsid w:val="00CD5E26"/>
    <w:rsid w:val="00CD6139"/>
    <w:rsid w:val="00CD61E4"/>
    <w:rsid w:val="00CD6369"/>
    <w:rsid w:val="00CD646B"/>
    <w:rsid w:val="00CD64C4"/>
    <w:rsid w:val="00CD6577"/>
    <w:rsid w:val="00CD665A"/>
    <w:rsid w:val="00CD6878"/>
    <w:rsid w:val="00CD6A47"/>
    <w:rsid w:val="00CD6A9B"/>
    <w:rsid w:val="00CD6D1B"/>
    <w:rsid w:val="00CD6F44"/>
    <w:rsid w:val="00CD7371"/>
    <w:rsid w:val="00CD73D1"/>
    <w:rsid w:val="00CD7510"/>
    <w:rsid w:val="00CD7725"/>
    <w:rsid w:val="00CD7795"/>
    <w:rsid w:val="00CD77FA"/>
    <w:rsid w:val="00CD7877"/>
    <w:rsid w:val="00CD7A16"/>
    <w:rsid w:val="00CD7A62"/>
    <w:rsid w:val="00CD7A71"/>
    <w:rsid w:val="00CD7B7B"/>
    <w:rsid w:val="00CD7BA6"/>
    <w:rsid w:val="00CD7C22"/>
    <w:rsid w:val="00CD7CEF"/>
    <w:rsid w:val="00CE047A"/>
    <w:rsid w:val="00CE0519"/>
    <w:rsid w:val="00CE0557"/>
    <w:rsid w:val="00CE0849"/>
    <w:rsid w:val="00CE0D06"/>
    <w:rsid w:val="00CE0DEA"/>
    <w:rsid w:val="00CE0EE3"/>
    <w:rsid w:val="00CE1048"/>
    <w:rsid w:val="00CE11CD"/>
    <w:rsid w:val="00CE1509"/>
    <w:rsid w:val="00CE16B1"/>
    <w:rsid w:val="00CE17A0"/>
    <w:rsid w:val="00CE19B0"/>
    <w:rsid w:val="00CE1BF7"/>
    <w:rsid w:val="00CE1C4C"/>
    <w:rsid w:val="00CE1CBE"/>
    <w:rsid w:val="00CE1CBF"/>
    <w:rsid w:val="00CE21EF"/>
    <w:rsid w:val="00CE229A"/>
    <w:rsid w:val="00CE2399"/>
    <w:rsid w:val="00CE23FA"/>
    <w:rsid w:val="00CE263E"/>
    <w:rsid w:val="00CE264C"/>
    <w:rsid w:val="00CE28EC"/>
    <w:rsid w:val="00CE29C5"/>
    <w:rsid w:val="00CE2A07"/>
    <w:rsid w:val="00CE2ED0"/>
    <w:rsid w:val="00CE3293"/>
    <w:rsid w:val="00CE3324"/>
    <w:rsid w:val="00CE36B9"/>
    <w:rsid w:val="00CE3803"/>
    <w:rsid w:val="00CE382D"/>
    <w:rsid w:val="00CE3989"/>
    <w:rsid w:val="00CE3AB6"/>
    <w:rsid w:val="00CE3E2B"/>
    <w:rsid w:val="00CE4110"/>
    <w:rsid w:val="00CE442C"/>
    <w:rsid w:val="00CE4440"/>
    <w:rsid w:val="00CE44D8"/>
    <w:rsid w:val="00CE47F3"/>
    <w:rsid w:val="00CE484E"/>
    <w:rsid w:val="00CE4B5F"/>
    <w:rsid w:val="00CE4BEB"/>
    <w:rsid w:val="00CE500F"/>
    <w:rsid w:val="00CE51D3"/>
    <w:rsid w:val="00CE5223"/>
    <w:rsid w:val="00CE57F1"/>
    <w:rsid w:val="00CE5B3D"/>
    <w:rsid w:val="00CE5FA7"/>
    <w:rsid w:val="00CE6003"/>
    <w:rsid w:val="00CE616E"/>
    <w:rsid w:val="00CE6378"/>
    <w:rsid w:val="00CE637D"/>
    <w:rsid w:val="00CE6442"/>
    <w:rsid w:val="00CE67FA"/>
    <w:rsid w:val="00CE696E"/>
    <w:rsid w:val="00CE6B16"/>
    <w:rsid w:val="00CE6BD2"/>
    <w:rsid w:val="00CE6EB0"/>
    <w:rsid w:val="00CE6FD1"/>
    <w:rsid w:val="00CE70C6"/>
    <w:rsid w:val="00CE7129"/>
    <w:rsid w:val="00CE7172"/>
    <w:rsid w:val="00CE71C7"/>
    <w:rsid w:val="00CE755B"/>
    <w:rsid w:val="00CE792C"/>
    <w:rsid w:val="00CE79C1"/>
    <w:rsid w:val="00CE7AD9"/>
    <w:rsid w:val="00CE7B3A"/>
    <w:rsid w:val="00CE7B9E"/>
    <w:rsid w:val="00CF044F"/>
    <w:rsid w:val="00CF0470"/>
    <w:rsid w:val="00CF08DE"/>
    <w:rsid w:val="00CF0CA5"/>
    <w:rsid w:val="00CF0D08"/>
    <w:rsid w:val="00CF0E53"/>
    <w:rsid w:val="00CF0E86"/>
    <w:rsid w:val="00CF0F16"/>
    <w:rsid w:val="00CF109F"/>
    <w:rsid w:val="00CF193D"/>
    <w:rsid w:val="00CF19FA"/>
    <w:rsid w:val="00CF2230"/>
    <w:rsid w:val="00CF252F"/>
    <w:rsid w:val="00CF294C"/>
    <w:rsid w:val="00CF29BC"/>
    <w:rsid w:val="00CF2AAF"/>
    <w:rsid w:val="00CF3331"/>
    <w:rsid w:val="00CF35A9"/>
    <w:rsid w:val="00CF3830"/>
    <w:rsid w:val="00CF3949"/>
    <w:rsid w:val="00CF3B73"/>
    <w:rsid w:val="00CF3C70"/>
    <w:rsid w:val="00CF4042"/>
    <w:rsid w:val="00CF4152"/>
    <w:rsid w:val="00CF4327"/>
    <w:rsid w:val="00CF43E7"/>
    <w:rsid w:val="00CF45CF"/>
    <w:rsid w:val="00CF4BB4"/>
    <w:rsid w:val="00CF4BF4"/>
    <w:rsid w:val="00CF4EA8"/>
    <w:rsid w:val="00CF528B"/>
    <w:rsid w:val="00CF5372"/>
    <w:rsid w:val="00CF569C"/>
    <w:rsid w:val="00CF5817"/>
    <w:rsid w:val="00CF588F"/>
    <w:rsid w:val="00CF59E8"/>
    <w:rsid w:val="00CF5D9A"/>
    <w:rsid w:val="00CF6065"/>
    <w:rsid w:val="00CF66B1"/>
    <w:rsid w:val="00CF6974"/>
    <w:rsid w:val="00CF6A13"/>
    <w:rsid w:val="00CF6F17"/>
    <w:rsid w:val="00CF703B"/>
    <w:rsid w:val="00CF7047"/>
    <w:rsid w:val="00CF729E"/>
    <w:rsid w:val="00CF74C9"/>
    <w:rsid w:val="00CF7710"/>
    <w:rsid w:val="00CF7E51"/>
    <w:rsid w:val="00CF7E85"/>
    <w:rsid w:val="00CF7E9F"/>
    <w:rsid w:val="00CF7FBF"/>
    <w:rsid w:val="00D000FF"/>
    <w:rsid w:val="00D0077C"/>
    <w:rsid w:val="00D007AC"/>
    <w:rsid w:val="00D00815"/>
    <w:rsid w:val="00D0096C"/>
    <w:rsid w:val="00D009F4"/>
    <w:rsid w:val="00D009F5"/>
    <w:rsid w:val="00D00A17"/>
    <w:rsid w:val="00D00A7D"/>
    <w:rsid w:val="00D00A85"/>
    <w:rsid w:val="00D00E75"/>
    <w:rsid w:val="00D00E8D"/>
    <w:rsid w:val="00D013C8"/>
    <w:rsid w:val="00D0149E"/>
    <w:rsid w:val="00D0151A"/>
    <w:rsid w:val="00D01D69"/>
    <w:rsid w:val="00D01F8C"/>
    <w:rsid w:val="00D02105"/>
    <w:rsid w:val="00D021D9"/>
    <w:rsid w:val="00D0245F"/>
    <w:rsid w:val="00D0265A"/>
    <w:rsid w:val="00D027B3"/>
    <w:rsid w:val="00D02D36"/>
    <w:rsid w:val="00D02D44"/>
    <w:rsid w:val="00D02D58"/>
    <w:rsid w:val="00D02D59"/>
    <w:rsid w:val="00D02E37"/>
    <w:rsid w:val="00D0320B"/>
    <w:rsid w:val="00D03728"/>
    <w:rsid w:val="00D0378D"/>
    <w:rsid w:val="00D038C4"/>
    <w:rsid w:val="00D03E8D"/>
    <w:rsid w:val="00D03EF2"/>
    <w:rsid w:val="00D04137"/>
    <w:rsid w:val="00D041C1"/>
    <w:rsid w:val="00D0464C"/>
    <w:rsid w:val="00D04800"/>
    <w:rsid w:val="00D04A41"/>
    <w:rsid w:val="00D04A67"/>
    <w:rsid w:val="00D04A80"/>
    <w:rsid w:val="00D04BE5"/>
    <w:rsid w:val="00D04CF7"/>
    <w:rsid w:val="00D04E73"/>
    <w:rsid w:val="00D05374"/>
    <w:rsid w:val="00D053C3"/>
    <w:rsid w:val="00D05554"/>
    <w:rsid w:val="00D055C7"/>
    <w:rsid w:val="00D0561D"/>
    <w:rsid w:val="00D05705"/>
    <w:rsid w:val="00D057AF"/>
    <w:rsid w:val="00D0598D"/>
    <w:rsid w:val="00D05A38"/>
    <w:rsid w:val="00D05A61"/>
    <w:rsid w:val="00D05ABF"/>
    <w:rsid w:val="00D05AC5"/>
    <w:rsid w:val="00D05BF9"/>
    <w:rsid w:val="00D05CB8"/>
    <w:rsid w:val="00D05E0F"/>
    <w:rsid w:val="00D05F4E"/>
    <w:rsid w:val="00D05FC5"/>
    <w:rsid w:val="00D064AE"/>
    <w:rsid w:val="00D065B8"/>
    <w:rsid w:val="00D067AB"/>
    <w:rsid w:val="00D069F5"/>
    <w:rsid w:val="00D06A11"/>
    <w:rsid w:val="00D06BF8"/>
    <w:rsid w:val="00D06BF9"/>
    <w:rsid w:val="00D06C2A"/>
    <w:rsid w:val="00D0724D"/>
    <w:rsid w:val="00D0734C"/>
    <w:rsid w:val="00D0738B"/>
    <w:rsid w:val="00D073A1"/>
    <w:rsid w:val="00D073F7"/>
    <w:rsid w:val="00D07404"/>
    <w:rsid w:val="00D07458"/>
    <w:rsid w:val="00D074AA"/>
    <w:rsid w:val="00D074B1"/>
    <w:rsid w:val="00D078B6"/>
    <w:rsid w:val="00D07A63"/>
    <w:rsid w:val="00D07B32"/>
    <w:rsid w:val="00D07ED1"/>
    <w:rsid w:val="00D07F96"/>
    <w:rsid w:val="00D10089"/>
    <w:rsid w:val="00D10185"/>
    <w:rsid w:val="00D103AE"/>
    <w:rsid w:val="00D10449"/>
    <w:rsid w:val="00D104A6"/>
    <w:rsid w:val="00D10568"/>
    <w:rsid w:val="00D105CE"/>
    <w:rsid w:val="00D10655"/>
    <w:rsid w:val="00D1069F"/>
    <w:rsid w:val="00D10822"/>
    <w:rsid w:val="00D10851"/>
    <w:rsid w:val="00D109BF"/>
    <w:rsid w:val="00D10B0E"/>
    <w:rsid w:val="00D10C31"/>
    <w:rsid w:val="00D10E4A"/>
    <w:rsid w:val="00D10F01"/>
    <w:rsid w:val="00D11003"/>
    <w:rsid w:val="00D1105D"/>
    <w:rsid w:val="00D11154"/>
    <w:rsid w:val="00D11404"/>
    <w:rsid w:val="00D114C9"/>
    <w:rsid w:val="00D115FA"/>
    <w:rsid w:val="00D11718"/>
    <w:rsid w:val="00D11815"/>
    <w:rsid w:val="00D1184F"/>
    <w:rsid w:val="00D11923"/>
    <w:rsid w:val="00D119D2"/>
    <w:rsid w:val="00D11B41"/>
    <w:rsid w:val="00D11B9C"/>
    <w:rsid w:val="00D11C62"/>
    <w:rsid w:val="00D11D31"/>
    <w:rsid w:val="00D11D6C"/>
    <w:rsid w:val="00D128DD"/>
    <w:rsid w:val="00D12BED"/>
    <w:rsid w:val="00D12D4F"/>
    <w:rsid w:val="00D12E64"/>
    <w:rsid w:val="00D12F8D"/>
    <w:rsid w:val="00D12FC9"/>
    <w:rsid w:val="00D13026"/>
    <w:rsid w:val="00D1330D"/>
    <w:rsid w:val="00D134F2"/>
    <w:rsid w:val="00D13736"/>
    <w:rsid w:val="00D1377D"/>
    <w:rsid w:val="00D13886"/>
    <w:rsid w:val="00D13969"/>
    <w:rsid w:val="00D13DA2"/>
    <w:rsid w:val="00D13F20"/>
    <w:rsid w:val="00D13F66"/>
    <w:rsid w:val="00D141D9"/>
    <w:rsid w:val="00D14285"/>
    <w:rsid w:val="00D142CF"/>
    <w:rsid w:val="00D144BA"/>
    <w:rsid w:val="00D145F6"/>
    <w:rsid w:val="00D14797"/>
    <w:rsid w:val="00D148D6"/>
    <w:rsid w:val="00D14C03"/>
    <w:rsid w:val="00D14D13"/>
    <w:rsid w:val="00D14F2E"/>
    <w:rsid w:val="00D150CE"/>
    <w:rsid w:val="00D15406"/>
    <w:rsid w:val="00D155C5"/>
    <w:rsid w:val="00D158A4"/>
    <w:rsid w:val="00D15ACB"/>
    <w:rsid w:val="00D15C6A"/>
    <w:rsid w:val="00D15FB0"/>
    <w:rsid w:val="00D1607A"/>
    <w:rsid w:val="00D16235"/>
    <w:rsid w:val="00D164D9"/>
    <w:rsid w:val="00D16910"/>
    <w:rsid w:val="00D16A21"/>
    <w:rsid w:val="00D16BA4"/>
    <w:rsid w:val="00D16F20"/>
    <w:rsid w:val="00D17320"/>
    <w:rsid w:val="00D175BF"/>
    <w:rsid w:val="00D17BD4"/>
    <w:rsid w:val="00D17C74"/>
    <w:rsid w:val="00D17E54"/>
    <w:rsid w:val="00D17EA5"/>
    <w:rsid w:val="00D17F30"/>
    <w:rsid w:val="00D17FBB"/>
    <w:rsid w:val="00D17FEB"/>
    <w:rsid w:val="00D20248"/>
    <w:rsid w:val="00D20327"/>
    <w:rsid w:val="00D20417"/>
    <w:rsid w:val="00D204BC"/>
    <w:rsid w:val="00D205A8"/>
    <w:rsid w:val="00D2060E"/>
    <w:rsid w:val="00D209EE"/>
    <w:rsid w:val="00D209F7"/>
    <w:rsid w:val="00D20A69"/>
    <w:rsid w:val="00D20B30"/>
    <w:rsid w:val="00D20B76"/>
    <w:rsid w:val="00D211DD"/>
    <w:rsid w:val="00D21484"/>
    <w:rsid w:val="00D21520"/>
    <w:rsid w:val="00D2164F"/>
    <w:rsid w:val="00D21A8B"/>
    <w:rsid w:val="00D21E23"/>
    <w:rsid w:val="00D21F36"/>
    <w:rsid w:val="00D21FC3"/>
    <w:rsid w:val="00D221FA"/>
    <w:rsid w:val="00D2226E"/>
    <w:rsid w:val="00D22528"/>
    <w:rsid w:val="00D2253E"/>
    <w:rsid w:val="00D22773"/>
    <w:rsid w:val="00D227F8"/>
    <w:rsid w:val="00D22959"/>
    <w:rsid w:val="00D2296F"/>
    <w:rsid w:val="00D22B1D"/>
    <w:rsid w:val="00D22BED"/>
    <w:rsid w:val="00D23441"/>
    <w:rsid w:val="00D234F2"/>
    <w:rsid w:val="00D236E1"/>
    <w:rsid w:val="00D23AE0"/>
    <w:rsid w:val="00D23C50"/>
    <w:rsid w:val="00D23F59"/>
    <w:rsid w:val="00D24017"/>
    <w:rsid w:val="00D2424D"/>
    <w:rsid w:val="00D243F2"/>
    <w:rsid w:val="00D2466F"/>
    <w:rsid w:val="00D2468D"/>
    <w:rsid w:val="00D246E7"/>
    <w:rsid w:val="00D2477C"/>
    <w:rsid w:val="00D248C8"/>
    <w:rsid w:val="00D24A76"/>
    <w:rsid w:val="00D24B11"/>
    <w:rsid w:val="00D24B9C"/>
    <w:rsid w:val="00D24BE3"/>
    <w:rsid w:val="00D25243"/>
    <w:rsid w:val="00D25851"/>
    <w:rsid w:val="00D2592F"/>
    <w:rsid w:val="00D25980"/>
    <w:rsid w:val="00D25AA6"/>
    <w:rsid w:val="00D25B30"/>
    <w:rsid w:val="00D25D0E"/>
    <w:rsid w:val="00D25E7F"/>
    <w:rsid w:val="00D26177"/>
    <w:rsid w:val="00D26387"/>
    <w:rsid w:val="00D263AF"/>
    <w:rsid w:val="00D26536"/>
    <w:rsid w:val="00D266DB"/>
    <w:rsid w:val="00D266E8"/>
    <w:rsid w:val="00D26856"/>
    <w:rsid w:val="00D26893"/>
    <w:rsid w:val="00D268CB"/>
    <w:rsid w:val="00D26E54"/>
    <w:rsid w:val="00D270DC"/>
    <w:rsid w:val="00D2710F"/>
    <w:rsid w:val="00D27473"/>
    <w:rsid w:val="00D27A40"/>
    <w:rsid w:val="00D27DC2"/>
    <w:rsid w:val="00D27F68"/>
    <w:rsid w:val="00D27F9C"/>
    <w:rsid w:val="00D27FDD"/>
    <w:rsid w:val="00D301C8"/>
    <w:rsid w:val="00D303AE"/>
    <w:rsid w:val="00D304F0"/>
    <w:rsid w:val="00D304F1"/>
    <w:rsid w:val="00D30568"/>
    <w:rsid w:val="00D305C4"/>
    <w:rsid w:val="00D3071E"/>
    <w:rsid w:val="00D30C06"/>
    <w:rsid w:val="00D30C3A"/>
    <w:rsid w:val="00D30D33"/>
    <w:rsid w:val="00D30DE2"/>
    <w:rsid w:val="00D30EDA"/>
    <w:rsid w:val="00D313AF"/>
    <w:rsid w:val="00D313E7"/>
    <w:rsid w:val="00D314E8"/>
    <w:rsid w:val="00D31506"/>
    <w:rsid w:val="00D31A26"/>
    <w:rsid w:val="00D31D14"/>
    <w:rsid w:val="00D3207B"/>
    <w:rsid w:val="00D3216A"/>
    <w:rsid w:val="00D321B3"/>
    <w:rsid w:val="00D322F7"/>
    <w:rsid w:val="00D32586"/>
    <w:rsid w:val="00D3288C"/>
    <w:rsid w:val="00D32994"/>
    <w:rsid w:val="00D32B42"/>
    <w:rsid w:val="00D32C73"/>
    <w:rsid w:val="00D32D88"/>
    <w:rsid w:val="00D3300A"/>
    <w:rsid w:val="00D33064"/>
    <w:rsid w:val="00D33313"/>
    <w:rsid w:val="00D33384"/>
    <w:rsid w:val="00D3338F"/>
    <w:rsid w:val="00D333F7"/>
    <w:rsid w:val="00D33467"/>
    <w:rsid w:val="00D33596"/>
    <w:rsid w:val="00D33612"/>
    <w:rsid w:val="00D33B0A"/>
    <w:rsid w:val="00D33CDA"/>
    <w:rsid w:val="00D33DDC"/>
    <w:rsid w:val="00D33ED5"/>
    <w:rsid w:val="00D33F6E"/>
    <w:rsid w:val="00D33FAE"/>
    <w:rsid w:val="00D33FE3"/>
    <w:rsid w:val="00D34002"/>
    <w:rsid w:val="00D3401C"/>
    <w:rsid w:val="00D34350"/>
    <w:rsid w:val="00D3441E"/>
    <w:rsid w:val="00D34529"/>
    <w:rsid w:val="00D34795"/>
    <w:rsid w:val="00D34B98"/>
    <w:rsid w:val="00D34C49"/>
    <w:rsid w:val="00D34E21"/>
    <w:rsid w:val="00D34E47"/>
    <w:rsid w:val="00D34ED0"/>
    <w:rsid w:val="00D353AA"/>
    <w:rsid w:val="00D353B0"/>
    <w:rsid w:val="00D3554A"/>
    <w:rsid w:val="00D35586"/>
    <w:rsid w:val="00D35683"/>
    <w:rsid w:val="00D35D26"/>
    <w:rsid w:val="00D35F85"/>
    <w:rsid w:val="00D36094"/>
    <w:rsid w:val="00D362B1"/>
    <w:rsid w:val="00D3658F"/>
    <w:rsid w:val="00D3673B"/>
    <w:rsid w:val="00D36B67"/>
    <w:rsid w:val="00D36DB4"/>
    <w:rsid w:val="00D36E4F"/>
    <w:rsid w:val="00D36F58"/>
    <w:rsid w:val="00D36FB0"/>
    <w:rsid w:val="00D37023"/>
    <w:rsid w:val="00D370C0"/>
    <w:rsid w:val="00D37119"/>
    <w:rsid w:val="00D37162"/>
    <w:rsid w:val="00D3717F"/>
    <w:rsid w:val="00D375B2"/>
    <w:rsid w:val="00D375B7"/>
    <w:rsid w:val="00D37791"/>
    <w:rsid w:val="00D37918"/>
    <w:rsid w:val="00D40172"/>
    <w:rsid w:val="00D404A0"/>
    <w:rsid w:val="00D404FA"/>
    <w:rsid w:val="00D40672"/>
    <w:rsid w:val="00D40839"/>
    <w:rsid w:val="00D40905"/>
    <w:rsid w:val="00D40A87"/>
    <w:rsid w:val="00D40B1A"/>
    <w:rsid w:val="00D40D01"/>
    <w:rsid w:val="00D40F58"/>
    <w:rsid w:val="00D411AE"/>
    <w:rsid w:val="00D4121F"/>
    <w:rsid w:val="00D412A5"/>
    <w:rsid w:val="00D4134B"/>
    <w:rsid w:val="00D41597"/>
    <w:rsid w:val="00D4168B"/>
    <w:rsid w:val="00D416AB"/>
    <w:rsid w:val="00D41A9D"/>
    <w:rsid w:val="00D41D24"/>
    <w:rsid w:val="00D41DC6"/>
    <w:rsid w:val="00D41E4D"/>
    <w:rsid w:val="00D420F6"/>
    <w:rsid w:val="00D421D4"/>
    <w:rsid w:val="00D42740"/>
    <w:rsid w:val="00D4278B"/>
    <w:rsid w:val="00D42BC8"/>
    <w:rsid w:val="00D42D2C"/>
    <w:rsid w:val="00D43383"/>
    <w:rsid w:val="00D433A4"/>
    <w:rsid w:val="00D433F5"/>
    <w:rsid w:val="00D43463"/>
    <w:rsid w:val="00D43968"/>
    <w:rsid w:val="00D439D3"/>
    <w:rsid w:val="00D439E5"/>
    <w:rsid w:val="00D43AB3"/>
    <w:rsid w:val="00D43AE6"/>
    <w:rsid w:val="00D43F96"/>
    <w:rsid w:val="00D44005"/>
    <w:rsid w:val="00D443C0"/>
    <w:rsid w:val="00D44483"/>
    <w:rsid w:val="00D4470B"/>
    <w:rsid w:val="00D44748"/>
    <w:rsid w:val="00D4488E"/>
    <w:rsid w:val="00D44D87"/>
    <w:rsid w:val="00D4508C"/>
    <w:rsid w:val="00D450EA"/>
    <w:rsid w:val="00D451F2"/>
    <w:rsid w:val="00D4541E"/>
    <w:rsid w:val="00D4567C"/>
    <w:rsid w:val="00D45718"/>
    <w:rsid w:val="00D45719"/>
    <w:rsid w:val="00D459F5"/>
    <w:rsid w:val="00D45B81"/>
    <w:rsid w:val="00D45D6C"/>
    <w:rsid w:val="00D46033"/>
    <w:rsid w:val="00D46307"/>
    <w:rsid w:val="00D46DA4"/>
    <w:rsid w:val="00D46FA8"/>
    <w:rsid w:val="00D46FB9"/>
    <w:rsid w:val="00D474F3"/>
    <w:rsid w:val="00D477F0"/>
    <w:rsid w:val="00D479D0"/>
    <w:rsid w:val="00D47BA0"/>
    <w:rsid w:val="00D47D89"/>
    <w:rsid w:val="00D47E02"/>
    <w:rsid w:val="00D502C4"/>
    <w:rsid w:val="00D50501"/>
    <w:rsid w:val="00D5074E"/>
    <w:rsid w:val="00D507D5"/>
    <w:rsid w:val="00D50987"/>
    <w:rsid w:val="00D50A5B"/>
    <w:rsid w:val="00D50D35"/>
    <w:rsid w:val="00D50D80"/>
    <w:rsid w:val="00D50E19"/>
    <w:rsid w:val="00D50EF1"/>
    <w:rsid w:val="00D50F61"/>
    <w:rsid w:val="00D5127D"/>
    <w:rsid w:val="00D5142E"/>
    <w:rsid w:val="00D51635"/>
    <w:rsid w:val="00D5186E"/>
    <w:rsid w:val="00D51DAB"/>
    <w:rsid w:val="00D51DDF"/>
    <w:rsid w:val="00D51FB2"/>
    <w:rsid w:val="00D51FEA"/>
    <w:rsid w:val="00D520E5"/>
    <w:rsid w:val="00D521F4"/>
    <w:rsid w:val="00D522BA"/>
    <w:rsid w:val="00D52766"/>
    <w:rsid w:val="00D5297A"/>
    <w:rsid w:val="00D52997"/>
    <w:rsid w:val="00D52A02"/>
    <w:rsid w:val="00D52DB1"/>
    <w:rsid w:val="00D52DE6"/>
    <w:rsid w:val="00D530E1"/>
    <w:rsid w:val="00D531B8"/>
    <w:rsid w:val="00D53806"/>
    <w:rsid w:val="00D538B6"/>
    <w:rsid w:val="00D53B0C"/>
    <w:rsid w:val="00D53EFA"/>
    <w:rsid w:val="00D53FF7"/>
    <w:rsid w:val="00D540AB"/>
    <w:rsid w:val="00D54441"/>
    <w:rsid w:val="00D54487"/>
    <w:rsid w:val="00D54558"/>
    <w:rsid w:val="00D54745"/>
    <w:rsid w:val="00D54B18"/>
    <w:rsid w:val="00D55220"/>
    <w:rsid w:val="00D55336"/>
    <w:rsid w:val="00D5537D"/>
    <w:rsid w:val="00D553B7"/>
    <w:rsid w:val="00D55808"/>
    <w:rsid w:val="00D55A1F"/>
    <w:rsid w:val="00D55B79"/>
    <w:rsid w:val="00D55D49"/>
    <w:rsid w:val="00D55D82"/>
    <w:rsid w:val="00D55DF8"/>
    <w:rsid w:val="00D5632C"/>
    <w:rsid w:val="00D56713"/>
    <w:rsid w:val="00D568AC"/>
    <w:rsid w:val="00D569FC"/>
    <w:rsid w:val="00D56B23"/>
    <w:rsid w:val="00D56B66"/>
    <w:rsid w:val="00D56BE2"/>
    <w:rsid w:val="00D56FD0"/>
    <w:rsid w:val="00D570E8"/>
    <w:rsid w:val="00D572A9"/>
    <w:rsid w:val="00D573A6"/>
    <w:rsid w:val="00D573AC"/>
    <w:rsid w:val="00D575A1"/>
    <w:rsid w:val="00D575DC"/>
    <w:rsid w:val="00D57791"/>
    <w:rsid w:val="00D57A96"/>
    <w:rsid w:val="00D57B31"/>
    <w:rsid w:val="00D57CDC"/>
    <w:rsid w:val="00D6018D"/>
    <w:rsid w:val="00D602D6"/>
    <w:rsid w:val="00D603C3"/>
    <w:rsid w:val="00D60690"/>
    <w:rsid w:val="00D609E1"/>
    <w:rsid w:val="00D60CBA"/>
    <w:rsid w:val="00D60FB3"/>
    <w:rsid w:val="00D61024"/>
    <w:rsid w:val="00D610E9"/>
    <w:rsid w:val="00D6118A"/>
    <w:rsid w:val="00D6162F"/>
    <w:rsid w:val="00D61872"/>
    <w:rsid w:val="00D6192D"/>
    <w:rsid w:val="00D61958"/>
    <w:rsid w:val="00D619C9"/>
    <w:rsid w:val="00D61D82"/>
    <w:rsid w:val="00D61F9C"/>
    <w:rsid w:val="00D620B0"/>
    <w:rsid w:val="00D620BD"/>
    <w:rsid w:val="00D6215A"/>
    <w:rsid w:val="00D621A6"/>
    <w:rsid w:val="00D62297"/>
    <w:rsid w:val="00D623E5"/>
    <w:rsid w:val="00D62489"/>
    <w:rsid w:val="00D625BF"/>
    <w:rsid w:val="00D6278E"/>
    <w:rsid w:val="00D62925"/>
    <w:rsid w:val="00D62B24"/>
    <w:rsid w:val="00D62B6D"/>
    <w:rsid w:val="00D62BE7"/>
    <w:rsid w:val="00D633AB"/>
    <w:rsid w:val="00D63635"/>
    <w:rsid w:val="00D6374C"/>
    <w:rsid w:val="00D63AC5"/>
    <w:rsid w:val="00D63B21"/>
    <w:rsid w:val="00D63B91"/>
    <w:rsid w:val="00D63D1D"/>
    <w:rsid w:val="00D63D67"/>
    <w:rsid w:val="00D63E40"/>
    <w:rsid w:val="00D640A5"/>
    <w:rsid w:val="00D640DB"/>
    <w:rsid w:val="00D64159"/>
    <w:rsid w:val="00D641C9"/>
    <w:rsid w:val="00D646E7"/>
    <w:rsid w:val="00D647EA"/>
    <w:rsid w:val="00D64AA0"/>
    <w:rsid w:val="00D64B14"/>
    <w:rsid w:val="00D64CD9"/>
    <w:rsid w:val="00D64E78"/>
    <w:rsid w:val="00D6501B"/>
    <w:rsid w:val="00D65151"/>
    <w:rsid w:val="00D651ED"/>
    <w:rsid w:val="00D6521B"/>
    <w:rsid w:val="00D65679"/>
    <w:rsid w:val="00D656EE"/>
    <w:rsid w:val="00D65799"/>
    <w:rsid w:val="00D65C25"/>
    <w:rsid w:val="00D65C40"/>
    <w:rsid w:val="00D65F0E"/>
    <w:rsid w:val="00D663CC"/>
    <w:rsid w:val="00D6672E"/>
    <w:rsid w:val="00D6686B"/>
    <w:rsid w:val="00D6693A"/>
    <w:rsid w:val="00D66B3F"/>
    <w:rsid w:val="00D66CD8"/>
    <w:rsid w:val="00D66DE7"/>
    <w:rsid w:val="00D66FC6"/>
    <w:rsid w:val="00D671A0"/>
    <w:rsid w:val="00D67223"/>
    <w:rsid w:val="00D6749B"/>
    <w:rsid w:val="00D67537"/>
    <w:rsid w:val="00D67637"/>
    <w:rsid w:val="00D67BAE"/>
    <w:rsid w:val="00D67BF3"/>
    <w:rsid w:val="00D67C18"/>
    <w:rsid w:val="00D705FF"/>
    <w:rsid w:val="00D706E8"/>
    <w:rsid w:val="00D7073F"/>
    <w:rsid w:val="00D708B2"/>
    <w:rsid w:val="00D708B8"/>
    <w:rsid w:val="00D70953"/>
    <w:rsid w:val="00D70BD7"/>
    <w:rsid w:val="00D70C97"/>
    <w:rsid w:val="00D70D6B"/>
    <w:rsid w:val="00D7103C"/>
    <w:rsid w:val="00D710C0"/>
    <w:rsid w:val="00D71270"/>
    <w:rsid w:val="00D71376"/>
    <w:rsid w:val="00D71382"/>
    <w:rsid w:val="00D713CA"/>
    <w:rsid w:val="00D714AD"/>
    <w:rsid w:val="00D717F5"/>
    <w:rsid w:val="00D71CCD"/>
    <w:rsid w:val="00D71D2B"/>
    <w:rsid w:val="00D71F5F"/>
    <w:rsid w:val="00D720E3"/>
    <w:rsid w:val="00D723B6"/>
    <w:rsid w:val="00D7256E"/>
    <w:rsid w:val="00D725A3"/>
    <w:rsid w:val="00D72665"/>
    <w:rsid w:val="00D726D7"/>
    <w:rsid w:val="00D72959"/>
    <w:rsid w:val="00D72A77"/>
    <w:rsid w:val="00D72B10"/>
    <w:rsid w:val="00D72B33"/>
    <w:rsid w:val="00D72BDE"/>
    <w:rsid w:val="00D72C85"/>
    <w:rsid w:val="00D72DCC"/>
    <w:rsid w:val="00D72ED9"/>
    <w:rsid w:val="00D72EE5"/>
    <w:rsid w:val="00D73421"/>
    <w:rsid w:val="00D734CD"/>
    <w:rsid w:val="00D73681"/>
    <w:rsid w:val="00D736E3"/>
    <w:rsid w:val="00D73903"/>
    <w:rsid w:val="00D73D36"/>
    <w:rsid w:val="00D73DA9"/>
    <w:rsid w:val="00D74264"/>
    <w:rsid w:val="00D74345"/>
    <w:rsid w:val="00D744EC"/>
    <w:rsid w:val="00D74609"/>
    <w:rsid w:val="00D7473B"/>
    <w:rsid w:val="00D74809"/>
    <w:rsid w:val="00D74B71"/>
    <w:rsid w:val="00D74E8A"/>
    <w:rsid w:val="00D75019"/>
    <w:rsid w:val="00D75714"/>
    <w:rsid w:val="00D759E7"/>
    <w:rsid w:val="00D75B27"/>
    <w:rsid w:val="00D75E68"/>
    <w:rsid w:val="00D75F75"/>
    <w:rsid w:val="00D76316"/>
    <w:rsid w:val="00D76436"/>
    <w:rsid w:val="00D7645A"/>
    <w:rsid w:val="00D76670"/>
    <w:rsid w:val="00D76BA2"/>
    <w:rsid w:val="00D76E63"/>
    <w:rsid w:val="00D76ECC"/>
    <w:rsid w:val="00D77514"/>
    <w:rsid w:val="00D77773"/>
    <w:rsid w:val="00D778F3"/>
    <w:rsid w:val="00D77B82"/>
    <w:rsid w:val="00D80204"/>
    <w:rsid w:val="00D802B7"/>
    <w:rsid w:val="00D803BF"/>
    <w:rsid w:val="00D80489"/>
    <w:rsid w:val="00D80826"/>
    <w:rsid w:val="00D808E8"/>
    <w:rsid w:val="00D80AB1"/>
    <w:rsid w:val="00D80DCA"/>
    <w:rsid w:val="00D80F80"/>
    <w:rsid w:val="00D811B3"/>
    <w:rsid w:val="00D81233"/>
    <w:rsid w:val="00D8135C"/>
    <w:rsid w:val="00D8145C"/>
    <w:rsid w:val="00D8148A"/>
    <w:rsid w:val="00D815C1"/>
    <w:rsid w:val="00D81672"/>
    <w:rsid w:val="00D817AD"/>
    <w:rsid w:val="00D817CB"/>
    <w:rsid w:val="00D818E1"/>
    <w:rsid w:val="00D819E9"/>
    <w:rsid w:val="00D81A2F"/>
    <w:rsid w:val="00D81AB8"/>
    <w:rsid w:val="00D81AF5"/>
    <w:rsid w:val="00D81F09"/>
    <w:rsid w:val="00D82205"/>
    <w:rsid w:val="00D82863"/>
    <w:rsid w:val="00D82FC7"/>
    <w:rsid w:val="00D83295"/>
    <w:rsid w:val="00D83317"/>
    <w:rsid w:val="00D83337"/>
    <w:rsid w:val="00D833F8"/>
    <w:rsid w:val="00D83632"/>
    <w:rsid w:val="00D83A5F"/>
    <w:rsid w:val="00D83B89"/>
    <w:rsid w:val="00D83CFE"/>
    <w:rsid w:val="00D83E03"/>
    <w:rsid w:val="00D83FA6"/>
    <w:rsid w:val="00D83FDB"/>
    <w:rsid w:val="00D84025"/>
    <w:rsid w:val="00D841D6"/>
    <w:rsid w:val="00D842D6"/>
    <w:rsid w:val="00D843D5"/>
    <w:rsid w:val="00D84624"/>
    <w:rsid w:val="00D847A7"/>
    <w:rsid w:val="00D84DAB"/>
    <w:rsid w:val="00D84E34"/>
    <w:rsid w:val="00D84EA9"/>
    <w:rsid w:val="00D84F49"/>
    <w:rsid w:val="00D85008"/>
    <w:rsid w:val="00D85187"/>
    <w:rsid w:val="00D85222"/>
    <w:rsid w:val="00D855AA"/>
    <w:rsid w:val="00D857CD"/>
    <w:rsid w:val="00D85AF4"/>
    <w:rsid w:val="00D85C90"/>
    <w:rsid w:val="00D85D38"/>
    <w:rsid w:val="00D85E7B"/>
    <w:rsid w:val="00D86756"/>
    <w:rsid w:val="00D86861"/>
    <w:rsid w:val="00D86994"/>
    <w:rsid w:val="00D86A0C"/>
    <w:rsid w:val="00D86D46"/>
    <w:rsid w:val="00D86E45"/>
    <w:rsid w:val="00D86F62"/>
    <w:rsid w:val="00D8701C"/>
    <w:rsid w:val="00D87033"/>
    <w:rsid w:val="00D87181"/>
    <w:rsid w:val="00D87362"/>
    <w:rsid w:val="00D87676"/>
    <w:rsid w:val="00D879B4"/>
    <w:rsid w:val="00D879F7"/>
    <w:rsid w:val="00D87CA7"/>
    <w:rsid w:val="00D87D40"/>
    <w:rsid w:val="00D87D44"/>
    <w:rsid w:val="00D900B6"/>
    <w:rsid w:val="00D9051A"/>
    <w:rsid w:val="00D90538"/>
    <w:rsid w:val="00D90605"/>
    <w:rsid w:val="00D907B7"/>
    <w:rsid w:val="00D90ABD"/>
    <w:rsid w:val="00D90B5F"/>
    <w:rsid w:val="00D90E28"/>
    <w:rsid w:val="00D90F1E"/>
    <w:rsid w:val="00D90F7F"/>
    <w:rsid w:val="00D913CB"/>
    <w:rsid w:val="00D91569"/>
    <w:rsid w:val="00D916E7"/>
    <w:rsid w:val="00D916F3"/>
    <w:rsid w:val="00D918E4"/>
    <w:rsid w:val="00D91991"/>
    <w:rsid w:val="00D91D99"/>
    <w:rsid w:val="00D92135"/>
    <w:rsid w:val="00D9242C"/>
    <w:rsid w:val="00D926A5"/>
    <w:rsid w:val="00D929BA"/>
    <w:rsid w:val="00D92A38"/>
    <w:rsid w:val="00D92D03"/>
    <w:rsid w:val="00D92EB5"/>
    <w:rsid w:val="00D9305A"/>
    <w:rsid w:val="00D931A7"/>
    <w:rsid w:val="00D931B1"/>
    <w:rsid w:val="00D931C0"/>
    <w:rsid w:val="00D9320A"/>
    <w:rsid w:val="00D9345F"/>
    <w:rsid w:val="00D934BC"/>
    <w:rsid w:val="00D93897"/>
    <w:rsid w:val="00D938BF"/>
    <w:rsid w:val="00D941E7"/>
    <w:rsid w:val="00D94424"/>
    <w:rsid w:val="00D94D0C"/>
    <w:rsid w:val="00D954CA"/>
    <w:rsid w:val="00D95536"/>
    <w:rsid w:val="00D95806"/>
    <w:rsid w:val="00D959E8"/>
    <w:rsid w:val="00D95F17"/>
    <w:rsid w:val="00D96163"/>
    <w:rsid w:val="00D964C9"/>
    <w:rsid w:val="00D96591"/>
    <w:rsid w:val="00D96608"/>
    <w:rsid w:val="00D9668A"/>
    <w:rsid w:val="00D966F2"/>
    <w:rsid w:val="00D96BCB"/>
    <w:rsid w:val="00D96D66"/>
    <w:rsid w:val="00D96E9C"/>
    <w:rsid w:val="00D971C7"/>
    <w:rsid w:val="00D97282"/>
    <w:rsid w:val="00D9732C"/>
    <w:rsid w:val="00D97868"/>
    <w:rsid w:val="00D978F1"/>
    <w:rsid w:val="00D97B6C"/>
    <w:rsid w:val="00D97D69"/>
    <w:rsid w:val="00DA000A"/>
    <w:rsid w:val="00DA0053"/>
    <w:rsid w:val="00DA018C"/>
    <w:rsid w:val="00DA06CA"/>
    <w:rsid w:val="00DA111F"/>
    <w:rsid w:val="00DA1176"/>
    <w:rsid w:val="00DA13B8"/>
    <w:rsid w:val="00DA1822"/>
    <w:rsid w:val="00DA19F1"/>
    <w:rsid w:val="00DA1AF8"/>
    <w:rsid w:val="00DA1C01"/>
    <w:rsid w:val="00DA1D52"/>
    <w:rsid w:val="00DA1E63"/>
    <w:rsid w:val="00DA1F11"/>
    <w:rsid w:val="00DA208C"/>
    <w:rsid w:val="00DA2134"/>
    <w:rsid w:val="00DA2167"/>
    <w:rsid w:val="00DA2301"/>
    <w:rsid w:val="00DA232E"/>
    <w:rsid w:val="00DA249B"/>
    <w:rsid w:val="00DA2508"/>
    <w:rsid w:val="00DA2669"/>
    <w:rsid w:val="00DA2687"/>
    <w:rsid w:val="00DA26D9"/>
    <w:rsid w:val="00DA26F2"/>
    <w:rsid w:val="00DA28E3"/>
    <w:rsid w:val="00DA295A"/>
    <w:rsid w:val="00DA2B87"/>
    <w:rsid w:val="00DA2C40"/>
    <w:rsid w:val="00DA2DC2"/>
    <w:rsid w:val="00DA2FD7"/>
    <w:rsid w:val="00DA3217"/>
    <w:rsid w:val="00DA322B"/>
    <w:rsid w:val="00DA35B4"/>
    <w:rsid w:val="00DA3823"/>
    <w:rsid w:val="00DA385C"/>
    <w:rsid w:val="00DA3A78"/>
    <w:rsid w:val="00DA3D29"/>
    <w:rsid w:val="00DA3D63"/>
    <w:rsid w:val="00DA3DC8"/>
    <w:rsid w:val="00DA3E24"/>
    <w:rsid w:val="00DA415D"/>
    <w:rsid w:val="00DA42BB"/>
    <w:rsid w:val="00DA4656"/>
    <w:rsid w:val="00DA47F6"/>
    <w:rsid w:val="00DA49BE"/>
    <w:rsid w:val="00DA4AD2"/>
    <w:rsid w:val="00DA4D5B"/>
    <w:rsid w:val="00DA4FE8"/>
    <w:rsid w:val="00DA53EE"/>
    <w:rsid w:val="00DA563D"/>
    <w:rsid w:val="00DA582D"/>
    <w:rsid w:val="00DA5AE1"/>
    <w:rsid w:val="00DA5C89"/>
    <w:rsid w:val="00DA60BA"/>
    <w:rsid w:val="00DA6172"/>
    <w:rsid w:val="00DA628F"/>
    <w:rsid w:val="00DA6C30"/>
    <w:rsid w:val="00DA6C78"/>
    <w:rsid w:val="00DA6D62"/>
    <w:rsid w:val="00DA6DF9"/>
    <w:rsid w:val="00DA6E60"/>
    <w:rsid w:val="00DA6E85"/>
    <w:rsid w:val="00DA6EF4"/>
    <w:rsid w:val="00DA70C1"/>
    <w:rsid w:val="00DA70F7"/>
    <w:rsid w:val="00DA71FF"/>
    <w:rsid w:val="00DA72D2"/>
    <w:rsid w:val="00DA773B"/>
    <w:rsid w:val="00DA773C"/>
    <w:rsid w:val="00DA7788"/>
    <w:rsid w:val="00DA79F5"/>
    <w:rsid w:val="00DA7A00"/>
    <w:rsid w:val="00DA7D15"/>
    <w:rsid w:val="00DA7D18"/>
    <w:rsid w:val="00DA7F02"/>
    <w:rsid w:val="00DA7FA5"/>
    <w:rsid w:val="00DB07DC"/>
    <w:rsid w:val="00DB0B50"/>
    <w:rsid w:val="00DB0C2F"/>
    <w:rsid w:val="00DB1307"/>
    <w:rsid w:val="00DB143D"/>
    <w:rsid w:val="00DB14D0"/>
    <w:rsid w:val="00DB14DE"/>
    <w:rsid w:val="00DB169A"/>
    <w:rsid w:val="00DB17C3"/>
    <w:rsid w:val="00DB18C6"/>
    <w:rsid w:val="00DB19AB"/>
    <w:rsid w:val="00DB1A0B"/>
    <w:rsid w:val="00DB1C77"/>
    <w:rsid w:val="00DB263E"/>
    <w:rsid w:val="00DB2649"/>
    <w:rsid w:val="00DB2950"/>
    <w:rsid w:val="00DB2A77"/>
    <w:rsid w:val="00DB2CE9"/>
    <w:rsid w:val="00DB2F6D"/>
    <w:rsid w:val="00DB3039"/>
    <w:rsid w:val="00DB3221"/>
    <w:rsid w:val="00DB3846"/>
    <w:rsid w:val="00DB3978"/>
    <w:rsid w:val="00DB3A57"/>
    <w:rsid w:val="00DB3DA2"/>
    <w:rsid w:val="00DB3ED8"/>
    <w:rsid w:val="00DB3F76"/>
    <w:rsid w:val="00DB40AD"/>
    <w:rsid w:val="00DB419F"/>
    <w:rsid w:val="00DB41CD"/>
    <w:rsid w:val="00DB42EC"/>
    <w:rsid w:val="00DB438F"/>
    <w:rsid w:val="00DB44D8"/>
    <w:rsid w:val="00DB4528"/>
    <w:rsid w:val="00DB4777"/>
    <w:rsid w:val="00DB4BBE"/>
    <w:rsid w:val="00DB4FF4"/>
    <w:rsid w:val="00DB5254"/>
    <w:rsid w:val="00DB52B7"/>
    <w:rsid w:val="00DB54E0"/>
    <w:rsid w:val="00DB5660"/>
    <w:rsid w:val="00DB571D"/>
    <w:rsid w:val="00DB5AA8"/>
    <w:rsid w:val="00DB5D2E"/>
    <w:rsid w:val="00DB5E11"/>
    <w:rsid w:val="00DB5ECA"/>
    <w:rsid w:val="00DB60EA"/>
    <w:rsid w:val="00DB635C"/>
    <w:rsid w:val="00DB65DB"/>
    <w:rsid w:val="00DB6812"/>
    <w:rsid w:val="00DB6CAD"/>
    <w:rsid w:val="00DB6D84"/>
    <w:rsid w:val="00DB6E61"/>
    <w:rsid w:val="00DB6F1F"/>
    <w:rsid w:val="00DB72AC"/>
    <w:rsid w:val="00DB77A3"/>
    <w:rsid w:val="00DB79BB"/>
    <w:rsid w:val="00DB7A2A"/>
    <w:rsid w:val="00DB7C63"/>
    <w:rsid w:val="00DB7E14"/>
    <w:rsid w:val="00DC0163"/>
    <w:rsid w:val="00DC026C"/>
    <w:rsid w:val="00DC03B6"/>
    <w:rsid w:val="00DC0438"/>
    <w:rsid w:val="00DC04B1"/>
    <w:rsid w:val="00DC068E"/>
    <w:rsid w:val="00DC0A2C"/>
    <w:rsid w:val="00DC0B90"/>
    <w:rsid w:val="00DC0B93"/>
    <w:rsid w:val="00DC0CD9"/>
    <w:rsid w:val="00DC111A"/>
    <w:rsid w:val="00DC140A"/>
    <w:rsid w:val="00DC145A"/>
    <w:rsid w:val="00DC164C"/>
    <w:rsid w:val="00DC16B0"/>
    <w:rsid w:val="00DC17FB"/>
    <w:rsid w:val="00DC18B2"/>
    <w:rsid w:val="00DC1962"/>
    <w:rsid w:val="00DC1C17"/>
    <w:rsid w:val="00DC1C65"/>
    <w:rsid w:val="00DC1CFA"/>
    <w:rsid w:val="00DC1D79"/>
    <w:rsid w:val="00DC2075"/>
    <w:rsid w:val="00DC2117"/>
    <w:rsid w:val="00DC214E"/>
    <w:rsid w:val="00DC2307"/>
    <w:rsid w:val="00DC260D"/>
    <w:rsid w:val="00DC27D0"/>
    <w:rsid w:val="00DC2C36"/>
    <w:rsid w:val="00DC3299"/>
    <w:rsid w:val="00DC32DC"/>
    <w:rsid w:val="00DC3664"/>
    <w:rsid w:val="00DC389C"/>
    <w:rsid w:val="00DC38C9"/>
    <w:rsid w:val="00DC3A47"/>
    <w:rsid w:val="00DC3C28"/>
    <w:rsid w:val="00DC401F"/>
    <w:rsid w:val="00DC4133"/>
    <w:rsid w:val="00DC43B7"/>
    <w:rsid w:val="00DC4418"/>
    <w:rsid w:val="00DC4439"/>
    <w:rsid w:val="00DC4610"/>
    <w:rsid w:val="00DC4FF6"/>
    <w:rsid w:val="00DC4FFC"/>
    <w:rsid w:val="00DC5208"/>
    <w:rsid w:val="00DC54FB"/>
    <w:rsid w:val="00DC55E9"/>
    <w:rsid w:val="00DC5CC2"/>
    <w:rsid w:val="00DC5D6F"/>
    <w:rsid w:val="00DC5F08"/>
    <w:rsid w:val="00DC609C"/>
    <w:rsid w:val="00DC60E7"/>
    <w:rsid w:val="00DC61D4"/>
    <w:rsid w:val="00DC6782"/>
    <w:rsid w:val="00DC686E"/>
    <w:rsid w:val="00DC6BD2"/>
    <w:rsid w:val="00DC6D69"/>
    <w:rsid w:val="00DC6EAA"/>
    <w:rsid w:val="00DC6F13"/>
    <w:rsid w:val="00DC6F2B"/>
    <w:rsid w:val="00DC6F74"/>
    <w:rsid w:val="00DC7133"/>
    <w:rsid w:val="00DC7146"/>
    <w:rsid w:val="00DC71F5"/>
    <w:rsid w:val="00DC749C"/>
    <w:rsid w:val="00DC7693"/>
    <w:rsid w:val="00DC77CF"/>
    <w:rsid w:val="00DC797B"/>
    <w:rsid w:val="00DC7A7D"/>
    <w:rsid w:val="00DC7E0C"/>
    <w:rsid w:val="00DC7E69"/>
    <w:rsid w:val="00DC7F3B"/>
    <w:rsid w:val="00DC7F5D"/>
    <w:rsid w:val="00DD003A"/>
    <w:rsid w:val="00DD0075"/>
    <w:rsid w:val="00DD085B"/>
    <w:rsid w:val="00DD09BB"/>
    <w:rsid w:val="00DD0F0F"/>
    <w:rsid w:val="00DD0F23"/>
    <w:rsid w:val="00DD0FB7"/>
    <w:rsid w:val="00DD1338"/>
    <w:rsid w:val="00DD1348"/>
    <w:rsid w:val="00DD13B2"/>
    <w:rsid w:val="00DD1742"/>
    <w:rsid w:val="00DD183E"/>
    <w:rsid w:val="00DD1A71"/>
    <w:rsid w:val="00DD1A7D"/>
    <w:rsid w:val="00DD1D10"/>
    <w:rsid w:val="00DD1DD2"/>
    <w:rsid w:val="00DD1E62"/>
    <w:rsid w:val="00DD1E9C"/>
    <w:rsid w:val="00DD1F10"/>
    <w:rsid w:val="00DD23F2"/>
    <w:rsid w:val="00DD24D6"/>
    <w:rsid w:val="00DD26D8"/>
    <w:rsid w:val="00DD27D6"/>
    <w:rsid w:val="00DD2850"/>
    <w:rsid w:val="00DD2955"/>
    <w:rsid w:val="00DD2A9E"/>
    <w:rsid w:val="00DD2C69"/>
    <w:rsid w:val="00DD2DE3"/>
    <w:rsid w:val="00DD2E84"/>
    <w:rsid w:val="00DD2F6C"/>
    <w:rsid w:val="00DD2FF9"/>
    <w:rsid w:val="00DD3031"/>
    <w:rsid w:val="00DD3200"/>
    <w:rsid w:val="00DD3334"/>
    <w:rsid w:val="00DD3455"/>
    <w:rsid w:val="00DD3879"/>
    <w:rsid w:val="00DD390C"/>
    <w:rsid w:val="00DD3DB8"/>
    <w:rsid w:val="00DD3EC1"/>
    <w:rsid w:val="00DD3ED8"/>
    <w:rsid w:val="00DD3FCC"/>
    <w:rsid w:val="00DD48E8"/>
    <w:rsid w:val="00DD49B6"/>
    <w:rsid w:val="00DD4A32"/>
    <w:rsid w:val="00DD4B3B"/>
    <w:rsid w:val="00DD4EC8"/>
    <w:rsid w:val="00DD4F32"/>
    <w:rsid w:val="00DD5165"/>
    <w:rsid w:val="00DD5570"/>
    <w:rsid w:val="00DD5A1F"/>
    <w:rsid w:val="00DD5C77"/>
    <w:rsid w:val="00DD5E1B"/>
    <w:rsid w:val="00DD6056"/>
    <w:rsid w:val="00DD6164"/>
    <w:rsid w:val="00DD6173"/>
    <w:rsid w:val="00DD618F"/>
    <w:rsid w:val="00DD61A2"/>
    <w:rsid w:val="00DD62A3"/>
    <w:rsid w:val="00DD640D"/>
    <w:rsid w:val="00DD6677"/>
    <w:rsid w:val="00DD6764"/>
    <w:rsid w:val="00DD6931"/>
    <w:rsid w:val="00DD69BA"/>
    <w:rsid w:val="00DD69FA"/>
    <w:rsid w:val="00DD6ADA"/>
    <w:rsid w:val="00DD6E4F"/>
    <w:rsid w:val="00DD6E84"/>
    <w:rsid w:val="00DD70B6"/>
    <w:rsid w:val="00DD7139"/>
    <w:rsid w:val="00DD7291"/>
    <w:rsid w:val="00DD7350"/>
    <w:rsid w:val="00DD759F"/>
    <w:rsid w:val="00DD7887"/>
    <w:rsid w:val="00DD79B2"/>
    <w:rsid w:val="00DD79E4"/>
    <w:rsid w:val="00DD7BEA"/>
    <w:rsid w:val="00DD7EA6"/>
    <w:rsid w:val="00DD7EAA"/>
    <w:rsid w:val="00DE0242"/>
    <w:rsid w:val="00DE02F4"/>
    <w:rsid w:val="00DE05BD"/>
    <w:rsid w:val="00DE0A33"/>
    <w:rsid w:val="00DE0ABD"/>
    <w:rsid w:val="00DE107A"/>
    <w:rsid w:val="00DE1301"/>
    <w:rsid w:val="00DE13B2"/>
    <w:rsid w:val="00DE15E7"/>
    <w:rsid w:val="00DE16F4"/>
    <w:rsid w:val="00DE1826"/>
    <w:rsid w:val="00DE1841"/>
    <w:rsid w:val="00DE1926"/>
    <w:rsid w:val="00DE1B4A"/>
    <w:rsid w:val="00DE1B4F"/>
    <w:rsid w:val="00DE1BA9"/>
    <w:rsid w:val="00DE1BD0"/>
    <w:rsid w:val="00DE1EC9"/>
    <w:rsid w:val="00DE20EB"/>
    <w:rsid w:val="00DE23C6"/>
    <w:rsid w:val="00DE2764"/>
    <w:rsid w:val="00DE27FA"/>
    <w:rsid w:val="00DE2DF2"/>
    <w:rsid w:val="00DE2EBF"/>
    <w:rsid w:val="00DE3108"/>
    <w:rsid w:val="00DE313E"/>
    <w:rsid w:val="00DE33E0"/>
    <w:rsid w:val="00DE374F"/>
    <w:rsid w:val="00DE3ABB"/>
    <w:rsid w:val="00DE3B83"/>
    <w:rsid w:val="00DE3BDA"/>
    <w:rsid w:val="00DE3E40"/>
    <w:rsid w:val="00DE3F55"/>
    <w:rsid w:val="00DE43A2"/>
    <w:rsid w:val="00DE4406"/>
    <w:rsid w:val="00DE4521"/>
    <w:rsid w:val="00DE45ED"/>
    <w:rsid w:val="00DE4A29"/>
    <w:rsid w:val="00DE4C20"/>
    <w:rsid w:val="00DE4C31"/>
    <w:rsid w:val="00DE4CBC"/>
    <w:rsid w:val="00DE507C"/>
    <w:rsid w:val="00DE54C2"/>
    <w:rsid w:val="00DE57F9"/>
    <w:rsid w:val="00DE583E"/>
    <w:rsid w:val="00DE5CE6"/>
    <w:rsid w:val="00DE5E0F"/>
    <w:rsid w:val="00DE5EBA"/>
    <w:rsid w:val="00DE5F5A"/>
    <w:rsid w:val="00DE602F"/>
    <w:rsid w:val="00DE6070"/>
    <w:rsid w:val="00DE60B0"/>
    <w:rsid w:val="00DE617F"/>
    <w:rsid w:val="00DE625C"/>
    <w:rsid w:val="00DE6431"/>
    <w:rsid w:val="00DE662D"/>
    <w:rsid w:val="00DE6677"/>
    <w:rsid w:val="00DE66B1"/>
    <w:rsid w:val="00DE69D6"/>
    <w:rsid w:val="00DE6C45"/>
    <w:rsid w:val="00DE6FB6"/>
    <w:rsid w:val="00DE7397"/>
    <w:rsid w:val="00DE746B"/>
    <w:rsid w:val="00DE757F"/>
    <w:rsid w:val="00DE7777"/>
    <w:rsid w:val="00DE782B"/>
    <w:rsid w:val="00DE7936"/>
    <w:rsid w:val="00DE795B"/>
    <w:rsid w:val="00DE7A0C"/>
    <w:rsid w:val="00DE7F2E"/>
    <w:rsid w:val="00DF00E1"/>
    <w:rsid w:val="00DF0178"/>
    <w:rsid w:val="00DF0362"/>
    <w:rsid w:val="00DF046B"/>
    <w:rsid w:val="00DF051A"/>
    <w:rsid w:val="00DF0605"/>
    <w:rsid w:val="00DF0ACB"/>
    <w:rsid w:val="00DF0D3A"/>
    <w:rsid w:val="00DF0EA5"/>
    <w:rsid w:val="00DF113F"/>
    <w:rsid w:val="00DF1269"/>
    <w:rsid w:val="00DF1293"/>
    <w:rsid w:val="00DF1316"/>
    <w:rsid w:val="00DF145A"/>
    <w:rsid w:val="00DF15EE"/>
    <w:rsid w:val="00DF17B4"/>
    <w:rsid w:val="00DF1F38"/>
    <w:rsid w:val="00DF1FB0"/>
    <w:rsid w:val="00DF283D"/>
    <w:rsid w:val="00DF31A9"/>
    <w:rsid w:val="00DF31CC"/>
    <w:rsid w:val="00DF33CB"/>
    <w:rsid w:val="00DF36D5"/>
    <w:rsid w:val="00DF3725"/>
    <w:rsid w:val="00DF3A92"/>
    <w:rsid w:val="00DF3C50"/>
    <w:rsid w:val="00DF3E97"/>
    <w:rsid w:val="00DF3F8C"/>
    <w:rsid w:val="00DF4437"/>
    <w:rsid w:val="00DF4454"/>
    <w:rsid w:val="00DF4564"/>
    <w:rsid w:val="00DF489E"/>
    <w:rsid w:val="00DF4AAB"/>
    <w:rsid w:val="00DF4AAF"/>
    <w:rsid w:val="00DF4DCB"/>
    <w:rsid w:val="00DF4DDE"/>
    <w:rsid w:val="00DF522D"/>
    <w:rsid w:val="00DF5375"/>
    <w:rsid w:val="00DF543F"/>
    <w:rsid w:val="00DF556E"/>
    <w:rsid w:val="00DF5602"/>
    <w:rsid w:val="00DF56ED"/>
    <w:rsid w:val="00DF58B3"/>
    <w:rsid w:val="00DF58F6"/>
    <w:rsid w:val="00DF5F47"/>
    <w:rsid w:val="00DF60CD"/>
    <w:rsid w:val="00DF619A"/>
    <w:rsid w:val="00DF6203"/>
    <w:rsid w:val="00DF6674"/>
    <w:rsid w:val="00DF69B5"/>
    <w:rsid w:val="00DF6B37"/>
    <w:rsid w:val="00DF6D5D"/>
    <w:rsid w:val="00DF6E24"/>
    <w:rsid w:val="00DF6F14"/>
    <w:rsid w:val="00DF6F30"/>
    <w:rsid w:val="00DF7101"/>
    <w:rsid w:val="00DF7672"/>
    <w:rsid w:val="00DF7BA1"/>
    <w:rsid w:val="00DF7DAC"/>
    <w:rsid w:val="00DF7E90"/>
    <w:rsid w:val="00DF7F45"/>
    <w:rsid w:val="00E00172"/>
    <w:rsid w:val="00E00190"/>
    <w:rsid w:val="00E0040E"/>
    <w:rsid w:val="00E00718"/>
    <w:rsid w:val="00E007BD"/>
    <w:rsid w:val="00E00AA5"/>
    <w:rsid w:val="00E00D07"/>
    <w:rsid w:val="00E00E25"/>
    <w:rsid w:val="00E00E6A"/>
    <w:rsid w:val="00E00E8E"/>
    <w:rsid w:val="00E00EDC"/>
    <w:rsid w:val="00E00EF2"/>
    <w:rsid w:val="00E01032"/>
    <w:rsid w:val="00E012A4"/>
    <w:rsid w:val="00E015B7"/>
    <w:rsid w:val="00E01691"/>
    <w:rsid w:val="00E0191B"/>
    <w:rsid w:val="00E01BBA"/>
    <w:rsid w:val="00E01EFF"/>
    <w:rsid w:val="00E01F51"/>
    <w:rsid w:val="00E02050"/>
    <w:rsid w:val="00E0219D"/>
    <w:rsid w:val="00E0235C"/>
    <w:rsid w:val="00E02549"/>
    <w:rsid w:val="00E026DA"/>
    <w:rsid w:val="00E0277F"/>
    <w:rsid w:val="00E02B43"/>
    <w:rsid w:val="00E02B71"/>
    <w:rsid w:val="00E02E8A"/>
    <w:rsid w:val="00E02FBB"/>
    <w:rsid w:val="00E031BF"/>
    <w:rsid w:val="00E03258"/>
    <w:rsid w:val="00E032CB"/>
    <w:rsid w:val="00E03381"/>
    <w:rsid w:val="00E03414"/>
    <w:rsid w:val="00E03568"/>
    <w:rsid w:val="00E036C7"/>
    <w:rsid w:val="00E03AEC"/>
    <w:rsid w:val="00E04044"/>
    <w:rsid w:val="00E04181"/>
    <w:rsid w:val="00E048AD"/>
    <w:rsid w:val="00E04DA3"/>
    <w:rsid w:val="00E04DF4"/>
    <w:rsid w:val="00E04FC9"/>
    <w:rsid w:val="00E052A1"/>
    <w:rsid w:val="00E055FC"/>
    <w:rsid w:val="00E056CF"/>
    <w:rsid w:val="00E057CF"/>
    <w:rsid w:val="00E05877"/>
    <w:rsid w:val="00E05BBA"/>
    <w:rsid w:val="00E05C97"/>
    <w:rsid w:val="00E060B8"/>
    <w:rsid w:val="00E06180"/>
    <w:rsid w:val="00E06773"/>
    <w:rsid w:val="00E067FA"/>
    <w:rsid w:val="00E068A1"/>
    <w:rsid w:val="00E06B02"/>
    <w:rsid w:val="00E06D35"/>
    <w:rsid w:val="00E06FFF"/>
    <w:rsid w:val="00E071A8"/>
    <w:rsid w:val="00E07232"/>
    <w:rsid w:val="00E07301"/>
    <w:rsid w:val="00E073DB"/>
    <w:rsid w:val="00E0758E"/>
    <w:rsid w:val="00E07833"/>
    <w:rsid w:val="00E07D18"/>
    <w:rsid w:val="00E07DEA"/>
    <w:rsid w:val="00E1009B"/>
    <w:rsid w:val="00E100D4"/>
    <w:rsid w:val="00E101BC"/>
    <w:rsid w:val="00E101E5"/>
    <w:rsid w:val="00E104CE"/>
    <w:rsid w:val="00E10995"/>
    <w:rsid w:val="00E10EE2"/>
    <w:rsid w:val="00E11005"/>
    <w:rsid w:val="00E110B2"/>
    <w:rsid w:val="00E11280"/>
    <w:rsid w:val="00E112FD"/>
    <w:rsid w:val="00E11B90"/>
    <w:rsid w:val="00E11F3E"/>
    <w:rsid w:val="00E12077"/>
    <w:rsid w:val="00E125DE"/>
    <w:rsid w:val="00E127CE"/>
    <w:rsid w:val="00E12881"/>
    <w:rsid w:val="00E12AAC"/>
    <w:rsid w:val="00E12C25"/>
    <w:rsid w:val="00E12F93"/>
    <w:rsid w:val="00E1312C"/>
    <w:rsid w:val="00E1325A"/>
    <w:rsid w:val="00E133B3"/>
    <w:rsid w:val="00E13B92"/>
    <w:rsid w:val="00E13EDC"/>
    <w:rsid w:val="00E14042"/>
    <w:rsid w:val="00E141AF"/>
    <w:rsid w:val="00E1423A"/>
    <w:rsid w:val="00E1429A"/>
    <w:rsid w:val="00E14321"/>
    <w:rsid w:val="00E14D97"/>
    <w:rsid w:val="00E15323"/>
    <w:rsid w:val="00E153AB"/>
    <w:rsid w:val="00E1542E"/>
    <w:rsid w:val="00E15746"/>
    <w:rsid w:val="00E15B60"/>
    <w:rsid w:val="00E15D94"/>
    <w:rsid w:val="00E16078"/>
    <w:rsid w:val="00E16080"/>
    <w:rsid w:val="00E162E4"/>
    <w:rsid w:val="00E16365"/>
    <w:rsid w:val="00E163B3"/>
    <w:rsid w:val="00E164AD"/>
    <w:rsid w:val="00E16B9F"/>
    <w:rsid w:val="00E16EE8"/>
    <w:rsid w:val="00E16F15"/>
    <w:rsid w:val="00E16F3D"/>
    <w:rsid w:val="00E17174"/>
    <w:rsid w:val="00E1736C"/>
    <w:rsid w:val="00E17490"/>
    <w:rsid w:val="00E174E3"/>
    <w:rsid w:val="00E17689"/>
    <w:rsid w:val="00E17761"/>
    <w:rsid w:val="00E17BDE"/>
    <w:rsid w:val="00E17BF3"/>
    <w:rsid w:val="00E17FF9"/>
    <w:rsid w:val="00E2023A"/>
    <w:rsid w:val="00E203F8"/>
    <w:rsid w:val="00E2042F"/>
    <w:rsid w:val="00E20747"/>
    <w:rsid w:val="00E2091B"/>
    <w:rsid w:val="00E209A3"/>
    <w:rsid w:val="00E20BB6"/>
    <w:rsid w:val="00E20DE1"/>
    <w:rsid w:val="00E21244"/>
    <w:rsid w:val="00E2148F"/>
    <w:rsid w:val="00E21771"/>
    <w:rsid w:val="00E21783"/>
    <w:rsid w:val="00E21A07"/>
    <w:rsid w:val="00E21ACD"/>
    <w:rsid w:val="00E21CCB"/>
    <w:rsid w:val="00E21CFB"/>
    <w:rsid w:val="00E21E72"/>
    <w:rsid w:val="00E21EA8"/>
    <w:rsid w:val="00E22596"/>
    <w:rsid w:val="00E2282D"/>
    <w:rsid w:val="00E22ADE"/>
    <w:rsid w:val="00E22B60"/>
    <w:rsid w:val="00E22D27"/>
    <w:rsid w:val="00E23242"/>
    <w:rsid w:val="00E232D3"/>
    <w:rsid w:val="00E233BE"/>
    <w:rsid w:val="00E2350C"/>
    <w:rsid w:val="00E236DD"/>
    <w:rsid w:val="00E23CD7"/>
    <w:rsid w:val="00E23EEB"/>
    <w:rsid w:val="00E242ED"/>
    <w:rsid w:val="00E24493"/>
    <w:rsid w:val="00E244DA"/>
    <w:rsid w:val="00E24568"/>
    <w:rsid w:val="00E245A0"/>
    <w:rsid w:val="00E24D92"/>
    <w:rsid w:val="00E250CA"/>
    <w:rsid w:val="00E25365"/>
    <w:rsid w:val="00E25398"/>
    <w:rsid w:val="00E2581A"/>
    <w:rsid w:val="00E25C88"/>
    <w:rsid w:val="00E25E32"/>
    <w:rsid w:val="00E265A0"/>
    <w:rsid w:val="00E26B58"/>
    <w:rsid w:val="00E2705E"/>
    <w:rsid w:val="00E271FC"/>
    <w:rsid w:val="00E27216"/>
    <w:rsid w:val="00E27339"/>
    <w:rsid w:val="00E27529"/>
    <w:rsid w:val="00E279DE"/>
    <w:rsid w:val="00E27ABA"/>
    <w:rsid w:val="00E27BD7"/>
    <w:rsid w:val="00E27BE5"/>
    <w:rsid w:val="00E27F8C"/>
    <w:rsid w:val="00E3007F"/>
    <w:rsid w:val="00E302AB"/>
    <w:rsid w:val="00E30318"/>
    <w:rsid w:val="00E303DF"/>
    <w:rsid w:val="00E309C5"/>
    <w:rsid w:val="00E30CE9"/>
    <w:rsid w:val="00E30D96"/>
    <w:rsid w:val="00E30F6B"/>
    <w:rsid w:val="00E30F75"/>
    <w:rsid w:val="00E311E1"/>
    <w:rsid w:val="00E3125E"/>
    <w:rsid w:val="00E312B2"/>
    <w:rsid w:val="00E3145A"/>
    <w:rsid w:val="00E3168C"/>
    <w:rsid w:val="00E3174D"/>
    <w:rsid w:val="00E3183D"/>
    <w:rsid w:val="00E31A54"/>
    <w:rsid w:val="00E31AAC"/>
    <w:rsid w:val="00E31ADE"/>
    <w:rsid w:val="00E31CB8"/>
    <w:rsid w:val="00E31F58"/>
    <w:rsid w:val="00E32639"/>
    <w:rsid w:val="00E32654"/>
    <w:rsid w:val="00E3269B"/>
    <w:rsid w:val="00E32BF1"/>
    <w:rsid w:val="00E32D8E"/>
    <w:rsid w:val="00E32E6B"/>
    <w:rsid w:val="00E32E91"/>
    <w:rsid w:val="00E32EA8"/>
    <w:rsid w:val="00E33031"/>
    <w:rsid w:val="00E33504"/>
    <w:rsid w:val="00E3374F"/>
    <w:rsid w:val="00E33787"/>
    <w:rsid w:val="00E33D0A"/>
    <w:rsid w:val="00E33E2A"/>
    <w:rsid w:val="00E344CC"/>
    <w:rsid w:val="00E34703"/>
    <w:rsid w:val="00E34881"/>
    <w:rsid w:val="00E349E2"/>
    <w:rsid w:val="00E34F03"/>
    <w:rsid w:val="00E3534D"/>
    <w:rsid w:val="00E35563"/>
    <w:rsid w:val="00E355C6"/>
    <w:rsid w:val="00E358BD"/>
    <w:rsid w:val="00E3593C"/>
    <w:rsid w:val="00E35A0F"/>
    <w:rsid w:val="00E35AFC"/>
    <w:rsid w:val="00E35B28"/>
    <w:rsid w:val="00E35BBA"/>
    <w:rsid w:val="00E35EE3"/>
    <w:rsid w:val="00E35F4C"/>
    <w:rsid w:val="00E35FF8"/>
    <w:rsid w:val="00E3603C"/>
    <w:rsid w:val="00E367E4"/>
    <w:rsid w:val="00E36998"/>
    <w:rsid w:val="00E36B8D"/>
    <w:rsid w:val="00E36DFA"/>
    <w:rsid w:val="00E36EC5"/>
    <w:rsid w:val="00E371C9"/>
    <w:rsid w:val="00E372BA"/>
    <w:rsid w:val="00E37332"/>
    <w:rsid w:val="00E37338"/>
    <w:rsid w:val="00E3737F"/>
    <w:rsid w:val="00E37430"/>
    <w:rsid w:val="00E37496"/>
    <w:rsid w:val="00E376A5"/>
    <w:rsid w:val="00E376F9"/>
    <w:rsid w:val="00E37C55"/>
    <w:rsid w:val="00E37EC6"/>
    <w:rsid w:val="00E404F4"/>
    <w:rsid w:val="00E407FA"/>
    <w:rsid w:val="00E407FD"/>
    <w:rsid w:val="00E40822"/>
    <w:rsid w:val="00E40827"/>
    <w:rsid w:val="00E4086B"/>
    <w:rsid w:val="00E40BC4"/>
    <w:rsid w:val="00E40D07"/>
    <w:rsid w:val="00E40F9A"/>
    <w:rsid w:val="00E40FBE"/>
    <w:rsid w:val="00E411C3"/>
    <w:rsid w:val="00E41305"/>
    <w:rsid w:val="00E41666"/>
    <w:rsid w:val="00E41694"/>
    <w:rsid w:val="00E41BDD"/>
    <w:rsid w:val="00E41DAC"/>
    <w:rsid w:val="00E41F90"/>
    <w:rsid w:val="00E42497"/>
    <w:rsid w:val="00E42A57"/>
    <w:rsid w:val="00E42BD8"/>
    <w:rsid w:val="00E42C68"/>
    <w:rsid w:val="00E430A1"/>
    <w:rsid w:val="00E43234"/>
    <w:rsid w:val="00E434DA"/>
    <w:rsid w:val="00E436CC"/>
    <w:rsid w:val="00E43A58"/>
    <w:rsid w:val="00E43AA0"/>
    <w:rsid w:val="00E43C26"/>
    <w:rsid w:val="00E43DA9"/>
    <w:rsid w:val="00E43E25"/>
    <w:rsid w:val="00E43F93"/>
    <w:rsid w:val="00E4489E"/>
    <w:rsid w:val="00E44992"/>
    <w:rsid w:val="00E449E2"/>
    <w:rsid w:val="00E44BFE"/>
    <w:rsid w:val="00E44CBD"/>
    <w:rsid w:val="00E44ED3"/>
    <w:rsid w:val="00E454C6"/>
    <w:rsid w:val="00E45758"/>
    <w:rsid w:val="00E459F0"/>
    <w:rsid w:val="00E45A77"/>
    <w:rsid w:val="00E45B0E"/>
    <w:rsid w:val="00E45BCC"/>
    <w:rsid w:val="00E45E77"/>
    <w:rsid w:val="00E45F39"/>
    <w:rsid w:val="00E45FAE"/>
    <w:rsid w:val="00E462B1"/>
    <w:rsid w:val="00E464A1"/>
    <w:rsid w:val="00E464F5"/>
    <w:rsid w:val="00E46561"/>
    <w:rsid w:val="00E46B40"/>
    <w:rsid w:val="00E46CF0"/>
    <w:rsid w:val="00E46D0A"/>
    <w:rsid w:val="00E46D41"/>
    <w:rsid w:val="00E46D46"/>
    <w:rsid w:val="00E46FD2"/>
    <w:rsid w:val="00E4709A"/>
    <w:rsid w:val="00E470D7"/>
    <w:rsid w:val="00E4712A"/>
    <w:rsid w:val="00E471BD"/>
    <w:rsid w:val="00E47209"/>
    <w:rsid w:val="00E47277"/>
    <w:rsid w:val="00E472B9"/>
    <w:rsid w:val="00E474F1"/>
    <w:rsid w:val="00E474FF"/>
    <w:rsid w:val="00E47626"/>
    <w:rsid w:val="00E4776F"/>
    <w:rsid w:val="00E4786D"/>
    <w:rsid w:val="00E47CE8"/>
    <w:rsid w:val="00E47EDE"/>
    <w:rsid w:val="00E47F99"/>
    <w:rsid w:val="00E502C8"/>
    <w:rsid w:val="00E5047F"/>
    <w:rsid w:val="00E5049D"/>
    <w:rsid w:val="00E50551"/>
    <w:rsid w:val="00E50657"/>
    <w:rsid w:val="00E50ADB"/>
    <w:rsid w:val="00E50E18"/>
    <w:rsid w:val="00E5101A"/>
    <w:rsid w:val="00E510A4"/>
    <w:rsid w:val="00E51420"/>
    <w:rsid w:val="00E51601"/>
    <w:rsid w:val="00E51615"/>
    <w:rsid w:val="00E519DA"/>
    <w:rsid w:val="00E51A68"/>
    <w:rsid w:val="00E51C1F"/>
    <w:rsid w:val="00E51EE5"/>
    <w:rsid w:val="00E52092"/>
    <w:rsid w:val="00E5232E"/>
    <w:rsid w:val="00E523C4"/>
    <w:rsid w:val="00E5252E"/>
    <w:rsid w:val="00E526DB"/>
    <w:rsid w:val="00E52A51"/>
    <w:rsid w:val="00E530E2"/>
    <w:rsid w:val="00E53188"/>
    <w:rsid w:val="00E53303"/>
    <w:rsid w:val="00E53714"/>
    <w:rsid w:val="00E53996"/>
    <w:rsid w:val="00E53A55"/>
    <w:rsid w:val="00E53A67"/>
    <w:rsid w:val="00E53B16"/>
    <w:rsid w:val="00E53C12"/>
    <w:rsid w:val="00E53C53"/>
    <w:rsid w:val="00E53DFB"/>
    <w:rsid w:val="00E543D8"/>
    <w:rsid w:val="00E54420"/>
    <w:rsid w:val="00E54558"/>
    <w:rsid w:val="00E54641"/>
    <w:rsid w:val="00E546D6"/>
    <w:rsid w:val="00E54725"/>
    <w:rsid w:val="00E5477A"/>
    <w:rsid w:val="00E5479C"/>
    <w:rsid w:val="00E54831"/>
    <w:rsid w:val="00E548EF"/>
    <w:rsid w:val="00E54F78"/>
    <w:rsid w:val="00E5510F"/>
    <w:rsid w:val="00E55125"/>
    <w:rsid w:val="00E551B1"/>
    <w:rsid w:val="00E555CA"/>
    <w:rsid w:val="00E5584F"/>
    <w:rsid w:val="00E55BAE"/>
    <w:rsid w:val="00E55CC1"/>
    <w:rsid w:val="00E55E96"/>
    <w:rsid w:val="00E55FB8"/>
    <w:rsid w:val="00E5601D"/>
    <w:rsid w:val="00E56091"/>
    <w:rsid w:val="00E56156"/>
    <w:rsid w:val="00E563CB"/>
    <w:rsid w:val="00E56464"/>
    <w:rsid w:val="00E569E8"/>
    <w:rsid w:val="00E56A4F"/>
    <w:rsid w:val="00E56B82"/>
    <w:rsid w:val="00E56BD5"/>
    <w:rsid w:val="00E56F23"/>
    <w:rsid w:val="00E56F92"/>
    <w:rsid w:val="00E56FC0"/>
    <w:rsid w:val="00E57139"/>
    <w:rsid w:val="00E572B6"/>
    <w:rsid w:val="00E57344"/>
    <w:rsid w:val="00E5742C"/>
    <w:rsid w:val="00E57975"/>
    <w:rsid w:val="00E579CB"/>
    <w:rsid w:val="00E57AD9"/>
    <w:rsid w:val="00E57B4F"/>
    <w:rsid w:val="00E57E0A"/>
    <w:rsid w:val="00E57E98"/>
    <w:rsid w:val="00E600B1"/>
    <w:rsid w:val="00E6018B"/>
    <w:rsid w:val="00E603CF"/>
    <w:rsid w:val="00E60581"/>
    <w:rsid w:val="00E60762"/>
    <w:rsid w:val="00E60974"/>
    <w:rsid w:val="00E60998"/>
    <w:rsid w:val="00E60C35"/>
    <w:rsid w:val="00E60C78"/>
    <w:rsid w:val="00E60DC0"/>
    <w:rsid w:val="00E610CE"/>
    <w:rsid w:val="00E6120C"/>
    <w:rsid w:val="00E6129E"/>
    <w:rsid w:val="00E613DD"/>
    <w:rsid w:val="00E614A3"/>
    <w:rsid w:val="00E615D1"/>
    <w:rsid w:val="00E6170A"/>
    <w:rsid w:val="00E6199B"/>
    <w:rsid w:val="00E61A72"/>
    <w:rsid w:val="00E61B71"/>
    <w:rsid w:val="00E61FA2"/>
    <w:rsid w:val="00E61FD6"/>
    <w:rsid w:val="00E62052"/>
    <w:rsid w:val="00E6231D"/>
    <w:rsid w:val="00E623DA"/>
    <w:rsid w:val="00E6241E"/>
    <w:rsid w:val="00E6260B"/>
    <w:rsid w:val="00E629C4"/>
    <w:rsid w:val="00E62E80"/>
    <w:rsid w:val="00E6303E"/>
    <w:rsid w:val="00E63323"/>
    <w:rsid w:val="00E6334E"/>
    <w:rsid w:val="00E6351F"/>
    <w:rsid w:val="00E6360E"/>
    <w:rsid w:val="00E63C6D"/>
    <w:rsid w:val="00E6411E"/>
    <w:rsid w:val="00E641FC"/>
    <w:rsid w:val="00E64208"/>
    <w:rsid w:val="00E642FB"/>
    <w:rsid w:val="00E643B9"/>
    <w:rsid w:val="00E6474C"/>
    <w:rsid w:val="00E64883"/>
    <w:rsid w:val="00E64DE6"/>
    <w:rsid w:val="00E64ED3"/>
    <w:rsid w:val="00E65019"/>
    <w:rsid w:val="00E65160"/>
    <w:rsid w:val="00E6517E"/>
    <w:rsid w:val="00E652BA"/>
    <w:rsid w:val="00E655EE"/>
    <w:rsid w:val="00E65895"/>
    <w:rsid w:val="00E65EAE"/>
    <w:rsid w:val="00E6606E"/>
    <w:rsid w:val="00E66997"/>
    <w:rsid w:val="00E66C5A"/>
    <w:rsid w:val="00E66CA5"/>
    <w:rsid w:val="00E66EA8"/>
    <w:rsid w:val="00E66FF1"/>
    <w:rsid w:val="00E6715E"/>
    <w:rsid w:val="00E671DF"/>
    <w:rsid w:val="00E673A7"/>
    <w:rsid w:val="00E674B5"/>
    <w:rsid w:val="00E67579"/>
    <w:rsid w:val="00E6789C"/>
    <w:rsid w:val="00E678FE"/>
    <w:rsid w:val="00E67A88"/>
    <w:rsid w:val="00E67C15"/>
    <w:rsid w:val="00E67CAF"/>
    <w:rsid w:val="00E67D6C"/>
    <w:rsid w:val="00E7046E"/>
    <w:rsid w:val="00E7083F"/>
    <w:rsid w:val="00E70A9E"/>
    <w:rsid w:val="00E70CB8"/>
    <w:rsid w:val="00E70E4C"/>
    <w:rsid w:val="00E70F06"/>
    <w:rsid w:val="00E71130"/>
    <w:rsid w:val="00E711E6"/>
    <w:rsid w:val="00E71335"/>
    <w:rsid w:val="00E71483"/>
    <w:rsid w:val="00E714BA"/>
    <w:rsid w:val="00E718D7"/>
    <w:rsid w:val="00E7191A"/>
    <w:rsid w:val="00E719F8"/>
    <w:rsid w:val="00E71CD8"/>
    <w:rsid w:val="00E71D0C"/>
    <w:rsid w:val="00E720EC"/>
    <w:rsid w:val="00E728BF"/>
    <w:rsid w:val="00E72973"/>
    <w:rsid w:val="00E72A84"/>
    <w:rsid w:val="00E72AA6"/>
    <w:rsid w:val="00E72AEB"/>
    <w:rsid w:val="00E72B27"/>
    <w:rsid w:val="00E72C21"/>
    <w:rsid w:val="00E72D29"/>
    <w:rsid w:val="00E72D38"/>
    <w:rsid w:val="00E72FAA"/>
    <w:rsid w:val="00E7303F"/>
    <w:rsid w:val="00E7371D"/>
    <w:rsid w:val="00E737B3"/>
    <w:rsid w:val="00E738D0"/>
    <w:rsid w:val="00E73EAB"/>
    <w:rsid w:val="00E73ECF"/>
    <w:rsid w:val="00E73F1E"/>
    <w:rsid w:val="00E74070"/>
    <w:rsid w:val="00E741C6"/>
    <w:rsid w:val="00E741D7"/>
    <w:rsid w:val="00E7436C"/>
    <w:rsid w:val="00E7454C"/>
    <w:rsid w:val="00E74596"/>
    <w:rsid w:val="00E747E4"/>
    <w:rsid w:val="00E74F3F"/>
    <w:rsid w:val="00E7542A"/>
    <w:rsid w:val="00E754A0"/>
    <w:rsid w:val="00E75CCD"/>
    <w:rsid w:val="00E760D7"/>
    <w:rsid w:val="00E76337"/>
    <w:rsid w:val="00E76769"/>
    <w:rsid w:val="00E76915"/>
    <w:rsid w:val="00E76D71"/>
    <w:rsid w:val="00E76F14"/>
    <w:rsid w:val="00E771C8"/>
    <w:rsid w:val="00E7778B"/>
    <w:rsid w:val="00E777C2"/>
    <w:rsid w:val="00E777EF"/>
    <w:rsid w:val="00E77C21"/>
    <w:rsid w:val="00E77D00"/>
    <w:rsid w:val="00E77F8B"/>
    <w:rsid w:val="00E8012F"/>
    <w:rsid w:val="00E80400"/>
    <w:rsid w:val="00E80498"/>
    <w:rsid w:val="00E804B5"/>
    <w:rsid w:val="00E80589"/>
    <w:rsid w:val="00E8065F"/>
    <w:rsid w:val="00E80695"/>
    <w:rsid w:val="00E807C9"/>
    <w:rsid w:val="00E80808"/>
    <w:rsid w:val="00E809C7"/>
    <w:rsid w:val="00E80CBA"/>
    <w:rsid w:val="00E81152"/>
    <w:rsid w:val="00E812F0"/>
    <w:rsid w:val="00E813A1"/>
    <w:rsid w:val="00E815DC"/>
    <w:rsid w:val="00E8177B"/>
    <w:rsid w:val="00E81A31"/>
    <w:rsid w:val="00E81B6D"/>
    <w:rsid w:val="00E824CC"/>
    <w:rsid w:val="00E824CE"/>
    <w:rsid w:val="00E8282F"/>
    <w:rsid w:val="00E82939"/>
    <w:rsid w:val="00E82C99"/>
    <w:rsid w:val="00E82F4A"/>
    <w:rsid w:val="00E82F57"/>
    <w:rsid w:val="00E8303D"/>
    <w:rsid w:val="00E830B6"/>
    <w:rsid w:val="00E83106"/>
    <w:rsid w:val="00E8326A"/>
    <w:rsid w:val="00E83272"/>
    <w:rsid w:val="00E833DF"/>
    <w:rsid w:val="00E83AD5"/>
    <w:rsid w:val="00E83E56"/>
    <w:rsid w:val="00E83EBA"/>
    <w:rsid w:val="00E8407D"/>
    <w:rsid w:val="00E84252"/>
    <w:rsid w:val="00E847F6"/>
    <w:rsid w:val="00E84A9E"/>
    <w:rsid w:val="00E84ADD"/>
    <w:rsid w:val="00E84D6B"/>
    <w:rsid w:val="00E84D72"/>
    <w:rsid w:val="00E84D7A"/>
    <w:rsid w:val="00E84E74"/>
    <w:rsid w:val="00E84F31"/>
    <w:rsid w:val="00E84F99"/>
    <w:rsid w:val="00E85261"/>
    <w:rsid w:val="00E85344"/>
    <w:rsid w:val="00E85587"/>
    <w:rsid w:val="00E856FF"/>
    <w:rsid w:val="00E857C6"/>
    <w:rsid w:val="00E858D4"/>
    <w:rsid w:val="00E85AF4"/>
    <w:rsid w:val="00E85C5C"/>
    <w:rsid w:val="00E85C7C"/>
    <w:rsid w:val="00E85D55"/>
    <w:rsid w:val="00E85F2B"/>
    <w:rsid w:val="00E85FAE"/>
    <w:rsid w:val="00E86074"/>
    <w:rsid w:val="00E86163"/>
    <w:rsid w:val="00E86467"/>
    <w:rsid w:val="00E864EF"/>
    <w:rsid w:val="00E86BA1"/>
    <w:rsid w:val="00E86BA8"/>
    <w:rsid w:val="00E86D03"/>
    <w:rsid w:val="00E86DBA"/>
    <w:rsid w:val="00E86EE5"/>
    <w:rsid w:val="00E87311"/>
    <w:rsid w:val="00E87589"/>
    <w:rsid w:val="00E879B4"/>
    <w:rsid w:val="00E879F4"/>
    <w:rsid w:val="00E87ABF"/>
    <w:rsid w:val="00E87F3C"/>
    <w:rsid w:val="00E901A3"/>
    <w:rsid w:val="00E901AD"/>
    <w:rsid w:val="00E90475"/>
    <w:rsid w:val="00E9057F"/>
    <w:rsid w:val="00E905A1"/>
    <w:rsid w:val="00E9061F"/>
    <w:rsid w:val="00E9069C"/>
    <w:rsid w:val="00E9092A"/>
    <w:rsid w:val="00E91330"/>
    <w:rsid w:val="00E9140F"/>
    <w:rsid w:val="00E914D2"/>
    <w:rsid w:val="00E916BD"/>
    <w:rsid w:val="00E917CF"/>
    <w:rsid w:val="00E9193A"/>
    <w:rsid w:val="00E919D4"/>
    <w:rsid w:val="00E91B01"/>
    <w:rsid w:val="00E91CD3"/>
    <w:rsid w:val="00E91D49"/>
    <w:rsid w:val="00E91E74"/>
    <w:rsid w:val="00E92015"/>
    <w:rsid w:val="00E9224B"/>
    <w:rsid w:val="00E922A6"/>
    <w:rsid w:val="00E923AF"/>
    <w:rsid w:val="00E924D3"/>
    <w:rsid w:val="00E92574"/>
    <w:rsid w:val="00E927C8"/>
    <w:rsid w:val="00E92B52"/>
    <w:rsid w:val="00E92E9B"/>
    <w:rsid w:val="00E92FC5"/>
    <w:rsid w:val="00E93008"/>
    <w:rsid w:val="00E93129"/>
    <w:rsid w:val="00E936BC"/>
    <w:rsid w:val="00E93889"/>
    <w:rsid w:val="00E93D63"/>
    <w:rsid w:val="00E93EE8"/>
    <w:rsid w:val="00E94129"/>
    <w:rsid w:val="00E94252"/>
    <w:rsid w:val="00E9439F"/>
    <w:rsid w:val="00E94890"/>
    <w:rsid w:val="00E94C81"/>
    <w:rsid w:val="00E94E0E"/>
    <w:rsid w:val="00E94FE2"/>
    <w:rsid w:val="00E9502D"/>
    <w:rsid w:val="00E95518"/>
    <w:rsid w:val="00E955ED"/>
    <w:rsid w:val="00E95695"/>
    <w:rsid w:val="00E9588A"/>
    <w:rsid w:val="00E958FF"/>
    <w:rsid w:val="00E95919"/>
    <w:rsid w:val="00E95E61"/>
    <w:rsid w:val="00E9610D"/>
    <w:rsid w:val="00E96271"/>
    <w:rsid w:val="00E965BF"/>
    <w:rsid w:val="00E966EA"/>
    <w:rsid w:val="00E9678C"/>
    <w:rsid w:val="00E96813"/>
    <w:rsid w:val="00E9691E"/>
    <w:rsid w:val="00E96A2E"/>
    <w:rsid w:val="00E96BBD"/>
    <w:rsid w:val="00E96CA9"/>
    <w:rsid w:val="00E96EA0"/>
    <w:rsid w:val="00E9715F"/>
    <w:rsid w:val="00E97709"/>
    <w:rsid w:val="00E97BDD"/>
    <w:rsid w:val="00E97F81"/>
    <w:rsid w:val="00EA01A5"/>
    <w:rsid w:val="00EA01AB"/>
    <w:rsid w:val="00EA01B0"/>
    <w:rsid w:val="00EA03E5"/>
    <w:rsid w:val="00EA0593"/>
    <w:rsid w:val="00EA0595"/>
    <w:rsid w:val="00EA05E1"/>
    <w:rsid w:val="00EA07AD"/>
    <w:rsid w:val="00EA0BD8"/>
    <w:rsid w:val="00EA0CEE"/>
    <w:rsid w:val="00EA0FE9"/>
    <w:rsid w:val="00EA10F0"/>
    <w:rsid w:val="00EA11B4"/>
    <w:rsid w:val="00EA193E"/>
    <w:rsid w:val="00EA1B77"/>
    <w:rsid w:val="00EA1BD2"/>
    <w:rsid w:val="00EA1C2C"/>
    <w:rsid w:val="00EA1EDF"/>
    <w:rsid w:val="00EA21AE"/>
    <w:rsid w:val="00EA21B3"/>
    <w:rsid w:val="00EA2248"/>
    <w:rsid w:val="00EA22C4"/>
    <w:rsid w:val="00EA2320"/>
    <w:rsid w:val="00EA23B9"/>
    <w:rsid w:val="00EA24C1"/>
    <w:rsid w:val="00EA2509"/>
    <w:rsid w:val="00EA258B"/>
    <w:rsid w:val="00EA2973"/>
    <w:rsid w:val="00EA2987"/>
    <w:rsid w:val="00EA2A53"/>
    <w:rsid w:val="00EA2DE5"/>
    <w:rsid w:val="00EA33E6"/>
    <w:rsid w:val="00EA3461"/>
    <w:rsid w:val="00EA37E3"/>
    <w:rsid w:val="00EA391B"/>
    <w:rsid w:val="00EA3936"/>
    <w:rsid w:val="00EA3A0C"/>
    <w:rsid w:val="00EA3B1D"/>
    <w:rsid w:val="00EA3B2A"/>
    <w:rsid w:val="00EA3BFD"/>
    <w:rsid w:val="00EA3DA1"/>
    <w:rsid w:val="00EA3E96"/>
    <w:rsid w:val="00EA3F06"/>
    <w:rsid w:val="00EA4011"/>
    <w:rsid w:val="00EA4AE7"/>
    <w:rsid w:val="00EA4CF3"/>
    <w:rsid w:val="00EA4D1F"/>
    <w:rsid w:val="00EA4F5A"/>
    <w:rsid w:val="00EA4F6A"/>
    <w:rsid w:val="00EA5672"/>
    <w:rsid w:val="00EA5703"/>
    <w:rsid w:val="00EA5713"/>
    <w:rsid w:val="00EA579E"/>
    <w:rsid w:val="00EA585A"/>
    <w:rsid w:val="00EA5D1B"/>
    <w:rsid w:val="00EA5F1F"/>
    <w:rsid w:val="00EA61E5"/>
    <w:rsid w:val="00EA623D"/>
    <w:rsid w:val="00EA652E"/>
    <w:rsid w:val="00EA65C3"/>
    <w:rsid w:val="00EA67C5"/>
    <w:rsid w:val="00EA6991"/>
    <w:rsid w:val="00EA71EA"/>
    <w:rsid w:val="00EA7281"/>
    <w:rsid w:val="00EA737D"/>
    <w:rsid w:val="00EA746D"/>
    <w:rsid w:val="00EA751C"/>
    <w:rsid w:val="00EA7641"/>
    <w:rsid w:val="00EA77B0"/>
    <w:rsid w:val="00EA796A"/>
    <w:rsid w:val="00EA7C4A"/>
    <w:rsid w:val="00EA7D4A"/>
    <w:rsid w:val="00EA7EA3"/>
    <w:rsid w:val="00EB0053"/>
    <w:rsid w:val="00EB01A0"/>
    <w:rsid w:val="00EB0548"/>
    <w:rsid w:val="00EB065C"/>
    <w:rsid w:val="00EB0727"/>
    <w:rsid w:val="00EB073B"/>
    <w:rsid w:val="00EB089E"/>
    <w:rsid w:val="00EB08E3"/>
    <w:rsid w:val="00EB098F"/>
    <w:rsid w:val="00EB0B29"/>
    <w:rsid w:val="00EB0BD0"/>
    <w:rsid w:val="00EB0C3B"/>
    <w:rsid w:val="00EB0C5D"/>
    <w:rsid w:val="00EB0D3A"/>
    <w:rsid w:val="00EB0EB0"/>
    <w:rsid w:val="00EB1050"/>
    <w:rsid w:val="00EB10E9"/>
    <w:rsid w:val="00EB111F"/>
    <w:rsid w:val="00EB11B5"/>
    <w:rsid w:val="00EB122E"/>
    <w:rsid w:val="00EB1279"/>
    <w:rsid w:val="00EB1320"/>
    <w:rsid w:val="00EB13E1"/>
    <w:rsid w:val="00EB1596"/>
    <w:rsid w:val="00EB196F"/>
    <w:rsid w:val="00EB1AB2"/>
    <w:rsid w:val="00EB1E1D"/>
    <w:rsid w:val="00EB1E3A"/>
    <w:rsid w:val="00EB23A5"/>
    <w:rsid w:val="00EB2A4C"/>
    <w:rsid w:val="00EB2BA4"/>
    <w:rsid w:val="00EB2BC6"/>
    <w:rsid w:val="00EB2C6D"/>
    <w:rsid w:val="00EB2F9D"/>
    <w:rsid w:val="00EB2FD1"/>
    <w:rsid w:val="00EB3044"/>
    <w:rsid w:val="00EB30E4"/>
    <w:rsid w:val="00EB3224"/>
    <w:rsid w:val="00EB3247"/>
    <w:rsid w:val="00EB3476"/>
    <w:rsid w:val="00EB3535"/>
    <w:rsid w:val="00EB379A"/>
    <w:rsid w:val="00EB37F7"/>
    <w:rsid w:val="00EB39E4"/>
    <w:rsid w:val="00EB3C01"/>
    <w:rsid w:val="00EB3D0C"/>
    <w:rsid w:val="00EB3D6A"/>
    <w:rsid w:val="00EB3E11"/>
    <w:rsid w:val="00EB3E37"/>
    <w:rsid w:val="00EB4259"/>
    <w:rsid w:val="00EB42C9"/>
    <w:rsid w:val="00EB43EA"/>
    <w:rsid w:val="00EB45D1"/>
    <w:rsid w:val="00EB4633"/>
    <w:rsid w:val="00EB4A2E"/>
    <w:rsid w:val="00EB4A7B"/>
    <w:rsid w:val="00EB4BAE"/>
    <w:rsid w:val="00EB4BC5"/>
    <w:rsid w:val="00EB4CFA"/>
    <w:rsid w:val="00EB4DE9"/>
    <w:rsid w:val="00EB4E08"/>
    <w:rsid w:val="00EB50C2"/>
    <w:rsid w:val="00EB514B"/>
    <w:rsid w:val="00EB5357"/>
    <w:rsid w:val="00EB549B"/>
    <w:rsid w:val="00EB561E"/>
    <w:rsid w:val="00EB5688"/>
    <w:rsid w:val="00EB5984"/>
    <w:rsid w:val="00EB5AEB"/>
    <w:rsid w:val="00EB5C15"/>
    <w:rsid w:val="00EB5CE4"/>
    <w:rsid w:val="00EB5EFB"/>
    <w:rsid w:val="00EB5F6B"/>
    <w:rsid w:val="00EB5FA5"/>
    <w:rsid w:val="00EB6260"/>
    <w:rsid w:val="00EB6347"/>
    <w:rsid w:val="00EB640A"/>
    <w:rsid w:val="00EB6613"/>
    <w:rsid w:val="00EB6976"/>
    <w:rsid w:val="00EB6D93"/>
    <w:rsid w:val="00EB6FEF"/>
    <w:rsid w:val="00EB76D4"/>
    <w:rsid w:val="00EB7935"/>
    <w:rsid w:val="00EB7B1E"/>
    <w:rsid w:val="00EB7B66"/>
    <w:rsid w:val="00EB7D29"/>
    <w:rsid w:val="00EB7D2E"/>
    <w:rsid w:val="00EC004C"/>
    <w:rsid w:val="00EC0051"/>
    <w:rsid w:val="00EC0780"/>
    <w:rsid w:val="00EC0830"/>
    <w:rsid w:val="00EC08B8"/>
    <w:rsid w:val="00EC09D8"/>
    <w:rsid w:val="00EC0A16"/>
    <w:rsid w:val="00EC0B59"/>
    <w:rsid w:val="00EC0B7B"/>
    <w:rsid w:val="00EC0BF5"/>
    <w:rsid w:val="00EC0C64"/>
    <w:rsid w:val="00EC0E6F"/>
    <w:rsid w:val="00EC0F99"/>
    <w:rsid w:val="00EC1056"/>
    <w:rsid w:val="00EC1779"/>
    <w:rsid w:val="00EC180B"/>
    <w:rsid w:val="00EC1A9A"/>
    <w:rsid w:val="00EC1CE4"/>
    <w:rsid w:val="00EC1D2F"/>
    <w:rsid w:val="00EC1E81"/>
    <w:rsid w:val="00EC2024"/>
    <w:rsid w:val="00EC20AC"/>
    <w:rsid w:val="00EC20C7"/>
    <w:rsid w:val="00EC2220"/>
    <w:rsid w:val="00EC2457"/>
    <w:rsid w:val="00EC24EC"/>
    <w:rsid w:val="00EC24F1"/>
    <w:rsid w:val="00EC2508"/>
    <w:rsid w:val="00EC274E"/>
    <w:rsid w:val="00EC28E9"/>
    <w:rsid w:val="00EC2AB1"/>
    <w:rsid w:val="00EC2AFC"/>
    <w:rsid w:val="00EC2FDC"/>
    <w:rsid w:val="00EC3476"/>
    <w:rsid w:val="00EC36C4"/>
    <w:rsid w:val="00EC3999"/>
    <w:rsid w:val="00EC39DC"/>
    <w:rsid w:val="00EC3A45"/>
    <w:rsid w:val="00EC3C3D"/>
    <w:rsid w:val="00EC3F72"/>
    <w:rsid w:val="00EC41A6"/>
    <w:rsid w:val="00EC4410"/>
    <w:rsid w:val="00EC45C1"/>
    <w:rsid w:val="00EC4732"/>
    <w:rsid w:val="00EC49F1"/>
    <w:rsid w:val="00EC4AB2"/>
    <w:rsid w:val="00EC4AC7"/>
    <w:rsid w:val="00EC4C9D"/>
    <w:rsid w:val="00EC4D33"/>
    <w:rsid w:val="00EC508C"/>
    <w:rsid w:val="00EC512C"/>
    <w:rsid w:val="00EC5639"/>
    <w:rsid w:val="00EC5847"/>
    <w:rsid w:val="00EC5A55"/>
    <w:rsid w:val="00EC5D15"/>
    <w:rsid w:val="00EC5F82"/>
    <w:rsid w:val="00EC6014"/>
    <w:rsid w:val="00EC62F0"/>
    <w:rsid w:val="00EC62F6"/>
    <w:rsid w:val="00EC6398"/>
    <w:rsid w:val="00EC63F0"/>
    <w:rsid w:val="00EC67E2"/>
    <w:rsid w:val="00EC6BD2"/>
    <w:rsid w:val="00EC6BF8"/>
    <w:rsid w:val="00EC6DD3"/>
    <w:rsid w:val="00EC6F02"/>
    <w:rsid w:val="00EC701A"/>
    <w:rsid w:val="00EC729C"/>
    <w:rsid w:val="00EC72A3"/>
    <w:rsid w:val="00EC72AE"/>
    <w:rsid w:val="00EC7436"/>
    <w:rsid w:val="00EC74C0"/>
    <w:rsid w:val="00EC7A73"/>
    <w:rsid w:val="00EC7A9C"/>
    <w:rsid w:val="00EC7AB8"/>
    <w:rsid w:val="00EC7AC5"/>
    <w:rsid w:val="00EC7B7D"/>
    <w:rsid w:val="00EC7CBB"/>
    <w:rsid w:val="00EC7D83"/>
    <w:rsid w:val="00ED019B"/>
    <w:rsid w:val="00ED0582"/>
    <w:rsid w:val="00ED061A"/>
    <w:rsid w:val="00ED0668"/>
    <w:rsid w:val="00ED0814"/>
    <w:rsid w:val="00ED08C9"/>
    <w:rsid w:val="00ED0A95"/>
    <w:rsid w:val="00ED0A99"/>
    <w:rsid w:val="00ED0B80"/>
    <w:rsid w:val="00ED0E32"/>
    <w:rsid w:val="00ED11A1"/>
    <w:rsid w:val="00ED13CB"/>
    <w:rsid w:val="00ED1434"/>
    <w:rsid w:val="00ED1463"/>
    <w:rsid w:val="00ED15AF"/>
    <w:rsid w:val="00ED19F1"/>
    <w:rsid w:val="00ED1A9D"/>
    <w:rsid w:val="00ED1C7E"/>
    <w:rsid w:val="00ED1DB4"/>
    <w:rsid w:val="00ED1DD0"/>
    <w:rsid w:val="00ED1E3A"/>
    <w:rsid w:val="00ED206C"/>
    <w:rsid w:val="00ED2303"/>
    <w:rsid w:val="00ED235B"/>
    <w:rsid w:val="00ED2402"/>
    <w:rsid w:val="00ED27AA"/>
    <w:rsid w:val="00ED2AD2"/>
    <w:rsid w:val="00ED2B2E"/>
    <w:rsid w:val="00ED2D83"/>
    <w:rsid w:val="00ED305D"/>
    <w:rsid w:val="00ED3077"/>
    <w:rsid w:val="00ED3187"/>
    <w:rsid w:val="00ED3542"/>
    <w:rsid w:val="00ED35BC"/>
    <w:rsid w:val="00ED3660"/>
    <w:rsid w:val="00ED36E3"/>
    <w:rsid w:val="00ED38EE"/>
    <w:rsid w:val="00ED3911"/>
    <w:rsid w:val="00ED39EE"/>
    <w:rsid w:val="00ED40B2"/>
    <w:rsid w:val="00ED41C5"/>
    <w:rsid w:val="00ED42E4"/>
    <w:rsid w:val="00ED43AB"/>
    <w:rsid w:val="00ED46F4"/>
    <w:rsid w:val="00ED48B9"/>
    <w:rsid w:val="00ED4A13"/>
    <w:rsid w:val="00ED4D9A"/>
    <w:rsid w:val="00ED5459"/>
    <w:rsid w:val="00ED56AE"/>
    <w:rsid w:val="00ED5751"/>
    <w:rsid w:val="00ED5789"/>
    <w:rsid w:val="00ED58F9"/>
    <w:rsid w:val="00ED599C"/>
    <w:rsid w:val="00ED5E65"/>
    <w:rsid w:val="00ED5F43"/>
    <w:rsid w:val="00ED61DD"/>
    <w:rsid w:val="00ED6434"/>
    <w:rsid w:val="00ED64D6"/>
    <w:rsid w:val="00ED669D"/>
    <w:rsid w:val="00ED674D"/>
    <w:rsid w:val="00ED6AC1"/>
    <w:rsid w:val="00ED6C25"/>
    <w:rsid w:val="00ED6D4C"/>
    <w:rsid w:val="00ED7253"/>
    <w:rsid w:val="00ED7300"/>
    <w:rsid w:val="00ED7987"/>
    <w:rsid w:val="00ED7A37"/>
    <w:rsid w:val="00ED7C78"/>
    <w:rsid w:val="00ED7CE0"/>
    <w:rsid w:val="00ED7D9F"/>
    <w:rsid w:val="00ED7F47"/>
    <w:rsid w:val="00EE0300"/>
    <w:rsid w:val="00EE035B"/>
    <w:rsid w:val="00EE04B6"/>
    <w:rsid w:val="00EE04D1"/>
    <w:rsid w:val="00EE0645"/>
    <w:rsid w:val="00EE06C1"/>
    <w:rsid w:val="00EE0945"/>
    <w:rsid w:val="00EE0A78"/>
    <w:rsid w:val="00EE0B3B"/>
    <w:rsid w:val="00EE0DEB"/>
    <w:rsid w:val="00EE0E6F"/>
    <w:rsid w:val="00EE0EEC"/>
    <w:rsid w:val="00EE1130"/>
    <w:rsid w:val="00EE125B"/>
    <w:rsid w:val="00EE17C2"/>
    <w:rsid w:val="00EE19E9"/>
    <w:rsid w:val="00EE1A92"/>
    <w:rsid w:val="00EE20C4"/>
    <w:rsid w:val="00EE21A4"/>
    <w:rsid w:val="00EE21AF"/>
    <w:rsid w:val="00EE22CD"/>
    <w:rsid w:val="00EE22D2"/>
    <w:rsid w:val="00EE25BF"/>
    <w:rsid w:val="00EE26B2"/>
    <w:rsid w:val="00EE27AB"/>
    <w:rsid w:val="00EE2995"/>
    <w:rsid w:val="00EE29A1"/>
    <w:rsid w:val="00EE29E3"/>
    <w:rsid w:val="00EE2A48"/>
    <w:rsid w:val="00EE2CC0"/>
    <w:rsid w:val="00EE2CFC"/>
    <w:rsid w:val="00EE3047"/>
    <w:rsid w:val="00EE30CA"/>
    <w:rsid w:val="00EE3119"/>
    <w:rsid w:val="00EE3140"/>
    <w:rsid w:val="00EE31DF"/>
    <w:rsid w:val="00EE344D"/>
    <w:rsid w:val="00EE355F"/>
    <w:rsid w:val="00EE363E"/>
    <w:rsid w:val="00EE379E"/>
    <w:rsid w:val="00EE39A5"/>
    <w:rsid w:val="00EE3AF4"/>
    <w:rsid w:val="00EE3D1B"/>
    <w:rsid w:val="00EE3DC7"/>
    <w:rsid w:val="00EE3FA4"/>
    <w:rsid w:val="00EE40D6"/>
    <w:rsid w:val="00EE439E"/>
    <w:rsid w:val="00EE4A1B"/>
    <w:rsid w:val="00EE4AFB"/>
    <w:rsid w:val="00EE4ECB"/>
    <w:rsid w:val="00EE4F0C"/>
    <w:rsid w:val="00EE4FFF"/>
    <w:rsid w:val="00EE5216"/>
    <w:rsid w:val="00EE5357"/>
    <w:rsid w:val="00EE546B"/>
    <w:rsid w:val="00EE54CB"/>
    <w:rsid w:val="00EE5578"/>
    <w:rsid w:val="00EE5668"/>
    <w:rsid w:val="00EE5683"/>
    <w:rsid w:val="00EE57DD"/>
    <w:rsid w:val="00EE5F1F"/>
    <w:rsid w:val="00EE6419"/>
    <w:rsid w:val="00EE64E6"/>
    <w:rsid w:val="00EE66C6"/>
    <w:rsid w:val="00EE695E"/>
    <w:rsid w:val="00EE6994"/>
    <w:rsid w:val="00EE6A53"/>
    <w:rsid w:val="00EE6AD2"/>
    <w:rsid w:val="00EE6B59"/>
    <w:rsid w:val="00EE6B8B"/>
    <w:rsid w:val="00EE6B95"/>
    <w:rsid w:val="00EE6E7E"/>
    <w:rsid w:val="00EE6EE0"/>
    <w:rsid w:val="00EE7211"/>
    <w:rsid w:val="00EE7276"/>
    <w:rsid w:val="00EE7332"/>
    <w:rsid w:val="00EE751F"/>
    <w:rsid w:val="00EE7BFA"/>
    <w:rsid w:val="00EF017D"/>
    <w:rsid w:val="00EF0227"/>
    <w:rsid w:val="00EF04FB"/>
    <w:rsid w:val="00EF05BB"/>
    <w:rsid w:val="00EF07B7"/>
    <w:rsid w:val="00EF08A3"/>
    <w:rsid w:val="00EF08CA"/>
    <w:rsid w:val="00EF09D5"/>
    <w:rsid w:val="00EF0A42"/>
    <w:rsid w:val="00EF0A8E"/>
    <w:rsid w:val="00EF0C5E"/>
    <w:rsid w:val="00EF0D61"/>
    <w:rsid w:val="00EF0FBE"/>
    <w:rsid w:val="00EF10B7"/>
    <w:rsid w:val="00EF1212"/>
    <w:rsid w:val="00EF1339"/>
    <w:rsid w:val="00EF17B9"/>
    <w:rsid w:val="00EF17F4"/>
    <w:rsid w:val="00EF1981"/>
    <w:rsid w:val="00EF1C01"/>
    <w:rsid w:val="00EF20A8"/>
    <w:rsid w:val="00EF23C1"/>
    <w:rsid w:val="00EF2606"/>
    <w:rsid w:val="00EF2736"/>
    <w:rsid w:val="00EF2749"/>
    <w:rsid w:val="00EF278D"/>
    <w:rsid w:val="00EF27D4"/>
    <w:rsid w:val="00EF285E"/>
    <w:rsid w:val="00EF293B"/>
    <w:rsid w:val="00EF29D8"/>
    <w:rsid w:val="00EF2A2D"/>
    <w:rsid w:val="00EF2A67"/>
    <w:rsid w:val="00EF2AD7"/>
    <w:rsid w:val="00EF2E92"/>
    <w:rsid w:val="00EF2F73"/>
    <w:rsid w:val="00EF35B4"/>
    <w:rsid w:val="00EF380F"/>
    <w:rsid w:val="00EF38FC"/>
    <w:rsid w:val="00EF3A00"/>
    <w:rsid w:val="00EF3DA4"/>
    <w:rsid w:val="00EF3DF6"/>
    <w:rsid w:val="00EF3E33"/>
    <w:rsid w:val="00EF3EB3"/>
    <w:rsid w:val="00EF3F75"/>
    <w:rsid w:val="00EF419C"/>
    <w:rsid w:val="00EF4469"/>
    <w:rsid w:val="00EF44ED"/>
    <w:rsid w:val="00EF4B5C"/>
    <w:rsid w:val="00EF4B61"/>
    <w:rsid w:val="00EF4C23"/>
    <w:rsid w:val="00EF4CE2"/>
    <w:rsid w:val="00EF4CFE"/>
    <w:rsid w:val="00EF538A"/>
    <w:rsid w:val="00EF539F"/>
    <w:rsid w:val="00EF5404"/>
    <w:rsid w:val="00EF559D"/>
    <w:rsid w:val="00EF5862"/>
    <w:rsid w:val="00EF5880"/>
    <w:rsid w:val="00EF5986"/>
    <w:rsid w:val="00EF6050"/>
    <w:rsid w:val="00EF6624"/>
    <w:rsid w:val="00EF6793"/>
    <w:rsid w:val="00EF6AB6"/>
    <w:rsid w:val="00EF6D4A"/>
    <w:rsid w:val="00EF6DA6"/>
    <w:rsid w:val="00EF6DFD"/>
    <w:rsid w:val="00EF7146"/>
    <w:rsid w:val="00EF714D"/>
    <w:rsid w:val="00EF744F"/>
    <w:rsid w:val="00EF75CB"/>
    <w:rsid w:val="00EF76D1"/>
    <w:rsid w:val="00EF77F7"/>
    <w:rsid w:val="00EF7844"/>
    <w:rsid w:val="00EF7CBB"/>
    <w:rsid w:val="00EF7E03"/>
    <w:rsid w:val="00EF7EE1"/>
    <w:rsid w:val="00F00127"/>
    <w:rsid w:val="00F0015A"/>
    <w:rsid w:val="00F0063E"/>
    <w:rsid w:val="00F0083D"/>
    <w:rsid w:val="00F00A53"/>
    <w:rsid w:val="00F00AC6"/>
    <w:rsid w:val="00F00BDF"/>
    <w:rsid w:val="00F00DE1"/>
    <w:rsid w:val="00F00EBA"/>
    <w:rsid w:val="00F015BE"/>
    <w:rsid w:val="00F01C88"/>
    <w:rsid w:val="00F01D01"/>
    <w:rsid w:val="00F01FA9"/>
    <w:rsid w:val="00F02181"/>
    <w:rsid w:val="00F021BC"/>
    <w:rsid w:val="00F02312"/>
    <w:rsid w:val="00F02391"/>
    <w:rsid w:val="00F0289F"/>
    <w:rsid w:val="00F02A64"/>
    <w:rsid w:val="00F02D7A"/>
    <w:rsid w:val="00F02DDC"/>
    <w:rsid w:val="00F02EB2"/>
    <w:rsid w:val="00F0314B"/>
    <w:rsid w:val="00F031EB"/>
    <w:rsid w:val="00F037D1"/>
    <w:rsid w:val="00F038BE"/>
    <w:rsid w:val="00F03A50"/>
    <w:rsid w:val="00F03BA1"/>
    <w:rsid w:val="00F03CFE"/>
    <w:rsid w:val="00F03E6C"/>
    <w:rsid w:val="00F042FA"/>
    <w:rsid w:val="00F04301"/>
    <w:rsid w:val="00F04636"/>
    <w:rsid w:val="00F0484D"/>
    <w:rsid w:val="00F049B2"/>
    <w:rsid w:val="00F049E0"/>
    <w:rsid w:val="00F04BF0"/>
    <w:rsid w:val="00F05303"/>
    <w:rsid w:val="00F05760"/>
    <w:rsid w:val="00F058DC"/>
    <w:rsid w:val="00F05977"/>
    <w:rsid w:val="00F05A97"/>
    <w:rsid w:val="00F05B8F"/>
    <w:rsid w:val="00F05DD4"/>
    <w:rsid w:val="00F05E24"/>
    <w:rsid w:val="00F063AB"/>
    <w:rsid w:val="00F067C2"/>
    <w:rsid w:val="00F068A8"/>
    <w:rsid w:val="00F06973"/>
    <w:rsid w:val="00F06A34"/>
    <w:rsid w:val="00F06ABB"/>
    <w:rsid w:val="00F06B9E"/>
    <w:rsid w:val="00F06EAC"/>
    <w:rsid w:val="00F06F81"/>
    <w:rsid w:val="00F06F89"/>
    <w:rsid w:val="00F0729F"/>
    <w:rsid w:val="00F073BC"/>
    <w:rsid w:val="00F0780A"/>
    <w:rsid w:val="00F07FDD"/>
    <w:rsid w:val="00F1004A"/>
    <w:rsid w:val="00F101EF"/>
    <w:rsid w:val="00F10253"/>
    <w:rsid w:val="00F10638"/>
    <w:rsid w:val="00F10670"/>
    <w:rsid w:val="00F10926"/>
    <w:rsid w:val="00F10B06"/>
    <w:rsid w:val="00F10B52"/>
    <w:rsid w:val="00F10BA3"/>
    <w:rsid w:val="00F10D72"/>
    <w:rsid w:val="00F10DAD"/>
    <w:rsid w:val="00F10E7C"/>
    <w:rsid w:val="00F111F7"/>
    <w:rsid w:val="00F11423"/>
    <w:rsid w:val="00F114C1"/>
    <w:rsid w:val="00F115F7"/>
    <w:rsid w:val="00F1173E"/>
    <w:rsid w:val="00F1175C"/>
    <w:rsid w:val="00F118A6"/>
    <w:rsid w:val="00F11A0E"/>
    <w:rsid w:val="00F11AAD"/>
    <w:rsid w:val="00F11B58"/>
    <w:rsid w:val="00F11C3D"/>
    <w:rsid w:val="00F122A4"/>
    <w:rsid w:val="00F1275F"/>
    <w:rsid w:val="00F12AD6"/>
    <w:rsid w:val="00F12D02"/>
    <w:rsid w:val="00F13325"/>
    <w:rsid w:val="00F13501"/>
    <w:rsid w:val="00F136E8"/>
    <w:rsid w:val="00F13751"/>
    <w:rsid w:val="00F1376F"/>
    <w:rsid w:val="00F137C1"/>
    <w:rsid w:val="00F138BC"/>
    <w:rsid w:val="00F13930"/>
    <w:rsid w:val="00F13B2E"/>
    <w:rsid w:val="00F140EE"/>
    <w:rsid w:val="00F14954"/>
    <w:rsid w:val="00F14B5E"/>
    <w:rsid w:val="00F152D2"/>
    <w:rsid w:val="00F1551A"/>
    <w:rsid w:val="00F15576"/>
    <w:rsid w:val="00F155EC"/>
    <w:rsid w:val="00F15885"/>
    <w:rsid w:val="00F15A6D"/>
    <w:rsid w:val="00F15FB9"/>
    <w:rsid w:val="00F162FC"/>
    <w:rsid w:val="00F16479"/>
    <w:rsid w:val="00F16570"/>
    <w:rsid w:val="00F165B9"/>
    <w:rsid w:val="00F16724"/>
    <w:rsid w:val="00F16778"/>
    <w:rsid w:val="00F1690D"/>
    <w:rsid w:val="00F16A85"/>
    <w:rsid w:val="00F16AF4"/>
    <w:rsid w:val="00F16C76"/>
    <w:rsid w:val="00F17086"/>
    <w:rsid w:val="00F170D7"/>
    <w:rsid w:val="00F17131"/>
    <w:rsid w:val="00F171A6"/>
    <w:rsid w:val="00F171BF"/>
    <w:rsid w:val="00F172B1"/>
    <w:rsid w:val="00F1740D"/>
    <w:rsid w:val="00F1763F"/>
    <w:rsid w:val="00F17A0E"/>
    <w:rsid w:val="00F17E78"/>
    <w:rsid w:val="00F2001F"/>
    <w:rsid w:val="00F20275"/>
    <w:rsid w:val="00F204FD"/>
    <w:rsid w:val="00F20787"/>
    <w:rsid w:val="00F208B3"/>
    <w:rsid w:val="00F20AF6"/>
    <w:rsid w:val="00F210A1"/>
    <w:rsid w:val="00F210B4"/>
    <w:rsid w:val="00F211A7"/>
    <w:rsid w:val="00F215CF"/>
    <w:rsid w:val="00F217FA"/>
    <w:rsid w:val="00F21984"/>
    <w:rsid w:val="00F21BB8"/>
    <w:rsid w:val="00F21EA9"/>
    <w:rsid w:val="00F22091"/>
    <w:rsid w:val="00F220E9"/>
    <w:rsid w:val="00F2252F"/>
    <w:rsid w:val="00F2267B"/>
    <w:rsid w:val="00F22837"/>
    <w:rsid w:val="00F22ACE"/>
    <w:rsid w:val="00F22AD9"/>
    <w:rsid w:val="00F22E38"/>
    <w:rsid w:val="00F2302F"/>
    <w:rsid w:val="00F2318A"/>
    <w:rsid w:val="00F2325E"/>
    <w:rsid w:val="00F233DD"/>
    <w:rsid w:val="00F2356D"/>
    <w:rsid w:val="00F2365B"/>
    <w:rsid w:val="00F23D60"/>
    <w:rsid w:val="00F23D92"/>
    <w:rsid w:val="00F24072"/>
    <w:rsid w:val="00F24245"/>
    <w:rsid w:val="00F242A1"/>
    <w:rsid w:val="00F24470"/>
    <w:rsid w:val="00F244C7"/>
    <w:rsid w:val="00F24516"/>
    <w:rsid w:val="00F24733"/>
    <w:rsid w:val="00F24A4E"/>
    <w:rsid w:val="00F24C5F"/>
    <w:rsid w:val="00F24CC7"/>
    <w:rsid w:val="00F2528B"/>
    <w:rsid w:val="00F252BC"/>
    <w:rsid w:val="00F25338"/>
    <w:rsid w:val="00F256F8"/>
    <w:rsid w:val="00F257BC"/>
    <w:rsid w:val="00F25991"/>
    <w:rsid w:val="00F25A33"/>
    <w:rsid w:val="00F264A2"/>
    <w:rsid w:val="00F264D9"/>
    <w:rsid w:val="00F2679D"/>
    <w:rsid w:val="00F268A9"/>
    <w:rsid w:val="00F26D9F"/>
    <w:rsid w:val="00F26DB7"/>
    <w:rsid w:val="00F27057"/>
    <w:rsid w:val="00F27509"/>
    <w:rsid w:val="00F2767D"/>
    <w:rsid w:val="00F2782A"/>
    <w:rsid w:val="00F27968"/>
    <w:rsid w:val="00F279BC"/>
    <w:rsid w:val="00F27F81"/>
    <w:rsid w:val="00F300C6"/>
    <w:rsid w:val="00F300FC"/>
    <w:rsid w:val="00F301C3"/>
    <w:rsid w:val="00F304F6"/>
    <w:rsid w:val="00F307C6"/>
    <w:rsid w:val="00F30B3E"/>
    <w:rsid w:val="00F30E34"/>
    <w:rsid w:val="00F310AD"/>
    <w:rsid w:val="00F310F8"/>
    <w:rsid w:val="00F310F9"/>
    <w:rsid w:val="00F31167"/>
    <w:rsid w:val="00F312C2"/>
    <w:rsid w:val="00F313E5"/>
    <w:rsid w:val="00F31493"/>
    <w:rsid w:val="00F318F1"/>
    <w:rsid w:val="00F3198A"/>
    <w:rsid w:val="00F31BA4"/>
    <w:rsid w:val="00F31CF4"/>
    <w:rsid w:val="00F31EF7"/>
    <w:rsid w:val="00F320CB"/>
    <w:rsid w:val="00F321CE"/>
    <w:rsid w:val="00F3221F"/>
    <w:rsid w:val="00F32292"/>
    <w:rsid w:val="00F32505"/>
    <w:rsid w:val="00F32627"/>
    <w:rsid w:val="00F326D0"/>
    <w:rsid w:val="00F32709"/>
    <w:rsid w:val="00F32754"/>
    <w:rsid w:val="00F32C54"/>
    <w:rsid w:val="00F32CB5"/>
    <w:rsid w:val="00F32E63"/>
    <w:rsid w:val="00F32EEC"/>
    <w:rsid w:val="00F32EFC"/>
    <w:rsid w:val="00F32F65"/>
    <w:rsid w:val="00F331AE"/>
    <w:rsid w:val="00F33302"/>
    <w:rsid w:val="00F33544"/>
    <w:rsid w:val="00F336CD"/>
    <w:rsid w:val="00F33717"/>
    <w:rsid w:val="00F337A8"/>
    <w:rsid w:val="00F33A8B"/>
    <w:rsid w:val="00F3439C"/>
    <w:rsid w:val="00F348E7"/>
    <w:rsid w:val="00F34AAF"/>
    <w:rsid w:val="00F34B11"/>
    <w:rsid w:val="00F34B35"/>
    <w:rsid w:val="00F34CAD"/>
    <w:rsid w:val="00F34E76"/>
    <w:rsid w:val="00F34F11"/>
    <w:rsid w:val="00F34FC0"/>
    <w:rsid w:val="00F35098"/>
    <w:rsid w:val="00F35117"/>
    <w:rsid w:val="00F355B7"/>
    <w:rsid w:val="00F35860"/>
    <w:rsid w:val="00F35984"/>
    <w:rsid w:val="00F359BC"/>
    <w:rsid w:val="00F35A69"/>
    <w:rsid w:val="00F35B8A"/>
    <w:rsid w:val="00F35DC5"/>
    <w:rsid w:val="00F35F5D"/>
    <w:rsid w:val="00F3604A"/>
    <w:rsid w:val="00F36145"/>
    <w:rsid w:val="00F36197"/>
    <w:rsid w:val="00F362AE"/>
    <w:rsid w:val="00F364D4"/>
    <w:rsid w:val="00F367B4"/>
    <w:rsid w:val="00F36896"/>
    <w:rsid w:val="00F36952"/>
    <w:rsid w:val="00F36AEC"/>
    <w:rsid w:val="00F36B9C"/>
    <w:rsid w:val="00F36DE6"/>
    <w:rsid w:val="00F3719D"/>
    <w:rsid w:val="00F372DC"/>
    <w:rsid w:val="00F37334"/>
    <w:rsid w:val="00F37658"/>
    <w:rsid w:val="00F3790F"/>
    <w:rsid w:val="00F37A96"/>
    <w:rsid w:val="00F37E38"/>
    <w:rsid w:val="00F37E63"/>
    <w:rsid w:val="00F4000D"/>
    <w:rsid w:val="00F40033"/>
    <w:rsid w:val="00F400B1"/>
    <w:rsid w:val="00F4023A"/>
    <w:rsid w:val="00F403AC"/>
    <w:rsid w:val="00F40426"/>
    <w:rsid w:val="00F40448"/>
    <w:rsid w:val="00F4053F"/>
    <w:rsid w:val="00F40CF6"/>
    <w:rsid w:val="00F40F34"/>
    <w:rsid w:val="00F4101E"/>
    <w:rsid w:val="00F4107C"/>
    <w:rsid w:val="00F41125"/>
    <w:rsid w:val="00F413A3"/>
    <w:rsid w:val="00F417D7"/>
    <w:rsid w:val="00F41962"/>
    <w:rsid w:val="00F41D16"/>
    <w:rsid w:val="00F41E7C"/>
    <w:rsid w:val="00F42216"/>
    <w:rsid w:val="00F423A2"/>
    <w:rsid w:val="00F424D4"/>
    <w:rsid w:val="00F4289B"/>
    <w:rsid w:val="00F42BB5"/>
    <w:rsid w:val="00F42D5E"/>
    <w:rsid w:val="00F42D62"/>
    <w:rsid w:val="00F42EB6"/>
    <w:rsid w:val="00F42EF3"/>
    <w:rsid w:val="00F430C1"/>
    <w:rsid w:val="00F43455"/>
    <w:rsid w:val="00F4348B"/>
    <w:rsid w:val="00F43805"/>
    <w:rsid w:val="00F43BB6"/>
    <w:rsid w:val="00F43D1F"/>
    <w:rsid w:val="00F43E76"/>
    <w:rsid w:val="00F43EC1"/>
    <w:rsid w:val="00F43EE7"/>
    <w:rsid w:val="00F44051"/>
    <w:rsid w:val="00F440D6"/>
    <w:rsid w:val="00F44644"/>
    <w:rsid w:val="00F4495F"/>
    <w:rsid w:val="00F449F6"/>
    <w:rsid w:val="00F44A17"/>
    <w:rsid w:val="00F44AA2"/>
    <w:rsid w:val="00F44CA4"/>
    <w:rsid w:val="00F44ED7"/>
    <w:rsid w:val="00F45006"/>
    <w:rsid w:val="00F45241"/>
    <w:rsid w:val="00F45777"/>
    <w:rsid w:val="00F45B05"/>
    <w:rsid w:val="00F45CDC"/>
    <w:rsid w:val="00F45D7B"/>
    <w:rsid w:val="00F45EFD"/>
    <w:rsid w:val="00F461AD"/>
    <w:rsid w:val="00F46469"/>
    <w:rsid w:val="00F469DF"/>
    <w:rsid w:val="00F46A63"/>
    <w:rsid w:val="00F46BE6"/>
    <w:rsid w:val="00F46E61"/>
    <w:rsid w:val="00F46EA7"/>
    <w:rsid w:val="00F46FAD"/>
    <w:rsid w:val="00F46FAE"/>
    <w:rsid w:val="00F46FF6"/>
    <w:rsid w:val="00F4751D"/>
    <w:rsid w:val="00F475B3"/>
    <w:rsid w:val="00F47AC8"/>
    <w:rsid w:val="00F50009"/>
    <w:rsid w:val="00F5020E"/>
    <w:rsid w:val="00F50351"/>
    <w:rsid w:val="00F503C7"/>
    <w:rsid w:val="00F504BE"/>
    <w:rsid w:val="00F506A3"/>
    <w:rsid w:val="00F50A59"/>
    <w:rsid w:val="00F50AF0"/>
    <w:rsid w:val="00F50DA2"/>
    <w:rsid w:val="00F50F63"/>
    <w:rsid w:val="00F5115D"/>
    <w:rsid w:val="00F5135D"/>
    <w:rsid w:val="00F5149B"/>
    <w:rsid w:val="00F51554"/>
    <w:rsid w:val="00F51835"/>
    <w:rsid w:val="00F51B7E"/>
    <w:rsid w:val="00F51C36"/>
    <w:rsid w:val="00F51C54"/>
    <w:rsid w:val="00F51E7F"/>
    <w:rsid w:val="00F5203F"/>
    <w:rsid w:val="00F52425"/>
    <w:rsid w:val="00F52677"/>
    <w:rsid w:val="00F52906"/>
    <w:rsid w:val="00F52ACF"/>
    <w:rsid w:val="00F52AF1"/>
    <w:rsid w:val="00F52BD3"/>
    <w:rsid w:val="00F52CD8"/>
    <w:rsid w:val="00F52DEB"/>
    <w:rsid w:val="00F52E18"/>
    <w:rsid w:val="00F52E93"/>
    <w:rsid w:val="00F531CA"/>
    <w:rsid w:val="00F5328B"/>
    <w:rsid w:val="00F534C0"/>
    <w:rsid w:val="00F53703"/>
    <w:rsid w:val="00F53A17"/>
    <w:rsid w:val="00F53A1B"/>
    <w:rsid w:val="00F53C35"/>
    <w:rsid w:val="00F53D9A"/>
    <w:rsid w:val="00F53FB0"/>
    <w:rsid w:val="00F547A6"/>
    <w:rsid w:val="00F54859"/>
    <w:rsid w:val="00F549BB"/>
    <w:rsid w:val="00F54A0A"/>
    <w:rsid w:val="00F54ABD"/>
    <w:rsid w:val="00F54B15"/>
    <w:rsid w:val="00F54BA1"/>
    <w:rsid w:val="00F54DB8"/>
    <w:rsid w:val="00F55128"/>
    <w:rsid w:val="00F55171"/>
    <w:rsid w:val="00F5524D"/>
    <w:rsid w:val="00F55504"/>
    <w:rsid w:val="00F55721"/>
    <w:rsid w:val="00F55A38"/>
    <w:rsid w:val="00F55B34"/>
    <w:rsid w:val="00F55D54"/>
    <w:rsid w:val="00F55D5C"/>
    <w:rsid w:val="00F55D86"/>
    <w:rsid w:val="00F56086"/>
    <w:rsid w:val="00F56450"/>
    <w:rsid w:val="00F564F6"/>
    <w:rsid w:val="00F56580"/>
    <w:rsid w:val="00F565D7"/>
    <w:rsid w:val="00F567B4"/>
    <w:rsid w:val="00F567DD"/>
    <w:rsid w:val="00F56857"/>
    <w:rsid w:val="00F56AA6"/>
    <w:rsid w:val="00F57002"/>
    <w:rsid w:val="00F57057"/>
    <w:rsid w:val="00F5717B"/>
    <w:rsid w:val="00F571F1"/>
    <w:rsid w:val="00F57221"/>
    <w:rsid w:val="00F57486"/>
    <w:rsid w:val="00F5758B"/>
    <w:rsid w:val="00F57772"/>
    <w:rsid w:val="00F57891"/>
    <w:rsid w:val="00F579A0"/>
    <w:rsid w:val="00F57D42"/>
    <w:rsid w:val="00F57D47"/>
    <w:rsid w:val="00F603E9"/>
    <w:rsid w:val="00F6044C"/>
    <w:rsid w:val="00F60736"/>
    <w:rsid w:val="00F608B3"/>
    <w:rsid w:val="00F608DD"/>
    <w:rsid w:val="00F608E4"/>
    <w:rsid w:val="00F6090C"/>
    <w:rsid w:val="00F60962"/>
    <w:rsid w:val="00F60B50"/>
    <w:rsid w:val="00F60D87"/>
    <w:rsid w:val="00F60E4B"/>
    <w:rsid w:val="00F61833"/>
    <w:rsid w:val="00F61AC2"/>
    <w:rsid w:val="00F61B48"/>
    <w:rsid w:val="00F61BF3"/>
    <w:rsid w:val="00F61D3F"/>
    <w:rsid w:val="00F61E2F"/>
    <w:rsid w:val="00F6224E"/>
    <w:rsid w:val="00F62399"/>
    <w:rsid w:val="00F623A0"/>
    <w:rsid w:val="00F62416"/>
    <w:rsid w:val="00F62633"/>
    <w:rsid w:val="00F62740"/>
    <w:rsid w:val="00F62922"/>
    <w:rsid w:val="00F63321"/>
    <w:rsid w:val="00F633DC"/>
    <w:rsid w:val="00F63493"/>
    <w:rsid w:val="00F6359E"/>
    <w:rsid w:val="00F635C4"/>
    <w:rsid w:val="00F63842"/>
    <w:rsid w:val="00F63A47"/>
    <w:rsid w:val="00F63AE2"/>
    <w:rsid w:val="00F63CD7"/>
    <w:rsid w:val="00F63CF5"/>
    <w:rsid w:val="00F63E12"/>
    <w:rsid w:val="00F63E35"/>
    <w:rsid w:val="00F63F33"/>
    <w:rsid w:val="00F640B8"/>
    <w:rsid w:val="00F643BE"/>
    <w:rsid w:val="00F6441C"/>
    <w:rsid w:val="00F64502"/>
    <w:rsid w:val="00F64878"/>
    <w:rsid w:val="00F648F9"/>
    <w:rsid w:val="00F64950"/>
    <w:rsid w:val="00F64CD2"/>
    <w:rsid w:val="00F64E3D"/>
    <w:rsid w:val="00F64F2E"/>
    <w:rsid w:val="00F64FB2"/>
    <w:rsid w:val="00F64FCF"/>
    <w:rsid w:val="00F65356"/>
    <w:rsid w:val="00F654A0"/>
    <w:rsid w:val="00F654BE"/>
    <w:rsid w:val="00F65597"/>
    <w:rsid w:val="00F6560A"/>
    <w:rsid w:val="00F65795"/>
    <w:rsid w:val="00F6584D"/>
    <w:rsid w:val="00F6594D"/>
    <w:rsid w:val="00F6599C"/>
    <w:rsid w:val="00F65CD9"/>
    <w:rsid w:val="00F66041"/>
    <w:rsid w:val="00F6604E"/>
    <w:rsid w:val="00F66761"/>
    <w:rsid w:val="00F667B1"/>
    <w:rsid w:val="00F668CB"/>
    <w:rsid w:val="00F66A4F"/>
    <w:rsid w:val="00F66FA4"/>
    <w:rsid w:val="00F671E8"/>
    <w:rsid w:val="00F672EF"/>
    <w:rsid w:val="00F67457"/>
    <w:rsid w:val="00F674C5"/>
    <w:rsid w:val="00F6773E"/>
    <w:rsid w:val="00F677A8"/>
    <w:rsid w:val="00F677D1"/>
    <w:rsid w:val="00F677ED"/>
    <w:rsid w:val="00F67BA2"/>
    <w:rsid w:val="00F67D8B"/>
    <w:rsid w:val="00F67E40"/>
    <w:rsid w:val="00F67F0D"/>
    <w:rsid w:val="00F67F30"/>
    <w:rsid w:val="00F7014D"/>
    <w:rsid w:val="00F7046D"/>
    <w:rsid w:val="00F70630"/>
    <w:rsid w:val="00F706F0"/>
    <w:rsid w:val="00F70842"/>
    <w:rsid w:val="00F70ABA"/>
    <w:rsid w:val="00F70BD2"/>
    <w:rsid w:val="00F70E74"/>
    <w:rsid w:val="00F71277"/>
    <w:rsid w:val="00F712C7"/>
    <w:rsid w:val="00F7151E"/>
    <w:rsid w:val="00F7160E"/>
    <w:rsid w:val="00F716ED"/>
    <w:rsid w:val="00F716F6"/>
    <w:rsid w:val="00F71847"/>
    <w:rsid w:val="00F71BC4"/>
    <w:rsid w:val="00F71D66"/>
    <w:rsid w:val="00F71F48"/>
    <w:rsid w:val="00F72118"/>
    <w:rsid w:val="00F72311"/>
    <w:rsid w:val="00F72382"/>
    <w:rsid w:val="00F72523"/>
    <w:rsid w:val="00F72549"/>
    <w:rsid w:val="00F7255F"/>
    <w:rsid w:val="00F7260B"/>
    <w:rsid w:val="00F7268B"/>
    <w:rsid w:val="00F72743"/>
    <w:rsid w:val="00F728AE"/>
    <w:rsid w:val="00F72B94"/>
    <w:rsid w:val="00F72EEF"/>
    <w:rsid w:val="00F731BB"/>
    <w:rsid w:val="00F7349A"/>
    <w:rsid w:val="00F734A3"/>
    <w:rsid w:val="00F735E5"/>
    <w:rsid w:val="00F73760"/>
    <w:rsid w:val="00F73893"/>
    <w:rsid w:val="00F739A1"/>
    <w:rsid w:val="00F73A70"/>
    <w:rsid w:val="00F73BE7"/>
    <w:rsid w:val="00F73C54"/>
    <w:rsid w:val="00F73FD5"/>
    <w:rsid w:val="00F7401E"/>
    <w:rsid w:val="00F740F4"/>
    <w:rsid w:val="00F741EC"/>
    <w:rsid w:val="00F7422B"/>
    <w:rsid w:val="00F742E6"/>
    <w:rsid w:val="00F7485A"/>
    <w:rsid w:val="00F7488D"/>
    <w:rsid w:val="00F74958"/>
    <w:rsid w:val="00F74BEB"/>
    <w:rsid w:val="00F74EB7"/>
    <w:rsid w:val="00F7504C"/>
    <w:rsid w:val="00F7558F"/>
    <w:rsid w:val="00F75DD9"/>
    <w:rsid w:val="00F75E89"/>
    <w:rsid w:val="00F75ECD"/>
    <w:rsid w:val="00F7636B"/>
    <w:rsid w:val="00F769B2"/>
    <w:rsid w:val="00F770B3"/>
    <w:rsid w:val="00F77367"/>
    <w:rsid w:val="00F77382"/>
    <w:rsid w:val="00F773DC"/>
    <w:rsid w:val="00F7749C"/>
    <w:rsid w:val="00F7792F"/>
    <w:rsid w:val="00F77A96"/>
    <w:rsid w:val="00F77AD3"/>
    <w:rsid w:val="00F77DA8"/>
    <w:rsid w:val="00F77ED2"/>
    <w:rsid w:val="00F77F3D"/>
    <w:rsid w:val="00F77F5D"/>
    <w:rsid w:val="00F77FB9"/>
    <w:rsid w:val="00F80046"/>
    <w:rsid w:val="00F801D9"/>
    <w:rsid w:val="00F80592"/>
    <w:rsid w:val="00F80849"/>
    <w:rsid w:val="00F80B0F"/>
    <w:rsid w:val="00F80D68"/>
    <w:rsid w:val="00F80DE4"/>
    <w:rsid w:val="00F81076"/>
    <w:rsid w:val="00F813BB"/>
    <w:rsid w:val="00F81620"/>
    <w:rsid w:val="00F8170F"/>
    <w:rsid w:val="00F8173E"/>
    <w:rsid w:val="00F817F6"/>
    <w:rsid w:val="00F8192D"/>
    <w:rsid w:val="00F81941"/>
    <w:rsid w:val="00F81A1A"/>
    <w:rsid w:val="00F81A30"/>
    <w:rsid w:val="00F81EE3"/>
    <w:rsid w:val="00F81EF7"/>
    <w:rsid w:val="00F820E3"/>
    <w:rsid w:val="00F82118"/>
    <w:rsid w:val="00F82152"/>
    <w:rsid w:val="00F821A7"/>
    <w:rsid w:val="00F822F2"/>
    <w:rsid w:val="00F822F3"/>
    <w:rsid w:val="00F824CC"/>
    <w:rsid w:val="00F825B4"/>
    <w:rsid w:val="00F826C8"/>
    <w:rsid w:val="00F8277F"/>
    <w:rsid w:val="00F828DD"/>
    <w:rsid w:val="00F8294A"/>
    <w:rsid w:val="00F829E9"/>
    <w:rsid w:val="00F82A55"/>
    <w:rsid w:val="00F82DAC"/>
    <w:rsid w:val="00F82F83"/>
    <w:rsid w:val="00F83274"/>
    <w:rsid w:val="00F837AF"/>
    <w:rsid w:val="00F83851"/>
    <w:rsid w:val="00F83C29"/>
    <w:rsid w:val="00F83CEB"/>
    <w:rsid w:val="00F83EFE"/>
    <w:rsid w:val="00F83F89"/>
    <w:rsid w:val="00F84149"/>
    <w:rsid w:val="00F843FD"/>
    <w:rsid w:val="00F84E97"/>
    <w:rsid w:val="00F8514C"/>
    <w:rsid w:val="00F85207"/>
    <w:rsid w:val="00F8520F"/>
    <w:rsid w:val="00F85320"/>
    <w:rsid w:val="00F8538A"/>
    <w:rsid w:val="00F85570"/>
    <w:rsid w:val="00F85C72"/>
    <w:rsid w:val="00F85D8A"/>
    <w:rsid w:val="00F8609A"/>
    <w:rsid w:val="00F860E2"/>
    <w:rsid w:val="00F86B39"/>
    <w:rsid w:val="00F86CDC"/>
    <w:rsid w:val="00F86DEC"/>
    <w:rsid w:val="00F86EB8"/>
    <w:rsid w:val="00F870F4"/>
    <w:rsid w:val="00F87307"/>
    <w:rsid w:val="00F87365"/>
    <w:rsid w:val="00F875B1"/>
    <w:rsid w:val="00F87851"/>
    <w:rsid w:val="00F87A83"/>
    <w:rsid w:val="00F87D8E"/>
    <w:rsid w:val="00F87FD5"/>
    <w:rsid w:val="00F90022"/>
    <w:rsid w:val="00F9017D"/>
    <w:rsid w:val="00F9027F"/>
    <w:rsid w:val="00F9033D"/>
    <w:rsid w:val="00F90919"/>
    <w:rsid w:val="00F90B1B"/>
    <w:rsid w:val="00F90D0C"/>
    <w:rsid w:val="00F90DF7"/>
    <w:rsid w:val="00F90F2E"/>
    <w:rsid w:val="00F90F43"/>
    <w:rsid w:val="00F9101B"/>
    <w:rsid w:val="00F910CF"/>
    <w:rsid w:val="00F91421"/>
    <w:rsid w:val="00F914CB"/>
    <w:rsid w:val="00F91683"/>
    <w:rsid w:val="00F91946"/>
    <w:rsid w:val="00F91DC2"/>
    <w:rsid w:val="00F91E43"/>
    <w:rsid w:val="00F91E7C"/>
    <w:rsid w:val="00F92029"/>
    <w:rsid w:val="00F921FA"/>
    <w:rsid w:val="00F9241F"/>
    <w:rsid w:val="00F925F8"/>
    <w:rsid w:val="00F928B3"/>
    <w:rsid w:val="00F929F8"/>
    <w:rsid w:val="00F92B9E"/>
    <w:rsid w:val="00F92BE0"/>
    <w:rsid w:val="00F92C85"/>
    <w:rsid w:val="00F92CF5"/>
    <w:rsid w:val="00F92E21"/>
    <w:rsid w:val="00F92EB7"/>
    <w:rsid w:val="00F92F16"/>
    <w:rsid w:val="00F933E9"/>
    <w:rsid w:val="00F93517"/>
    <w:rsid w:val="00F9366F"/>
    <w:rsid w:val="00F93866"/>
    <w:rsid w:val="00F93DBC"/>
    <w:rsid w:val="00F93FD0"/>
    <w:rsid w:val="00F94222"/>
    <w:rsid w:val="00F94360"/>
    <w:rsid w:val="00F943E6"/>
    <w:rsid w:val="00F94AFA"/>
    <w:rsid w:val="00F94B32"/>
    <w:rsid w:val="00F94EA9"/>
    <w:rsid w:val="00F9544D"/>
    <w:rsid w:val="00F954B7"/>
    <w:rsid w:val="00F95568"/>
    <w:rsid w:val="00F95C72"/>
    <w:rsid w:val="00F95CA5"/>
    <w:rsid w:val="00F95CA9"/>
    <w:rsid w:val="00F95CFB"/>
    <w:rsid w:val="00F95D39"/>
    <w:rsid w:val="00F95E17"/>
    <w:rsid w:val="00F95FED"/>
    <w:rsid w:val="00F95FF6"/>
    <w:rsid w:val="00F96098"/>
    <w:rsid w:val="00F96272"/>
    <w:rsid w:val="00F96376"/>
    <w:rsid w:val="00F964C6"/>
    <w:rsid w:val="00F96599"/>
    <w:rsid w:val="00F96ACF"/>
    <w:rsid w:val="00F96B62"/>
    <w:rsid w:val="00F96B6A"/>
    <w:rsid w:val="00F97113"/>
    <w:rsid w:val="00F971EB"/>
    <w:rsid w:val="00F972AF"/>
    <w:rsid w:val="00F97867"/>
    <w:rsid w:val="00F9796F"/>
    <w:rsid w:val="00F97982"/>
    <w:rsid w:val="00F97C04"/>
    <w:rsid w:val="00F97C7D"/>
    <w:rsid w:val="00F97E88"/>
    <w:rsid w:val="00F97F25"/>
    <w:rsid w:val="00FA00D2"/>
    <w:rsid w:val="00FA0309"/>
    <w:rsid w:val="00FA05C4"/>
    <w:rsid w:val="00FA069D"/>
    <w:rsid w:val="00FA0B75"/>
    <w:rsid w:val="00FA0E4D"/>
    <w:rsid w:val="00FA0EFE"/>
    <w:rsid w:val="00FA0F82"/>
    <w:rsid w:val="00FA111D"/>
    <w:rsid w:val="00FA1171"/>
    <w:rsid w:val="00FA11AB"/>
    <w:rsid w:val="00FA1409"/>
    <w:rsid w:val="00FA148B"/>
    <w:rsid w:val="00FA14E1"/>
    <w:rsid w:val="00FA17AC"/>
    <w:rsid w:val="00FA185C"/>
    <w:rsid w:val="00FA186F"/>
    <w:rsid w:val="00FA18E3"/>
    <w:rsid w:val="00FA195A"/>
    <w:rsid w:val="00FA198A"/>
    <w:rsid w:val="00FA1990"/>
    <w:rsid w:val="00FA1B15"/>
    <w:rsid w:val="00FA1C99"/>
    <w:rsid w:val="00FA1CE9"/>
    <w:rsid w:val="00FA1E0F"/>
    <w:rsid w:val="00FA1ED2"/>
    <w:rsid w:val="00FA23C4"/>
    <w:rsid w:val="00FA247F"/>
    <w:rsid w:val="00FA262B"/>
    <w:rsid w:val="00FA285E"/>
    <w:rsid w:val="00FA288E"/>
    <w:rsid w:val="00FA2C0A"/>
    <w:rsid w:val="00FA2CA2"/>
    <w:rsid w:val="00FA2EE7"/>
    <w:rsid w:val="00FA3186"/>
    <w:rsid w:val="00FA31A5"/>
    <w:rsid w:val="00FA324D"/>
    <w:rsid w:val="00FA32A7"/>
    <w:rsid w:val="00FA32DD"/>
    <w:rsid w:val="00FA34EB"/>
    <w:rsid w:val="00FA3587"/>
    <w:rsid w:val="00FA3BFD"/>
    <w:rsid w:val="00FA3C32"/>
    <w:rsid w:val="00FA3CB4"/>
    <w:rsid w:val="00FA41A2"/>
    <w:rsid w:val="00FA41B6"/>
    <w:rsid w:val="00FA41FF"/>
    <w:rsid w:val="00FA4238"/>
    <w:rsid w:val="00FA45F6"/>
    <w:rsid w:val="00FA4915"/>
    <w:rsid w:val="00FA4C80"/>
    <w:rsid w:val="00FA4FFF"/>
    <w:rsid w:val="00FA5085"/>
    <w:rsid w:val="00FA520B"/>
    <w:rsid w:val="00FA547C"/>
    <w:rsid w:val="00FA56D5"/>
    <w:rsid w:val="00FA5736"/>
    <w:rsid w:val="00FA5D41"/>
    <w:rsid w:val="00FA5D57"/>
    <w:rsid w:val="00FA5E2D"/>
    <w:rsid w:val="00FA5EEE"/>
    <w:rsid w:val="00FA5FDC"/>
    <w:rsid w:val="00FA6904"/>
    <w:rsid w:val="00FA6E8F"/>
    <w:rsid w:val="00FA7288"/>
    <w:rsid w:val="00FA73B4"/>
    <w:rsid w:val="00FA73FC"/>
    <w:rsid w:val="00FA7532"/>
    <w:rsid w:val="00FA758F"/>
    <w:rsid w:val="00FA7627"/>
    <w:rsid w:val="00FA76FF"/>
    <w:rsid w:val="00FA781A"/>
    <w:rsid w:val="00FA78A9"/>
    <w:rsid w:val="00FA78B6"/>
    <w:rsid w:val="00FA7B3B"/>
    <w:rsid w:val="00FA7F37"/>
    <w:rsid w:val="00FB0330"/>
    <w:rsid w:val="00FB0347"/>
    <w:rsid w:val="00FB0421"/>
    <w:rsid w:val="00FB0708"/>
    <w:rsid w:val="00FB07EA"/>
    <w:rsid w:val="00FB0843"/>
    <w:rsid w:val="00FB0C1E"/>
    <w:rsid w:val="00FB0C88"/>
    <w:rsid w:val="00FB0DA9"/>
    <w:rsid w:val="00FB0E18"/>
    <w:rsid w:val="00FB1010"/>
    <w:rsid w:val="00FB10D9"/>
    <w:rsid w:val="00FB1159"/>
    <w:rsid w:val="00FB12C4"/>
    <w:rsid w:val="00FB1427"/>
    <w:rsid w:val="00FB1492"/>
    <w:rsid w:val="00FB1639"/>
    <w:rsid w:val="00FB1669"/>
    <w:rsid w:val="00FB17FF"/>
    <w:rsid w:val="00FB1D7E"/>
    <w:rsid w:val="00FB1E1B"/>
    <w:rsid w:val="00FB2083"/>
    <w:rsid w:val="00FB24EA"/>
    <w:rsid w:val="00FB27BD"/>
    <w:rsid w:val="00FB2AF5"/>
    <w:rsid w:val="00FB2B30"/>
    <w:rsid w:val="00FB2E68"/>
    <w:rsid w:val="00FB324F"/>
    <w:rsid w:val="00FB35BB"/>
    <w:rsid w:val="00FB36AB"/>
    <w:rsid w:val="00FB384B"/>
    <w:rsid w:val="00FB3A54"/>
    <w:rsid w:val="00FB3DFE"/>
    <w:rsid w:val="00FB3E5F"/>
    <w:rsid w:val="00FB4237"/>
    <w:rsid w:val="00FB42B0"/>
    <w:rsid w:val="00FB4420"/>
    <w:rsid w:val="00FB46CA"/>
    <w:rsid w:val="00FB495C"/>
    <w:rsid w:val="00FB498B"/>
    <w:rsid w:val="00FB4B08"/>
    <w:rsid w:val="00FB4B6E"/>
    <w:rsid w:val="00FB4BFD"/>
    <w:rsid w:val="00FB4EB3"/>
    <w:rsid w:val="00FB4F7A"/>
    <w:rsid w:val="00FB5185"/>
    <w:rsid w:val="00FB5199"/>
    <w:rsid w:val="00FB52BE"/>
    <w:rsid w:val="00FB532B"/>
    <w:rsid w:val="00FB5988"/>
    <w:rsid w:val="00FB599B"/>
    <w:rsid w:val="00FB5B03"/>
    <w:rsid w:val="00FB5B81"/>
    <w:rsid w:val="00FB5BA0"/>
    <w:rsid w:val="00FB5D43"/>
    <w:rsid w:val="00FB612C"/>
    <w:rsid w:val="00FB6671"/>
    <w:rsid w:val="00FB679D"/>
    <w:rsid w:val="00FB681E"/>
    <w:rsid w:val="00FB6890"/>
    <w:rsid w:val="00FB6D0E"/>
    <w:rsid w:val="00FB6DEA"/>
    <w:rsid w:val="00FB7239"/>
    <w:rsid w:val="00FB724C"/>
    <w:rsid w:val="00FB7260"/>
    <w:rsid w:val="00FB7272"/>
    <w:rsid w:val="00FB73E9"/>
    <w:rsid w:val="00FB7A11"/>
    <w:rsid w:val="00FB7AB5"/>
    <w:rsid w:val="00FB7BCB"/>
    <w:rsid w:val="00FB7E4E"/>
    <w:rsid w:val="00FB7EBE"/>
    <w:rsid w:val="00FB7EC4"/>
    <w:rsid w:val="00FB7F3B"/>
    <w:rsid w:val="00FC0040"/>
    <w:rsid w:val="00FC00B6"/>
    <w:rsid w:val="00FC016A"/>
    <w:rsid w:val="00FC01E7"/>
    <w:rsid w:val="00FC0296"/>
    <w:rsid w:val="00FC0391"/>
    <w:rsid w:val="00FC05FF"/>
    <w:rsid w:val="00FC0A7A"/>
    <w:rsid w:val="00FC0B5A"/>
    <w:rsid w:val="00FC0B78"/>
    <w:rsid w:val="00FC0BFE"/>
    <w:rsid w:val="00FC0C13"/>
    <w:rsid w:val="00FC0C9E"/>
    <w:rsid w:val="00FC0CC5"/>
    <w:rsid w:val="00FC1083"/>
    <w:rsid w:val="00FC112C"/>
    <w:rsid w:val="00FC1356"/>
    <w:rsid w:val="00FC1397"/>
    <w:rsid w:val="00FC15FE"/>
    <w:rsid w:val="00FC160D"/>
    <w:rsid w:val="00FC16DA"/>
    <w:rsid w:val="00FC1798"/>
    <w:rsid w:val="00FC18AC"/>
    <w:rsid w:val="00FC1ABB"/>
    <w:rsid w:val="00FC1B49"/>
    <w:rsid w:val="00FC1F8C"/>
    <w:rsid w:val="00FC217D"/>
    <w:rsid w:val="00FC23D4"/>
    <w:rsid w:val="00FC24CC"/>
    <w:rsid w:val="00FC2761"/>
    <w:rsid w:val="00FC27DF"/>
    <w:rsid w:val="00FC2C5E"/>
    <w:rsid w:val="00FC2E76"/>
    <w:rsid w:val="00FC2FBC"/>
    <w:rsid w:val="00FC3042"/>
    <w:rsid w:val="00FC30C4"/>
    <w:rsid w:val="00FC33B2"/>
    <w:rsid w:val="00FC3509"/>
    <w:rsid w:val="00FC350C"/>
    <w:rsid w:val="00FC38AC"/>
    <w:rsid w:val="00FC3916"/>
    <w:rsid w:val="00FC3D44"/>
    <w:rsid w:val="00FC40BD"/>
    <w:rsid w:val="00FC4104"/>
    <w:rsid w:val="00FC4162"/>
    <w:rsid w:val="00FC4417"/>
    <w:rsid w:val="00FC441D"/>
    <w:rsid w:val="00FC4494"/>
    <w:rsid w:val="00FC47FB"/>
    <w:rsid w:val="00FC4AA9"/>
    <w:rsid w:val="00FC4B0A"/>
    <w:rsid w:val="00FC4C60"/>
    <w:rsid w:val="00FC4CC5"/>
    <w:rsid w:val="00FC4DD0"/>
    <w:rsid w:val="00FC4E12"/>
    <w:rsid w:val="00FC4EB6"/>
    <w:rsid w:val="00FC5136"/>
    <w:rsid w:val="00FC5426"/>
    <w:rsid w:val="00FC55A4"/>
    <w:rsid w:val="00FC55FA"/>
    <w:rsid w:val="00FC5622"/>
    <w:rsid w:val="00FC5733"/>
    <w:rsid w:val="00FC595B"/>
    <w:rsid w:val="00FC5C32"/>
    <w:rsid w:val="00FC6001"/>
    <w:rsid w:val="00FC6037"/>
    <w:rsid w:val="00FC64C2"/>
    <w:rsid w:val="00FC6877"/>
    <w:rsid w:val="00FC687D"/>
    <w:rsid w:val="00FC69A7"/>
    <w:rsid w:val="00FC6A05"/>
    <w:rsid w:val="00FC6FBE"/>
    <w:rsid w:val="00FC788C"/>
    <w:rsid w:val="00FC79D1"/>
    <w:rsid w:val="00FC79DE"/>
    <w:rsid w:val="00FC7AC2"/>
    <w:rsid w:val="00FC7CD8"/>
    <w:rsid w:val="00FC7D79"/>
    <w:rsid w:val="00FC7D7E"/>
    <w:rsid w:val="00FD0000"/>
    <w:rsid w:val="00FD002B"/>
    <w:rsid w:val="00FD00BC"/>
    <w:rsid w:val="00FD01DD"/>
    <w:rsid w:val="00FD03AA"/>
    <w:rsid w:val="00FD068B"/>
    <w:rsid w:val="00FD0A91"/>
    <w:rsid w:val="00FD0C7E"/>
    <w:rsid w:val="00FD0D3F"/>
    <w:rsid w:val="00FD0DBC"/>
    <w:rsid w:val="00FD0FD0"/>
    <w:rsid w:val="00FD1173"/>
    <w:rsid w:val="00FD11A3"/>
    <w:rsid w:val="00FD1415"/>
    <w:rsid w:val="00FD1650"/>
    <w:rsid w:val="00FD1880"/>
    <w:rsid w:val="00FD1AB4"/>
    <w:rsid w:val="00FD1FA4"/>
    <w:rsid w:val="00FD2111"/>
    <w:rsid w:val="00FD2663"/>
    <w:rsid w:val="00FD276E"/>
    <w:rsid w:val="00FD2833"/>
    <w:rsid w:val="00FD2AEA"/>
    <w:rsid w:val="00FD2AEE"/>
    <w:rsid w:val="00FD2C3F"/>
    <w:rsid w:val="00FD2E9E"/>
    <w:rsid w:val="00FD3762"/>
    <w:rsid w:val="00FD38CC"/>
    <w:rsid w:val="00FD38FE"/>
    <w:rsid w:val="00FD3F0D"/>
    <w:rsid w:val="00FD3F37"/>
    <w:rsid w:val="00FD4105"/>
    <w:rsid w:val="00FD4123"/>
    <w:rsid w:val="00FD4235"/>
    <w:rsid w:val="00FD4260"/>
    <w:rsid w:val="00FD4558"/>
    <w:rsid w:val="00FD465E"/>
    <w:rsid w:val="00FD47C8"/>
    <w:rsid w:val="00FD4C98"/>
    <w:rsid w:val="00FD50D7"/>
    <w:rsid w:val="00FD53A5"/>
    <w:rsid w:val="00FD5433"/>
    <w:rsid w:val="00FD54EE"/>
    <w:rsid w:val="00FD572C"/>
    <w:rsid w:val="00FD5B24"/>
    <w:rsid w:val="00FD5C61"/>
    <w:rsid w:val="00FD5D6D"/>
    <w:rsid w:val="00FD5F4F"/>
    <w:rsid w:val="00FD5F5B"/>
    <w:rsid w:val="00FD606F"/>
    <w:rsid w:val="00FD61D3"/>
    <w:rsid w:val="00FD61EF"/>
    <w:rsid w:val="00FD6217"/>
    <w:rsid w:val="00FD62C8"/>
    <w:rsid w:val="00FD6B49"/>
    <w:rsid w:val="00FD6D96"/>
    <w:rsid w:val="00FD6FDA"/>
    <w:rsid w:val="00FD72BD"/>
    <w:rsid w:val="00FD74FC"/>
    <w:rsid w:val="00FD7523"/>
    <w:rsid w:val="00FD7546"/>
    <w:rsid w:val="00FD7606"/>
    <w:rsid w:val="00FD76C9"/>
    <w:rsid w:val="00FD7886"/>
    <w:rsid w:val="00FD7A11"/>
    <w:rsid w:val="00FD7AF1"/>
    <w:rsid w:val="00FD7EB7"/>
    <w:rsid w:val="00FD7EF3"/>
    <w:rsid w:val="00FD7FE1"/>
    <w:rsid w:val="00FE00AC"/>
    <w:rsid w:val="00FE0207"/>
    <w:rsid w:val="00FE023D"/>
    <w:rsid w:val="00FE02F4"/>
    <w:rsid w:val="00FE04AA"/>
    <w:rsid w:val="00FE0672"/>
    <w:rsid w:val="00FE0797"/>
    <w:rsid w:val="00FE07B1"/>
    <w:rsid w:val="00FE08DE"/>
    <w:rsid w:val="00FE0A05"/>
    <w:rsid w:val="00FE0EB6"/>
    <w:rsid w:val="00FE1045"/>
    <w:rsid w:val="00FE107F"/>
    <w:rsid w:val="00FE108A"/>
    <w:rsid w:val="00FE12AF"/>
    <w:rsid w:val="00FE1851"/>
    <w:rsid w:val="00FE1B3F"/>
    <w:rsid w:val="00FE1B4F"/>
    <w:rsid w:val="00FE1BBB"/>
    <w:rsid w:val="00FE1CC1"/>
    <w:rsid w:val="00FE1E37"/>
    <w:rsid w:val="00FE2037"/>
    <w:rsid w:val="00FE20D5"/>
    <w:rsid w:val="00FE2156"/>
    <w:rsid w:val="00FE2158"/>
    <w:rsid w:val="00FE271B"/>
    <w:rsid w:val="00FE2B11"/>
    <w:rsid w:val="00FE2B14"/>
    <w:rsid w:val="00FE2C27"/>
    <w:rsid w:val="00FE2E99"/>
    <w:rsid w:val="00FE3012"/>
    <w:rsid w:val="00FE30B9"/>
    <w:rsid w:val="00FE3328"/>
    <w:rsid w:val="00FE3381"/>
    <w:rsid w:val="00FE37BD"/>
    <w:rsid w:val="00FE39C8"/>
    <w:rsid w:val="00FE3A81"/>
    <w:rsid w:val="00FE3BAF"/>
    <w:rsid w:val="00FE3D2E"/>
    <w:rsid w:val="00FE3DDD"/>
    <w:rsid w:val="00FE3E8C"/>
    <w:rsid w:val="00FE40A2"/>
    <w:rsid w:val="00FE43D9"/>
    <w:rsid w:val="00FE4648"/>
    <w:rsid w:val="00FE4780"/>
    <w:rsid w:val="00FE49C4"/>
    <w:rsid w:val="00FE4B56"/>
    <w:rsid w:val="00FE4D2C"/>
    <w:rsid w:val="00FE4E1F"/>
    <w:rsid w:val="00FE4E9E"/>
    <w:rsid w:val="00FE535B"/>
    <w:rsid w:val="00FE53DE"/>
    <w:rsid w:val="00FE5457"/>
    <w:rsid w:val="00FE586F"/>
    <w:rsid w:val="00FE5882"/>
    <w:rsid w:val="00FE599C"/>
    <w:rsid w:val="00FE5B7C"/>
    <w:rsid w:val="00FE5C77"/>
    <w:rsid w:val="00FE6044"/>
    <w:rsid w:val="00FE614D"/>
    <w:rsid w:val="00FE6165"/>
    <w:rsid w:val="00FE6BF3"/>
    <w:rsid w:val="00FE6DCD"/>
    <w:rsid w:val="00FE7077"/>
    <w:rsid w:val="00FE718E"/>
    <w:rsid w:val="00FE71C0"/>
    <w:rsid w:val="00FE7256"/>
    <w:rsid w:val="00FE73FD"/>
    <w:rsid w:val="00FE74A5"/>
    <w:rsid w:val="00FE74AB"/>
    <w:rsid w:val="00FE75D9"/>
    <w:rsid w:val="00FE75DC"/>
    <w:rsid w:val="00FE7609"/>
    <w:rsid w:val="00FE79DC"/>
    <w:rsid w:val="00FE7C81"/>
    <w:rsid w:val="00FE7C91"/>
    <w:rsid w:val="00FE7D3B"/>
    <w:rsid w:val="00FE7F68"/>
    <w:rsid w:val="00FF02B1"/>
    <w:rsid w:val="00FF0E33"/>
    <w:rsid w:val="00FF0E4C"/>
    <w:rsid w:val="00FF0FF8"/>
    <w:rsid w:val="00FF1212"/>
    <w:rsid w:val="00FF12AF"/>
    <w:rsid w:val="00FF14E4"/>
    <w:rsid w:val="00FF14FA"/>
    <w:rsid w:val="00FF167F"/>
    <w:rsid w:val="00FF1771"/>
    <w:rsid w:val="00FF1843"/>
    <w:rsid w:val="00FF191C"/>
    <w:rsid w:val="00FF1B19"/>
    <w:rsid w:val="00FF1B8E"/>
    <w:rsid w:val="00FF1BA8"/>
    <w:rsid w:val="00FF1D0D"/>
    <w:rsid w:val="00FF1DC9"/>
    <w:rsid w:val="00FF1E71"/>
    <w:rsid w:val="00FF1E9D"/>
    <w:rsid w:val="00FF20CC"/>
    <w:rsid w:val="00FF215C"/>
    <w:rsid w:val="00FF232C"/>
    <w:rsid w:val="00FF23B9"/>
    <w:rsid w:val="00FF2456"/>
    <w:rsid w:val="00FF2631"/>
    <w:rsid w:val="00FF26CE"/>
    <w:rsid w:val="00FF2710"/>
    <w:rsid w:val="00FF2739"/>
    <w:rsid w:val="00FF27B6"/>
    <w:rsid w:val="00FF2B0A"/>
    <w:rsid w:val="00FF2BF7"/>
    <w:rsid w:val="00FF2C2B"/>
    <w:rsid w:val="00FF2D2A"/>
    <w:rsid w:val="00FF2D86"/>
    <w:rsid w:val="00FF2E6F"/>
    <w:rsid w:val="00FF2E77"/>
    <w:rsid w:val="00FF3196"/>
    <w:rsid w:val="00FF32CA"/>
    <w:rsid w:val="00FF3339"/>
    <w:rsid w:val="00FF34B6"/>
    <w:rsid w:val="00FF34C1"/>
    <w:rsid w:val="00FF3587"/>
    <w:rsid w:val="00FF3651"/>
    <w:rsid w:val="00FF365E"/>
    <w:rsid w:val="00FF38C0"/>
    <w:rsid w:val="00FF3AF9"/>
    <w:rsid w:val="00FF3C46"/>
    <w:rsid w:val="00FF3C52"/>
    <w:rsid w:val="00FF3E69"/>
    <w:rsid w:val="00FF428C"/>
    <w:rsid w:val="00FF452D"/>
    <w:rsid w:val="00FF48D1"/>
    <w:rsid w:val="00FF4951"/>
    <w:rsid w:val="00FF4B95"/>
    <w:rsid w:val="00FF4CE3"/>
    <w:rsid w:val="00FF4D11"/>
    <w:rsid w:val="00FF5119"/>
    <w:rsid w:val="00FF515C"/>
    <w:rsid w:val="00FF524E"/>
    <w:rsid w:val="00FF52F5"/>
    <w:rsid w:val="00FF552A"/>
    <w:rsid w:val="00FF5693"/>
    <w:rsid w:val="00FF56B9"/>
    <w:rsid w:val="00FF58CA"/>
    <w:rsid w:val="00FF59B5"/>
    <w:rsid w:val="00FF5A48"/>
    <w:rsid w:val="00FF5A92"/>
    <w:rsid w:val="00FF5BF2"/>
    <w:rsid w:val="00FF5E0F"/>
    <w:rsid w:val="00FF5FE1"/>
    <w:rsid w:val="00FF6075"/>
    <w:rsid w:val="00FF61A7"/>
    <w:rsid w:val="00FF64DC"/>
    <w:rsid w:val="00FF6546"/>
    <w:rsid w:val="00FF6792"/>
    <w:rsid w:val="00FF699D"/>
    <w:rsid w:val="00FF69EA"/>
    <w:rsid w:val="00FF6CC8"/>
    <w:rsid w:val="00FF6F15"/>
    <w:rsid w:val="00FF7058"/>
    <w:rsid w:val="00FF70B2"/>
    <w:rsid w:val="00FF70E2"/>
    <w:rsid w:val="00FF71B6"/>
    <w:rsid w:val="00FF74A3"/>
    <w:rsid w:val="00FF767E"/>
    <w:rsid w:val="00FF7691"/>
    <w:rsid w:val="00FF7825"/>
    <w:rsid w:val="00FF78F9"/>
    <w:rsid w:val="00FF78FF"/>
    <w:rsid w:val="00FF7AAD"/>
    <w:rsid w:val="00FF7BB4"/>
    <w:rsid w:val="00FF7C95"/>
    <w:rsid w:val="00FF7E34"/>
    <w:rsid w:val="00FF7EB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B20D726"/>
  <w15:docId w15:val="{743B94B1-7B50-4DCC-89C2-0267207858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4971"/>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3"/>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340062"/>
    <w:pPr>
      <w:spacing w:after="260"/>
    </w:p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C766E6"/>
    <w:rPr>
      <w:b/>
      <w:i/>
      <w:sz w:val="24"/>
      <w:lang w:val="en-GB" w:eastAsia="en-US" w:bidi="ar-SA"/>
    </w:rPr>
  </w:style>
  <w:style w:type="character" w:customStyle="1" w:styleId="Heading1Char">
    <w:name w:val="Heading 1 Char"/>
    <w:basedOn w:val="Heading2Char"/>
    <w:link w:val="Heading1"/>
    <w:rsid w:val="00C766E6"/>
    <w:rPr>
      <w:b/>
      <w:i w:val="0"/>
      <w:sz w:val="24"/>
      <w:lang w:val="en-GB" w:eastAsia="en-US" w:bidi="ar-SA"/>
    </w:rPr>
  </w:style>
  <w:style w:type="paragraph" w:styleId="BodyTextIndent">
    <w:name w:val="Body Text Indent"/>
    <w:aliases w:val="i"/>
    <w:basedOn w:val="BodyText"/>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character" w:customStyle="1" w:styleId="FooterChar">
    <w:name w:val="Footer Char"/>
    <w:basedOn w:val="DefaultParagraphFont"/>
    <w:link w:val="Footer"/>
    <w:uiPriority w:val="99"/>
    <w:rsid w:val="000D6338"/>
    <w:rPr>
      <w:i/>
      <w:iCs/>
      <w:color w:val="0000FF"/>
      <w:sz w:val="18"/>
      <w:lang w:val="en-GB" w:bidi="ar-SA"/>
    </w:rPr>
  </w:style>
  <w:style w:type="paragraph" w:styleId="Header">
    <w:name w:val="header"/>
    <w:basedOn w:val="Normal"/>
    <w:link w:val="HeaderChar"/>
    <w:uiPriority w:val="99"/>
    <w:rsid w:val="00340062"/>
    <w:pPr>
      <w:spacing w:line="220" w:lineRule="exact"/>
      <w:jc w:val="right"/>
    </w:pPr>
    <w:rPr>
      <w:i/>
      <w:sz w:val="18"/>
    </w:rPr>
  </w:style>
  <w:style w:type="paragraph" w:styleId="ListBullet">
    <w:name w:val="List Bullet"/>
    <w:basedOn w:val="BodyText"/>
    <w:rsid w:val="00340062"/>
    <w:pPr>
      <w:tabs>
        <w:tab w:val="num" w:pos="340"/>
      </w:tabs>
      <w:ind w:left="340" w:hanging="340"/>
    </w:pPr>
  </w:style>
  <w:style w:type="paragraph" w:styleId="FootnoteText">
    <w:name w:val="footnote text"/>
    <w:aliases w:val="ft"/>
    <w:basedOn w:val="Normal"/>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40062"/>
    <w:pPr>
      <w:spacing w:line="240" w:lineRule="auto"/>
    </w:pPr>
  </w:style>
  <w:style w:type="paragraph" w:styleId="ListBullet2">
    <w:name w:val="List Bullet 2"/>
    <w:basedOn w:val="ListBullet"/>
    <w:rsid w:val="00340062"/>
    <w:pPr>
      <w:tabs>
        <w:tab w:val="clear" w:pos="340"/>
        <w:tab w:val="num" w:pos="680"/>
      </w:tabs>
      <w:ind w:left="680"/>
    </w:pPr>
  </w:style>
  <w:style w:type="paragraph" w:styleId="Caption">
    <w:name w:val="caption"/>
    <w:basedOn w:val="Normal"/>
    <w:next w:val="Normal"/>
    <w:qFormat/>
    <w:rsid w:val="00340062"/>
    <w:rPr>
      <w:bCs/>
      <w:i/>
      <w:sz w:val="14"/>
    </w:rPr>
  </w:style>
  <w:style w:type="paragraph" w:styleId="BodyText3">
    <w:name w:val="Body Text 3"/>
    <w:basedOn w:val="Normal"/>
    <w:link w:val="BodyText3Char"/>
    <w:rsid w:val="00340062"/>
    <w:pPr>
      <w:ind w:left="142" w:hanging="142"/>
    </w:pPr>
    <w:rPr>
      <w:sz w:val="18"/>
      <w:szCs w:val="16"/>
    </w:rPr>
  </w:style>
  <w:style w:type="character" w:styleId="PageNumber">
    <w:name w:val="page number"/>
    <w:basedOn w:val="DefaultParagraphFont"/>
    <w:rsid w:val="00340062"/>
    <w:rPr>
      <w:sz w:val="22"/>
    </w:rPr>
  </w:style>
  <w:style w:type="paragraph" w:styleId="ListBullet3">
    <w:name w:val="List Bullet 3"/>
    <w:basedOn w:val="ListBullet"/>
    <w:autoRedefine/>
    <w:rsid w:val="00612EE7"/>
    <w:pPr>
      <w:tabs>
        <w:tab w:val="clear" w:pos="340"/>
      </w:tabs>
      <w:spacing w:after="0" w:line="240" w:lineRule="atLeast"/>
      <w:ind w:left="0" w:firstLine="0"/>
      <w:jc w:val="thaiDistribute"/>
    </w:pPr>
    <w:rPr>
      <w:szCs w:val="22"/>
    </w:rPr>
  </w:style>
  <w:style w:type="paragraph" w:styleId="ListBullet4">
    <w:name w:val="List Bullet 4"/>
    <w:basedOn w:val="ListBullet2"/>
    <w:autoRedefine/>
    <w:rsid w:val="00340062"/>
    <w:pPr>
      <w:tabs>
        <w:tab w:val="clear" w:pos="680"/>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numPr>
        <w:ilvl w:val="0"/>
        <w:numId w:val="0"/>
      </w:numPr>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
    <w:basedOn w:val="BodyText"/>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340062"/>
    <w:pPr>
      <w:spacing w:before="0"/>
    </w:pPr>
    <w:rPr>
      <w:sz w:val="24"/>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basedOn w:val="DefaultParagraphFont"/>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tabs>
        <w:tab w:val="num" w:pos="747"/>
      </w:tabs>
      <w:spacing w:after="20"/>
      <w:ind w:left="747" w:hanging="567"/>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tabs>
        <w:tab w:val="num" w:pos="907"/>
      </w:tabs>
      <w:ind w:left="907" w:hanging="340"/>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CD30AB"/>
    <w:pPr>
      <w:spacing w:after="0" w:line="240" w:lineRule="auto"/>
      <w:ind w:left="540" w:right="43"/>
      <w:jc w:val="both"/>
    </w:pPr>
    <w:rPr>
      <w:rFonts w:cs="Univers 45 Light"/>
      <w:color w:val="000000"/>
      <w:sz w:val="20"/>
      <w:lang w:val="en-US" w:bidi="th-TH"/>
    </w:rPr>
  </w:style>
  <w:style w:type="character" w:customStyle="1" w:styleId="AccPolicysubheadChar">
    <w:name w:val="Acc Policy sub head Char"/>
    <w:basedOn w:val="DefaultParagraphFont"/>
    <w:link w:val="AccPolicysubhead"/>
    <w:rsid w:val="00CD30AB"/>
    <w:rPr>
      <w:rFonts w:cs="Univers 45 Light"/>
      <w:color w:val="000000"/>
    </w:rPr>
  </w:style>
  <w:style w:type="paragraph" w:customStyle="1" w:styleId="BodyTextbullet">
    <w:name w:val="Body Text bullet"/>
    <w:basedOn w:val="BodyText"/>
    <w:next w:val="BodyText"/>
    <w:autoRedefine/>
    <w:rsid w:val="00046845"/>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814004"/>
    <w:pPr>
      <w:ind w:left="547" w:right="0"/>
    </w:pPr>
    <w:rPr>
      <w:b/>
      <w:bCs/>
      <w:i/>
      <w:iCs/>
      <w:color w:val="0000FF"/>
    </w:rPr>
  </w:style>
  <w:style w:type="character" w:customStyle="1" w:styleId="AccPolicyalternativeChar">
    <w:name w:val="Acc Policy alternative Char"/>
    <w:basedOn w:val="AccPolicysubheadChar"/>
    <w:link w:val="AccPolicyalternative"/>
    <w:rsid w:val="00814004"/>
    <w:rPr>
      <w:rFonts w:cs="Univers 45 Light"/>
      <w:b/>
      <w:bCs/>
      <w:i/>
      <w:iCs/>
      <w:color w:val="0000FF"/>
      <w:sz w:val="22"/>
      <w:szCs w:val="22"/>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uiPriority w:val="99"/>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607F5F"/>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EmailStyle2271">
    <w:name w:val="EmailStyle2271"/>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uiPriority w:val="99"/>
    <w:rsid w:val="004C0E13"/>
    <w:rPr>
      <w:sz w:val="16"/>
      <w:szCs w:val="16"/>
    </w:rPr>
  </w:style>
  <w:style w:type="paragraph" w:styleId="CommentText">
    <w:name w:val="annotation text"/>
    <w:basedOn w:val="Normal"/>
    <w:link w:val="CommentTextChar"/>
    <w:uiPriority w:val="99"/>
    <w:rsid w:val="004C0E13"/>
    <w:rPr>
      <w:sz w:val="20"/>
    </w:rPr>
  </w:style>
  <w:style w:type="character" w:customStyle="1" w:styleId="CommentTextChar">
    <w:name w:val="Comment Text Char"/>
    <w:basedOn w:val="DefaultParagraphFont"/>
    <w:link w:val="CommentText"/>
    <w:uiPriority w:val="99"/>
    <w:locked/>
    <w:rsid w:val="00F77A96"/>
    <w:rPr>
      <w:lang w:val="en-GB" w:bidi="ar-SA"/>
    </w:rPr>
  </w:style>
  <w:style w:type="paragraph" w:styleId="CommentSubject">
    <w:name w:val="annotation subject"/>
    <w:basedOn w:val="CommentText"/>
    <w:next w:val="CommentText"/>
    <w:link w:val="CommentSubjectChar"/>
    <w:uiPriority w:val="99"/>
    <w:semiHidden/>
    <w:rsid w:val="004C0E13"/>
    <w:rPr>
      <w:b/>
      <w:bCs/>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8524A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524A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524AE"/>
    <w:pPr>
      <w:spacing w:line="191" w:lineRule="atLeast"/>
    </w:pPr>
    <w:rPr>
      <w:rFonts w:eastAsia="Times New Roman" w:cs="Angsana New"/>
      <w:color w:val="auto"/>
      <w:lang w:val="en-GB" w:eastAsia="en-US"/>
    </w:rPr>
  </w:style>
  <w:style w:type="character" w:styleId="Emphasis">
    <w:name w:val="Emphasis"/>
    <w:basedOn w:val="DefaultParagraphFont"/>
    <w:uiPriority w:val="20"/>
    <w:qFormat/>
    <w:rsid w:val="008D3843"/>
    <w:rPr>
      <w:i/>
      <w:iCs/>
    </w:rPr>
  </w:style>
  <w:style w:type="paragraph" w:styleId="Revision">
    <w:name w:val="Revision"/>
    <w:hidden/>
    <w:uiPriority w:val="99"/>
    <w:semiHidden/>
    <w:rsid w:val="00CF4EA8"/>
    <w:rPr>
      <w:sz w:val="22"/>
      <w:lang w:val="en-GB" w:bidi="ar-SA"/>
    </w:rPr>
  </w:style>
  <w:style w:type="paragraph" w:customStyle="1" w:styleId="TableParagraph">
    <w:name w:val="Table Paragraph"/>
    <w:basedOn w:val="Normal"/>
    <w:uiPriority w:val="1"/>
    <w:qFormat/>
    <w:rsid w:val="00795DAF"/>
    <w:pPr>
      <w:widowControl w:val="0"/>
      <w:spacing w:line="240" w:lineRule="auto"/>
    </w:pPr>
    <w:rPr>
      <w:rFonts w:asciiTheme="minorHAnsi" w:eastAsiaTheme="minorHAnsi" w:hAnsiTheme="minorHAnsi" w:cstheme="minorBidi"/>
      <w:szCs w:val="22"/>
      <w:lang w:val="en-US"/>
    </w:rPr>
  </w:style>
  <w:style w:type="table" w:styleId="Table3Deffects2">
    <w:name w:val="Table 3D effects 2"/>
    <w:basedOn w:val="TableNormal"/>
    <w:rsid w:val="00D91991"/>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basedOn w:val="DefaultParagraphFont"/>
    <w:uiPriority w:val="99"/>
    <w:unhideWhenUsed/>
    <w:rsid w:val="006D435B"/>
    <w:rPr>
      <w:color w:val="0000FF" w:themeColor="hyperlink"/>
      <w:u w:val="single"/>
    </w:rPr>
  </w:style>
  <w:style w:type="character" w:styleId="FollowedHyperlink">
    <w:name w:val="FollowedHyperlink"/>
    <w:basedOn w:val="DefaultParagraphFont"/>
    <w:semiHidden/>
    <w:unhideWhenUsed/>
    <w:rsid w:val="006D435B"/>
    <w:rPr>
      <w:color w:val="800080" w:themeColor="followedHyperlink"/>
      <w:u w:val="single"/>
    </w:rPr>
  </w:style>
  <w:style w:type="paragraph" w:customStyle="1" w:styleId="Pa18">
    <w:name w:val="Pa18"/>
    <w:basedOn w:val="Default"/>
    <w:next w:val="Default"/>
    <w:uiPriority w:val="99"/>
    <w:rsid w:val="00C551BC"/>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D80489"/>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595BEA"/>
    <w:rPr>
      <w:rFonts w:ascii="Univers 45 Light" w:hAnsi="Univers 45 Light" w:cs="Univers 45 Light"/>
      <w:b/>
      <w:bCs/>
      <w:color w:val="D30A53"/>
      <w:sz w:val="12"/>
      <w:szCs w:val="12"/>
    </w:rPr>
  </w:style>
  <w:style w:type="paragraph" w:customStyle="1" w:styleId="Pa66">
    <w:name w:val="Pa66"/>
    <w:basedOn w:val="Normal"/>
    <w:next w:val="Normal"/>
    <w:uiPriority w:val="99"/>
    <w:rsid w:val="001E0A7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1E0A7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Spacing">
    <w:name w:val="No Spacing"/>
    <w:uiPriority w:val="1"/>
    <w:qFormat/>
    <w:rsid w:val="006A41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IASBNormal">
    <w:name w:val="IASB Normal"/>
    <w:rsid w:val="00C644C5"/>
    <w:pPr>
      <w:spacing w:before="100" w:after="100"/>
      <w:jc w:val="both"/>
    </w:pPr>
    <w:rPr>
      <w:sz w:val="19"/>
      <w:lang w:eastAsia="zh-CN" w:bidi="ar-SA"/>
    </w:rPr>
  </w:style>
  <w:style w:type="table" w:customStyle="1" w:styleId="TableGrid1">
    <w:name w:val="Table Grid1"/>
    <w:basedOn w:val="TableNormal"/>
    <w:next w:val="TableGrid"/>
    <w:uiPriority w:val="39"/>
    <w:rsid w:val="00A36C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rsid w:val="00B15494"/>
    <w:rPr>
      <w:i/>
      <w:sz w:val="18"/>
      <w:lang w:val="en-GB" w:bidi="ar-SA"/>
    </w:rPr>
  </w:style>
  <w:style w:type="character" w:customStyle="1" w:styleId="EmailStyle226">
    <w:name w:val="EmailStyle226"/>
    <w:basedOn w:val="DefaultParagraphFont"/>
    <w:semiHidden/>
    <w:rsid w:val="00B148C5"/>
    <w:rPr>
      <w:rFonts w:ascii="Arial" w:hAnsi="Arial" w:cs="Arial"/>
      <w:color w:val="auto"/>
      <w:sz w:val="20"/>
      <w:szCs w:val="20"/>
    </w:rPr>
  </w:style>
  <w:style w:type="character" w:styleId="PlaceholderText">
    <w:name w:val="Placeholder Text"/>
    <w:basedOn w:val="DefaultParagraphFont"/>
    <w:uiPriority w:val="99"/>
    <w:semiHidden/>
    <w:rsid w:val="00B148C5"/>
    <w:rPr>
      <w:color w:val="808080"/>
    </w:rPr>
  </w:style>
  <w:style w:type="paragraph" w:customStyle="1" w:styleId="Pa20">
    <w:name w:val="Pa20"/>
    <w:basedOn w:val="Default"/>
    <w:next w:val="Default"/>
    <w:uiPriority w:val="99"/>
    <w:rsid w:val="00B148C5"/>
    <w:pPr>
      <w:spacing w:line="191" w:lineRule="atLeast"/>
    </w:pPr>
    <w:rPr>
      <w:rFonts w:ascii="Univers LT Std 45 Light" w:eastAsia="Times New Roman" w:hAnsi="Univers LT Std 45 Light" w:cs="Angsana New"/>
      <w:color w:val="auto"/>
      <w:lang w:eastAsia="en-GB"/>
    </w:rPr>
  </w:style>
  <w:style w:type="character" w:customStyle="1" w:styleId="UnresolvedMention1">
    <w:name w:val="Unresolved Mention1"/>
    <w:basedOn w:val="DefaultParagraphFont"/>
    <w:uiPriority w:val="99"/>
    <w:semiHidden/>
    <w:unhideWhenUsed/>
    <w:rsid w:val="00B148C5"/>
    <w:rPr>
      <w:color w:val="605E5C"/>
      <w:shd w:val="clear" w:color="auto" w:fill="E1DFDD"/>
    </w:rPr>
  </w:style>
  <w:style w:type="paragraph" w:styleId="Quote">
    <w:name w:val="Quote"/>
    <w:basedOn w:val="Normal"/>
    <w:next w:val="Normal"/>
    <w:link w:val="QuoteChar"/>
    <w:uiPriority w:val="29"/>
    <w:qFormat/>
    <w:rsid w:val="00C766C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766C4"/>
    <w:rPr>
      <w:i/>
      <w:iCs/>
      <w:color w:val="404040" w:themeColor="text1" w:themeTint="BF"/>
      <w:sz w:val="22"/>
      <w:lang w:val="en-GB" w:bidi="ar-SA"/>
    </w:rPr>
  </w:style>
  <w:style w:type="character" w:customStyle="1" w:styleId="BodyText3Char">
    <w:name w:val="Body Text 3 Char"/>
    <w:basedOn w:val="DefaultParagraphFont"/>
    <w:link w:val="BodyText3"/>
    <w:rsid w:val="008D18D1"/>
    <w:rPr>
      <w:sz w:val="18"/>
      <w:szCs w:val="16"/>
      <w:lang w:val="en-GB" w:bidi="ar-SA"/>
    </w:rPr>
  </w:style>
  <w:style w:type="paragraph" w:customStyle="1" w:styleId="Pa38">
    <w:name w:val="Pa38"/>
    <w:basedOn w:val="Default"/>
    <w:next w:val="Default"/>
    <w:uiPriority w:val="99"/>
    <w:rsid w:val="00A356AC"/>
    <w:pPr>
      <w:spacing w:line="140" w:lineRule="atLeast"/>
    </w:pPr>
    <w:rPr>
      <w:rFonts w:ascii="Univers LT Std 45 Light" w:eastAsia="Times New Roman" w:hAnsi="Univers LT Std 45 Light" w:cs="Angsana New"/>
      <w:color w:val="auto"/>
      <w:lang w:eastAsia="en-US"/>
    </w:rPr>
  </w:style>
  <w:style w:type="character" w:customStyle="1" w:styleId="ListParagraphChar">
    <w:name w:val="List Paragraph Char"/>
    <w:link w:val="ListParagraph"/>
    <w:uiPriority w:val="34"/>
    <w:locked/>
    <w:rsid w:val="00501835"/>
    <w:rPr>
      <w:sz w:val="22"/>
      <w:lang w:val="en-GB" w:bidi="ar-SA"/>
    </w:rPr>
  </w:style>
  <w:style w:type="paragraph" w:customStyle="1" w:styleId="Pa29">
    <w:name w:val="Pa29"/>
    <w:basedOn w:val="Default"/>
    <w:next w:val="Default"/>
    <w:uiPriority w:val="99"/>
    <w:rsid w:val="00CC4080"/>
    <w:pPr>
      <w:spacing w:line="191" w:lineRule="atLeast"/>
    </w:pPr>
    <w:rPr>
      <w:rFonts w:ascii="Univers LT Std 45 Light" w:eastAsia="Times New Roman" w:hAnsi="Univers LT Std 45 Light" w:cs="Angsana New"/>
      <w:color w:val="auto"/>
      <w:lang w:eastAsia="en-US"/>
    </w:rPr>
  </w:style>
  <w:style w:type="character" w:customStyle="1" w:styleId="A8">
    <w:name w:val="A8"/>
    <w:uiPriority w:val="99"/>
    <w:rsid w:val="00FA186F"/>
    <w:rPr>
      <w:rFonts w:ascii="Univers 45 Light" w:hAnsi="Univers 45 Light" w:cs="Univers 45 Light"/>
      <w:b/>
      <w:bCs/>
      <w:color w:val="D30A53"/>
      <w:sz w:val="12"/>
      <w:szCs w:val="12"/>
    </w:rPr>
  </w:style>
  <w:style w:type="paragraph" w:customStyle="1" w:styleId="Pa3">
    <w:name w:val="Pa3"/>
    <w:basedOn w:val="Default"/>
    <w:next w:val="Default"/>
    <w:uiPriority w:val="99"/>
    <w:rsid w:val="00BD2896"/>
    <w:pPr>
      <w:spacing w:line="191" w:lineRule="atLeast"/>
    </w:pPr>
    <w:rPr>
      <w:rFonts w:ascii="Univers 55" w:eastAsia="Times New Roman" w:hAnsi="Univers 55" w:cs="Angsana New"/>
      <w:color w:val="auto"/>
      <w:lang w:eastAsia="en-US"/>
    </w:rPr>
  </w:style>
  <w:style w:type="paragraph" w:customStyle="1" w:styleId="a">
    <w:name w:val="Åº"/>
    <w:basedOn w:val="Normal"/>
    <w:uiPriority w:val="99"/>
    <w:rsid w:val="00843E3B"/>
    <w:pPr>
      <w:tabs>
        <w:tab w:val="left" w:pos="360"/>
        <w:tab w:val="left" w:pos="720"/>
        <w:tab w:val="left" w:pos="1080"/>
      </w:tabs>
      <w:spacing w:line="240" w:lineRule="auto"/>
    </w:pPr>
    <w:rPr>
      <w:rFonts w:cs="BrowalliaUPC"/>
      <w:sz w:val="28"/>
      <w:szCs w:val="28"/>
      <w:lang w:val="th-TH" w:bidi="th-TH"/>
    </w:rPr>
  </w:style>
  <w:style w:type="character" w:customStyle="1" w:styleId="FooterChar1">
    <w:name w:val="Footer Char1"/>
    <w:basedOn w:val="DefaultParagraphFont"/>
    <w:uiPriority w:val="99"/>
    <w:rsid w:val="00DB42EC"/>
    <w:rPr>
      <w:rFonts w:ascii="Arial" w:eastAsia="Times New Roman" w:hAnsi="Arial" w:cs="Times New Roman"/>
      <w:sz w:val="18"/>
      <w:szCs w:val="18"/>
    </w:rPr>
  </w:style>
  <w:style w:type="paragraph" w:customStyle="1" w:styleId="ReportHeading1">
    <w:name w:val="ReportHeading1"/>
    <w:basedOn w:val="Normal"/>
    <w:uiPriority w:val="99"/>
    <w:rsid w:val="00DB42EC"/>
    <w:pPr>
      <w:framePr w:w="6521" w:h="1055" w:hSpace="142" w:wrap="around" w:vAnchor="page" w:hAnchor="page" w:x="1441" w:y="4452"/>
      <w:spacing w:line="300" w:lineRule="atLeast"/>
    </w:pPr>
    <w:rPr>
      <w:rFonts w:ascii="Arial" w:hAnsi="Arial"/>
      <w:b/>
      <w:bCs/>
      <w:sz w:val="24"/>
      <w:szCs w:val="24"/>
      <w:lang w:val="en-US" w:bidi="th-TH"/>
    </w:rPr>
  </w:style>
  <w:style w:type="numbering" w:customStyle="1" w:styleId="NoList1">
    <w:name w:val="No List1"/>
    <w:next w:val="NoList"/>
    <w:uiPriority w:val="99"/>
    <w:semiHidden/>
    <w:unhideWhenUsed/>
    <w:rsid w:val="004A0F1C"/>
  </w:style>
  <w:style w:type="table" w:customStyle="1" w:styleId="TableGrid2">
    <w:name w:val="Table Grid2"/>
    <w:basedOn w:val="TableNormal"/>
    <w:next w:val="TableGrid"/>
    <w:uiPriority w:val="39"/>
    <w:rsid w:val="004A0F1C"/>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Heading1Char1">
    <w:name w:val="Heading 1 Char1"/>
    <w:basedOn w:val="DefaultParagraphFont"/>
    <w:rsid w:val="004200F7"/>
    <w:rPr>
      <w:rFonts w:ascii="Angsana New" w:eastAsia="Times New Roman" w:hAnsi="Angsana New" w:cs="Times New Roman"/>
      <w:b/>
      <w:bCs/>
      <w:sz w:val="30"/>
      <w:szCs w:val="18"/>
      <w:u w:val="single"/>
      <w:shd w:val="solid" w:color="FFFFFF" w:fill="FFFFFF"/>
    </w:rPr>
  </w:style>
  <w:style w:type="character" w:customStyle="1" w:styleId="CommentSubjectChar">
    <w:name w:val="Comment Subject Char"/>
    <w:basedOn w:val="CommentTextChar"/>
    <w:link w:val="CommentSubject"/>
    <w:uiPriority w:val="99"/>
    <w:semiHidden/>
    <w:rsid w:val="004200F7"/>
    <w:rPr>
      <w:b/>
      <w:bCs/>
      <w:lang w:val="en-GB" w:bidi="ar-SA"/>
    </w:rPr>
  </w:style>
  <w:style w:type="character" w:customStyle="1" w:styleId="BalloonTextChar">
    <w:name w:val="Balloon Text Char"/>
    <w:basedOn w:val="DefaultParagraphFont"/>
    <w:link w:val="BalloonText"/>
    <w:uiPriority w:val="99"/>
    <w:semiHidden/>
    <w:rsid w:val="004200F7"/>
    <w:rPr>
      <w:rFonts w:ascii="Tahoma" w:hAnsi="Tahoma" w:cs="Tahoma"/>
      <w:sz w:val="16"/>
      <w:szCs w:val="16"/>
      <w:lang w:val="en-GB" w:bidi="ar-SA"/>
    </w:rPr>
  </w:style>
  <w:style w:type="paragraph" w:styleId="TOCHeading">
    <w:name w:val="TOC Heading"/>
    <w:basedOn w:val="Heading1"/>
    <w:next w:val="Normal"/>
    <w:uiPriority w:val="39"/>
    <w:unhideWhenUsed/>
    <w:qFormat/>
    <w:rsid w:val="00992DF8"/>
    <w:pPr>
      <w:numPr>
        <w:numId w:val="0"/>
      </w:numPr>
      <w:spacing w:before="240" w:after="0" w:line="259" w:lineRule="auto"/>
      <w:outlineLvl w:val="9"/>
    </w:pPr>
    <w:rPr>
      <w:rFonts w:asciiTheme="majorHAnsi" w:eastAsiaTheme="majorEastAsia" w:hAnsiTheme="majorHAnsi" w:cstheme="majorBidi"/>
      <w:b w:val="0"/>
      <w:color w:val="365F91"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084120">
      <w:bodyDiv w:val="1"/>
      <w:marLeft w:val="0"/>
      <w:marRight w:val="0"/>
      <w:marTop w:val="0"/>
      <w:marBottom w:val="0"/>
      <w:divBdr>
        <w:top w:val="none" w:sz="0" w:space="0" w:color="auto"/>
        <w:left w:val="none" w:sz="0" w:space="0" w:color="auto"/>
        <w:bottom w:val="none" w:sz="0" w:space="0" w:color="auto"/>
        <w:right w:val="none" w:sz="0" w:space="0" w:color="auto"/>
      </w:divBdr>
    </w:div>
    <w:div w:id="34275573">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91166851">
      <w:bodyDiv w:val="1"/>
      <w:marLeft w:val="0"/>
      <w:marRight w:val="0"/>
      <w:marTop w:val="0"/>
      <w:marBottom w:val="0"/>
      <w:divBdr>
        <w:top w:val="none" w:sz="0" w:space="0" w:color="auto"/>
        <w:left w:val="none" w:sz="0" w:space="0" w:color="auto"/>
        <w:bottom w:val="none" w:sz="0" w:space="0" w:color="auto"/>
        <w:right w:val="none" w:sz="0" w:space="0" w:color="auto"/>
      </w:divBdr>
    </w:div>
    <w:div w:id="91320184">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277893">
      <w:bodyDiv w:val="1"/>
      <w:marLeft w:val="0"/>
      <w:marRight w:val="0"/>
      <w:marTop w:val="0"/>
      <w:marBottom w:val="0"/>
      <w:divBdr>
        <w:top w:val="none" w:sz="0" w:space="0" w:color="auto"/>
        <w:left w:val="none" w:sz="0" w:space="0" w:color="auto"/>
        <w:bottom w:val="none" w:sz="0" w:space="0" w:color="auto"/>
        <w:right w:val="none" w:sz="0" w:space="0" w:color="auto"/>
      </w:divBdr>
    </w:div>
    <w:div w:id="320667740">
      <w:bodyDiv w:val="1"/>
      <w:marLeft w:val="0"/>
      <w:marRight w:val="0"/>
      <w:marTop w:val="0"/>
      <w:marBottom w:val="0"/>
      <w:divBdr>
        <w:top w:val="none" w:sz="0" w:space="0" w:color="auto"/>
        <w:left w:val="none" w:sz="0" w:space="0" w:color="auto"/>
        <w:bottom w:val="none" w:sz="0" w:space="0" w:color="auto"/>
        <w:right w:val="none" w:sz="0" w:space="0" w:color="auto"/>
      </w:divBdr>
    </w:div>
    <w:div w:id="347950817">
      <w:bodyDiv w:val="1"/>
      <w:marLeft w:val="0"/>
      <w:marRight w:val="0"/>
      <w:marTop w:val="0"/>
      <w:marBottom w:val="0"/>
      <w:divBdr>
        <w:top w:val="none" w:sz="0" w:space="0" w:color="auto"/>
        <w:left w:val="none" w:sz="0" w:space="0" w:color="auto"/>
        <w:bottom w:val="none" w:sz="0" w:space="0" w:color="auto"/>
        <w:right w:val="none" w:sz="0" w:space="0" w:color="auto"/>
      </w:divBdr>
    </w:div>
    <w:div w:id="365061865">
      <w:bodyDiv w:val="1"/>
      <w:marLeft w:val="0"/>
      <w:marRight w:val="0"/>
      <w:marTop w:val="0"/>
      <w:marBottom w:val="0"/>
      <w:divBdr>
        <w:top w:val="none" w:sz="0" w:space="0" w:color="auto"/>
        <w:left w:val="none" w:sz="0" w:space="0" w:color="auto"/>
        <w:bottom w:val="none" w:sz="0" w:space="0" w:color="auto"/>
        <w:right w:val="none" w:sz="0" w:space="0" w:color="auto"/>
      </w:divBdr>
    </w:div>
    <w:div w:id="443309482">
      <w:bodyDiv w:val="1"/>
      <w:marLeft w:val="0"/>
      <w:marRight w:val="0"/>
      <w:marTop w:val="0"/>
      <w:marBottom w:val="0"/>
      <w:divBdr>
        <w:top w:val="none" w:sz="0" w:space="0" w:color="auto"/>
        <w:left w:val="none" w:sz="0" w:space="0" w:color="auto"/>
        <w:bottom w:val="none" w:sz="0" w:space="0" w:color="auto"/>
        <w:right w:val="none" w:sz="0" w:space="0" w:color="auto"/>
      </w:divBdr>
    </w:div>
    <w:div w:id="451172599">
      <w:bodyDiv w:val="1"/>
      <w:marLeft w:val="0"/>
      <w:marRight w:val="0"/>
      <w:marTop w:val="0"/>
      <w:marBottom w:val="0"/>
      <w:divBdr>
        <w:top w:val="none" w:sz="0" w:space="0" w:color="auto"/>
        <w:left w:val="none" w:sz="0" w:space="0" w:color="auto"/>
        <w:bottom w:val="none" w:sz="0" w:space="0" w:color="auto"/>
        <w:right w:val="none" w:sz="0" w:space="0" w:color="auto"/>
      </w:divBdr>
      <w:divsChild>
        <w:div w:id="234513579">
          <w:marLeft w:val="0"/>
          <w:marRight w:val="0"/>
          <w:marTop w:val="0"/>
          <w:marBottom w:val="0"/>
          <w:divBdr>
            <w:top w:val="none" w:sz="0" w:space="0" w:color="auto"/>
            <w:left w:val="none" w:sz="0" w:space="0" w:color="auto"/>
            <w:bottom w:val="none" w:sz="0" w:space="0" w:color="auto"/>
            <w:right w:val="none" w:sz="0" w:space="0" w:color="auto"/>
          </w:divBdr>
        </w:div>
      </w:divsChild>
    </w:div>
    <w:div w:id="455098948">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147611">
      <w:bodyDiv w:val="1"/>
      <w:marLeft w:val="0"/>
      <w:marRight w:val="0"/>
      <w:marTop w:val="0"/>
      <w:marBottom w:val="0"/>
      <w:divBdr>
        <w:top w:val="none" w:sz="0" w:space="0" w:color="auto"/>
        <w:left w:val="none" w:sz="0" w:space="0" w:color="auto"/>
        <w:bottom w:val="none" w:sz="0" w:space="0" w:color="auto"/>
        <w:right w:val="none" w:sz="0" w:space="0" w:color="auto"/>
      </w:divBdr>
    </w:div>
    <w:div w:id="507646270">
      <w:bodyDiv w:val="1"/>
      <w:marLeft w:val="0"/>
      <w:marRight w:val="0"/>
      <w:marTop w:val="0"/>
      <w:marBottom w:val="0"/>
      <w:divBdr>
        <w:top w:val="none" w:sz="0" w:space="0" w:color="auto"/>
        <w:left w:val="none" w:sz="0" w:space="0" w:color="auto"/>
        <w:bottom w:val="none" w:sz="0" w:space="0" w:color="auto"/>
        <w:right w:val="none" w:sz="0" w:space="0" w:color="auto"/>
      </w:divBdr>
    </w:div>
    <w:div w:id="526406881">
      <w:bodyDiv w:val="1"/>
      <w:marLeft w:val="0"/>
      <w:marRight w:val="0"/>
      <w:marTop w:val="0"/>
      <w:marBottom w:val="0"/>
      <w:divBdr>
        <w:top w:val="none" w:sz="0" w:space="0" w:color="auto"/>
        <w:left w:val="none" w:sz="0" w:space="0" w:color="auto"/>
        <w:bottom w:val="none" w:sz="0" w:space="0" w:color="auto"/>
        <w:right w:val="none" w:sz="0" w:space="0" w:color="auto"/>
      </w:divBdr>
    </w:div>
    <w:div w:id="618683607">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1892991">
      <w:bodyDiv w:val="1"/>
      <w:marLeft w:val="0"/>
      <w:marRight w:val="0"/>
      <w:marTop w:val="0"/>
      <w:marBottom w:val="0"/>
      <w:divBdr>
        <w:top w:val="none" w:sz="0" w:space="0" w:color="auto"/>
        <w:left w:val="none" w:sz="0" w:space="0" w:color="auto"/>
        <w:bottom w:val="none" w:sz="0" w:space="0" w:color="auto"/>
        <w:right w:val="none" w:sz="0" w:space="0" w:color="auto"/>
      </w:divBdr>
    </w:div>
    <w:div w:id="827017335">
      <w:bodyDiv w:val="1"/>
      <w:marLeft w:val="0"/>
      <w:marRight w:val="0"/>
      <w:marTop w:val="0"/>
      <w:marBottom w:val="0"/>
      <w:divBdr>
        <w:top w:val="none" w:sz="0" w:space="0" w:color="auto"/>
        <w:left w:val="none" w:sz="0" w:space="0" w:color="auto"/>
        <w:bottom w:val="none" w:sz="0" w:space="0" w:color="auto"/>
        <w:right w:val="none" w:sz="0" w:space="0" w:color="auto"/>
      </w:divBdr>
    </w:div>
    <w:div w:id="910893594">
      <w:bodyDiv w:val="1"/>
      <w:marLeft w:val="0"/>
      <w:marRight w:val="0"/>
      <w:marTop w:val="0"/>
      <w:marBottom w:val="0"/>
      <w:divBdr>
        <w:top w:val="none" w:sz="0" w:space="0" w:color="auto"/>
        <w:left w:val="none" w:sz="0" w:space="0" w:color="auto"/>
        <w:bottom w:val="none" w:sz="0" w:space="0" w:color="auto"/>
        <w:right w:val="none" w:sz="0" w:space="0" w:color="auto"/>
      </w:divBdr>
    </w:div>
    <w:div w:id="933829747">
      <w:bodyDiv w:val="1"/>
      <w:marLeft w:val="0"/>
      <w:marRight w:val="0"/>
      <w:marTop w:val="0"/>
      <w:marBottom w:val="0"/>
      <w:divBdr>
        <w:top w:val="none" w:sz="0" w:space="0" w:color="auto"/>
        <w:left w:val="none" w:sz="0" w:space="0" w:color="auto"/>
        <w:bottom w:val="none" w:sz="0" w:space="0" w:color="auto"/>
        <w:right w:val="none" w:sz="0" w:space="0" w:color="auto"/>
      </w:divBdr>
    </w:div>
    <w:div w:id="1068309431">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0900580">
      <w:bodyDiv w:val="1"/>
      <w:marLeft w:val="0"/>
      <w:marRight w:val="0"/>
      <w:marTop w:val="0"/>
      <w:marBottom w:val="0"/>
      <w:divBdr>
        <w:top w:val="none" w:sz="0" w:space="0" w:color="auto"/>
        <w:left w:val="none" w:sz="0" w:space="0" w:color="auto"/>
        <w:bottom w:val="none" w:sz="0" w:space="0" w:color="auto"/>
        <w:right w:val="none" w:sz="0" w:space="0" w:color="auto"/>
      </w:divBdr>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443307930">
      <w:bodyDiv w:val="1"/>
      <w:marLeft w:val="0"/>
      <w:marRight w:val="0"/>
      <w:marTop w:val="0"/>
      <w:marBottom w:val="0"/>
      <w:divBdr>
        <w:top w:val="none" w:sz="0" w:space="0" w:color="auto"/>
        <w:left w:val="none" w:sz="0" w:space="0" w:color="auto"/>
        <w:bottom w:val="none" w:sz="0" w:space="0" w:color="auto"/>
        <w:right w:val="none" w:sz="0" w:space="0" w:color="auto"/>
      </w:divBdr>
      <w:divsChild>
        <w:div w:id="78018881">
          <w:marLeft w:val="0"/>
          <w:marRight w:val="0"/>
          <w:marTop w:val="0"/>
          <w:marBottom w:val="0"/>
          <w:divBdr>
            <w:top w:val="none" w:sz="0" w:space="0" w:color="auto"/>
            <w:left w:val="none" w:sz="0" w:space="0" w:color="auto"/>
            <w:bottom w:val="none" w:sz="0" w:space="0" w:color="auto"/>
            <w:right w:val="none" w:sz="0" w:space="0" w:color="auto"/>
          </w:divBdr>
        </w:div>
      </w:divsChild>
    </w:div>
    <w:div w:id="1527602220">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9142297">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841240721">
      <w:bodyDiv w:val="1"/>
      <w:marLeft w:val="0"/>
      <w:marRight w:val="0"/>
      <w:marTop w:val="0"/>
      <w:marBottom w:val="0"/>
      <w:divBdr>
        <w:top w:val="none" w:sz="0" w:space="0" w:color="auto"/>
        <w:left w:val="none" w:sz="0" w:space="0" w:color="auto"/>
        <w:bottom w:val="none" w:sz="0" w:space="0" w:color="auto"/>
        <w:right w:val="none" w:sz="0" w:space="0" w:color="auto"/>
      </w:divBdr>
      <w:divsChild>
        <w:div w:id="564605314">
          <w:marLeft w:val="446"/>
          <w:marRight w:val="0"/>
          <w:marTop w:val="0"/>
          <w:marBottom w:val="240"/>
          <w:divBdr>
            <w:top w:val="none" w:sz="0" w:space="0" w:color="auto"/>
            <w:left w:val="none" w:sz="0" w:space="0" w:color="auto"/>
            <w:bottom w:val="none" w:sz="0" w:space="0" w:color="auto"/>
            <w:right w:val="none" w:sz="0" w:space="0" w:color="auto"/>
          </w:divBdr>
        </w:div>
        <w:div w:id="565997903">
          <w:marLeft w:val="446"/>
          <w:marRight w:val="0"/>
          <w:marTop w:val="0"/>
          <w:marBottom w:val="240"/>
          <w:divBdr>
            <w:top w:val="none" w:sz="0" w:space="0" w:color="auto"/>
            <w:left w:val="none" w:sz="0" w:space="0" w:color="auto"/>
            <w:bottom w:val="none" w:sz="0" w:space="0" w:color="auto"/>
            <w:right w:val="none" w:sz="0" w:space="0" w:color="auto"/>
          </w:divBdr>
        </w:div>
        <w:div w:id="1009337334">
          <w:marLeft w:val="446"/>
          <w:marRight w:val="0"/>
          <w:marTop w:val="0"/>
          <w:marBottom w:val="240"/>
          <w:divBdr>
            <w:top w:val="none" w:sz="0" w:space="0" w:color="auto"/>
            <w:left w:val="none" w:sz="0" w:space="0" w:color="auto"/>
            <w:bottom w:val="none" w:sz="0" w:space="0" w:color="auto"/>
            <w:right w:val="none" w:sz="0" w:space="0" w:color="auto"/>
          </w:divBdr>
        </w:div>
        <w:div w:id="1393775251">
          <w:marLeft w:val="446"/>
          <w:marRight w:val="0"/>
          <w:marTop w:val="0"/>
          <w:marBottom w:val="240"/>
          <w:divBdr>
            <w:top w:val="none" w:sz="0" w:space="0" w:color="auto"/>
            <w:left w:val="none" w:sz="0" w:space="0" w:color="auto"/>
            <w:bottom w:val="none" w:sz="0" w:space="0" w:color="auto"/>
            <w:right w:val="none" w:sz="0" w:space="0" w:color="auto"/>
          </w:divBdr>
        </w:div>
      </w:divsChild>
    </w:div>
    <w:div w:id="1844853215">
      <w:bodyDiv w:val="1"/>
      <w:marLeft w:val="0"/>
      <w:marRight w:val="0"/>
      <w:marTop w:val="0"/>
      <w:marBottom w:val="0"/>
      <w:divBdr>
        <w:top w:val="none" w:sz="0" w:space="0" w:color="auto"/>
        <w:left w:val="none" w:sz="0" w:space="0" w:color="auto"/>
        <w:bottom w:val="none" w:sz="0" w:space="0" w:color="auto"/>
        <w:right w:val="none" w:sz="0" w:space="0" w:color="auto"/>
      </w:divBdr>
    </w:div>
    <w:div w:id="1966811764">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13674992">
      <w:bodyDiv w:val="1"/>
      <w:marLeft w:val="0"/>
      <w:marRight w:val="0"/>
      <w:marTop w:val="0"/>
      <w:marBottom w:val="0"/>
      <w:divBdr>
        <w:top w:val="none" w:sz="0" w:space="0" w:color="auto"/>
        <w:left w:val="none" w:sz="0" w:space="0" w:color="auto"/>
        <w:bottom w:val="none" w:sz="0" w:space="0" w:color="auto"/>
        <w:right w:val="none" w:sz="0" w:space="0" w:color="auto"/>
      </w:divBdr>
    </w:div>
    <w:div w:id="204690310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4.xml"/><Relationship Id="rId18" Type="http://schemas.openxmlformats.org/officeDocument/2006/relationships/header" Target="header7.xml"/><Relationship Id="rId3" Type="http://schemas.openxmlformats.org/officeDocument/2006/relationships/settings" Target="settings.xml"/><Relationship Id="rId21" Type="http://schemas.openxmlformats.org/officeDocument/2006/relationships/footer" Target="footer7.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oter" Target="footer5.xml"/><Relationship Id="rId2" Type="http://schemas.openxmlformats.org/officeDocument/2006/relationships/styles" Target="styles.xml"/><Relationship Id="rId16" Type="http://schemas.openxmlformats.org/officeDocument/2006/relationships/header" Target="header6.xml"/><Relationship Id="rId20" Type="http://schemas.openxmlformats.org/officeDocument/2006/relationships/header" Target="header8.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eader" Target="header5.xml"/><Relationship Id="rId23"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footer" Target="footer6.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_Plain</Template>
  <TotalTime>1</TotalTime>
  <Pages>51</Pages>
  <Words>18290</Words>
  <Characters>104133</Characters>
  <Application>Microsoft Office Word</Application>
  <DocSecurity>4</DocSecurity>
  <Lines>867</Lines>
  <Paragraphs>244</Paragraphs>
  <ScaleCrop>false</ScaleCrop>
  <HeadingPairs>
    <vt:vector size="2" baseType="variant">
      <vt:variant>
        <vt:lpstr>Title</vt:lpstr>
      </vt:variant>
      <vt:variant>
        <vt:i4>1</vt:i4>
      </vt:variant>
    </vt:vector>
  </HeadingPairs>
  <TitlesOfParts>
    <vt:vector size="1" baseType="lpstr">
      <vt:lpstr>Thai GAAP 2019 PAE IFS (Eng)_NFS_5Feb20</vt:lpstr>
    </vt:vector>
  </TitlesOfParts>
  <Company>KPMG</Company>
  <LinksUpToDate>false</LinksUpToDate>
  <CharactersWithSpaces>122179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2019 PAE IFS (Eng)_NFS_5Feb20</dc:title>
  <dc:subject/>
  <dc:creator>KPMG - DPP</dc:creator>
  <cp:keywords/>
  <dc:description/>
  <cp:lastModifiedBy>Kittinat, Liu</cp:lastModifiedBy>
  <cp:revision>2</cp:revision>
  <cp:lastPrinted>2022-02-10T13:36:00Z</cp:lastPrinted>
  <dcterms:created xsi:type="dcterms:W3CDTF">2022-02-14T09:47:00Z</dcterms:created>
  <dcterms:modified xsi:type="dcterms:W3CDTF">2022-02-14T09:47:00Z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